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C3283" w:rsidTr="00CC3283">
        <w:trPr>
          <w:tblCellSpacing w:w="15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Borders>
                <w:bottom w:val="single" w:sz="8" w:space="0" w:color="ECEC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2"/>
              <w:gridCol w:w="3590"/>
            </w:tblGrid>
            <w:tr w:rsidR="00CC328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CC3283" w:rsidRDefault="00CC3283">
                  <w:pPr>
                    <w:rPr>
                      <w:rFonts w:ascii="Arial" w:hAnsi="Arial" w:cs="Arial"/>
                      <w:noProof/>
                      <w:sz w:val="23"/>
                      <w:szCs w:val="23"/>
                    </w:rPr>
                  </w:pPr>
                </w:p>
                <w:p w:rsidR="00CC3283" w:rsidRDefault="00CC328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CC3283" w:rsidRDefault="00CC328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>
                    <w:rPr>
                      <w:b/>
                      <w:bCs/>
                      <w:color w:val="auto"/>
                    </w:rPr>
                    <w:t>From</w:t>
                  </w:r>
                  <w:proofErr w:type="spellEnd"/>
                  <w:r>
                    <w:rPr>
                      <w:b/>
                      <w:bCs/>
                      <w:color w:val="auto"/>
                    </w:rPr>
                    <w:t>:</w:t>
                  </w:r>
                  <w:r>
                    <w:rPr>
                      <w:color w:val="auto"/>
                    </w:rPr>
                    <w:t xml:space="preserve"> Alza.cz &lt;</w:t>
                  </w:r>
                  <w:hyperlink r:id="rId6" w:history="1">
                    <w:r>
                      <w:rPr>
                        <w:rStyle w:val="Hypertextovodkaz"/>
                      </w:rPr>
                      <w:t>sluzebnicek@alza.cz</w:t>
                    </w:r>
                  </w:hyperlink>
                  <w:r>
                    <w:rPr>
                      <w:color w:val="auto"/>
                    </w:rPr>
                    <w:t xml:space="preserve">&gt; </w:t>
                  </w:r>
                  <w:r>
                    <w:rPr>
                      <w:color w:val="auto"/>
                    </w:rPr>
                    <w:br/>
                  </w:r>
                  <w:r>
                    <w:rPr>
                      <w:b/>
                      <w:bCs/>
                      <w:color w:val="auto"/>
                    </w:rPr>
                    <w:t>Sent:</w:t>
                  </w:r>
                  <w:r>
                    <w:rPr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</w:rPr>
                    <w:t>Thursday</w:t>
                  </w:r>
                  <w:proofErr w:type="spellEnd"/>
                  <w:r>
                    <w:rPr>
                      <w:color w:val="auto"/>
                    </w:rPr>
                    <w:t xml:space="preserve">, </w:t>
                  </w:r>
                  <w:proofErr w:type="spellStart"/>
                  <w:r>
                    <w:rPr>
                      <w:color w:val="auto"/>
                    </w:rPr>
                    <w:t>December</w:t>
                  </w:r>
                  <w:proofErr w:type="spellEnd"/>
                  <w:r>
                    <w:rPr>
                      <w:color w:val="auto"/>
                    </w:rPr>
                    <w:t xml:space="preserve"> 2, 2021 2:31 PM</w:t>
                  </w:r>
                  <w:r>
                    <w:rPr>
                      <w:color w:val="auto"/>
                    </w:rPr>
                    <w:br/>
                  </w:r>
                  <w:r>
                    <w:rPr>
                      <w:b/>
                      <w:bCs/>
                      <w:color w:val="auto"/>
                    </w:rPr>
                    <w:t>To:</w:t>
                  </w:r>
                  <w:r>
                    <w:rPr>
                      <w:color w:val="auto"/>
                    </w:rPr>
                    <w:t xml:space="preserve"> </w:t>
                  </w:r>
                  <w:hyperlink r:id="rId7" w:history="1">
                    <w:r>
                      <w:rPr>
                        <w:rStyle w:val="Hypertextovodkaz"/>
                      </w:rPr>
                      <w:t>it@vuzv.cz</w:t>
                    </w:r>
                  </w:hyperlink>
                  <w:r>
                    <w:rPr>
                      <w:color w:val="auto"/>
                    </w:rPr>
                    <w:br/>
                  </w:r>
                  <w:proofErr w:type="spellStart"/>
                  <w:r>
                    <w:rPr>
                      <w:b/>
                      <w:bCs/>
                      <w:color w:val="auto"/>
                    </w:rPr>
                    <w:t>Subject</w:t>
                  </w:r>
                  <w:proofErr w:type="spellEnd"/>
                  <w:r>
                    <w:rPr>
                      <w:b/>
                      <w:bCs/>
                      <w:color w:val="auto"/>
                    </w:rPr>
                    <w:t>:</w:t>
                  </w:r>
                  <w:r>
                    <w:rPr>
                      <w:color w:val="auto"/>
                    </w:rPr>
                    <w:t xml:space="preserve"> Informace o objednávce 450523505</w:t>
                  </w:r>
                </w:p>
                <w:p w:rsidR="00CC3283" w:rsidRDefault="00CC328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CC3283" w:rsidRDefault="00CC328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1647825" cy="514350"/>
                        <wp:effectExtent l="0" t="0" r="9525" b="0"/>
                        <wp:docPr id="2" name="Obrázek 2" descr="Alza.c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lza.c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CC3283" w:rsidRDefault="00CC3283">
                  <w:pPr>
                    <w:jc w:val="right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285A"/>
                      <w:sz w:val="27"/>
                      <w:szCs w:val="27"/>
                    </w:rPr>
                    <w:t xml:space="preserve">Objednávka: </w:t>
                  </w:r>
                  <w:r>
                    <w:rPr>
                      <w:rFonts w:ascii="Arial" w:hAnsi="Arial" w:cs="Arial"/>
                      <w:b/>
                      <w:bCs/>
                      <w:color w:val="00285A"/>
                      <w:sz w:val="27"/>
                      <w:szCs w:val="27"/>
                    </w:rPr>
                    <w:t>450523505</w:t>
                  </w:r>
                </w:p>
              </w:tc>
            </w:tr>
          </w:tbl>
          <w:p w:rsidR="00CC3283" w:rsidRDefault="00CC3283">
            <w:pPr>
              <w:rPr>
                <w:rFonts w:ascii="Arial" w:hAnsi="Arial" w:cs="Arial"/>
                <w:sz w:val="23"/>
                <w:szCs w:val="23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CC3283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C3283" w:rsidRDefault="00CC328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:rsidR="00CC3283" w:rsidRDefault="00CC3283">
            <w:pPr>
              <w:rPr>
                <w:rFonts w:ascii="Arial" w:hAnsi="Arial" w:cs="Arial"/>
                <w:sz w:val="23"/>
                <w:szCs w:val="23"/>
              </w:rPr>
            </w:pPr>
          </w:p>
          <w:tbl>
            <w:tblPr>
              <w:tblW w:w="5000" w:type="pct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CC328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CC3283" w:rsidRDefault="00CC3283">
                  <w:pPr>
                    <w:pStyle w:val="Normlnweb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Vážený zákazníku, dekujeme za Váš nákup, objednávku jsme v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porádku</w:t>
                  </w:r>
                  <w:proofErr w:type="spellEnd"/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prijali</w:t>
                  </w:r>
                  <w:proofErr w:type="spellEnd"/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. O jejím zpracování Vás budeme dále informovat na Vámi zadané kontaktní údaje. Údaje o kontaktní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osobe</w:t>
                  </w:r>
                  <w:proofErr w:type="spellEnd"/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  <w:hyperlink r:id="rId9" w:history="1">
                    <w:r>
                      <w:rPr>
                        <w:rStyle w:val="Hypertextovodkaz"/>
                        <w:sz w:val="23"/>
                        <w:szCs w:val="23"/>
                      </w:rPr>
                      <w:t>val.pavel@vuzv.cz</w:t>
                    </w:r>
                  </w:hyperlink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C3283" w:rsidRDefault="00CC3283">
            <w:pPr>
              <w:rPr>
                <w:rFonts w:ascii="Arial" w:hAnsi="Arial" w:cs="Arial"/>
                <w:sz w:val="23"/>
                <w:szCs w:val="23"/>
              </w:rPr>
            </w:pPr>
          </w:p>
          <w:p w:rsidR="00CC3283" w:rsidRDefault="00CC3283">
            <w:pPr>
              <w:pStyle w:val="Nadpis2"/>
              <w:rPr>
                <w:rFonts w:eastAsia="Times New Roman"/>
              </w:rPr>
            </w:pPr>
            <w:r>
              <w:rPr>
                <w:rFonts w:eastAsia="Times New Roman"/>
              </w:rPr>
              <w:t>Vaše objednávka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6202"/>
              <w:gridCol w:w="700"/>
              <w:gridCol w:w="1506"/>
            </w:tblGrid>
            <w:tr w:rsidR="00CC32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3283" w:rsidRDefault="00CC328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2F3F5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C3283" w:rsidRDefault="00CC328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bookmarkStart w:id="0" w:name="_GoBack"/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Ultrabook</w:t>
                  </w:r>
                  <w:proofErr w:type="spellEnd"/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Lenovo</w:t>
                  </w:r>
                  <w:proofErr w:type="spellEnd"/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Yoga</w:t>
                  </w:r>
                  <w:proofErr w:type="spellEnd"/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Creator</w:t>
                  </w:r>
                  <w:proofErr w:type="spellEnd"/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7 </w:t>
                  </w:r>
                  <w:bookmarkEnd w:id="0"/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15IMH05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Dark</w:t>
                  </w:r>
                  <w:proofErr w:type="spellEnd"/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Moss</w:t>
                  </w:r>
                  <w:proofErr w:type="spellEnd"/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kovový </w:t>
                  </w:r>
                  <w:r>
                    <w:rPr>
                      <w:rFonts w:ascii="Arial" w:hAnsi="Arial" w:cs="Arial"/>
                      <w:color w:val="808080"/>
                      <w:sz w:val="15"/>
                      <w:szCs w:val="15"/>
                    </w:rPr>
                    <w:t>(NT321t3)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2F3F5"/>
                    <w:right w:val="nil"/>
                  </w:tcBorders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hideMark/>
                </w:tcPr>
                <w:p w:rsidR="00CC3283" w:rsidRDefault="00CC328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8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pcs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2F3F5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C3283" w:rsidRDefault="00CC3283">
                  <w:pPr>
                    <w:jc w:val="right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398000"/>
                      <w:sz w:val="23"/>
                      <w:szCs w:val="23"/>
                    </w:rPr>
                    <w:t>Rezervováno</w:t>
                  </w:r>
                </w:p>
              </w:tc>
            </w:tr>
            <w:tr w:rsidR="00CC32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3283" w:rsidRDefault="00CC328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2F3F5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C3283" w:rsidRDefault="00CC328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+ ZDARMA Elektronická licence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Lenovo</w:t>
                  </w:r>
                  <w:proofErr w:type="spellEnd"/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Premium Care </w:t>
                  </w:r>
                  <w:r>
                    <w:rPr>
                      <w:rFonts w:ascii="Arial" w:hAnsi="Arial" w:cs="Arial"/>
                      <w:color w:val="808080"/>
                      <w:sz w:val="15"/>
                      <w:szCs w:val="15"/>
                    </w:rPr>
                    <w:t>(LPREMIUMCZ)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2F3F5"/>
                    <w:right w:val="nil"/>
                  </w:tcBorders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hideMark/>
                </w:tcPr>
                <w:p w:rsidR="00CC3283" w:rsidRDefault="00CC328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8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pcs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2F3F5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C3283" w:rsidRDefault="00CC3283">
                  <w:pPr>
                    <w:jc w:val="right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398000"/>
                      <w:sz w:val="23"/>
                      <w:szCs w:val="23"/>
                    </w:rPr>
                    <w:t>Rezervováno</w:t>
                  </w:r>
                </w:p>
              </w:tc>
            </w:tr>
            <w:tr w:rsidR="00CC32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3283" w:rsidRDefault="00CC328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2F3F5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C3283" w:rsidRDefault="00CC328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+ ZDARMA Grafický software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Lenovo</w:t>
                  </w:r>
                  <w:proofErr w:type="spellEnd"/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Zoner</w:t>
                  </w:r>
                  <w:proofErr w:type="spellEnd"/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Photo</w:t>
                  </w:r>
                  <w:proofErr w:type="spellEnd"/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Studio </w:t>
                  </w:r>
                  <w:proofErr w:type="gramStart"/>
                  <w:r>
                    <w:rPr>
                      <w:rFonts w:ascii="Arial" w:hAnsi="Arial" w:cs="Arial"/>
                      <w:sz w:val="23"/>
                      <w:szCs w:val="23"/>
                    </w:rPr>
                    <w:t>X - nutná</w:t>
                  </w:r>
                  <w:proofErr w:type="gramEnd"/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registrace na </w:t>
                  </w:r>
                  <w:hyperlink r:id="rId10" w:history="1">
                    <w:r>
                      <w:rPr>
                        <w:rStyle w:val="Hypertextovodkaz"/>
                        <w:sz w:val="23"/>
                        <w:szCs w:val="23"/>
                      </w:rPr>
                      <w:t>www.lenovo.cz/zoner</w:t>
                    </w:r>
                  </w:hyperlink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- </w:t>
                  </w:r>
                  <w:hyperlink r:id="rId11" w:history="1">
                    <w:r>
                      <w:rPr>
                        <w:rStyle w:val="Hypertextovodkaz"/>
                        <w:sz w:val="23"/>
                        <w:szCs w:val="23"/>
                      </w:rPr>
                      <w:t>www.lenovo.sk/zoner</w:t>
                    </w:r>
                  </w:hyperlink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08080"/>
                      <w:sz w:val="15"/>
                      <w:szCs w:val="15"/>
                    </w:rPr>
                    <w:t>(XXNTZONER21)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2F3F5"/>
                    <w:right w:val="nil"/>
                  </w:tcBorders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hideMark/>
                </w:tcPr>
                <w:p w:rsidR="00CC3283" w:rsidRDefault="00CC328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8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pcs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2F3F5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C3283" w:rsidRDefault="00CC3283">
                  <w:pPr>
                    <w:jc w:val="right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398000"/>
                      <w:sz w:val="23"/>
                      <w:szCs w:val="23"/>
                    </w:rPr>
                    <w:t>Rezervováno</w:t>
                  </w:r>
                </w:p>
              </w:tc>
            </w:tr>
            <w:tr w:rsidR="00CC32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3283" w:rsidRDefault="00CC328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2F3F5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C3283" w:rsidRDefault="00CC328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Arial" w:hAnsi="Arial" w:cs="Arial"/>
                      <w:sz w:val="23"/>
                      <w:szCs w:val="23"/>
                    </w:rPr>
                    <w:t>Doprava - Doručení</w:t>
                  </w:r>
                  <w:proofErr w:type="gramEnd"/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na adresu </w:t>
                  </w:r>
                  <w:r>
                    <w:rPr>
                      <w:rFonts w:ascii="Arial" w:hAnsi="Arial" w:cs="Arial"/>
                      <w:color w:val="808080"/>
                      <w:sz w:val="15"/>
                      <w:szCs w:val="15"/>
                    </w:rPr>
                    <w:t>(SL190q)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2F3F5"/>
                    <w:right w:val="nil"/>
                  </w:tcBorders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hideMark/>
                </w:tcPr>
                <w:p w:rsidR="00CC3283" w:rsidRDefault="00CC328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1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pcs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2F3F5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C3283" w:rsidRDefault="00CC3283">
                  <w:pPr>
                    <w:jc w:val="right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398000"/>
                      <w:sz w:val="23"/>
                      <w:szCs w:val="23"/>
                    </w:rPr>
                    <w:t>Rezervováno</w:t>
                  </w:r>
                </w:p>
              </w:tc>
            </w:tr>
            <w:tr w:rsidR="00CC3283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CC3283" w:rsidRDefault="00CC328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CC3283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C3283" w:rsidRDefault="00CC3283">
                  <w:pPr>
                    <w:jc w:val="right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Style w:val="Siln"/>
                      <w:rFonts w:ascii="Arial" w:hAnsi="Arial" w:cs="Arial"/>
                      <w:sz w:val="23"/>
                      <w:szCs w:val="23"/>
                    </w:rPr>
                    <w:t>Celkem s DPH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C3283" w:rsidRDefault="00CC3283">
                  <w:pPr>
                    <w:jc w:val="right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Style w:val="Siln"/>
                      <w:rFonts w:ascii="Arial" w:hAnsi="Arial" w:cs="Arial"/>
                      <w:sz w:val="23"/>
                      <w:szCs w:val="23"/>
                    </w:rPr>
                    <w:t>238 043 Kč</w:t>
                  </w:r>
                </w:p>
              </w:tc>
            </w:tr>
          </w:tbl>
          <w:p w:rsidR="00CC3283" w:rsidRDefault="00CC3283">
            <w:pPr>
              <w:spacing w:after="24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br/>
            </w:r>
          </w:p>
        </w:tc>
      </w:tr>
    </w:tbl>
    <w:p w:rsidR="00CC3283" w:rsidRDefault="00CC3283" w:rsidP="00CC3283">
      <w:pPr>
        <w:rPr>
          <w:rFonts w:ascii="Arial" w:hAnsi="Arial" w:cs="Arial"/>
          <w:vanish/>
          <w:sz w:val="23"/>
          <w:szCs w:val="23"/>
        </w:rPr>
      </w:pPr>
    </w:p>
    <w:p w:rsidR="00C86447" w:rsidRDefault="00C86447"/>
    <w:sectPr w:rsidR="00C8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283" w:rsidRDefault="00CC3283" w:rsidP="00CC3283">
      <w:r>
        <w:separator/>
      </w:r>
    </w:p>
  </w:endnote>
  <w:endnote w:type="continuationSeparator" w:id="0">
    <w:p w:rsidR="00CC3283" w:rsidRDefault="00CC3283" w:rsidP="00CC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283" w:rsidRDefault="00CC3283" w:rsidP="00CC3283">
      <w:r>
        <w:separator/>
      </w:r>
    </w:p>
  </w:footnote>
  <w:footnote w:type="continuationSeparator" w:id="0">
    <w:p w:rsidR="00CC3283" w:rsidRDefault="00CC3283" w:rsidP="00CC3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83"/>
    <w:rsid w:val="00C86447"/>
    <w:rsid w:val="00CC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210F68"/>
  <w15:chartTrackingRefBased/>
  <w15:docId w15:val="{4A6FDC08-C77C-4F91-9052-4BE0A0A3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3283"/>
    <w:pPr>
      <w:spacing w:after="0" w:line="240" w:lineRule="auto"/>
    </w:pPr>
    <w:rPr>
      <w:rFonts w:ascii="Calibri" w:hAnsi="Calibri" w:cs="Calibri"/>
      <w:color w:val="000000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CC3283"/>
    <w:pPr>
      <w:shd w:val="clear" w:color="auto" w:fill="FFFFFF"/>
      <w:spacing w:before="100" w:beforeAutospacing="1" w:after="100" w:afterAutospacing="1"/>
      <w:outlineLvl w:val="1"/>
    </w:pPr>
    <w:rPr>
      <w:rFonts w:ascii="Arial" w:hAnsi="Arial" w:cs="Arial"/>
      <w:b/>
      <w:bCs/>
      <w:color w:val="0B3166"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C3283"/>
    <w:rPr>
      <w:rFonts w:ascii="Arial" w:hAnsi="Arial" w:cs="Arial"/>
      <w:b/>
      <w:bCs/>
      <w:color w:val="0B3166"/>
      <w:sz w:val="35"/>
      <w:szCs w:val="35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C328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C3283"/>
    <w:pPr>
      <w:spacing w:before="100" w:beforeAutospacing="1" w:after="100" w:afterAutospacing="1"/>
    </w:pPr>
    <w:rPr>
      <w:color w:val="auto"/>
    </w:rPr>
  </w:style>
  <w:style w:type="character" w:styleId="Siln">
    <w:name w:val="Strong"/>
    <w:basedOn w:val="Standardnpsmoodstavce"/>
    <w:uiPriority w:val="22"/>
    <w:qFormat/>
    <w:rsid w:val="00CC328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C32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3283"/>
    <w:rPr>
      <w:rFonts w:ascii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32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3283"/>
    <w:rPr>
      <w:rFonts w:ascii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t@vuzv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uzebnicek@alza.cz" TargetMode="External"/><Relationship Id="rId11" Type="http://schemas.openxmlformats.org/officeDocument/2006/relationships/hyperlink" Target="http://www.lenovo.sk/zone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lenovo.cz/zone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al.pavel@vuz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2021-12-02T13:59:00Z</dcterms:created>
  <dcterms:modified xsi:type="dcterms:W3CDTF">2021-12-02T14:05:00Z</dcterms:modified>
</cp:coreProperties>
</file>