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7894E" w14:textId="77777777" w:rsidR="00D35539" w:rsidRDefault="00D35539" w:rsidP="00AB198E">
      <w:pPr>
        <w:widowControl/>
        <w:rPr>
          <w:sz w:val="24"/>
          <w:szCs w:val="32"/>
        </w:rPr>
      </w:pPr>
    </w:p>
    <w:p w14:paraId="38CB71DE" w14:textId="77777777" w:rsidR="00D35539" w:rsidRPr="00AB198E" w:rsidRDefault="00D35539" w:rsidP="00AB198E">
      <w:pPr>
        <w:widowControl/>
        <w:rPr>
          <w:sz w:val="24"/>
          <w:szCs w:val="32"/>
        </w:rPr>
      </w:pPr>
    </w:p>
    <w:p w14:paraId="6FDC2724" w14:textId="77777777" w:rsidR="00DB2D13" w:rsidRPr="001245E0" w:rsidRDefault="00DB2D13" w:rsidP="00AB198E">
      <w:pPr>
        <w:widowControl/>
        <w:jc w:val="center"/>
        <w:rPr>
          <w:b/>
          <w:sz w:val="32"/>
          <w:szCs w:val="32"/>
        </w:rPr>
      </w:pPr>
      <w:r w:rsidRPr="001245E0">
        <w:rPr>
          <w:b/>
          <w:sz w:val="32"/>
          <w:szCs w:val="32"/>
        </w:rPr>
        <w:t>SMLOUVA O DÍLO</w:t>
      </w:r>
      <w:r w:rsidR="00203EE1" w:rsidRPr="00203EE1">
        <w:rPr>
          <w:b/>
          <w:bCs/>
          <w:color w:val="000000"/>
          <w:sz w:val="30"/>
          <w:szCs w:val="30"/>
        </w:rPr>
        <w:t xml:space="preserve"> </w:t>
      </w:r>
    </w:p>
    <w:p w14:paraId="6BD67395" w14:textId="77777777" w:rsidR="00DB2D13" w:rsidRDefault="00DB2D13" w:rsidP="003C2D2B">
      <w:pPr>
        <w:widowControl/>
        <w:rPr>
          <w:sz w:val="24"/>
          <w:szCs w:val="24"/>
        </w:rPr>
      </w:pPr>
    </w:p>
    <w:p w14:paraId="1D1CFD5D" w14:textId="77777777" w:rsidR="00C9726A" w:rsidRDefault="00C9726A" w:rsidP="00431A5D">
      <w:pPr>
        <w:widowControl/>
        <w:tabs>
          <w:tab w:val="left" w:pos="686"/>
        </w:tabs>
        <w:jc w:val="center"/>
        <w:rPr>
          <w:b/>
          <w:bCs/>
          <w:color w:val="000000"/>
        </w:rPr>
      </w:pPr>
      <w:r>
        <w:rPr>
          <w:b/>
          <w:bCs/>
          <w:color w:val="000000"/>
        </w:rPr>
        <w:t>V SOUVISLOSTI S REALIZACÍ AKCE</w:t>
      </w:r>
    </w:p>
    <w:p w14:paraId="7C30915A" w14:textId="77777777" w:rsidR="00431A5D" w:rsidRDefault="0047727D" w:rsidP="00431A5D">
      <w:pPr>
        <w:widowControl/>
        <w:tabs>
          <w:tab w:val="left" w:pos="686"/>
        </w:tabs>
        <w:jc w:val="center"/>
        <w:rPr>
          <w:b/>
          <w:bCs/>
          <w:color w:val="000000"/>
        </w:rPr>
      </w:pPr>
      <w:r w:rsidRPr="009101B3">
        <w:rPr>
          <w:b/>
          <w:bCs/>
          <w:color w:val="000000"/>
        </w:rPr>
        <w:t>Dodávka</w:t>
      </w:r>
      <w:r w:rsidR="005F4A21" w:rsidRPr="009101B3">
        <w:rPr>
          <w:b/>
          <w:bCs/>
          <w:color w:val="000000"/>
        </w:rPr>
        <w:t xml:space="preserve"> vnitřních okenních rolet na dálkové ovládání</w:t>
      </w:r>
    </w:p>
    <w:p w14:paraId="6E452F37" w14:textId="77777777" w:rsidR="00DB2D13" w:rsidRDefault="00DB2D13" w:rsidP="003C2D2B">
      <w:pPr>
        <w:widowControl/>
        <w:tabs>
          <w:tab w:val="left" w:pos="284"/>
        </w:tabs>
        <w:jc w:val="both"/>
        <w:rPr>
          <w:sz w:val="24"/>
          <w:szCs w:val="24"/>
        </w:rPr>
      </w:pPr>
    </w:p>
    <w:p w14:paraId="6F314531" w14:textId="77777777" w:rsidR="00D35539" w:rsidRPr="001245E0" w:rsidRDefault="00D35539" w:rsidP="00AB198E">
      <w:pPr>
        <w:widowControl/>
        <w:jc w:val="both"/>
        <w:rPr>
          <w:sz w:val="24"/>
          <w:szCs w:val="24"/>
        </w:rPr>
      </w:pPr>
    </w:p>
    <w:p w14:paraId="50385E83" w14:textId="77777777" w:rsidR="00DB2D13" w:rsidRPr="001245E0" w:rsidRDefault="00DB2D13" w:rsidP="00AB198E">
      <w:pPr>
        <w:widowControl/>
        <w:jc w:val="center"/>
        <w:rPr>
          <w:b/>
          <w:sz w:val="24"/>
          <w:szCs w:val="24"/>
        </w:rPr>
      </w:pPr>
      <w:r w:rsidRPr="001245E0">
        <w:rPr>
          <w:b/>
          <w:sz w:val="24"/>
          <w:szCs w:val="24"/>
        </w:rPr>
        <w:t>I.</w:t>
      </w:r>
    </w:p>
    <w:p w14:paraId="1D8EAF38" w14:textId="77777777" w:rsidR="00DB2D13" w:rsidRPr="001245E0" w:rsidRDefault="00DB2D13" w:rsidP="00AB198E">
      <w:pPr>
        <w:pStyle w:val="Nadpis4"/>
        <w:keepNext w:val="0"/>
        <w:tabs>
          <w:tab w:val="clear" w:pos="284"/>
        </w:tabs>
        <w:rPr>
          <w:szCs w:val="24"/>
        </w:rPr>
      </w:pPr>
      <w:r w:rsidRPr="001245E0">
        <w:rPr>
          <w:szCs w:val="24"/>
        </w:rPr>
        <w:t>SMLUVNÍ STRANY</w:t>
      </w:r>
    </w:p>
    <w:p w14:paraId="05E4B2D7" w14:textId="77777777" w:rsidR="00DB2D13" w:rsidRPr="001245E0" w:rsidRDefault="00DB2D13" w:rsidP="003C2D2B">
      <w:pPr>
        <w:widowControl/>
        <w:tabs>
          <w:tab w:val="left" w:pos="284"/>
        </w:tabs>
        <w:rPr>
          <w:sz w:val="24"/>
          <w:szCs w:val="24"/>
        </w:rPr>
      </w:pPr>
    </w:p>
    <w:p w14:paraId="31AD9E20" w14:textId="32D765CF" w:rsidR="00CD1ECE" w:rsidRPr="009101B3" w:rsidRDefault="00BE19CE" w:rsidP="00AE6E04">
      <w:pPr>
        <w:tabs>
          <w:tab w:val="left" w:pos="690"/>
        </w:tabs>
        <w:ind w:left="2880" w:hanging="2880"/>
        <w:jc w:val="both"/>
        <w:rPr>
          <w:b/>
          <w:sz w:val="24"/>
          <w:szCs w:val="24"/>
        </w:rPr>
      </w:pPr>
      <w:r w:rsidRPr="001245E0">
        <w:rPr>
          <w:sz w:val="24"/>
          <w:szCs w:val="24"/>
        </w:rPr>
        <w:t>O</w:t>
      </w:r>
      <w:r w:rsidR="003C2D2B" w:rsidRPr="001245E0">
        <w:rPr>
          <w:sz w:val="24"/>
          <w:szCs w:val="24"/>
        </w:rPr>
        <w:t>bchodní společnost</w:t>
      </w:r>
      <w:r w:rsidR="003C2D2B" w:rsidRPr="001245E0">
        <w:rPr>
          <w:sz w:val="24"/>
          <w:szCs w:val="24"/>
        </w:rPr>
        <w:tab/>
      </w:r>
      <w:r w:rsidR="005F4A21" w:rsidRPr="00061F3A">
        <w:rPr>
          <w:sz w:val="24"/>
          <w:szCs w:val="24"/>
        </w:rPr>
        <w:t>Gymnázium Vítězslava Nováka, Jindřichův Hradec</w:t>
      </w:r>
      <w:r w:rsidR="00AE6E04" w:rsidRPr="00061F3A">
        <w:rPr>
          <w:sz w:val="24"/>
          <w:szCs w:val="24"/>
        </w:rPr>
        <w:t xml:space="preserve">, </w:t>
      </w:r>
      <w:r w:rsidR="00061F3A">
        <w:rPr>
          <w:sz w:val="24"/>
          <w:szCs w:val="24"/>
        </w:rPr>
        <w:t>H</w:t>
      </w:r>
      <w:r w:rsidR="00AE6E04" w:rsidRPr="00061F3A">
        <w:rPr>
          <w:sz w:val="24"/>
          <w:szCs w:val="24"/>
        </w:rPr>
        <w:t>usova 333</w:t>
      </w:r>
    </w:p>
    <w:p w14:paraId="6C97F80E" w14:textId="77777777" w:rsidR="0086705A" w:rsidRPr="009101B3" w:rsidRDefault="0086705A" w:rsidP="00431A5D">
      <w:pPr>
        <w:tabs>
          <w:tab w:val="left" w:pos="690"/>
        </w:tabs>
        <w:jc w:val="both"/>
        <w:rPr>
          <w:sz w:val="24"/>
          <w:szCs w:val="24"/>
        </w:rPr>
      </w:pPr>
      <w:r w:rsidRPr="009101B3">
        <w:rPr>
          <w:sz w:val="24"/>
          <w:szCs w:val="24"/>
        </w:rPr>
        <w:t>se sídlem</w:t>
      </w:r>
      <w:r w:rsidR="003C2D2B" w:rsidRPr="009101B3">
        <w:rPr>
          <w:sz w:val="24"/>
          <w:szCs w:val="24"/>
        </w:rPr>
        <w:tab/>
      </w:r>
      <w:r w:rsidR="003C2D2B" w:rsidRPr="009101B3">
        <w:rPr>
          <w:sz w:val="24"/>
          <w:szCs w:val="24"/>
        </w:rPr>
        <w:tab/>
      </w:r>
      <w:r w:rsidR="003C2D2B" w:rsidRPr="009101B3">
        <w:rPr>
          <w:sz w:val="24"/>
          <w:szCs w:val="24"/>
        </w:rPr>
        <w:tab/>
      </w:r>
      <w:r w:rsidR="005F4A21" w:rsidRPr="009101B3">
        <w:rPr>
          <w:sz w:val="24"/>
          <w:szCs w:val="24"/>
        </w:rPr>
        <w:t>Husova 333, 377 15 Jindřichův Hradec</w:t>
      </w:r>
    </w:p>
    <w:p w14:paraId="1D142766" w14:textId="77777777" w:rsidR="0086705A" w:rsidRPr="009101B3" w:rsidRDefault="0086705A" w:rsidP="00431A5D">
      <w:pPr>
        <w:tabs>
          <w:tab w:val="left" w:pos="690"/>
        </w:tabs>
        <w:jc w:val="both"/>
        <w:rPr>
          <w:sz w:val="24"/>
          <w:szCs w:val="24"/>
        </w:rPr>
      </w:pPr>
      <w:r w:rsidRPr="009101B3">
        <w:rPr>
          <w:sz w:val="24"/>
          <w:szCs w:val="24"/>
        </w:rPr>
        <w:t>IČ:</w:t>
      </w:r>
      <w:r w:rsidR="003C2D2B" w:rsidRPr="009101B3">
        <w:rPr>
          <w:sz w:val="24"/>
          <w:szCs w:val="24"/>
        </w:rPr>
        <w:tab/>
      </w:r>
      <w:r w:rsidR="003C2D2B" w:rsidRPr="009101B3">
        <w:rPr>
          <w:sz w:val="24"/>
          <w:szCs w:val="24"/>
        </w:rPr>
        <w:tab/>
      </w:r>
      <w:r w:rsidR="003C2D2B" w:rsidRPr="009101B3">
        <w:rPr>
          <w:sz w:val="24"/>
          <w:szCs w:val="24"/>
        </w:rPr>
        <w:tab/>
      </w:r>
      <w:r w:rsidR="003C2D2B" w:rsidRPr="009101B3">
        <w:rPr>
          <w:sz w:val="24"/>
          <w:szCs w:val="24"/>
        </w:rPr>
        <w:tab/>
      </w:r>
      <w:r w:rsidR="00431A5D" w:rsidRPr="009101B3">
        <w:rPr>
          <w:sz w:val="24"/>
          <w:szCs w:val="24"/>
        </w:rPr>
        <w:tab/>
      </w:r>
      <w:r w:rsidR="005F4A21" w:rsidRPr="009101B3">
        <w:rPr>
          <w:sz w:val="24"/>
          <w:szCs w:val="24"/>
        </w:rPr>
        <w:t>60816767</w:t>
      </w:r>
    </w:p>
    <w:p w14:paraId="293846B4" w14:textId="77777777" w:rsidR="0086705A" w:rsidRPr="009101B3" w:rsidRDefault="0086705A" w:rsidP="00431A5D">
      <w:pPr>
        <w:tabs>
          <w:tab w:val="left" w:pos="690"/>
        </w:tabs>
        <w:jc w:val="both"/>
        <w:rPr>
          <w:sz w:val="24"/>
          <w:szCs w:val="24"/>
        </w:rPr>
      </w:pPr>
      <w:r w:rsidRPr="009101B3">
        <w:rPr>
          <w:sz w:val="24"/>
          <w:szCs w:val="24"/>
        </w:rPr>
        <w:t>DIČ:</w:t>
      </w:r>
      <w:r w:rsidR="003C2D2B" w:rsidRPr="009101B3">
        <w:rPr>
          <w:sz w:val="24"/>
          <w:szCs w:val="24"/>
        </w:rPr>
        <w:tab/>
      </w:r>
      <w:r w:rsidR="003C2D2B" w:rsidRPr="009101B3">
        <w:rPr>
          <w:sz w:val="24"/>
          <w:szCs w:val="24"/>
        </w:rPr>
        <w:tab/>
      </w:r>
      <w:r w:rsidR="003C2D2B" w:rsidRPr="009101B3">
        <w:rPr>
          <w:sz w:val="24"/>
          <w:szCs w:val="24"/>
        </w:rPr>
        <w:tab/>
      </w:r>
      <w:r w:rsidR="003C2D2B" w:rsidRPr="009101B3">
        <w:rPr>
          <w:sz w:val="24"/>
          <w:szCs w:val="24"/>
        </w:rPr>
        <w:tab/>
      </w:r>
      <w:r w:rsidR="00431A5D" w:rsidRPr="009101B3">
        <w:rPr>
          <w:sz w:val="24"/>
          <w:szCs w:val="24"/>
        </w:rPr>
        <w:tab/>
      </w:r>
      <w:r w:rsidR="005F4A21" w:rsidRPr="009101B3">
        <w:rPr>
          <w:sz w:val="24"/>
          <w:szCs w:val="24"/>
        </w:rPr>
        <w:t>není</w:t>
      </w:r>
    </w:p>
    <w:p w14:paraId="6EFD2847" w14:textId="77777777" w:rsidR="00431A5D" w:rsidRPr="009101B3" w:rsidRDefault="0086705A" w:rsidP="00431A5D">
      <w:pPr>
        <w:tabs>
          <w:tab w:val="left" w:pos="1738"/>
        </w:tabs>
        <w:suppressAutoHyphens/>
        <w:jc w:val="both"/>
        <w:rPr>
          <w:sz w:val="24"/>
          <w:szCs w:val="24"/>
        </w:rPr>
      </w:pPr>
      <w:r w:rsidRPr="009101B3">
        <w:rPr>
          <w:sz w:val="24"/>
          <w:szCs w:val="24"/>
        </w:rPr>
        <w:t xml:space="preserve">zapsaná v obchodním rejstříku </w:t>
      </w:r>
      <w:r w:rsidR="005F4A21" w:rsidRPr="009101B3">
        <w:rPr>
          <w:sz w:val="24"/>
          <w:szCs w:val="24"/>
        </w:rPr>
        <w:t>není</w:t>
      </w:r>
    </w:p>
    <w:p w14:paraId="00FF112D" w14:textId="77777777" w:rsidR="00431A5D" w:rsidRPr="009101B3" w:rsidRDefault="003C2D2B" w:rsidP="00530676">
      <w:pPr>
        <w:tabs>
          <w:tab w:val="left" w:pos="690"/>
        </w:tabs>
        <w:jc w:val="both"/>
        <w:rPr>
          <w:sz w:val="24"/>
          <w:szCs w:val="24"/>
        </w:rPr>
      </w:pPr>
      <w:r w:rsidRPr="009101B3">
        <w:rPr>
          <w:sz w:val="24"/>
          <w:szCs w:val="24"/>
        </w:rPr>
        <w:t>zastoupena</w:t>
      </w:r>
      <w:r w:rsidR="00530676" w:rsidRPr="009101B3">
        <w:rPr>
          <w:sz w:val="24"/>
          <w:szCs w:val="24"/>
        </w:rPr>
        <w:t xml:space="preserve"> </w:t>
      </w:r>
      <w:r w:rsidR="005F4A21" w:rsidRPr="009101B3">
        <w:rPr>
          <w:sz w:val="24"/>
          <w:szCs w:val="24"/>
        </w:rPr>
        <w:t xml:space="preserve">Mgr. Lenkou </w:t>
      </w:r>
      <w:proofErr w:type="spellStart"/>
      <w:r w:rsidR="005F4A21" w:rsidRPr="009101B3">
        <w:rPr>
          <w:sz w:val="24"/>
          <w:szCs w:val="24"/>
        </w:rPr>
        <w:t>Vetýškovou</w:t>
      </w:r>
      <w:proofErr w:type="spellEnd"/>
      <w:r w:rsidR="00431A5D" w:rsidRPr="009101B3">
        <w:rPr>
          <w:sz w:val="24"/>
          <w:szCs w:val="24"/>
        </w:rPr>
        <w:t xml:space="preserve">, </w:t>
      </w:r>
      <w:r w:rsidR="005F4A21" w:rsidRPr="009101B3">
        <w:rPr>
          <w:sz w:val="24"/>
          <w:szCs w:val="24"/>
        </w:rPr>
        <w:t>ředitelkou školy</w:t>
      </w:r>
    </w:p>
    <w:p w14:paraId="544295AE" w14:textId="241F7A7B" w:rsidR="00431A5D" w:rsidRPr="009101B3" w:rsidRDefault="003C2D2B" w:rsidP="00431A5D">
      <w:pPr>
        <w:tabs>
          <w:tab w:val="left" w:pos="690"/>
        </w:tabs>
        <w:jc w:val="both"/>
        <w:rPr>
          <w:sz w:val="24"/>
          <w:szCs w:val="24"/>
        </w:rPr>
      </w:pPr>
      <w:r w:rsidRPr="009101B3">
        <w:rPr>
          <w:sz w:val="24"/>
          <w:szCs w:val="24"/>
        </w:rPr>
        <w:t>b</w:t>
      </w:r>
      <w:r w:rsidR="0086705A" w:rsidRPr="009101B3">
        <w:rPr>
          <w:sz w:val="24"/>
          <w:szCs w:val="24"/>
        </w:rPr>
        <w:t>ankovní spojení:</w:t>
      </w:r>
      <w:r w:rsidRPr="009101B3">
        <w:rPr>
          <w:sz w:val="24"/>
          <w:szCs w:val="24"/>
        </w:rPr>
        <w:tab/>
      </w:r>
      <w:r w:rsidRPr="009101B3">
        <w:rPr>
          <w:sz w:val="24"/>
          <w:szCs w:val="24"/>
        </w:rPr>
        <w:tab/>
      </w:r>
      <w:r w:rsidR="00AE63AE">
        <w:rPr>
          <w:sz w:val="24"/>
          <w:szCs w:val="24"/>
        </w:rPr>
        <w:t>XXXXXXXX</w:t>
      </w:r>
      <w:r w:rsidR="0086705A" w:rsidRPr="009101B3">
        <w:rPr>
          <w:sz w:val="24"/>
          <w:szCs w:val="24"/>
        </w:rPr>
        <w:t>.</w:t>
      </w:r>
      <w:r w:rsidRPr="009101B3">
        <w:rPr>
          <w:sz w:val="24"/>
          <w:szCs w:val="24"/>
        </w:rPr>
        <w:t xml:space="preserve">, č. </w:t>
      </w:r>
      <w:proofErr w:type="spellStart"/>
      <w:r w:rsidRPr="009101B3">
        <w:rPr>
          <w:sz w:val="24"/>
          <w:szCs w:val="24"/>
        </w:rPr>
        <w:t>ú.</w:t>
      </w:r>
      <w:proofErr w:type="spellEnd"/>
      <w:r w:rsidRPr="009101B3">
        <w:rPr>
          <w:sz w:val="24"/>
          <w:szCs w:val="24"/>
        </w:rPr>
        <w:t xml:space="preserve"> </w:t>
      </w:r>
      <w:r w:rsidR="00AE63AE">
        <w:rPr>
          <w:sz w:val="24"/>
          <w:szCs w:val="24"/>
        </w:rPr>
        <w:t>XXXXXXXXXX</w:t>
      </w:r>
      <w:r w:rsidR="005F4A21" w:rsidRPr="009101B3">
        <w:rPr>
          <w:sz w:val="24"/>
          <w:szCs w:val="24"/>
        </w:rPr>
        <w:t>/</w:t>
      </w:r>
      <w:r w:rsidR="00AE63AE">
        <w:rPr>
          <w:sz w:val="24"/>
          <w:szCs w:val="24"/>
        </w:rPr>
        <w:t>XXXX</w:t>
      </w:r>
    </w:p>
    <w:p w14:paraId="1975261B" w14:textId="77777777" w:rsidR="00DB2D13" w:rsidRPr="001245E0" w:rsidRDefault="00DB2D13" w:rsidP="00431A5D">
      <w:pPr>
        <w:tabs>
          <w:tab w:val="left" w:pos="690"/>
        </w:tabs>
        <w:jc w:val="both"/>
        <w:rPr>
          <w:sz w:val="24"/>
          <w:szCs w:val="24"/>
        </w:rPr>
      </w:pPr>
      <w:r w:rsidRPr="009101B3">
        <w:rPr>
          <w:sz w:val="24"/>
          <w:szCs w:val="24"/>
        </w:rPr>
        <w:t xml:space="preserve">(dále jen </w:t>
      </w:r>
      <w:r w:rsidR="003C2D2B" w:rsidRPr="009101B3">
        <w:rPr>
          <w:sz w:val="24"/>
          <w:szCs w:val="24"/>
        </w:rPr>
        <w:t>„</w:t>
      </w:r>
      <w:r w:rsidRPr="009101B3">
        <w:rPr>
          <w:b/>
          <w:i/>
          <w:sz w:val="24"/>
          <w:szCs w:val="24"/>
        </w:rPr>
        <w:t>objednatel</w:t>
      </w:r>
      <w:r w:rsidR="003C2D2B" w:rsidRPr="009101B3">
        <w:rPr>
          <w:sz w:val="24"/>
          <w:szCs w:val="24"/>
        </w:rPr>
        <w:t>“</w:t>
      </w:r>
      <w:r w:rsidRPr="009101B3">
        <w:rPr>
          <w:sz w:val="24"/>
          <w:szCs w:val="24"/>
        </w:rPr>
        <w:t>)</w:t>
      </w:r>
    </w:p>
    <w:p w14:paraId="3E439C58" w14:textId="77777777" w:rsidR="003C2D2B" w:rsidRPr="001245E0" w:rsidRDefault="003C2D2B" w:rsidP="003C2D2B">
      <w:pPr>
        <w:widowControl/>
        <w:jc w:val="both"/>
        <w:rPr>
          <w:sz w:val="24"/>
          <w:szCs w:val="24"/>
        </w:rPr>
      </w:pPr>
    </w:p>
    <w:p w14:paraId="42D1C132" w14:textId="77777777" w:rsidR="00DB2D13" w:rsidRPr="001245E0" w:rsidRDefault="00DB2D13" w:rsidP="003C2D2B">
      <w:pPr>
        <w:widowControl/>
        <w:rPr>
          <w:sz w:val="24"/>
          <w:szCs w:val="24"/>
        </w:rPr>
      </w:pPr>
      <w:r w:rsidRPr="001245E0">
        <w:rPr>
          <w:sz w:val="24"/>
          <w:szCs w:val="24"/>
        </w:rPr>
        <w:t>a</w:t>
      </w:r>
    </w:p>
    <w:p w14:paraId="03ED8438" w14:textId="77777777" w:rsidR="00DB2D13" w:rsidRPr="001245E0" w:rsidRDefault="00DB2D13" w:rsidP="003C2D2B">
      <w:pPr>
        <w:widowControl/>
        <w:jc w:val="both"/>
        <w:rPr>
          <w:sz w:val="24"/>
          <w:szCs w:val="24"/>
        </w:rPr>
      </w:pPr>
    </w:p>
    <w:p w14:paraId="49F5FEC8" w14:textId="77777777" w:rsidR="003C2D2B" w:rsidRPr="00D72192" w:rsidRDefault="003C2D2B" w:rsidP="003C2D2B">
      <w:pPr>
        <w:widowControl/>
        <w:jc w:val="both"/>
        <w:rPr>
          <w:sz w:val="24"/>
          <w:szCs w:val="24"/>
        </w:rPr>
      </w:pPr>
      <w:r w:rsidRPr="00D72192">
        <w:rPr>
          <w:sz w:val="24"/>
          <w:szCs w:val="24"/>
        </w:rPr>
        <w:t>obchodní společnost</w:t>
      </w:r>
      <w:r w:rsidRPr="00D72192">
        <w:rPr>
          <w:sz w:val="24"/>
          <w:szCs w:val="24"/>
        </w:rPr>
        <w:tab/>
      </w:r>
      <w:r w:rsidRPr="00D72192">
        <w:rPr>
          <w:sz w:val="24"/>
          <w:szCs w:val="24"/>
        </w:rPr>
        <w:tab/>
      </w:r>
      <w:r w:rsidR="00E544FC" w:rsidRPr="00D72192">
        <w:rPr>
          <w:sz w:val="24"/>
          <w:szCs w:val="24"/>
        </w:rPr>
        <w:t xml:space="preserve">JT Motors </w:t>
      </w:r>
      <w:proofErr w:type="spellStart"/>
      <w:r w:rsidR="00E544FC" w:rsidRPr="00D72192">
        <w:rPr>
          <w:sz w:val="24"/>
          <w:szCs w:val="24"/>
        </w:rPr>
        <w:t>sro</w:t>
      </w:r>
      <w:proofErr w:type="spellEnd"/>
    </w:p>
    <w:p w14:paraId="7D3C1F76" w14:textId="77777777" w:rsidR="003C2D2B" w:rsidRPr="00D72192" w:rsidRDefault="003C2D2B" w:rsidP="003C2D2B">
      <w:pPr>
        <w:widowControl/>
        <w:jc w:val="both"/>
        <w:rPr>
          <w:sz w:val="24"/>
          <w:szCs w:val="24"/>
        </w:rPr>
      </w:pPr>
      <w:r w:rsidRPr="00D72192">
        <w:rPr>
          <w:sz w:val="24"/>
          <w:szCs w:val="24"/>
        </w:rPr>
        <w:t>se sídlem</w:t>
      </w:r>
      <w:r w:rsidRPr="00D72192">
        <w:rPr>
          <w:sz w:val="24"/>
          <w:szCs w:val="24"/>
        </w:rPr>
        <w:tab/>
      </w:r>
      <w:r w:rsidRPr="00D72192">
        <w:rPr>
          <w:sz w:val="24"/>
          <w:szCs w:val="24"/>
        </w:rPr>
        <w:tab/>
      </w:r>
      <w:r w:rsidRPr="00D72192">
        <w:rPr>
          <w:sz w:val="24"/>
          <w:szCs w:val="24"/>
        </w:rPr>
        <w:tab/>
      </w:r>
      <w:r w:rsidR="00E544FC" w:rsidRPr="00D72192">
        <w:rPr>
          <w:noProof/>
          <w:sz w:val="24"/>
        </w:rPr>
        <w:t>Liberec V- kristiánov, Jablonecká 46/34</w:t>
      </w:r>
    </w:p>
    <w:p w14:paraId="068FE5C9" w14:textId="77777777" w:rsidR="003C2D2B" w:rsidRPr="00D72192" w:rsidRDefault="003C2D2B" w:rsidP="003C2D2B">
      <w:pPr>
        <w:widowControl/>
        <w:jc w:val="both"/>
        <w:rPr>
          <w:sz w:val="24"/>
          <w:szCs w:val="24"/>
        </w:rPr>
      </w:pPr>
      <w:r w:rsidRPr="00D72192">
        <w:rPr>
          <w:sz w:val="24"/>
          <w:szCs w:val="24"/>
        </w:rPr>
        <w:t>IČ:</w:t>
      </w:r>
      <w:r w:rsidRPr="00D72192">
        <w:rPr>
          <w:sz w:val="24"/>
          <w:szCs w:val="24"/>
        </w:rPr>
        <w:tab/>
      </w:r>
      <w:r w:rsidRPr="00D72192">
        <w:rPr>
          <w:sz w:val="24"/>
          <w:szCs w:val="24"/>
        </w:rPr>
        <w:tab/>
      </w:r>
      <w:r w:rsidRPr="00D72192">
        <w:rPr>
          <w:sz w:val="24"/>
          <w:szCs w:val="24"/>
        </w:rPr>
        <w:tab/>
      </w:r>
      <w:r w:rsidR="00E544FC" w:rsidRPr="00D72192">
        <w:rPr>
          <w:sz w:val="24"/>
          <w:szCs w:val="24"/>
        </w:rPr>
        <w:tab/>
        <w:t>288 03 949</w:t>
      </w:r>
    </w:p>
    <w:p w14:paraId="596F037E" w14:textId="77777777" w:rsidR="003C2D2B" w:rsidRPr="00D72192" w:rsidRDefault="003C2D2B" w:rsidP="003C2D2B">
      <w:pPr>
        <w:widowControl/>
        <w:jc w:val="both"/>
        <w:rPr>
          <w:sz w:val="24"/>
          <w:szCs w:val="24"/>
        </w:rPr>
      </w:pPr>
      <w:r w:rsidRPr="00D72192">
        <w:rPr>
          <w:sz w:val="24"/>
          <w:szCs w:val="24"/>
        </w:rPr>
        <w:t>DIČ:</w:t>
      </w:r>
      <w:r w:rsidRPr="00D72192">
        <w:rPr>
          <w:sz w:val="24"/>
          <w:szCs w:val="24"/>
        </w:rPr>
        <w:tab/>
      </w:r>
      <w:r w:rsidRPr="00D72192">
        <w:rPr>
          <w:sz w:val="24"/>
          <w:szCs w:val="24"/>
        </w:rPr>
        <w:tab/>
      </w:r>
      <w:r w:rsidRPr="00D72192">
        <w:rPr>
          <w:sz w:val="24"/>
          <w:szCs w:val="24"/>
        </w:rPr>
        <w:tab/>
      </w:r>
      <w:r w:rsidRPr="00D72192">
        <w:rPr>
          <w:sz w:val="24"/>
          <w:szCs w:val="24"/>
        </w:rPr>
        <w:tab/>
        <w:t>CZ</w:t>
      </w:r>
      <w:r w:rsidR="00E544FC" w:rsidRPr="00D72192">
        <w:rPr>
          <w:sz w:val="24"/>
          <w:szCs w:val="24"/>
        </w:rPr>
        <w:t>28803949</w:t>
      </w:r>
    </w:p>
    <w:p w14:paraId="12E5F0D0" w14:textId="77777777" w:rsidR="003C2D2B" w:rsidRPr="00D72192" w:rsidRDefault="003C2D2B" w:rsidP="003C2D2B">
      <w:pPr>
        <w:widowControl/>
        <w:jc w:val="both"/>
        <w:rPr>
          <w:sz w:val="24"/>
          <w:szCs w:val="24"/>
        </w:rPr>
      </w:pPr>
      <w:r w:rsidRPr="00D72192">
        <w:rPr>
          <w:sz w:val="24"/>
          <w:szCs w:val="24"/>
        </w:rPr>
        <w:t>zapsaná v </w:t>
      </w:r>
      <w:r w:rsidR="00E544FC" w:rsidRPr="00D72192">
        <w:rPr>
          <w:sz w:val="24"/>
          <w:szCs w:val="24"/>
        </w:rPr>
        <w:t>OR</w:t>
      </w:r>
      <w:r w:rsidRPr="00D72192">
        <w:rPr>
          <w:sz w:val="24"/>
          <w:szCs w:val="24"/>
        </w:rPr>
        <w:t xml:space="preserve"> </w:t>
      </w:r>
      <w:r w:rsidR="00E544FC" w:rsidRPr="00D72192">
        <w:rPr>
          <w:noProof/>
          <w:sz w:val="24"/>
        </w:rPr>
        <w:t xml:space="preserve">vedeném Krajským </w:t>
      </w:r>
      <w:r w:rsidR="00E544FC" w:rsidRPr="00D72192">
        <w:rPr>
          <w:sz w:val="24"/>
          <w:szCs w:val="24"/>
        </w:rPr>
        <w:t>soudem v Ústí nad Labem</w:t>
      </w:r>
      <w:r w:rsidRPr="00D72192">
        <w:rPr>
          <w:sz w:val="24"/>
          <w:szCs w:val="24"/>
        </w:rPr>
        <w:t xml:space="preserve">, oddíl </w:t>
      </w:r>
      <w:r w:rsidR="00E544FC" w:rsidRPr="00D72192">
        <w:rPr>
          <w:noProof/>
          <w:sz w:val="24"/>
        </w:rPr>
        <w:t>C</w:t>
      </w:r>
      <w:r w:rsidRPr="00D72192">
        <w:rPr>
          <w:sz w:val="24"/>
          <w:szCs w:val="24"/>
        </w:rPr>
        <w:t xml:space="preserve">, vložka </w:t>
      </w:r>
      <w:r w:rsidR="00E544FC" w:rsidRPr="00D72192">
        <w:rPr>
          <w:noProof/>
          <w:sz w:val="24"/>
        </w:rPr>
        <w:t>36160</w:t>
      </w:r>
    </w:p>
    <w:p w14:paraId="1A540E97" w14:textId="77777777" w:rsidR="003C2D2B" w:rsidRPr="00D72192" w:rsidRDefault="003C2D2B" w:rsidP="003C2D2B">
      <w:pPr>
        <w:widowControl/>
        <w:jc w:val="both"/>
        <w:rPr>
          <w:sz w:val="24"/>
          <w:szCs w:val="24"/>
        </w:rPr>
      </w:pPr>
      <w:r w:rsidRPr="00D72192">
        <w:rPr>
          <w:sz w:val="24"/>
          <w:szCs w:val="24"/>
        </w:rPr>
        <w:t xml:space="preserve">zastoupena panem </w:t>
      </w:r>
      <w:r w:rsidR="00E544FC" w:rsidRPr="00D72192">
        <w:rPr>
          <w:sz w:val="24"/>
          <w:szCs w:val="24"/>
        </w:rPr>
        <w:t xml:space="preserve">- </w:t>
      </w:r>
      <w:r w:rsidR="00E544FC" w:rsidRPr="00D72192">
        <w:rPr>
          <w:noProof/>
          <w:sz w:val="24"/>
        </w:rPr>
        <w:t xml:space="preserve">Ing.Jindřich </w:t>
      </w:r>
      <w:proofErr w:type="gramStart"/>
      <w:r w:rsidR="00E544FC" w:rsidRPr="00D72192">
        <w:rPr>
          <w:noProof/>
          <w:sz w:val="24"/>
        </w:rPr>
        <w:t xml:space="preserve">Míšek </w:t>
      </w:r>
      <w:r w:rsidRPr="00D72192">
        <w:rPr>
          <w:sz w:val="24"/>
          <w:szCs w:val="24"/>
        </w:rPr>
        <w:t>,</w:t>
      </w:r>
      <w:proofErr w:type="gramEnd"/>
      <w:r w:rsidRPr="00D72192">
        <w:rPr>
          <w:sz w:val="24"/>
          <w:szCs w:val="24"/>
        </w:rPr>
        <w:t xml:space="preserve"> </w:t>
      </w:r>
      <w:r w:rsidRPr="00D72192">
        <w:rPr>
          <w:noProof/>
          <w:sz w:val="24"/>
        </w:rPr>
        <w:t>jednatele</w:t>
      </w:r>
    </w:p>
    <w:p w14:paraId="25C08515" w14:textId="12F2030D" w:rsidR="00CE2627" w:rsidRPr="00D72192" w:rsidRDefault="003C2D2B" w:rsidP="003C2D2B">
      <w:pPr>
        <w:widowControl/>
        <w:jc w:val="both"/>
        <w:rPr>
          <w:sz w:val="24"/>
          <w:szCs w:val="24"/>
        </w:rPr>
      </w:pPr>
      <w:r w:rsidRPr="00D72192">
        <w:rPr>
          <w:sz w:val="24"/>
          <w:szCs w:val="24"/>
        </w:rPr>
        <w:t>bankovní spojení:</w:t>
      </w:r>
      <w:r w:rsidRPr="00D72192">
        <w:rPr>
          <w:sz w:val="24"/>
          <w:szCs w:val="24"/>
        </w:rPr>
        <w:tab/>
      </w:r>
      <w:r w:rsidRPr="00D72192">
        <w:rPr>
          <w:sz w:val="24"/>
          <w:szCs w:val="24"/>
        </w:rPr>
        <w:tab/>
      </w:r>
      <w:r w:rsidR="00AE63AE">
        <w:rPr>
          <w:noProof/>
          <w:sz w:val="24"/>
        </w:rPr>
        <w:t>XXXXXXX</w:t>
      </w:r>
      <w:r w:rsidRPr="00D72192">
        <w:rPr>
          <w:sz w:val="24"/>
          <w:szCs w:val="24"/>
        </w:rPr>
        <w:t xml:space="preserve">., č. </w:t>
      </w:r>
      <w:proofErr w:type="spellStart"/>
      <w:r w:rsidRPr="00D72192">
        <w:rPr>
          <w:sz w:val="24"/>
          <w:szCs w:val="24"/>
        </w:rPr>
        <w:t>ú.</w:t>
      </w:r>
      <w:proofErr w:type="spellEnd"/>
      <w:r w:rsidRPr="00D72192">
        <w:rPr>
          <w:sz w:val="24"/>
          <w:szCs w:val="24"/>
        </w:rPr>
        <w:t xml:space="preserve"> </w:t>
      </w:r>
      <w:r w:rsidR="00AE63AE">
        <w:rPr>
          <w:sz w:val="24"/>
          <w:szCs w:val="24"/>
        </w:rPr>
        <w:t>XXXXXXXXX/XXXX</w:t>
      </w:r>
    </w:p>
    <w:p w14:paraId="65BE4261" w14:textId="77777777" w:rsidR="003C2D2B" w:rsidRPr="001245E0" w:rsidRDefault="003C2D2B" w:rsidP="003C2D2B">
      <w:pPr>
        <w:widowControl/>
        <w:jc w:val="both"/>
        <w:rPr>
          <w:sz w:val="24"/>
          <w:szCs w:val="24"/>
        </w:rPr>
      </w:pPr>
      <w:r w:rsidRPr="00D72192">
        <w:rPr>
          <w:sz w:val="24"/>
          <w:szCs w:val="24"/>
        </w:rPr>
        <w:t>(dále jen „</w:t>
      </w:r>
      <w:r w:rsidRPr="00D72192">
        <w:rPr>
          <w:b/>
          <w:i/>
          <w:sz w:val="24"/>
          <w:szCs w:val="24"/>
        </w:rPr>
        <w:t>zhotovitel</w:t>
      </w:r>
      <w:r w:rsidRPr="00D72192">
        <w:rPr>
          <w:sz w:val="24"/>
          <w:szCs w:val="24"/>
        </w:rPr>
        <w:t>“)</w:t>
      </w:r>
    </w:p>
    <w:p w14:paraId="4F057594" w14:textId="77777777" w:rsidR="00DB2D13" w:rsidRPr="001245E0" w:rsidRDefault="00DB2D13" w:rsidP="003C2D2B">
      <w:pPr>
        <w:widowControl/>
        <w:tabs>
          <w:tab w:val="left" w:pos="284"/>
          <w:tab w:val="left" w:pos="1276"/>
        </w:tabs>
        <w:rPr>
          <w:sz w:val="24"/>
          <w:szCs w:val="24"/>
        </w:rPr>
      </w:pPr>
    </w:p>
    <w:p w14:paraId="1F7C8FA6" w14:textId="77777777" w:rsidR="00DB2D13" w:rsidRPr="001245E0" w:rsidRDefault="003C2D2B" w:rsidP="00237A7B">
      <w:pPr>
        <w:widowControl/>
        <w:tabs>
          <w:tab w:val="left" w:pos="284"/>
          <w:tab w:val="left" w:pos="1276"/>
        </w:tabs>
        <w:jc w:val="both"/>
        <w:rPr>
          <w:sz w:val="24"/>
          <w:szCs w:val="24"/>
        </w:rPr>
      </w:pPr>
      <w:r w:rsidRPr="001245E0">
        <w:rPr>
          <w:sz w:val="24"/>
          <w:szCs w:val="24"/>
        </w:rPr>
        <w:t>u</w:t>
      </w:r>
      <w:r w:rsidR="00DB2D13" w:rsidRPr="001245E0">
        <w:rPr>
          <w:sz w:val="24"/>
          <w:szCs w:val="24"/>
        </w:rPr>
        <w:t>zavřel</w:t>
      </w:r>
      <w:r w:rsidRPr="001245E0">
        <w:rPr>
          <w:sz w:val="24"/>
          <w:szCs w:val="24"/>
        </w:rPr>
        <w:t>y</w:t>
      </w:r>
      <w:r w:rsidR="00BE19CE" w:rsidRPr="001245E0">
        <w:rPr>
          <w:sz w:val="24"/>
          <w:szCs w:val="24"/>
        </w:rPr>
        <w:t xml:space="preserve"> </w:t>
      </w:r>
      <w:r w:rsidR="00344633" w:rsidRPr="001245E0">
        <w:rPr>
          <w:sz w:val="24"/>
          <w:szCs w:val="24"/>
        </w:rPr>
        <w:t>za použití zákona č. 89/2012 Sb., občanského zákoníku</w:t>
      </w:r>
      <w:r w:rsidR="00E13829" w:rsidRPr="001245E0">
        <w:rPr>
          <w:sz w:val="24"/>
          <w:szCs w:val="24"/>
        </w:rPr>
        <w:t>,</w:t>
      </w:r>
      <w:r w:rsidR="00344633" w:rsidRPr="001245E0">
        <w:rPr>
          <w:sz w:val="24"/>
          <w:szCs w:val="24"/>
        </w:rPr>
        <w:t xml:space="preserve"> v platném znění</w:t>
      </w:r>
      <w:r w:rsidR="00431A5D">
        <w:rPr>
          <w:sz w:val="24"/>
          <w:szCs w:val="24"/>
        </w:rPr>
        <w:t xml:space="preserve"> (dále jen </w:t>
      </w:r>
      <w:r w:rsidR="00E13829" w:rsidRPr="001245E0">
        <w:rPr>
          <w:sz w:val="24"/>
          <w:szCs w:val="24"/>
        </w:rPr>
        <w:t>„</w:t>
      </w:r>
      <w:r w:rsidR="00E13829" w:rsidRPr="001245E0">
        <w:rPr>
          <w:b/>
          <w:i/>
          <w:sz w:val="24"/>
          <w:szCs w:val="24"/>
        </w:rPr>
        <w:t>OZ</w:t>
      </w:r>
      <w:r w:rsidR="00E13829" w:rsidRPr="001245E0">
        <w:rPr>
          <w:sz w:val="24"/>
          <w:szCs w:val="24"/>
        </w:rPr>
        <w:t>“)</w:t>
      </w:r>
      <w:r w:rsidR="00BE19CE" w:rsidRPr="001245E0">
        <w:rPr>
          <w:sz w:val="24"/>
          <w:szCs w:val="24"/>
        </w:rPr>
        <w:t xml:space="preserve"> </w:t>
      </w:r>
      <w:r w:rsidR="00DB2D13" w:rsidRPr="001245E0">
        <w:rPr>
          <w:sz w:val="24"/>
          <w:szCs w:val="24"/>
        </w:rPr>
        <w:t>níže uvedeného dne, měsíce a roku tuto smlouvu o dílo</w:t>
      </w:r>
      <w:r w:rsidR="00E13829" w:rsidRPr="001245E0">
        <w:rPr>
          <w:sz w:val="24"/>
          <w:szCs w:val="24"/>
        </w:rPr>
        <w:t>.</w:t>
      </w:r>
    </w:p>
    <w:p w14:paraId="089FA7D4" w14:textId="77777777" w:rsidR="001D19FF" w:rsidRPr="001245E0" w:rsidRDefault="001D19FF" w:rsidP="003C2D2B">
      <w:pPr>
        <w:widowControl/>
        <w:tabs>
          <w:tab w:val="left" w:pos="284"/>
          <w:tab w:val="left" w:pos="1276"/>
        </w:tabs>
        <w:rPr>
          <w:sz w:val="24"/>
          <w:szCs w:val="24"/>
        </w:rPr>
      </w:pPr>
    </w:p>
    <w:p w14:paraId="6FF61F4B" w14:textId="77777777" w:rsidR="00DB2D13" w:rsidRPr="001245E0" w:rsidRDefault="00DB2D13" w:rsidP="00AB198E">
      <w:pPr>
        <w:keepNext/>
        <w:widowControl/>
        <w:tabs>
          <w:tab w:val="left" w:pos="284"/>
          <w:tab w:val="left" w:pos="1276"/>
        </w:tabs>
        <w:jc w:val="center"/>
        <w:rPr>
          <w:b/>
          <w:sz w:val="24"/>
          <w:szCs w:val="24"/>
        </w:rPr>
      </w:pPr>
      <w:r w:rsidRPr="001245E0">
        <w:rPr>
          <w:b/>
          <w:sz w:val="24"/>
          <w:szCs w:val="24"/>
        </w:rPr>
        <w:t>II.</w:t>
      </w:r>
    </w:p>
    <w:p w14:paraId="501B71B0" w14:textId="77777777" w:rsidR="00DB2D13" w:rsidRPr="001245E0" w:rsidRDefault="00DB2D13" w:rsidP="00AB198E">
      <w:pPr>
        <w:pStyle w:val="Nadpis5"/>
        <w:widowControl/>
        <w:tabs>
          <w:tab w:val="left" w:pos="284"/>
          <w:tab w:val="left" w:pos="1276"/>
        </w:tabs>
        <w:spacing w:before="0" w:line="240" w:lineRule="auto"/>
        <w:rPr>
          <w:szCs w:val="24"/>
          <w:u w:val="none"/>
        </w:rPr>
      </w:pPr>
      <w:r w:rsidRPr="001245E0">
        <w:rPr>
          <w:szCs w:val="24"/>
          <w:u w:val="none"/>
        </w:rPr>
        <w:t>PŘEDMĚT SMLOUVY</w:t>
      </w:r>
    </w:p>
    <w:p w14:paraId="47E54713" w14:textId="77777777" w:rsidR="00DB2D13" w:rsidRPr="001245E0" w:rsidRDefault="00DB2D13" w:rsidP="00AB198E">
      <w:pPr>
        <w:keepNext/>
        <w:widowControl/>
        <w:tabs>
          <w:tab w:val="left" w:pos="284"/>
          <w:tab w:val="left" w:pos="1276"/>
        </w:tabs>
        <w:rPr>
          <w:sz w:val="24"/>
          <w:szCs w:val="24"/>
        </w:rPr>
      </w:pPr>
    </w:p>
    <w:p w14:paraId="41E49173" w14:textId="77777777" w:rsidR="00DB2D13" w:rsidRPr="001245E0" w:rsidRDefault="00DB2D13" w:rsidP="00237A7B">
      <w:pPr>
        <w:pStyle w:val="Zkladntext3"/>
        <w:keepNext/>
        <w:numPr>
          <w:ilvl w:val="0"/>
          <w:numId w:val="4"/>
        </w:numPr>
        <w:spacing w:before="0"/>
        <w:ind w:left="426" w:hanging="426"/>
        <w:rPr>
          <w:color w:val="auto"/>
          <w:szCs w:val="24"/>
        </w:rPr>
      </w:pPr>
      <w:r w:rsidRPr="001245E0">
        <w:rPr>
          <w:color w:val="auto"/>
          <w:szCs w:val="24"/>
        </w:rPr>
        <w:t xml:space="preserve">Předmětem této smlouvy </w:t>
      </w:r>
      <w:r w:rsidR="003C1401" w:rsidRPr="001245E0">
        <w:rPr>
          <w:color w:val="auto"/>
          <w:szCs w:val="24"/>
        </w:rPr>
        <w:t xml:space="preserve">je </w:t>
      </w:r>
      <w:r w:rsidR="00237A7B">
        <w:rPr>
          <w:color w:val="auto"/>
          <w:szCs w:val="24"/>
        </w:rPr>
        <w:t>povinnost</w:t>
      </w:r>
      <w:r w:rsidR="003C1401" w:rsidRPr="001245E0">
        <w:rPr>
          <w:color w:val="auto"/>
          <w:szCs w:val="24"/>
        </w:rPr>
        <w:t xml:space="preserve"> zhotovitele</w:t>
      </w:r>
      <w:r w:rsidRPr="001245E0">
        <w:rPr>
          <w:color w:val="auto"/>
          <w:szCs w:val="24"/>
        </w:rPr>
        <w:t xml:space="preserve"> pro objednatele zhotovit ve lhůtě a za podmínek v této smlouvě popsaných stavbu blíže specifikovanou v této smlouvě a jejích přílohách a dle písemných pokynů objednatele učiněných v souladu s touto smlouvou</w:t>
      </w:r>
      <w:r w:rsidR="00203EE1">
        <w:rPr>
          <w:color w:val="auto"/>
          <w:szCs w:val="24"/>
        </w:rPr>
        <w:t xml:space="preserve">, a to </w:t>
      </w:r>
      <w:r w:rsidR="00D27635" w:rsidRPr="0031072E">
        <w:rPr>
          <w:noProof/>
          <w:color w:val="auto"/>
        </w:rPr>
        <w:t>Dodávka vnitřních okenních rolet na dálkové ovládání</w:t>
      </w:r>
      <w:r w:rsidRPr="001245E0">
        <w:rPr>
          <w:color w:val="auto"/>
          <w:szCs w:val="24"/>
        </w:rPr>
        <w:t xml:space="preserve"> (dále souhrnně jen „</w:t>
      </w:r>
      <w:r w:rsidRPr="001245E0">
        <w:rPr>
          <w:b/>
          <w:i/>
          <w:color w:val="auto"/>
          <w:szCs w:val="24"/>
        </w:rPr>
        <w:t>dílo</w:t>
      </w:r>
      <w:r w:rsidRPr="001245E0">
        <w:rPr>
          <w:color w:val="auto"/>
          <w:szCs w:val="24"/>
        </w:rPr>
        <w:t>“)</w:t>
      </w:r>
      <w:r w:rsidR="003C1401" w:rsidRPr="001245E0">
        <w:rPr>
          <w:color w:val="auto"/>
          <w:szCs w:val="24"/>
        </w:rPr>
        <w:t xml:space="preserve"> a </w:t>
      </w:r>
      <w:r w:rsidR="00237A7B">
        <w:rPr>
          <w:color w:val="auto"/>
          <w:szCs w:val="24"/>
        </w:rPr>
        <w:t>povinnost</w:t>
      </w:r>
      <w:r w:rsidR="003C1401" w:rsidRPr="001245E0">
        <w:rPr>
          <w:color w:val="auto"/>
          <w:szCs w:val="24"/>
        </w:rPr>
        <w:t xml:space="preserve"> objednatele za podmínek dále uvedených zaplatit zhotoviteli za provedení díla odměnu sjednanou v této smlouvě a dílo od zhotovitele převzít.</w:t>
      </w:r>
    </w:p>
    <w:p w14:paraId="78ACB1AE" w14:textId="77777777" w:rsidR="008E300C" w:rsidRPr="001245E0" w:rsidRDefault="008E300C" w:rsidP="00237A7B">
      <w:pPr>
        <w:pStyle w:val="Zkladntext3"/>
        <w:spacing w:before="0"/>
        <w:rPr>
          <w:color w:val="auto"/>
          <w:szCs w:val="24"/>
        </w:rPr>
      </w:pPr>
    </w:p>
    <w:p w14:paraId="1429564D" w14:textId="77777777" w:rsidR="00AE3F8E" w:rsidRPr="00AE3F8E" w:rsidRDefault="00DB2D13" w:rsidP="00237A7B">
      <w:pPr>
        <w:pStyle w:val="Zkladntext3"/>
        <w:numPr>
          <w:ilvl w:val="0"/>
          <w:numId w:val="4"/>
        </w:numPr>
        <w:spacing w:before="0"/>
        <w:ind w:left="426"/>
        <w:rPr>
          <w:color w:val="auto"/>
          <w:szCs w:val="24"/>
        </w:rPr>
      </w:pPr>
      <w:r w:rsidRPr="001245E0">
        <w:rPr>
          <w:color w:val="auto"/>
          <w:szCs w:val="24"/>
        </w:rPr>
        <w:t>Zhotovitel se touto smlouvou zavazuje provést dílo vlastním jménem, na svůj náklad, na své nebezpečí a ve sjednané době.</w:t>
      </w:r>
      <w:r w:rsidR="00AE3F8E">
        <w:rPr>
          <w:color w:val="auto"/>
          <w:szCs w:val="24"/>
        </w:rPr>
        <w:t xml:space="preserve"> </w:t>
      </w:r>
      <w:r w:rsidR="00AE3F8E" w:rsidRPr="00AE3F8E">
        <w:rPr>
          <w:color w:val="auto"/>
          <w:szCs w:val="24"/>
        </w:rPr>
        <w:t xml:space="preserve">Zhotovitel je oprávněn pověřit provedením částí díla třetí osoby (subdodavatele); zhotovitel přitom odpovídá objednateli, jako </w:t>
      </w:r>
      <w:r w:rsidR="00AE3F8E">
        <w:rPr>
          <w:color w:val="auto"/>
          <w:szCs w:val="24"/>
        </w:rPr>
        <w:t xml:space="preserve">by tuto část díla prováděl sám a zároveň se zhotovitel zavazuje </w:t>
      </w:r>
      <w:r w:rsidR="00AE3F8E" w:rsidRPr="00AE3F8E">
        <w:rPr>
          <w:color w:val="auto"/>
          <w:szCs w:val="24"/>
        </w:rPr>
        <w:t xml:space="preserve">vést písemný seznam subdodavatelů s určením částí díla, které </w:t>
      </w:r>
      <w:proofErr w:type="gramStart"/>
      <w:r w:rsidR="00AE3F8E" w:rsidRPr="00AE3F8E">
        <w:rPr>
          <w:color w:val="auto"/>
          <w:szCs w:val="24"/>
        </w:rPr>
        <w:t>ten</w:t>
      </w:r>
      <w:proofErr w:type="gramEnd"/>
      <w:r w:rsidR="00AE3F8E" w:rsidRPr="00AE3F8E">
        <w:rPr>
          <w:color w:val="auto"/>
          <w:szCs w:val="24"/>
        </w:rPr>
        <w:t xml:space="preserve"> který subdodavatel zhotovoval včetně jmen odpovědných zástupců takových subdodavatelů a kontaktních údajů včetně telefonických; takový seznam se zhotovitel zavazuje pravidelně aktualizovat a na žádost objednatele</w:t>
      </w:r>
      <w:r w:rsidR="00237A7B">
        <w:rPr>
          <w:color w:val="auto"/>
          <w:szCs w:val="24"/>
        </w:rPr>
        <w:t xml:space="preserve"> mu</w:t>
      </w:r>
      <w:r w:rsidR="00AE3F8E" w:rsidRPr="00AE3F8E">
        <w:rPr>
          <w:color w:val="auto"/>
          <w:szCs w:val="24"/>
        </w:rPr>
        <w:t xml:space="preserve"> jej poskytnout</w:t>
      </w:r>
      <w:r w:rsidR="00AE3F8E">
        <w:rPr>
          <w:color w:val="auto"/>
          <w:szCs w:val="24"/>
        </w:rPr>
        <w:t>.</w:t>
      </w:r>
    </w:p>
    <w:p w14:paraId="10E085A4" w14:textId="77777777" w:rsidR="003C2D2B" w:rsidRPr="001245E0" w:rsidRDefault="003C2D2B" w:rsidP="00237A7B">
      <w:pPr>
        <w:pStyle w:val="Zkladntext3"/>
        <w:spacing w:before="0"/>
        <w:rPr>
          <w:color w:val="auto"/>
          <w:szCs w:val="24"/>
        </w:rPr>
      </w:pPr>
    </w:p>
    <w:p w14:paraId="1073AADD" w14:textId="77777777" w:rsidR="00DB2D13" w:rsidRPr="001245E0" w:rsidRDefault="00DB2D13" w:rsidP="00237A7B">
      <w:pPr>
        <w:pStyle w:val="Zkladntext3"/>
        <w:numPr>
          <w:ilvl w:val="0"/>
          <w:numId w:val="4"/>
        </w:numPr>
        <w:spacing w:before="0"/>
        <w:ind w:left="426" w:hanging="426"/>
        <w:rPr>
          <w:color w:val="auto"/>
          <w:szCs w:val="24"/>
        </w:rPr>
      </w:pPr>
      <w:r w:rsidRPr="001245E0">
        <w:rPr>
          <w:color w:val="auto"/>
          <w:szCs w:val="24"/>
        </w:rPr>
        <w:lastRenderedPageBreak/>
        <w:t xml:space="preserve">Zhotovitel prohlašuje, že disponuje veškerými příslušnými oprávněními nezbytnými k realizaci </w:t>
      </w:r>
      <w:r w:rsidR="003C2D2B" w:rsidRPr="001245E0">
        <w:rPr>
          <w:color w:val="auto"/>
          <w:szCs w:val="24"/>
        </w:rPr>
        <w:t>díla</w:t>
      </w:r>
      <w:r w:rsidRPr="001245E0">
        <w:rPr>
          <w:color w:val="auto"/>
          <w:szCs w:val="24"/>
        </w:rPr>
        <w:t xml:space="preserve"> a je schopen dostát svým </w:t>
      </w:r>
      <w:r w:rsidR="00237A7B">
        <w:rPr>
          <w:color w:val="auto"/>
          <w:szCs w:val="24"/>
        </w:rPr>
        <w:t>povinnostem</w:t>
      </w:r>
      <w:r w:rsidRPr="001245E0">
        <w:rPr>
          <w:color w:val="auto"/>
          <w:szCs w:val="24"/>
        </w:rPr>
        <w:t xml:space="preserve"> sjednaným v této smlouvě.</w:t>
      </w:r>
    </w:p>
    <w:p w14:paraId="406EA24C" w14:textId="77777777" w:rsidR="00031EE5" w:rsidRPr="001245E0" w:rsidRDefault="00031EE5" w:rsidP="00237A7B">
      <w:pPr>
        <w:pStyle w:val="Zkladntext3"/>
        <w:spacing w:before="0"/>
        <w:rPr>
          <w:color w:val="auto"/>
          <w:szCs w:val="24"/>
        </w:rPr>
      </w:pPr>
    </w:p>
    <w:p w14:paraId="6F55186B" w14:textId="77777777" w:rsidR="007E1ED5" w:rsidRPr="001245E0" w:rsidRDefault="007E1ED5" w:rsidP="00237A7B">
      <w:pPr>
        <w:pStyle w:val="Zkladntext3"/>
        <w:numPr>
          <w:ilvl w:val="0"/>
          <w:numId w:val="4"/>
        </w:numPr>
        <w:spacing w:before="0"/>
        <w:ind w:left="426" w:hanging="426"/>
        <w:rPr>
          <w:color w:val="auto"/>
          <w:szCs w:val="24"/>
        </w:rPr>
      </w:pPr>
      <w:r w:rsidRPr="001245E0">
        <w:rPr>
          <w:color w:val="auto"/>
          <w:szCs w:val="24"/>
        </w:rPr>
        <w:t>Dílem se ve smyslu této smlouvy o dílo rozumí dílo jako celek nebo jeho samostatně předávaná a přejímaná část.</w:t>
      </w:r>
    </w:p>
    <w:p w14:paraId="2E96C6C5" w14:textId="77777777" w:rsidR="00DB2D13" w:rsidRPr="001245E0" w:rsidRDefault="00DB2D13" w:rsidP="003C2D2B">
      <w:pPr>
        <w:widowControl/>
        <w:tabs>
          <w:tab w:val="left" w:pos="284"/>
          <w:tab w:val="left" w:pos="1276"/>
        </w:tabs>
        <w:rPr>
          <w:sz w:val="24"/>
          <w:szCs w:val="24"/>
        </w:rPr>
      </w:pPr>
    </w:p>
    <w:p w14:paraId="69543DD1" w14:textId="77777777" w:rsidR="00DB2D13" w:rsidRPr="001245E0" w:rsidRDefault="00DB2D13" w:rsidP="00AB198E">
      <w:pPr>
        <w:keepNext/>
        <w:widowControl/>
        <w:tabs>
          <w:tab w:val="left" w:pos="284"/>
          <w:tab w:val="left" w:pos="1276"/>
        </w:tabs>
        <w:jc w:val="center"/>
        <w:rPr>
          <w:b/>
          <w:sz w:val="24"/>
          <w:szCs w:val="24"/>
        </w:rPr>
      </w:pPr>
      <w:r w:rsidRPr="001245E0">
        <w:rPr>
          <w:b/>
          <w:sz w:val="24"/>
          <w:szCs w:val="24"/>
        </w:rPr>
        <w:t>III.</w:t>
      </w:r>
    </w:p>
    <w:p w14:paraId="5FD47B5A" w14:textId="77777777" w:rsidR="00DB2D13" w:rsidRPr="001245E0" w:rsidRDefault="00DB2D13" w:rsidP="00AB198E">
      <w:pPr>
        <w:pStyle w:val="Nadpis5"/>
        <w:widowControl/>
        <w:tabs>
          <w:tab w:val="left" w:pos="284"/>
          <w:tab w:val="left" w:pos="1276"/>
        </w:tabs>
        <w:spacing w:before="0" w:line="240" w:lineRule="auto"/>
        <w:rPr>
          <w:szCs w:val="24"/>
          <w:u w:val="none"/>
        </w:rPr>
      </w:pPr>
      <w:r w:rsidRPr="001245E0">
        <w:rPr>
          <w:szCs w:val="24"/>
          <w:u w:val="none"/>
        </w:rPr>
        <w:t>PŘEDMĚT DÍLA</w:t>
      </w:r>
    </w:p>
    <w:p w14:paraId="758D1245" w14:textId="77777777" w:rsidR="00DB2D13" w:rsidRPr="001245E0" w:rsidRDefault="00DB2D13" w:rsidP="00AB198E">
      <w:pPr>
        <w:keepNext/>
        <w:widowControl/>
        <w:tabs>
          <w:tab w:val="left" w:pos="284"/>
          <w:tab w:val="left" w:pos="1276"/>
        </w:tabs>
        <w:rPr>
          <w:sz w:val="24"/>
          <w:szCs w:val="24"/>
        </w:rPr>
      </w:pPr>
    </w:p>
    <w:p w14:paraId="4002D475" w14:textId="77777777" w:rsidR="00431A5D" w:rsidRDefault="00DB2D13" w:rsidP="00AB198E">
      <w:pPr>
        <w:keepNext/>
        <w:widowControl/>
        <w:numPr>
          <w:ilvl w:val="0"/>
          <w:numId w:val="1"/>
        </w:numPr>
        <w:tabs>
          <w:tab w:val="left" w:pos="0"/>
        </w:tabs>
        <w:ind w:left="426" w:hanging="426"/>
        <w:jc w:val="both"/>
        <w:rPr>
          <w:sz w:val="24"/>
          <w:szCs w:val="24"/>
        </w:rPr>
      </w:pPr>
      <w:r w:rsidRPr="001245E0">
        <w:rPr>
          <w:sz w:val="24"/>
          <w:szCs w:val="24"/>
        </w:rPr>
        <w:t xml:space="preserve">Zhotovitel se zavazuje pro objednatele </w:t>
      </w:r>
      <w:r w:rsidR="00431A5D">
        <w:rPr>
          <w:sz w:val="24"/>
          <w:szCs w:val="24"/>
        </w:rPr>
        <w:t>zhotovit dílo dle:</w:t>
      </w:r>
    </w:p>
    <w:p w14:paraId="479D5BDA" w14:textId="77777777" w:rsidR="00DB2D13" w:rsidRPr="0047727D" w:rsidRDefault="00D27635" w:rsidP="00E510C2">
      <w:pPr>
        <w:pStyle w:val="Odstavecseseznamem"/>
        <w:keepNext/>
        <w:widowControl/>
        <w:numPr>
          <w:ilvl w:val="0"/>
          <w:numId w:val="97"/>
        </w:numPr>
        <w:tabs>
          <w:tab w:val="left" w:pos="0"/>
        </w:tabs>
        <w:ind w:left="426"/>
        <w:jc w:val="both"/>
        <w:rPr>
          <w:sz w:val="24"/>
          <w:szCs w:val="24"/>
        </w:rPr>
      </w:pPr>
      <w:r w:rsidRPr="0031072E">
        <w:rPr>
          <w:noProof/>
          <w:sz w:val="24"/>
        </w:rPr>
        <w:t>P</w:t>
      </w:r>
      <w:r w:rsidR="001F0918" w:rsidRPr="0031072E">
        <w:rPr>
          <w:noProof/>
          <w:sz w:val="24"/>
        </w:rPr>
        <w:t>olož</w:t>
      </w:r>
      <w:r w:rsidRPr="0031072E">
        <w:rPr>
          <w:noProof/>
          <w:sz w:val="24"/>
        </w:rPr>
        <w:t>ek a krycího listu na dodávku vnitřních okenních rolet na dálkové ovládání</w:t>
      </w:r>
      <w:r w:rsidR="00D72192" w:rsidRPr="0031072E">
        <w:rPr>
          <w:noProof/>
          <w:sz w:val="24"/>
        </w:rPr>
        <w:t xml:space="preserve"> </w:t>
      </w:r>
      <w:r w:rsidR="001F0918" w:rsidRPr="0031072E">
        <w:rPr>
          <w:noProof/>
          <w:sz w:val="24"/>
        </w:rPr>
        <w:t xml:space="preserve">ze dne </w:t>
      </w:r>
      <w:r w:rsidR="00D72192" w:rsidRPr="0031072E">
        <w:rPr>
          <w:noProof/>
          <w:sz w:val="24"/>
        </w:rPr>
        <w:t>11.11</w:t>
      </w:r>
      <w:r w:rsidR="00CE2627" w:rsidRPr="0031072E">
        <w:rPr>
          <w:noProof/>
          <w:sz w:val="24"/>
        </w:rPr>
        <w:t>.2021</w:t>
      </w:r>
      <w:r w:rsidR="00D72192" w:rsidRPr="0031072E">
        <w:rPr>
          <w:noProof/>
          <w:sz w:val="24"/>
        </w:rPr>
        <w:t>,</w:t>
      </w:r>
      <w:r w:rsidR="0047727D" w:rsidRPr="0031072E">
        <w:rPr>
          <w:noProof/>
          <w:sz w:val="24"/>
        </w:rPr>
        <w:t xml:space="preserve"> </w:t>
      </w:r>
      <w:r w:rsidR="00D72192" w:rsidRPr="0031072E">
        <w:rPr>
          <w:noProof/>
          <w:sz w:val="24"/>
        </w:rPr>
        <w:t>který je</w:t>
      </w:r>
      <w:r w:rsidR="004D1E5D" w:rsidRPr="0031072E">
        <w:rPr>
          <w:noProof/>
          <w:sz w:val="24"/>
        </w:rPr>
        <w:t xml:space="preserve"> n</w:t>
      </w:r>
      <w:r w:rsidR="00E13829" w:rsidRPr="0031072E">
        <w:rPr>
          <w:noProof/>
          <w:sz w:val="24"/>
        </w:rPr>
        <w:t>e</w:t>
      </w:r>
      <w:r w:rsidR="004D1E5D" w:rsidRPr="0031072E">
        <w:rPr>
          <w:noProof/>
          <w:sz w:val="24"/>
        </w:rPr>
        <w:t>dílnou součástí této smlouvy a tvoří její příloh</w:t>
      </w:r>
      <w:r w:rsidR="00D72192" w:rsidRPr="0031072E">
        <w:rPr>
          <w:noProof/>
          <w:sz w:val="24"/>
        </w:rPr>
        <w:t>u</w:t>
      </w:r>
      <w:r w:rsidR="004D1E5D" w:rsidRPr="0031072E">
        <w:rPr>
          <w:noProof/>
          <w:sz w:val="24"/>
        </w:rPr>
        <w:t xml:space="preserve">, a to </w:t>
      </w:r>
      <w:r w:rsidRPr="0031072E">
        <w:rPr>
          <w:noProof/>
          <w:sz w:val="24"/>
        </w:rPr>
        <w:t>v místě sídla Gymnázia Vítězslava Nováka, Jindřichův Hradec, Husova 333,</w:t>
      </w:r>
      <w:r w:rsidR="00F12869" w:rsidRPr="0031072E">
        <w:rPr>
          <w:sz w:val="24"/>
          <w:szCs w:val="24"/>
        </w:rPr>
        <w:t xml:space="preserve"> </w:t>
      </w:r>
      <w:r w:rsidR="00DB2D13" w:rsidRPr="0031072E">
        <w:rPr>
          <w:sz w:val="24"/>
          <w:szCs w:val="24"/>
        </w:rPr>
        <w:t>a to v rozsahu dle dalších</w:t>
      </w:r>
      <w:r w:rsidR="00DB2D13" w:rsidRPr="0047727D">
        <w:rPr>
          <w:sz w:val="24"/>
          <w:szCs w:val="24"/>
        </w:rPr>
        <w:t xml:space="preserve"> u</w:t>
      </w:r>
      <w:r w:rsidR="004D1E5D" w:rsidRPr="0047727D">
        <w:rPr>
          <w:sz w:val="24"/>
          <w:szCs w:val="24"/>
        </w:rPr>
        <w:t>jednání</w:t>
      </w:r>
      <w:r w:rsidR="00DB2D13" w:rsidRPr="0047727D">
        <w:rPr>
          <w:sz w:val="24"/>
          <w:szCs w:val="24"/>
        </w:rPr>
        <w:t xml:space="preserve"> a příloh této smlouvy formou komplexní generální dodávky</w:t>
      </w:r>
      <w:r w:rsidR="00D85F5E" w:rsidRPr="0047727D">
        <w:rPr>
          <w:sz w:val="24"/>
          <w:szCs w:val="24"/>
        </w:rPr>
        <w:t xml:space="preserve"> „na klíč“</w:t>
      </w:r>
      <w:r w:rsidR="00DB2D13" w:rsidRPr="0047727D">
        <w:rPr>
          <w:sz w:val="24"/>
          <w:szCs w:val="24"/>
        </w:rPr>
        <w:t xml:space="preserve"> a předat </w:t>
      </w:r>
      <w:r w:rsidR="004D1E5D" w:rsidRPr="0047727D">
        <w:rPr>
          <w:sz w:val="24"/>
          <w:szCs w:val="24"/>
        </w:rPr>
        <w:t>dílo</w:t>
      </w:r>
      <w:r w:rsidR="00DB2D13" w:rsidRPr="0047727D">
        <w:rPr>
          <w:sz w:val="24"/>
          <w:szCs w:val="24"/>
        </w:rPr>
        <w:t xml:space="preserve"> objednateli úplné</w:t>
      </w:r>
      <w:r w:rsidR="004D1E5D" w:rsidRPr="0047727D">
        <w:rPr>
          <w:sz w:val="24"/>
          <w:szCs w:val="24"/>
        </w:rPr>
        <w:t>,</w:t>
      </w:r>
      <w:r w:rsidR="00DB2D13" w:rsidRPr="0047727D">
        <w:rPr>
          <w:sz w:val="24"/>
          <w:szCs w:val="24"/>
        </w:rPr>
        <w:t xml:space="preserve"> bez vad, </w:t>
      </w:r>
      <w:r w:rsidR="004D1E5D" w:rsidRPr="0047727D">
        <w:rPr>
          <w:sz w:val="24"/>
          <w:szCs w:val="24"/>
        </w:rPr>
        <w:t xml:space="preserve">bez </w:t>
      </w:r>
      <w:r w:rsidR="00DB2D13" w:rsidRPr="0047727D">
        <w:rPr>
          <w:sz w:val="24"/>
          <w:szCs w:val="24"/>
        </w:rPr>
        <w:t xml:space="preserve">nedodělků a </w:t>
      </w:r>
      <w:r w:rsidR="004D1E5D" w:rsidRPr="0047727D">
        <w:rPr>
          <w:sz w:val="24"/>
          <w:szCs w:val="24"/>
        </w:rPr>
        <w:t xml:space="preserve">bez </w:t>
      </w:r>
      <w:r w:rsidR="00DB2D13" w:rsidRPr="0047727D">
        <w:rPr>
          <w:sz w:val="24"/>
          <w:szCs w:val="24"/>
        </w:rPr>
        <w:t>nedostatků, zcela hotové, funkční</w:t>
      </w:r>
      <w:r w:rsidR="004D1E5D" w:rsidRPr="0047727D">
        <w:rPr>
          <w:sz w:val="24"/>
          <w:szCs w:val="24"/>
        </w:rPr>
        <w:t xml:space="preserve"> </w:t>
      </w:r>
      <w:r w:rsidR="00DB2D13" w:rsidRPr="0047727D">
        <w:rPr>
          <w:sz w:val="24"/>
          <w:szCs w:val="24"/>
        </w:rPr>
        <w:t>a provozně bezpečné</w:t>
      </w:r>
      <w:r w:rsidR="00815A56" w:rsidRPr="0047727D">
        <w:rPr>
          <w:sz w:val="24"/>
          <w:szCs w:val="24"/>
        </w:rPr>
        <w:t>, to vše v termínu stanoveném touto smlouvou</w:t>
      </w:r>
      <w:r w:rsidR="00DB2D13" w:rsidRPr="0047727D">
        <w:rPr>
          <w:sz w:val="24"/>
          <w:szCs w:val="24"/>
        </w:rPr>
        <w:t>.</w:t>
      </w:r>
      <w:r w:rsidR="00237A7B" w:rsidRPr="0047727D">
        <w:rPr>
          <w:sz w:val="24"/>
          <w:szCs w:val="24"/>
        </w:rPr>
        <w:t xml:space="preserve"> </w:t>
      </w:r>
    </w:p>
    <w:p w14:paraId="7AD9A1BE" w14:textId="77777777" w:rsidR="008E300C" w:rsidRPr="001245E0" w:rsidRDefault="008E300C" w:rsidP="004D1E5D">
      <w:pPr>
        <w:widowControl/>
        <w:tabs>
          <w:tab w:val="left" w:pos="0"/>
        </w:tabs>
        <w:jc w:val="both"/>
        <w:rPr>
          <w:sz w:val="24"/>
          <w:szCs w:val="24"/>
        </w:rPr>
      </w:pPr>
    </w:p>
    <w:p w14:paraId="0A1EF747" w14:textId="77777777" w:rsidR="008E300C" w:rsidRPr="001245E0" w:rsidRDefault="00DB2D13" w:rsidP="00D319CB">
      <w:pPr>
        <w:widowControl/>
        <w:numPr>
          <w:ilvl w:val="0"/>
          <w:numId w:val="1"/>
        </w:numPr>
        <w:ind w:left="426" w:hanging="426"/>
        <w:jc w:val="both"/>
        <w:rPr>
          <w:sz w:val="24"/>
          <w:szCs w:val="24"/>
        </w:rPr>
      </w:pPr>
      <w:r w:rsidRPr="001245E0">
        <w:rPr>
          <w:sz w:val="24"/>
          <w:szCs w:val="24"/>
        </w:rPr>
        <w:t xml:space="preserve">Obsah a rozsah díla je určen </w:t>
      </w:r>
      <w:r w:rsidR="00D72192">
        <w:rPr>
          <w:sz w:val="24"/>
          <w:szCs w:val="24"/>
        </w:rPr>
        <w:t>zadávacími údaji objednatele</w:t>
      </w:r>
      <w:r w:rsidRPr="001245E0">
        <w:rPr>
          <w:sz w:val="24"/>
          <w:szCs w:val="24"/>
        </w:rPr>
        <w:t xml:space="preserve">. Zhotovení díla obecně zahrnuje </w:t>
      </w:r>
      <w:r w:rsidR="00CE2627" w:rsidRPr="00D72192">
        <w:rPr>
          <w:sz w:val="24"/>
          <w:szCs w:val="24"/>
        </w:rPr>
        <w:t>plánované</w:t>
      </w:r>
      <w:r w:rsidRPr="001245E0">
        <w:rPr>
          <w:sz w:val="24"/>
          <w:szCs w:val="24"/>
        </w:rPr>
        <w:t xml:space="preserve"> práce, výkony a opatření, které jsou nutné nebo účelné ke zhotovení díla v úplném, bezchybném</w:t>
      </w:r>
      <w:r w:rsidR="004D1E5D" w:rsidRPr="001245E0">
        <w:rPr>
          <w:sz w:val="24"/>
          <w:szCs w:val="24"/>
        </w:rPr>
        <w:t xml:space="preserve"> a plně</w:t>
      </w:r>
      <w:r w:rsidRPr="001245E0">
        <w:rPr>
          <w:sz w:val="24"/>
          <w:szCs w:val="24"/>
        </w:rPr>
        <w:t xml:space="preserve"> funkčním stavu</w:t>
      </w:r>
      <w:r w:rsidR="001F0918">
        <w:rPr>
          <w:sz w:val="24"/>
          <w:szCs w:val="24"/>
        </w:rPr>
        <w:t xml:space="preserve">, včetně následného úklidu </w:t>
      </w:r>
      <w:r w:rsidR="00203EE1">
        <w:rPr>
          <w:sz w:val="24"/>
          <w:szCs w:val="24"/>
        </w:rPr>
        <w:t>místa provádění díla</w:t>
      </w:r>
      <w:r w:rsidRPr="001245E0">
        <w:rPr>
          <w:sz w:val="24"/>
          <w:szCs w:val="24"/>
        </w:rPr>
        <w:t>. V tomto stavu zhotovitel předá dílo jako celek</w:t>
      </w:r>
      <w:r w:rsidR="00974716" w:rsidRPr="001245E0">
        <w:rPr>
          <w:sz w:val="24"/>
          <w:szCs w:val="24"/>
        </w:rPr>
        <w:t xml:space="preserve"> s</w:t>
      </w:r>
      <w:r w:rsidR="007118F6" w:rsidRPr="001245E0">
        <w:rPr>
          <w:sz w:val="24"/>
          <w:szCs w:val="24"/>
        </w:rPr>
        <w:t xml:space="preserve"> případnou </w:t>
      </w:r>
      <w:r w:rsidR="00974716" w:rsidRPr="001245E0">
        <w:rPr>
          <w:sz w:val="24"/>
          <w:szCs w:val="24"/>
        </w:rPr>
        <w:t xml:space="preserve">výjimkou částí díla, které budou </w:t>
      </w:r>
      <w:r w:rsidR="007118F6" w:rsidRPr="001245E0">
        <w:rPr>
          <w:sz w:val="24"/>
          <w:szCs w:val="24"/>
        </w:rPr>
        <w:t xml:space="preserve">případně </w:t>
      </w:r>
      <w:r w:rsidR="00974716" w:rsidRPr="001245E0">
        <w:rPr>
          <w:sz w:val="24"/>
          <w:szCs w:val="24"/>
        </w:rPr>
        <w:t>předávány samostatně p</w:t>
      </w:r>
      <w:r w:rsidR="007118F6" w:rsidRPr="001245E0">
        <w:rPr>
          <w:sz w:val="24"/>
          <w:szCs w:val="24"/>
        </w:rPr>
        <w:t>řed</w:t>
      </w:r>
      <w:r w:rsidR="00974716" w:rsidRPr="001245E0">
        <w:rPr>
          <w:sz w:val="24"/>
          <w:szCs w:val="24"/>
        </w:rPr>
        <w:t xml:space="preserve"> sjednan</w:t>
      </w:r>
      <w:r w:rsidR="007118F6" w:rsidRPr="001245E0">
        <w:rPr>
          <w:sz w:val="24"/>
          <w:szCs w:val="24"/>
        </w:rPr>
        <w:t>ým</w:t>
      </w:r>
      <w:r w:rsidR="00974716" w:rsidRPr="001245E0">
        <w:rPr>
          <w:sz w:val="24"/>
          <w:szCs w:val="24"/>
        </w:rPr>
        <w:t xml:space="preserve"> termín</w:t>
      </w:r>
      <w:r w:rsidR="007118F6" w:rsidRPr="001245E0">
        <w:rPr>
          <w:sz w:val="24"/>
          <w:szCs w:val="24"/>
        </w:rPr>
        <w:t>em</w:t>
      </w:r>
      <w:r w:rsidR="00974716" w:rsidRPr="001245E0">
        <w:rPr>
          <w:sz w:val="24"/>
          <w:szCs w:val="24"/>
        </w:rPr>
        <w:t xml:space="preserve"> dokončení díla. Dílo bude předáno </w:t>
      </w:r>
      <w:r w:rsidRPr="001245E0">
        <w:rPr>
          <w:sz w:val="24"/>
          <w:szCs w:val="24"/>
        </w:rPr>
        <w:t>včetně veškerých příslušných technických dokladů</w:t>
      </w:r>
      <w:r w:rsidR="00D72192">
        <w:rPr>
          <w:sz w:val="24"/>
          <w:szCs w:val="24"/>
        </w:rPr>
        <w:t>.</w:t>
      </w:r>
    </w:p>
    <w:p w14:paraId="61011F01" w14:textId="77777777" w:rsidR="00FB4565" w:rsidRPr="001245E0" w:rsidRDefault="00FB4565" w:rsidP="00D319CB">
      <w:pPr>
        <w:widowControl/>
        <w:jc w:val="both"/>
        <w:rPr>
          <w:sz w:val="24"/>
          <w:szCs w:val="24"/>
        </w:rPr>
      </w:pPr>
    </w:p>
    <w:p w14:paraId="030F5CC2" w14:textId="77777777" w:rsidR="00227167" w:rsidRPr="001245E0" w:rsidRDefault="00295A42" w:rsidP="003C2D2B">
      <w:pPr>
        <w:widowControl/>
        <w:numPr>
          <w:ilvl w:val="0"/>
          <w:numId w:val="1"/>
        </w:numPr>
        <w:ind w:left="426" w:hanging="426"/>
        <w:jc w:val="both"/>
        <w:rPr>
          <w:sz w:val="24"/>
          <w:szCs w:val="24"/>
        </w:rPr>
      </w:pPr>
      <w:r w:rsidRPr="001245E0">
        <w:rPr>
          <w:sz w:val="24"/>
          <w:szCs w:val="24"/>
        </w:rPr>
        <w:t>Součástí díla jsou rovněž všechny práce a dodávky, které mohl nebo měl zhotovitel díla předpokládat jako nutné nebo účelné k řádnému provedení díla a k dosažení žádoucích užitných a funkčních vlastností díla. Zhotovitel v této souvislosti prohlašuje, že se před zahájením prací na díle řádně seznámil s</w:t>
      </w:r>
      <w:r w:rsidR="00D72192">
        <w:rPr>
          <w:sz w:val="24"/>
          <w:szCs w:val="24"/>
        </w:rPr>
        <w:t>e</w:t>
      </w:r>
      <w:r w:rsidR="00D319CB" w:rsidRPr="001245E0">
        <w:rPr>
          <w:sz w:val="24"/>
          <w:szCs w:val="24"/>
        </w:rPr>
        <w:t> </w:t>
      </w:r>
      <w:r w:rsidR="00D72192">
        <w:rPr>
          <w:sz w:val="24"/>
          <w:szCs w:val="24"/>
        </w:rPr>
        <w:t xml:space="preserve">zadávacími </w:t>
      </w:r>
      <w:proofErr w:type="gramStart"/>
      <w:r w:rsidR="00D72192">
        <w:rPr>
          <w:sz w:val="24"/>
          <w:szCs w:val="24"/>
        </w:rPr>
        <w:t>údaji</w:t>
      </w:r>
      <w:proofErr w:type="gramEnd"/>
      <w:r w:rsidR="00F818C8" w:rsidRPr="001245E0">
        <w:rPr>
          <w:sz w:val="24"/>
          <w:szCs w:val="24"/>
        </w:rPr>
        <w:t xml:space="preserve"> tj.</w:t>
      </w:r>
      <w:r w:rsidRPr="001245E0">
        <w:rPr>
          <w:sz w:val="24"/>
          <w:szCs w:val="24"/>
        </w:rPr>
        <w:t xml:space="preserve"> je povinen dílo dokončit řádně, ve sjednaném termínu v souladu s touto smlouvou.</w:t>
      </w:r>
    </w:p>
    <w:p w14:paraId="7F662775" w14:textId="77777777" w:rsidR="008E300C" w:rsidRPr="001245E0" w:rsidRDefault="008E300C" w:rsidP="00F818C8">
      <w:pPr>
        <w:widowControl/>
        <w:jc w:val="both"/>
        <w:rPr>
          <w:sz w:val="24"/>
          <w:szCs w:val="24"/>
        </w:rPr>
      </w:pPr>
    </w:p>
    <w:p w14:paraId="0D04C16D" w14:textId="77777777" w:rsidR="00F818C8" w:rsidRPr="001245E0" w:rsidRDefault="00DB2D13" w:rsidP="00F818C8">
      <w:pPr>
        <w:widowControl/>
        <w:numPr>
          <w:ilvl w:val="0"/>
          <w:numId w:val="1"/>
        </w:numPr>
        <w:ind w:left="426" w:hanging="426"/>
        <w:jc w:val="both"/>
        <w:rPr>
          <w:sz w:val="24"/>
          <w:szCs w:val="24"/>
        </w:rPr>
      </w:pPr>
      <w:r w:rsidRPr="001245E0">
        <w:rPr>
          <w:sz w:val="24"/>
          <w:szCs w:val="24"/>
        </w:rPr>
        <w:t xml:space="preserve">Zhotovitel </w:t>
      </w:r>
      <w:r w:rsidR="00F818C8" w:rsidRPr="001245E0">
        <w:rPr>
          <w:sz w:val="24"/>
          <w:szCs w:val="24"/>
        </w:rPr>
        <w:t>prohlašuje</w:t>
      </w:r>
      <w:r w:rsidRPr="001245E0">
        <w:rPr>
          <w:sz w:val="24"/>
          <w:szCs w:val="24"/>
        </w:rPr>
        <w:t>, že se seznámil s rozsahem a povahou díla, že jsou mu známy veškeré technické, kvalitativní a jiné podmínky nezbytné k realizaci díla a že disponuje takovými kapacitami a odbornými znalostmi, které jsou k provedení díla nezbytné.</w:t>
      </w:r>
    </w:p>
    <w:p w14:paraId="0A7D17D7" w14:textId="77777777" w:rsidR="00F818C8" w:rsidRPr="001245E0" w:rsidRDefault="00F818C8" w:rsidP="00F818C8">
      <w:pPr>
        <w:rPr>
          <w:sz w:val="24"/>
          <w:szCs w:val="24"/>
        </w:rPr>
      </w:pPr>
    </w:p>
    <w:p w14:paraId="7C085125" w14:textId="77777777" w:rsidR="008E300C" w:rsidRPr="001245E0" w:rsidRDefault="00A07E16" w:rsidP="00F818C8">
      <w:pPr>
        <w:widowControl/>
        <w:numPr>
          <w:ilvl w:val="0"/>
          <w:numId w:val="1"/>
        </w:numPr>
        <w:ind w:left="426" w:hanging="426"/>
        <w:jc w:val="both"/>
        <w:rPr>
          <w:sz w:val="24"/>
          <w:szCs w:val="24"/>
        </w:rPr>
      </w:pPr>
      <w:r w:rsidRPr="001245E0">
        <w:rPr>
          <w:sz w:val="24"/>
          <w:szCs w:val="24"/>
        </w:rPr>
        <w:t xml:space="preserve">Dílo se považuje za zhotovené a dokončené za předpokladu, že dílo bylo zhotovitelem řádně dokončeno, předáno a objednatelem převzato. V případě, že dílo v den převzetí vykazuje vady a </w:t>
      </w:r>
      <w:r w:rsidR="00203EE1">
        <w:rPr>
          <w:sz w:val="24"/>
          <w:szCs w:val="24"/>
        </w:rPr>
        <w:t>nedodělky</w:t>
      </w:r>
      <w:r w:rsidRPr="001245E0">
        <w:rPr>
          <w:sz w:val="24"/>
          <w:szCs w:val="24"/>
        </w:rPr>
        <w:t xml:space="preserve">, považuje se dílo za zhotovené a dokončené až v den splnění veškerých nároků objednatele z titulu odpovědnosti za </w:t>
      </w:r>
      <w:r w:rsidR="0090417D" w:rsidRPr="001245E0">
        <w:rPr>
          <w:sz w:val="24"/>
          <w:szCs w:val="24"/>
        </w:rPr>
        <w:t xml:space="preserve">tyto vady a </w:t>
      </w:r>
      <w:r w:rsidR="00203EE1">
        <w:rPr>
          <w:sz w:val="24"/>
          <w:szCs w:val="24"/>
        </w:rPr>
        <w:t>nedodělky</w:t>
      </w:r>
      <w:r w:rsidRPr="001245E0">
        <w:rPr>
          <w:sz w:val="24"/>
          <w:szCs w:val="24"/>
        </w:rPr>
        <w:t xml:space="preserve">. </w:t>
      </w:r>
    </w:p>
    <w:p w14:paraId="661DE190" w14:textId="77777777" w:rsidR="00F818C8" w:rsidRPr="001245E0" w:rsidRDefault="00F818C8" w:rsidP="00F818C8">
      <w:pPr>
        <w:widowControl/>
        <w:jc w:val="both"/>
        <w:rPr>
          <w:sz w:val="24"/>
          <w:szCs w:val="24"/>
        </w:rPr>
      </w:pPr>
    </w:p>
    <w:p w14:paraId="23634B86" w14:textId="77777777" w:rsidR="00B65F29" w:rsidRPr="001245E0" w:rsidRDefault="00DB2D13" w:rsidP="003C2D2B">
      <w:pPr>
        <w:widowControl/>
        <w:numPr>
          <w:ilvl w:val="0"/>
          <w:numId w:val="1"/>
        </w:numPr>
        <w:ind w:left="426" w:hanging="426"/>
        <w:jc w:val="both"/>
        <w:rPr>
          <w:sz w:val="24"/>
          <w:szCs w:val="24"/>
        </w:rPr>
      </w:pPr>
      <w:r w:rsidRPr="001245E0">
        <w:rPr>
          <w:sz w:val="24"/>
          <w:szCs w:val="24"/>
        </w:rPr>
        <w:t xml:space="preserve">Dílo zhotovené zhotovitelem dle této smlouvy musí </w:t>
      </w:r>
      <w:r w:rsidR="00F818C8" w:rsidRPr="001245E0">
        <w:rPr>
          <w:sz w:val="24"/>
          <w:szCs w:val="24"/>
        </w:rPr>
        <w:t>vyhovovat</w:t>
      </w:r>
      <w:r w:rsidRPr="001245E0">
        <w:rPr>
          <w:sz w:val="24"/>
          <w:szCs w:val="24"/>
        </w:rPr>
        <w:t xml:space="preserve"> všem </w:t>
      </w:r>
      <w:r w:rsidR="00F818C8" w:rsidRPr="001245E0">
        <w:rPr>
          <w:sz w:val="24"/>
          <w:szCs w:val="24"/>
        </w:rPr>
        <w:t xml:space="preserve">obecně závazným právním předpisům České republiky a </w:t>
      </w:r>
      <w:r w:rsidRPr="001245E0">
        <w:rPr>
          <w:sz w:val="24"/>
          <w:szCs w:val="24"/>
        </w:rPr>
        <w:t xml:space="preserve">platným státním </w:t>
      </w:r>
      <w:r w:rsidR="00F818C8" w:rsidRPr="001245E0">
        <w:rPr>
          <w:sz w:val="24"/>
          <w:szCs w:val="24"/>
        </w:rPr>
        <w:t xml:space="preserve">technickým </w:t>
      </w:r>
      <w:r w:rsidRPr="001245E0">
        <w:rPr>
          <w:sz w:val="24"/>
          <w:szCs w:val="24"/>
        </w:rPr>
        <w:t>normám.</w:t>
      </w:r>
    </w:p>
    <w:p w14:paraId="335510F9" w14:textId="77777777" w:rsidR="008E7F0A" w:rsidRDefault="008E7F0A">
      <w:pPr>
        <w:widowControl/>
        <w:rPr>
          <w:sz w:val="24"/>
          <w:szCs w:val="24"/>
        </w:rPr>
      </w:pPr>
    </w:p>
    <w:p w14:paraId="6178EA42" w14:textId="77777777" w:rsidR="00971060" w:rsidRPr="001245E0" w:rsidRDefault="00971060" w:rsidP="00AB198E">
      <w:pPr>
        <w:keepNext/>
        <w:widowControl/>
        <w:jc w:val="center"/>
        <w:rPr>
          <w:b/>
          <w:sz w:val="24"/>
          <w:szCs w:val="24"/>
        </w:rPr>
      </w:pPr>
      <w:r w:rsidRPr="001245E0">
        <w:rPr>
          <w:b/>
          <w:sz w:val="24"/>
          <w:szCs w:val="24"/>
        </w:rPr>
        <w:t>IV.</w:t>
      </w:r>
    </w:p>
    <w:p w14:paraId="76BFE2F4" w14:textId="77777777" w:rsidR="00971060" w:rsidRPr="001245E0" w:rsidRDefault="00971060" w:rsidP="00AB198E">
      <w:pPr>
        <w:pStyle w:val="Nadpis5"/>
        <w:widowControl/>
        <w:spacing w:before="0" w:line="240" w:lineRule="auto"/>
        <w:rPr>
          <w:szCs w:val="24"/>
          <w:u w:val="none"/>
        </w:rPr>
      </w:pPr>
      <w:r w:rsidRPr="001245E0">
        <w:rPr>
          <w:szCs w:val="24"/>
          <w:u w:val="none"/>
        </w:rPr>
        <w:t>VÍCEPRÁCE</w:t>
      </w:r>
    </w:p>
    <w:p w14:paraId="3A72A9F2" w14:textId="77777777" w:rsidR="00291772" w:rsidRPr="001245E0" w:rsidRDefault="00291772" w:rsidP="00AB198E">
      <w:pPr>
        <w:keepNext/>
        <w:widowControl/>
        <w:rPr>
          <w:sz w:val="24"/>
          <w:szCs w:val="24"/>
        </w:rPr>
      </w:pPr>
    </w:p>
    <w:p w14:paraId="5BEE73C4" w14:textId="77777777" w:rsidR="00971060" w:rsidRPr="001245E0" w:rsidRDefault="00971060" w:rsidP="00AB198E">
      <w:pPr>
        <w:pStyle w:val="Zkladntext"/>
        <w:keepNext/>
        <w:numPr>
          <w:ilvl w:val="6"/>
          <w:numId w:val="5"/>
        </w:numPr>
        <w:tabs>
          <w:tab w:val="clear" w:pos="2520"/>
          <w:tab w:val="num" w:pos="426"/>
        </w:tabs>
        <w:spacing w:before="0" w:line="240" w:lineRule="auto"/>
        <w:ind w:left="426" w:hanging="426"/>
        <w:rPr>
          <w:szCs w:val="24"/>
        </w:rPr>
      </w:pPr>
      <w:r w:rsidRPr="001245E0">
        <w:rPr>
          <w:szCs w:val="24"/>
        </w:rPr>
        <w:t xml:space="preserve">Za vícepráce se považují výlučně takové práce, které přesahují smluvní </w:t>
      </w:r>
      <w:r w:rsidR="001F0918">
        <w:rPr>
          <w:szCs w:val="24"/>
        </w:rPr>
        <w:t>povinnosti</w:t>
      </w:r>
      <w:r w:rsidR="003F693D">
        <w:rPr>
          <w:szCs w:val="24"/>
        </w:rPr>
        <w:t xml:space="preserve"> zhotovitele </w:t>
      </w:r>
      <w:r w:rsidRPr="001245E0">
        <w:rPr>
          <w:szCs w:val="24"/>
        </w:rPr>
        <w:t>a jejichž provedení je výslovně požadováno objednatelem</w:t>
      </w:r>
      <w:r w:rsidR="004B46EA" w:rsidRPr="001245E0">
        <w:rPr>
          <w:szCs w:val="24"/>
        </w:rPr>
        <w:t xml:space="preserve"> a na kterých se strany dohodly formou písemného dodatku k této smlouvě</w:t>
      </w:r>
      <w:r w:rsidRPr="001245E0">
        <w:rPr>
          <w:szCs w:val="24"/>
        </w:rPr>
        <w:t xml:space="preserve">. </w:t>
      </w:r>
    </w:p>
    <w:p w14:paraId="65DC11A6" w14:textId="77777777" w:rsidR="00891249" w:rsidRPr="001245E0" w:rsidRDefault="00891249" w:rsidP="00F818C8">
      <w:pPr>
        <w:pStyle w:val="Zkladntext"/>
        <w:spacing w:before="0" w:line="240" w:lineRule="auto"/>
        <w:rPr>
          <w:szCs w:val="24"/>
        </w:rPr>
      </w:pPr>
    </w:p>
    <w:p w14:paraId="469DF947" w14:textId="77777777" w:rsidR="00D72192" w:rsidRDefault="003F693D" w:rsidP="00D72192">
      <w:pPr>
        <w:pStyle w:val="Zkladntext"/>
        <w:numPr>
          <w:ilvl w:val="6"/>
          <w:numId w:val="5"/>
        </w:numPr>
        <w:tabs>
          <w:tab w:val="clear" w:pos="2520"/>
          <w:tab w:val="num" w:pos="426"/>
        </w:tabs>
        <w:spacing w:before="0" w:line="240" w:lineRule="auto"/>
        <w:ind w:left="426" w:hanging="426"/>
        <w:rPr>
          <w:szCs w:val="24"/>
        </w:rPr>
      </w:pPr>
      <w:r>
        <w:rPr>
          <w:color w:val="000000"/>
        </w:rPr>
        <w:t xml:space="preserve">Vznikne-li v průběhu provádění díla potřeba víceprací, popř. </w:t>
      </w:r>
      <w:proofErr w:type="spellStart"/>
      <w:r>
        <w:rPr>
          <w:color w:val="000000"/>
        </w:rPr>
        <w:t>méněprací</w:t>
      </w:r>
      <w:proofErr w:type="spellEnd"/>
      <w:r>
        <w:rPr>
          <w:color w:val="000000"/>
        </w:rPr>
        <w:t xml:space="preserve">, mohou být provedeny pouze po předchozím písemném odsouhlasení objednatelem, resp. po jejich objednání objednatelem a po dosažení dohody smluvních stran o jejich ocenění. Vícepráce mohou být smluvními stranami dohodnuty i prostřednictvím změnového listu odsouhlaseného </w:t>
      </w:r>
      <w:r>
        <w:rPr>
          <w:color w:val="000000"/>
        </w:rPr>
        <w:lastRenderedPageBreak/>
        <w:t>při kontrolní prohlídce díla</w:t>
      </w:r>
      <w:r w:rsidR="00011FD8">
        <w:rPr>
          <w:color w:val="000000"/>
        </w:rPr>
        <w:t>. S</w:t>
      </w:r>
      <w:r>
        <w:rPr>
          <w:color w:val="000000"/>
        </w:rPr>
        <w:t xml:space="preserve">mluvní strany </w:t>
      </w:r>
      <w:r w:rsidR="00011FD8">
        <w:rPr>
          <w:color w:val="000000"/>
        </w:rPr>
        <w:t xml:space="preserve">se </w:t>
      </w:r>
      <w:r>
        <w:rPr>
          <w:color w:val="000000"/>
        </w:rPr>
        <w:t xml:space="preserve">zavazují </w:t>
      </w:r>
      <w:r w:rsidR="00011FD8">
        <w:rPr>
          <w:color w:val="000000"/>
        </w:rPr>
        <w:t xml:space="preserve">vždy </w:t>
      </w:r>
      <w:r w:rsidR="00011FD8" w:rsidRPr="001245E0">
        <w:rPr>
          <w:szCs w:val="24"/>
        </w:rPr>
        <w:t>před zahájením těchto prací</w:t>
      </w:r>
      <w:r w:rsidR="00011FD8">
        <w:rPr>
          <w:color w:val="000000"/>
        </w:rPr>
        <w:t xml:space="preserve"> </w:t>
      </w:r>
      <w:r>
        <w:rPr>
          <w:color w:val="000000"/>
        </w:rPr>
        <w:t>potvrdit změny díla</w:t>
      </w:r>
      <w:r w:rsidR="00011FD8">
        <w:rPr>
          <w:color w:val="000000"/>
        </w:rPr>
        <w:t>, termíny jeho provedení a</w:t>
      </w:r>
      <w:r>
        <w:rPr>
          <w:color w:val="000000"/>
        </w:rPr>
        <w:t xml:space="preserve"> jeho ceny uzavřením písemného dodatku k této smlouvě.</w:t>
      </w:r>
    </w:p>
    <w:p w14:paraId="3570E8D1" w14:textId="77777777" w:rsidR="00D72192" w:rsidRDefault="00D72192" w:rsidP="00D72192">
      <w:pPr>
        <w:pStyle w:val="Zkladntext"/>
        <w:numPr>
          <w:ilvl w:val="6"/>
          <w:numId w:val="5"/>
        </w:numPr>
        <w:tabs>
          <w:tab w:val="clear" w:pos="2520"/>
          <w:tab w:val="num" w:pos="426"/>
        </w:tabs>
        <w:spacing w:before="0" w:line="240" w:lineRule="auto"/>
        <w:ind w:left="426" w:hanging="426"/>
        <w:rPr>
          <w:szCs w:val="24"/>
        </w:rPr>
      </w:pPr>
    </w:p>
    <w:p w14:paraId="47A07377" w14:textId="77777777" w:rsidR="00971060" w:rsidRPr="00D72192" w:rsidRDefault="00971060" w:rsidP="00D72192">
      <w:pPr>
        <w:pStyle w:val="Zkladntext"/>
        <w:spacing w:before="0" w:line="240" w:lineRule="auto"/>
        <w:ind w:left="426"/>
        <w:rPr>
          <w:szCs w:val="24"/>
        </w:rPr>
      </w:pPr>
      <w:r w:rsidRPr="00D72192">
        <w:rPr>
          <w:szCs w:val="24"/>
        </w:rPr>
        <w:t xml:space="preserve">Provedení víceprací nesmí mít vliv na řádné a včasné provedení díla v termínech </w:t>
      </w:r>
      <w:r w:rsidR="00F818C8" w:rsidRPr="00D72192">
        <w:rPr>
          <w:szCs w:val="24"/>
        </w:rPr>
        <w:t xml:space="preserve">dle přílohy č. </w:t>
      </w:r>
      <w:r w:rsidR="003F693D" w:rsidRPr="00D72192">
        <w:rPr>
          <w:szCs w:val="24"/>
        </w:rPr>
        <w:t>3</w:t>
      </w:r>
      <w:r w:rsidR="00F818C8" w:rsidRPr="00D72192">
        <w:rPr>
          <w:szCs w:val="24"/>
        </w:rPr>
        <w:t xml:space="preserve"> této smlouvy</w:t>
      </w:r>
      <w:r w:rsidR="00A405ED" w:rsidRPr="00D72192">
        <w:rPr>
          <w:szCs w:val="24"/>
        </w:rPr>
        <w:t>, nedo</w:t>
      </w:r>
      <w:r w:rsidR="00A36F7E" w:rsidRPr="00D72192">
        <w:rPr>
          <w:szCs w:val="24"/>
        </w:rPr>
        <w:t>hod</w:t>
      </w:r>
      <w:r w:rsidR="00A405ED" w:rsidRPr="00D72192">
        <w:rPr>
          <w:szCs w:val="24"/>
        </w:rPr>
        <w:t>nou-li se strany jinak</w:t>
      </w:r>
      <w:r w:rsidRPr="00D72192">
        <w:rPr>
          <w:szCs w:val="24"/>
        </w:rPr>
        <w:t>.</w:t>
      </w:r>
    </w:p>
    <w:p w14:paraId="717A7864" w14:textId="77777777" w:rsidR="00384F66" w:rsidRPr="001245E0" w:rsidRDefault="00384F66" w:rsidP="00F818C8">
      <w:pPr>
        <w:widowControl/>
        <w:jc w:val="both"/>
        <w:rPr>
          <w:sz w:val="24"/>
          <w:szCs w:val="24"/>
        </w:rPr>
      </w:pPr>
    </w:p>
    <w:p w14:paraId="02697E35" w14:textId="77777777" w:rsidR="00971060" w:rsidRPr="001245E0" w:rsidRDefault="00971060" w:rsidP="00AB198E">
      <w:pPr>
        <w:keepNext/>
        <w:widowControl/>
        <w:jc w:val="center"/>
        <w:rPr>
          <w:b/>
          <w:sz w:val="24"/>
          <w:szCs w:val="24"/>
        </w:rPr>
      </w:pPr>
      <w:r w:rsidRPr="001245E0">
        <w:rPr>
          <w:b/>
          <w:sz w:val="24"/>
          <w:szCs w:val="24"/>
        </w:rPr>
        <w:t>V.</w:t>
      </w:r>
    </w:p>
    <w:p w14:paraId="241B5DB2" w14:textId="77777777" w:rsidR="00971060" w:rsidRPr="001245E0" w:rsidRDefault="00971060" w:rsidP="00AB198E">
      <w:pPr>
        <w:pStyle w:val="Nadpis5"/>
        <w:widowControl/>
        <w:spacing w:before="0" w:line="240" w:lineRule="auto"/>
        <w:rPr>
          <w:szCs w:val="24"/>
          <w:u w:val="none"/>
        </w:rPr>
      </w:pPr>
      <w:r w:rsidRPr="001245E0">
        <w:rPr>
          <w:szCs w:val="24"/>
          <w:u w:val="none"/>
        </w:rPr>
        <w:t>TERMÍNY, ČAS PLNĚNÍ</w:t>
      </w:r>
    </w:p>
    <w:p w14:paraId="48E6301C" w14:textId="77777777" w:rsidR="00DF1DD8" w:rsidRPr="001245E0" w:rsidRDefault="00DF1DD8" w:rsidP="00AB198E">
      <w:pPr>
        <w:keepNext/>
        <w:widowControl/>
        <w:rPr>
          <w:sz w:val="24"/>
          <w:szCs w:val="24"/>
        </w:rPr>
      </w:pPr>
    </w:p>
    <w:p w14:paraId="41D086BA" w14:textId="77777777" w:rsidR="00971060" w:rsidRPr="00D72192" w:rsidRDefault="00971060" w:rsidP="00AB198E">
      <w:pPr>
        <w:keepNext/>
        <w:widowControl/>
        <w:numPr>
          <w:ilvl w:val="0"/>
          <w:numId w:val="74"/>
        </w:numPr>
        <w:jc w:val="both"/>
        <w:rPr>
          <w:sz w:val="24"/>
          <w:szCs w:val="24"/>
        </w:rPr>
      </w:pPr>
      <w:r w:rsidRPr="00D72192">
        <w:rPr>
          <w:sz w:val="24"/>
          <w:szCs w:val="24"/>
        </w:rPr>
        <w:t>Zhotovitel se zavaz</w:t>
      </w:r>
      <w:r w:rsidR="00210AC1" w:rsidRPr="00D72192">
        <w:rPr>
          <w:sz w:val="24"/>
          <w:szCs w:val="24"/>
        </w:rPr>
        <w:t>uje zahájit</w:t>
      </w:r>
      <w:r w:rsidR="00031EE5" w:rsidRPr="00D72192">
        <w:rPr>
          <w:sz w:val="24"/>
          <w:szCs w:val="24"/>
        </w:rPr>
        <w:t xml:space="preserve"> práce na díle</w:t>
      </w:r>
      <w:r w:rsidR="00210AC1" w:rsidRPr="00D72192">
        <w:rPr>
          <w:sz w:val="24"/>
          <w:szCs w:val="24"/>
        </w:rPr>
        <w:t xml:space="preserve">, </w:t>
      </w:r>
      <w:r w:rsidR="00031EE5" w:rsidRPr="00D72192">
        <w:rPr>
          <w:sz w:val="24"/>
          <w:szCs w:val="24"/>
        </w:rPr>
        <w:t xml:space="preserve">dílo </w:t>
      </w:r>
      <w:r w:rsidR="00210AC1" w:rsidRPr="00D72192">
        <w:rPr>
          <w:sz w:val="24"/>
          <w:szCs w:val="24"/>
        </w:rPr>
        <w:t xml:space="preserve">zhotovit a předat </w:t>
      </w:r>
      <w:r w:rsidR="00031EE5" w:rsidRPr="00D72192">
        <w:rPr>
          <w:sz w:val="24"/>
          <w:szCs w:val="24"/>
        </w:rPr>
        <w:t xml:space="preserve">jej hotové </w:t>
      </w:r>
      <w:r w:rsidRPr="00D72192">
        <w:rPr>
          <w:sz w:val="24"/>
          <w:szCs w:val="24"/>
        </w:rPr>
        <w:t>objednateli v termíne</w:t>
      </w:r>
      <w:r w:rsidR="00D72192">
        <w:rPr>
          <w:sz w:val="24"/>
          <w:szCs w:val="24"/>
        </w:rPr>
        <w:t>ch stanovených touto smlouvou.</w:t>
      </w:r>
    </w:p>
    <w:p w14:paraId="77CD5E44" w14:textId="77777777" w:rsidR="00891249" w:rsidRPr="001245E0" w:rsidRDefault="00891249" w:rsidP="00F818C8">
      <w:pPr>
        <w:widowControl/>
        <w:jc w:val="both"/>
        <w:rPr>
          <w:sz w:val="24"/>
          <w:szCs w:val="24"/>
        </w:rPr>
      </w:pPr>
    </w:p>
    <w:p w14:paraId="1CA64899" w14:textId="77777777" w:rsidR="00971060" w:rsidRPr="001245E0" w:rsidRDefault="00971060" w:rsidP="003C2D2B">
      <w:pPr>
        <w:widowControl/>
        <w:numPr>
          <w:ilvl w:val="0"/>
          <w:numId w:val="74"/>
        </w:numPr>
        <w:jc w:val="both"/>
        <w:rPr>
          <w:sz w:val="24"/>
          <w:szCs w:val="24"/>
        </w:rPr>
      </w:pPr>
      <w:r w:rsidRPr="001245E0">
        <w:rPr>
          <w:sz w:val="24"/>
          <w:szCs w:val="24"/>
        </w:rPr>
        <w:t>Základní termíny plnění jsou následující:</w:t>
      </w:r>
    </w:p>
    <w:p w14:paraId="323BCCA8" w14:textId="77777777" w:rsidR="00F818C8" w:rsidRPr="001245E0" w:rsidRDefault="00F818C8" w:rsidP="00F818C8">
      <w:pPr>
        <w:rPr>
          <w:sz w:val="24"/>
          <w:szCs w:val="24"/>
        </w:rPr>
      </w:pPr>
    </w:p>
    <w:p w14:paraId="3B270FEA" w14:textId="77777777" w:rsidR="00D72192" w:rsidRDefault="00F818C8" w:rsidP="00D27635">
      <w:pPr>
        <w:widowControl/>
        <w:ind w:left="993" w:hanging="567"/>
        <w:jc w:val="both"/>
        <w:rPr>
          <w:noProof/>
          <w:sz w:val="24"/>
          <w:highlight w:val="red"/>
        </w:rPr>
      </w:pPr>
      <w:r w:rsidRPr="001245E0">
        <w:rPr>
          <w:sz w:val="24"/>
          <w:szCs w:val="24"/>
        </w:rPr>
        <w:t>nejzazší termín dokončení díla</w:t>
      </w:r>
      <w:r w:rsidR="005A7A98">
        <w:rPr>
          <w:sz w:val="24"/>
          <w:szCs w:val="24"/>
        </w:rPr>
        <w:t xml:space="preserve"> - </w:t>
      </w:r>
      <w:r w:rsidR="00D72192" w:rsidRPr="0031072E">
        <w:rPr>
          <w:noProof/>
          <w:sz w:val="24"/>
        </w:rPr>
        <w:t>30.01.2022</w:t>
      </w:r>
      <w:r w:rsidR="00D72192">
        <w:rPr>
          <w:noProof/>
          <w:sz w:val="24"/>
          <w:highlight w:val="yellow"/>
        </w:rPr>
        <w:t xml:space="preserve"> </w:t>
      </w:r>
    </w:p>
    <w:p w14:paraId="649A5767" w14:textId="77777777" w:rsidR="00D27635" w:rsidRDefault="00D27635" w:rsidP="00D27635">
      <w:pPr>
        <w:widowControl/>
        <w:ind w:left="993" w:hanging="567"/>
        <w:jc w:val="both"/>
        <w:rPr>
          <w:szCs w:val="24"/>
        </w:rPr>
      </w:pPr>
    </w:p>
    <w:p w14:paraId="1017EAA1" w14:textId="77777777" w:rsidR="00DB2D13" w:rsidRPr="001245E0" w:rsidRDefault="00DB2D13" w:rsidP="00AB198E">
      <w:pPr>
        <w:pStyle w:val="Nadpis5"/>
        <w:widowControl/>
        <w:spacing w:before="0" w:line="240" w:lineRule="auto"/>
        <w:rPr>
          <w:szCs w:val="24"/>
          <w:u w:val="none"/>
        </w:rPr>
      </w:pPr>
      <w:r w:rsidRPr="00CE7430">
        <w:rPr>
          <w:szCs w:val="24"/>
          <w:u w:val="none"/>
        </w:rPr>
        <w:t>CENA DÍLA</w:t>
      </w:r>
    </w:p>
    <w:p w14:paraId="0090DEA9" w14:textId="77777777" w:rsidR="00DB2D13" w:rsidRPr="001245E0" w:rsidRDefault="00DB2D13" w:rsidP="00AB198E">
      <w:pPr>
        <w:pStyle w:val="Zhlav"/>
        <w:keepNext/>
        <w:widowControl/>
        <w:tabs>
          <w:tab w:val="clear" w:pos="4536"/>
          <w:tab w:val="clear" w:pos="9072"/>
        </w:tabs>
        <w:rPr>
          <w:sz w:val="24"/>
          <w:szCs w:val="24"/>
        </w:rPr>
      </w:pPr>
    </w:p>
    <w:p w14:paraId="50BAA766" w14:textId="77777777" w:rsidR="00EF493A" w:rsidRPr="001245E0" w:rsidRDefault="00DB2D13" w:rsidP="00AB198E">
      <w:pPr>
        <w:keepNext/>
        <w:widowControl/>
        <w:numPr>
          <w:ilvl w:val="0"/>
          <w:numId w:val="23"/>
        </w:numPr>
        <w:jc w:val="both"/>
        <w:rPr>
          <w:sz w:val="24"/>
          <w:szCs w:val="24"/>
        </w:rPr>
      </w:pPr>
      <w:r w:rsidRPr="001245E0">
        <w:rPr>
          <w:sz w:val="24"/>
          <w:szCs w:val="24"/>
        </w:rPr>
        <w:t xml:space="preserve">Smluvní cena za zhotovení díla </w:t>
      </w:r>
      <w:r w:rsidR="008E7F0A">
        <w:rPr>
          <w:sz w:val="24"/>
          <w:szCs w:val="24"/>
        </w:rPr>
        <w:t>uvedená v </w:t>
      </w:r>
      <w:r w:rsidR="008E7F0A" w:rsidRPr="0031072E">
        <w:rPr>
          <w:sz w:val="24"/>
          <w:szCs w:val="24"/>
        </w:rPr>
        <w:t xml:space="preserve">příloze č. </w:t>
      </w:r>
      <w:r w:rsidR="0047727D" w:rsidRPr="0031072E">
        <w:rPr>
          <w:sz w:val="24"/>
          <w:szCs w:val="24"/>
        </w:rPr>
        <w:t>1</w:t>
      </w:r>
      <w:r w:rsidR="008E7F0A">
        <w:rPr>
          <w:sz w:val="24"/>
          <w:szCs w:val="24"/>
        </w:rPr>
        <w:t xml:space="preserve"> této smlouvy </w:t>
      </w:r>
      <w:r w:rsidR="001D73A0" w:rsidRPr="001245E0">
        <w:rPr>
          <w:sz w:val="24"/>
          <w:szCs w:val="24"/>
        </w:rPr>
        <w:t xml:space="preserve">je konečná a pevná a činí </w:t>
      </w:r>
      <w:r w:rsidR="00CB736F" w:rsidRPr="009101B3">
        <w:rPr>
          <w:noProof/>
          <w:sz w:val="24"/>
        </w:rPr>
        <w:t>138.460</w:t>
      </w:r>
      <w:r w:rsidR="005A7A98" w:rsidRPr="009101B3">
        <w:rPr>
          <w:noProof/>
          <w:sz w:val="24"/>
        </w:rPr>
        <w:t>,-</w:t>
      </w:r>
      <w:r w:rsidR="008B6B2D" w:rsidRPr="009101B3">
        <w:rPr>
          <w:sz w:val="24"/>
          <w:szCs w:val="24"/>
        </w:rPr>
        <w:t> </w:t>
      </w:r>
      <w:r w:rsidRPr="009101B3">
        <w:rPr>
          <w:sz w:val="24"/>
          <w:szCs w:val="24"/>
        </w:rPr>
        <w:t>Kč</w:t>
      </w:r>
      <w:r w:rsidR="00D72192" w:rsidRPr="009101B3">
        <w:rPr>
          <w:sz w:val="24"/>
          <w:szCs w:val="24"/>
        </w:rPr>
        <w:t xml:space="preserve"> včetně 21</w:t>
      </w:r>
      <w:r w:rsidR="00D27635" w:rsidRPr="009101B3">
        <w:rPr>
          <w:sz w:val="24"/>
          <w:szCs w:val="24"/>
        </w:rPr>
        <w:t xml:space="preserve"> </w:t>
      </w:r>
      <w:r w:rsidR="00D72192" w:rsidRPr="009101B3">
        <w:rPr>
          <w:sz w:val="24"/>
          <w:szCs w:val="24"/>
        </w:rPr>
        <w:t>%</w:t>
      </w:r>
      <w:r w:rsidR="008B6B2D" w:rsidRPr="009101B3">
        <w:rPr>
          <w:sz w:val="24"/>
          <w:szCs w:val="24"/>
        </w:rPr>
        <w:t xml:space="preserve"> DPH (</w:t>
      </w:r>
      <w:r w:rsidR="00CE7430" w:rsidRPr="009101B3">
        <w:rPr>
          <w:sz w:val="24"/>
          <w:szCs w:val="24"/>
        </w:rPr>
        <w:t>s</w:t>
      </w:r>
      <w:r w:rsidR="008B6B2D" w:rsidRPr="009101B3">
        <w:rPr>
          <w:sz w:val="24"/>
          <w:szCs w:val="24"/>
        </w:rPr>
        <w:t xml:space="preserve">lovy: </w:t>
      </w:r>
      <w:r w:rsidR="005A7A98" w:rsidRPr="009101B3">
        <w:rPr>
          <w:noProof/>
          <w:sz w:val="24"/>
        </w:rPr>
        <w:t>/</w:t>
      </w:r>
      <w:r w:rsidR="00CB736F" w:rsidRPr="009101B3">
        <w:rPr>
          <w:noProof/>
          <w:sz w:val="24"/>
        </w:rPr>
        <w:t>stotřicetosmtisícčtyřistašedesát</w:t>
      </w:r>
      <w:r w:rsidR="005A7A98">
        <w:rPr>
          <w:noProof/>
          <w:sz w:val="24"/>
        </w:rPr>
        <w:t xml:space="preserve">/ </w:t>
      </w:r>
      <w:r w:rsidR="008B6B2D" w:rsidRPr="001245E0">
        <w:rPr>
          <w:noProof/>
          <w:sz w:val="24"/>
        </w:rPr>
        <w:t>korun českých</w:t>
      </w:r>
      <w:r w:rsidR="00CE7430">
        <w:rPr>
          <w:noProof/>
          <w:sz w:val="24"/>
        </w:rPr>
        <w:t>)</w:t>
      </w:r>
      <w:r w:rsidR="004C33D6">
        <w:rPr>
          <w:sz w:val="24"/>
          <w:szCs w:val="24"/>
        </w:rPr>
        <w:t xml:space="preserve">. </w:t>
      </w:r>
    </w:p>
    <w:p w14:paraId="23B4E221" w14:textId="77777777" w:rsidR="00EF493A" w:rsidRPr="001245E0" w:rsidRDefault="00EF493A" w:rsidP="008B6B2D">
      <w:pPr>
        <w:widowControl/>
        <w:jc w:val="both"/>
        <w:rPr>
          <w:sz w:val="24"/>
          <w:szCs w:val="24"/>
        </w:rPr>
      </w:pPr>
    </w:p>
    <w:p w14:paraId="6D53C468" w14:textId="77777777" w:rsidR="00891249" w:rsidRPr="004C33D6" w:rsidRDefault="00EF493A" w:rsidP="008B6B2D">
      <w:pPr>
        <w:widowControl/>
        <w:numPr>
          <w:ilvl w:val="0"/>
          <w:numId w:val="23"/>
        </w:numPr>
        <w:jc w:val="both"/>
        <w:rPr>
          <w:sz w:val="24"/>
          <w:szCs w:val="24"/>
        </w:rPr>
      </w:pPr>
      <w:r w:rsidRPr="001245E0">
        <w:rPr>
          <w:sz w:val="24"/>
          <w:szCs w:val="24"/>
        </w:rPr>
        <w:t>Cena uvedená v odstavci 1 tohoto článku může být změněna pouze způsoby uvedenými v této smlouvě, nedohodnou-li se smluvní strany jinak.</w:t>
      </w:r>
      <w:r w:rsidR="00990739">
        <w:rPr>
          <w:sz w:val="24"/>
          <w:szCs w:val="24"/>
        </w:rPr>
        <w:t xml:space="preserve"> </w:t>
      </w:r>
    </w:p>
    <w:p w14:paraId="41A2C15E" w14:textId="77777777" w:rsidR="00011FD8" w:rsidRPr="001245E0" w:rsidRDefault="00011FD8" w:rsidP="00011FD8">
      <w:pPr>
        <w:widowControl/>
        <w:jc w:val="both"/>
        <w:rPr>
          <w:sz w:val="24"/>
          <w:szCs w:val="24"/>
        </w:rPr>
      </w:pPr>
    </w:p>
    <w:p w14:paraId="1BE10918" w14:textId="77777777" w:rsidR="00DB2D13" w:rsidRPr="00715F02" w:rsidRDefault="00CB736F" w:rsidP="00AB198E">
      <w:pPr>
        <w:keepNext/>
        <w:widowControl/>
        <w:jc w:val="center"/>
        <w:rPr>
          <w:b/>
          <w:sz w:val="24"/>
          <w:szCs w:val="24"/>
        </w:rPr>
      </w:pPr>
      <w:r>
        <w:rPr>
          <w:b/>
          <w:sz w:val="24"/>
          <w:szCs w:val="24"/>
        </w:rPr>
        <w:t>VI</w:t>
      </w:r>
      <w:r w:rsidR="00DB2D13" w:rsidRPr="00715F02">
        <w:rPr>
          <w:b/>
          <w:sz w:val="24"/>
          <w:szCs w:val="24"/>
        </w:rPr>
        <w:t>.</w:t>
      </w:r>
    </w:p>
    <w:p w14:paraId="23269E4F" w14:textId="77777777" w:rsidR="00DB2D13" w:rsidRPr="001245E0" w:rsidRDefault="00DB2D13" w:rsidP="00AB198E">
      <w:pPr>
        <w:pStyle w:val="Nadpis4"/>
        <w:tabs>
          <w:tab w:val="clear" w:pos="284"/>
        </w:tabs>
        <w:rPr>
          <w:szCs w:val="24"/>
        </w:rPr>
      </w:pPr>
      <w:r w:rsidRPr="00715F02">
        <w:rPr>
          <w:szCs w:val="24"/>
        </w:rPr>
        <w:t>PLATEBNÍ PODMÍNKY</w:t>
      </w:r>
    </w:p>
    <w:p w14:paraId="1B940635" w14:textId="77777777" w:rsidR="00C33055" w:rsidRPr="001245E0" w:rsidRDefault="00C33055" w:rsidP="00AB198E">
      <w:pPr>
        <w:keepNext/>
        <w:widowControl/>
        <w:rPr>
          <w:sz w:val="24"/>
          <w:szCs w:val="24"/>
        </w:rPr>
      </w:pPr>
    </w:p>
    <w:p w14:paraId="18BEDA00" w14:textId="544CDD35" w:rsidR="00DB2D13" w:rsidRPr="00197108" w:rsidRDefault="0016367B" w:rsidP="00197108">
      <w:pPr>
        <w:keepNext/>
        <w:widowControl/>
        <w:numPr>
          <w:ilvl w:val="0"/>
          <w:numId w:val="7"/>
        </w:numPr>
        <w:tabs>
          <w:tab w:val="clear" w:pos="720"/>
          <w:tab w:val="num" w:pos="426"/>
        </w:tabs>
        <w:ind w:left="426" w:hanging="426"/>
        <w:jc w:val="both"/>
        <w:rPr>
          <w:sz w:val="24"/>
          <w:szCs w:val="24"/>
        </w:rPr>
      </w:pPr>
      <w:r w:rsidRPr="00197108">
        <w:rPr>
          <w:sz w:val="24"/>
          <w:szCs w:val="24"/>
        </w:rPr>
        <w:t xml:space="preserve">Objednatel se zavazuje </w:t>
      </w:r>
      <w:r w:rsidR="003E126C" w:rsidRPr="00197108">
        <w:rPr>
          <w:sz w:val="24"/>
          <w:szCs w:val="24"/>
        </w:rPr>
        <w:t>u</w:t>
      </w:r>
      <w:r w:rsidRPr="00197108">
        <w:rPr>
          <w:sz w:val="24"/>
          <w:szCs w:val="24"/>
        </w:rPr>
        <w:t xml:space="preserve">hradit cenu díla na </w:t>
      </w:r>
      <w:r w:rsidR="004C33D6">
        <w:rPr>
          <w:sz w:val="24"/>
          <w:szCs w:val="24"/>
        </w:rPr>
        <w:t>základě zhotovitelem vystavené konečné</w:t>
      </w:r>
      <w:r w:rsidRPr="00197108">
        <w:rPr>
          <w:sz w:val="24"/>
          <w:szCs w:val="24"/>
        </w:rPr>
        <w:t xml:space="preserve"> faktur</w:t>
      </w:r>
      <w:r w:rsidR="004C33D6">
        <w:rPr>
          <w:sz w:val="24"/>
          <w:szCs w:val="24"/>
        </w:rPr>
        <w:t>y</w:t>
      </w:r>
      <w:r w:rsidR="00043FBA">
        <w:rPr>
          <w:sz w:val="24"/>
          <w:szCs w:val="24"/>
        </w:rPr>
        <w:t xml:space="preserve"> </w:t>
      </w:r>
      <w:r w:rsidR="00043FBA" w:rsidRPr="0031072E">
        <w:rPr>
          <w:sz w:val="24"/>
          <w:szCs w:val="24"/>
        </w:rPr>
        <w:t>s datem nejpozději do 15.12.2021</w:t>
      </w:r>
      <w:r w:rsidRPr="00197108">
        <w:rPr>
          <w:sz w:val="24"/>
          <w:szCs w:val="24"/>
        </w:rPr>
        <w:t xml:space="preserve">. </w:t>
      </w:r>
    </w:p>
    <w:p w14:paraId="6CBDF50F" w14:textId="77777777" w:rsidR="00891249" w:rsidRPr="001245E0" w:rsidRDefault="00891249" w:rsidP="00A7518A">
      <w:pPr>
        <w:widowControl/>
        <w:jc w:val="both"/>
        <w:rPr>
          <w:sz w:val="24"/>
          <w:szCs w:val="24"/>
        </w:rPr>
      </w:pPr>
    </w:p>
    <w:p w14:paraId="4E6F3018" w14:textId="77777777" w:rsidR="00DB2D13" w:rsidRPr="001245E0" w:rsidRDefault="004C33D6" w:rsidP="004C33D6">
      <w:pPr>
        <w:widowControl/>
        <w:jc w:val="both"/>
        <w:rPr>
          <w:sz w:val="24"/>
          <w:szCs w:val="24"/>
        </w:rPr>
      </w:pPr>
      <w:r>
        <w:rPr>
          <w:sz w:val="24"/>
          <w:szCs w:val="24"/>
        </w:rPr>
        <w:t xml:space="preserve">2.    </w:t>
      </w:r>
      <w:r w:rsidR="00DB2D13" w:rsidRPr="001245E0">
        <w:rPr>
          <w:sz w:val="24"/>
          <w:szCs w:val="24"/>
        </w:rPr>
        <w:t>Každá faktura musí obsahovat:</w:t>
      </w:r>
    </w:p>
    <w:p w14:paraId="1A94D513" w14:textId="77777777" w:rsidR="00DB2D13" w:rsidRPr="001245E0" w:rsidRDefault="00DB2D13" w:rsidP="003C2D2B">
      <w:pPr>
        <w:widowControl/>
        <w:numPr>
          <w:ilvl w:val="0"/>
          <w:numId w:val="9"/>
        </w:numPr>
        <w:tabs>
          <w:tab w:val="clear" w:pos="360"/>
          <w:tab w:val="num" w:pos="851"/>
        </w:tabs>
        <w:ind w:left="851" w:hanging="425"/>
        <w:jc w:val="both"/>
        <w:rPr>
          <w:sz w:val="24"/>
          <w:szCs w:val="24"/>
        </w:rPr>
      </w:pPr>
      <w:r w:rsidRPr="001245E0">
        <w:rPr>
          <w:sz w:val="24"/>
          <w:szCs w:val="24"/>
        </w:rPr>
        <w:t>číslo faktury</w:t>
      </w:r>
    </w:p>
    <w:p w14:paraId="5ABEF0E6" w14:textId="77777777" w:rsidR="00DB2D13" w:rsidRPr="001245E0" w:rsidRDefault="00DB2D13" w:rsidP="003C2D2B">
      <w:pPr>
        <w:widowControl/>
        <w:numPr>
          <w:ilvl w:val="0"/>
          <w:numId w:val="9"/>
        </w:numPr>
        <w:tabs>
          <w:tab w:val="clear" w:pos="360"/>
          <w:tab w:val="num" w:pos="851"/>
        </w:tabs>
        <w:ind w:left="851" w:hanging="425"/>
        <w:jc w:val="both"/>
        <w:rPr>
          <w:sz w:val="24"/>
          <w:szCs w:val="24"/>
        </w:rPr>
      </w:pPr>
      <w:r w:rsidRPr="001245E0">
        <w:rPr>
          <w:sz w:val="24"/>
          <w:szCs w:val="24"/>
        </w:rPr>
        <w:t xml:space="preserve">název smlouvy o dílo </w:t>
      </w:r>
    </w:p>
    <w:p w14:paraId="6A2C8DD4" w14:textId="77777777" w:rsidR="00DB2D13" w:rsidRPr="001245E0" w:rsidRDefault="00DB2D13" w:rsidP="003C2D2B">
      <w:pPr>
        <w:widowControl/>
        <w:numPr>
          <w:ilvl w:val="0"/>
          <w:numId w:val="9"/>
        </w:numPr>
        <w:tabs>
          <w:tab w:val="clear" w:pos="360"/>
          <w:tab w:val="num" w:pos="851"/>
        </w:tabs>
        <w:ind w:left="851" w:hanging="425"/>
        <w:jc w:val="both"/>
        <w:rPr>
          <w:sz w:val="24"/>
          <w:szCs w:val="24"/>
        </w:rPr>
      </w:pPr>
      <w:r w:rsidRPr="001245E0">
        <w:rPr>
          <w:sz w:val="24"/>
          <w:szCs w:val="24"/>
        </w:rPr>
        <w:t>přesné uvedení objednatele</w:t>
      </w:r>
    </w:p>
    <w:p w14:paraId="4A49FBE5" w14:textId="77777777" w:rsidR="00DB2D13" w:rsidRPr="001245E0" w:rsidRDefault="00DB2D13" w:rsidP="003C2D2B">
      <w:pPr>
        <w:widowControl/>
        <w:numPr>
          <w:ilvl w:val="0"/>
          <w:numId w:val="9"/>
        </w:numPr>
        <w:tabs>
          <w:tab w:val="clear" w:pos="360"/>
          <w:tab w:val="num" w:pos="851"/>
        </w:tabs>
        <w:ind w:left="851" w:hanging="425"/>
        <w:jc w:val="both"/>
        <w:rPr>
          <w:sz w:val="24"/>
          <w:szCs w:val="24"/>
        </w:rPr>
      </w:pPr>
      <w:r w:rsidRPr="001245E0">
        <w:rPr>
          <w:sz w:val="24"/>
          <w:szCs w:val="24"/>
        </w:rPr>
        <w:t xml:space="preserve">přesné uvedení zhotovitele, </w:t>
      </w:r>
      <w:r w:rsidR="00A7518A" w:rsidRPr="001245E0">
        <w:rPr>
          <w:sz w:val="24"/>
          <w:szCs w:val="24"/>
        </w:rPr>
        <w:t xml:space="preserve">jeho </w:t>
      </w:r>
      <w:r w:rsidRPr="001245E0">
        <w:rPr>
          <w:sz w:val="24"/>
          <w:szCs w:val="24"/>
        </w:rPr>
        <w:t>sídlo, bankovní účet a DIČ</w:t>
      </w:r>
    </w:p>
    <w:p w14:paraId="13516007" w14:textId="77777777" w:rsidR="00DB2D13" w:rsidRPr="001245E0" w:rsidRDefault="00DB2D13" w:rsidP="003C2D2B">
      <w:pPr>
        <w:widowControl/>
        <w:numPr>
          <w:ilvl w:val="0"/>
          <w:numId w:val="9"/>
        </w:numPr>
        <w:tabs>
          <w:tab w:val="clear" w:pos="360"/>
          <w:tab w:val="num" w:pos="851"/>
        </w:tabs>
        <w:ind w:left="851" w:hanging="425"/>
        <w:jc w:val="both"/>
        <w:rPr>
          <w:sz w:val="24"/>
          <w:szCs w:val="24"/>
        </w:rPr>
      </w:pPr>
      <w:r w:rsidRPr="001245E0">
        <w:rPr>
          <w:sz w:val="24"/>
          <w:szCs w:val="24"/>
        </w:rPr>
        <w:t>datum vystavení faktury</w:t>
      </w:r>
    </w:p>
    <w:p w14:paraId="33DDAC3C" w14:textId="77777777" w:rsidR="00DB2D13" w:rsidRPr="001245E0" w:rsidRDefault="00DB2D13" w:rsidP="003C2D2B">
      <w:pPr>
        <w:widowControl/>
        <w:numPr>
          <w:ilvl w:val="0"/>
          <w:numId w:val="9"/>
        </w:numPr>
        <w:tabs>
          <w:tab w:val="clear" w:pos="360"/>
          <w:tab w:val="num" w:pos="851"/>
        </w:tabs>
        <w:ind w:left="851" w:hanging="425"/>
        <w:jc w:val="both"/>
        <w:rPr>
          <w:sz w:val="24"/>
          <w:szCs w:val="24"/>
        </w:rPr>
      </w:pPr>
      <w:r w:rsidRPr="001245E0">
        <w:rPr>
          <w:sz w:val="24"/>
          <w:szCs w:val="24"/>
        </w:rPr>
        <w:t>datum uskutečnění zdanitelného plnění</w:t>
      </w:r>
    </w:p>
    <w:p w14:paraId="5A253C68" w14:textId="77777777" w:rsidR="00DB2D13" w:rsidRPr="001245E0" w:rsidRDefault="00DB2D13" w:rsidP="003C2D2B">
      <w:pPr>
        <w:widowControl/>
        <w:numPr>
          <w:ilvl w:val="0"/>
          <w:numId w:val="9"/>
        </w:numPr>
        <w:tabs>
          <w:tab w:val="clear" w:pos="360"/>
          <w:tab w:val="num" w:pos="851"/>
        </w:tabs>
        <w:ind w:left="851" w:hanging="425"/>
        <w:jc w:val="both"/>
        <w:rPr>
          <w:sz w:val="24"/>
          <w:szCs w:val="24"/>
        </w:rPr>
      </w:pPr>
      <w:r w:rsidRPr="001245E0">
        <w:rPr>
          <w:sz w:val="24"/>
          <w:szCs w:val="24"/>
        </w:rPr>
        <w:t>smluvenou dobu splatnosti</w:t>
      </w:r>
    </w:p>
    <w:p w14:paraId="618B4DFA" w14:textId="77777777" w:rsidR="00DB2D13" w:rsidRPr="001245E0" w:rsidRDefault="00DB2D13" w:rsidP="003C2D2B">
      <w:pPr>
        <w:widowControl/>
        <w:numPr>
          <w:ilvl w:val="0"/>
          <w:numId w:val="9"/>
        </w:numPr>
        <w:tabs>
          <w:tab w:val="clear" w:pos="360"/>
          <w:tab w:val="num" w:pos="851"/>
        </w:tabs>
        <w:ind w:left="851" w:hanging="425"/>
        <w:jc w:val="both"/>
        <w:rPr>
          <w:sz w:val="24"/>
          <w:szCs w:val="24"/>
        </w:rPr>
      </w:pPr>
      <w:r w:rsidRPr="001245E0">
        <w:rPr>
          <w:sz w:val="24"/>
          <w:szCs w:val="24"/>
        </w:rPr>
        <w:t>určení fakturovaného plnění</w:t>
      </w:r>
    </w:p>
    <w:p w14:paraId="383B54C0" w14:textId="77777777" w:rsidR="00DB2D13" w:rsidRPr="001245E0" w:rsidRDefault="00DB2D13" w:rsidP="003C2D2B">
      <w:pPr>
        <w:widowControl/>
        <w:numPr>
          <w:ilvl w:val="0"/>
          <w:numId w:val="9"/>
        </w:numPr>
        <w:tabs>
          <w:tab w:val="clear" w:pos="360"/>
          <w:tab w:val="num" w:pos="851"/>
        </w:tabs>
        <w:ind w:left="851" w:hanging="425"/>
        <w:jc w:val="both"/>
        <w:rPr>
          <w:sz w:val="24"/>
          <w:szCs w:val="24"/>
        </w:rPr>
      </w:pPr>
      <w:r w:rsidRPr="001245E0">
        <w:rPr>
          <w:sz w:val="24"/>
          <w:szCs w:val="24"/>
        </w:rPr>
        <w:t>konstantní a variabilní symbol</w:t>
      </w:r>
    </w:p>
    <w:p w14:paraId="572F16ED" w14:textId="77777777" w:rsidR="00DB2D13" w:rsidRPr="001245E0" w:rsidRDefault="00DB2D13" w:rsidP="003C2D2B">
      <w:pPr>
        <w:widowControl/>
        <w:numPr>
          <w:ilvl w:val="0"/>
          <w:numId w:val="9"/>
        </w:numPr>
        <w:tabs>
          <w:tab w:val="clear" w:pos="360"/>
          <w:tab w:val="num" w:pos="851"/>
        </w:tabs>
        <w:ind w:left="851" w:hanging="425"/>
        <w:jc w:val="both"/>
        <w:rPr>
          <w:sz w:val="24"/>
          <w:szCs w:val="24"/>
        </w:rPr>
      </w:pPr>
      <w:r w:rsidRPr="001245E0">
        <w:rPr>
          <w:sz w:val="24"/>
          <w:szCs w:val="24"/>
        </w:rPr>
        <w:t>fakturovanou částku</w:t>
      </w:r>
    </w:p>
    <w:p w14:paraId="448F5F62" w14:textId="77777777" w:rsidR="00DB2D13" w:rsidRPr="001245E0" w:rsidRDefault="00DB2D13" w:rsidP="003C2D2B">
      <w:pPr>
        <w:widowControl/>
        <w:numPr>
          <w:ilvl w:val="0"/>
          <w:numId w:val="9"/>
        </w:numPr>
        <w:tabs>
          <w:tab w:val="clear" w:pos="360"/>
          <w:tab w:val="num" w:pos="851"/>
        </w:tabs>
        <w:ind w:left="851" w:hanging="425"/>
        <w:jc w:val="both"/>
        <w:rPr>
          <w:sz w:val="24"/>
          <w:szCs w:val="24"/>
        </w:rPr>
      </w:pPr>
      <w:r w:rsidRPr="001245E0">
        <w:rPr>
          <w:sz w:val="24"/>
          <w:szCs w:val="24"/>
        </w:rPr>
        <w:t>vyčíslení DPH</w:t>
      </w:r>
    </w:p>
    <w:p w14:paraId="4B4B11E9" w14:textId="77777777" w:rsidR="00DB2D13" w:rsidRPr="001245E0" w:rsidRDefault="00DB2D13" w:rsidP="003C2D2B">
      <w:pPr>
        <w:widowControl/>
        <w:numPr>
          <w:ilvl w:val="0"/>
          <w:numId w:val="9"/>
        </w:numPr>
        <w:tabs>
          <w:tab w:val="clear" w:pos="360"/>
          <w:tab w:val="num" w:pos="851"/>
        </w:tabs>
        <w:ind w:left="851" w:hanging="425"/>
        <w:jc w:val="both"/>
        <w:rPr>
          <w:sz w:val="24"/>
          <w:szCs w:val="24"/>
        </w:rPr>
      </w:pPr>
      <w:r w:rsidRPr="001245E0">
        <w:rPr>
          <w:sz w:val="24"/>
          <w:szCs w:val="24"/>
        </w:rPr>
        <w:t xml:space="preserve">další náležitosti, pokud je stanoví obecně závazný </w:t>
      </w:r>
      <w:r w:rsidR="0012788B" w:rsidRPr="001245E0">
        <w:rPr>
          <w:sz w:val="24"/>
          <w:szCs w:val="24"/>
        </w:rPr>
        <w:t xml:space="preserve">aktuálně účinný právní </w:t>
      </w:r>
      <w:r w:rsidRPr="001245E0">
        <w:rPr>
          <w:sz w:val="24"/>
          <w:szCs w:val="24"/>
        </w:rPr>
        <w:t>předpis</w:t>
      </w:r>
    </w:p>
    <w:p w14:paraId="19FAF349" w14:textId="77777777" w:rsidR="00DB2D13" w:rsidRPr="001245E0" w:rsidRDefault="00DB2D13" w:rsidP="003C2D2B">
      <w:pPr>
        <w:widowControl/>
        <w:numPr>
          <w:ilvl w:val="0"/>
          <w:numId w:val="9"/>
        </w:numPr>
        <w:tabs>
          <w:tab w:val="clear" w:pos="360"/>
          <w:tab w:val="num" w:pos="851"/>
        </w:tabs>
        <w:ind w:left="851" w:hanging="425"/>
        <w:jc w:val="both"/>
        <w:rPr>
          <w:sz w:val="24"/>
          <w:szCs w:val="24"/>
        </w:rPr>
      </w:pPr>
      <w:r w:rsidRPr="001245E0">
        <w:rPr>
          <w:sz w:val="24"/>
          <w:szCs w:val="24"/>
        </w:rPr>
        <w:t>razítko a podpis osoby oprávněné k vystavení daňového a účetního dokladu</w:t>
      </w:r>
    </w:p>
    <w:p w14:paraId="4B53F09D" w14:textId="77777777" w:rsidR="00891249" w:rsidRPr="001245E0" w:rsidRDefault="00891249" w:rsidP="00A7518A">
      <w:pPr>
        <w:widowControl/>
        <w:jc w:val="both"/>
        <w:rPr>
          <w:sz w:val="24"/>
          <w:szCs w:val="24"/>
        </w:rPr>
      </w:pPr>
    </w:p>
    <w:p w14:paraId="1BE2DA8F" w14:textId="3A75180F" w:rsidR="004D1DD8" w:rsidRPr="001245E0" w:rsidRDefault="00043FBA" w:rsidP="004C33D6">
      <w:pPr>
        <w:widowControl/>
        <w:jc w:val="both"/>
        <w:rPr>
          <w:sz w:val="24"/>
          <w:szCs w:val="24"/>
        </w:rPr>
      </w:pPr>
      <w:r>
        <w:rPr>
          <w:sz w:val="24"/>
          <w:szCs w:val="24"/>
        </w:rPr>
        <w:t>3</w:t>
      </w:r>
      <w:r w:rsidR="004C33D6">
        <w:rPr>
          <w:sz w:val="24"/>
          <w:szCs w:val="24"/>
        </w:rPr>
        <w:t xml:space="preserve">.  </w:t>
      </w:r>
      <w:r w:rsidR="00DB2D13" w:rsidRPr="001245E0">
        <w:rPr>
          <w:sz w:val="24"/>
          <w:szCs w:val="24"/>
        </w:rPr>
        <w:t xml:space="preserve">V případě, že faktura nebude obsahovat některou náležitost dle tohoto článku smlouvy o dílo nebo ji bude obsahovat neúplně nebo nesprávně nebo bude vystavena v rozporu s dalšími ustanoveními této smlouvy či aktuálně </w:t>
      </w:r>
      <w:r w:rsidR="00A7518A" w:rsidRPr="001245E0">
        <w:rPr>
          <w:sz w:val="24"/>
          <w:szCs w:val="24"/>
        </w:rPr>
        <w:t xml:space="preserve">účinnými obecně závaznými právními </w:t>
      </w:r>
      <w:r w:rsidR="00DB2D13" w:rsidRPr="001245E0">
        <w:rPr>
          <w:sz w:val="24"/>
          <w:szCs w:val="24"/>
        </w:rPr>
        <w:t>předpisy, je objednatel oprávněn vrátit takovou fakturu zpět do 3 pracovních dnů po obdržení zhotoviteli k opravě nebo doplnění. Lhůta splatnosti potom běží ode dne doručení opravené nebo doplněné faktury.</w:t>
      </w:r>
    </w:p>
    <w:p w14:paraId="68E76136" w14:textId="77777777" w:rsidR="001D19FF" w:rsidRPr="001245E0" w:rsidRDefault="001D19FF" w:rsidP="00890C85">
      <w:pPr>
        <w:widowControl/>
        <w:rPr>
          <w:sz w:val="24"/>
          <w:szCs w:val="24"/>
        </w:rPr>
      </w:pPr>
    </w:p>
    <w:p w14:paraId="0F89367A" w14:textId="77777777" w:rsidR="00DB2D13" w:rsidRPr="001245E0" w:rsidRDefault="00CB736F" w:rsidP="00AB198E">
      <w:pPr>
        <w:keepNext/>
        <w:widowControl/>
        <w:jc w:val="center"/>
        <w:rPr>
          <w:b/>
          <w:sz w:val="24"/>
          <w:szCs w:val="24"/>
        </w:rPr>
      </w:pPr>
      <w:r>
        <w:rPr>
          <w:b/>
          <w:sz w:val="24"/>
          <w:szCs w:val="24"/>
        </w:rPr>
        <w:lastRenderedPageBreak/>
        <w:t>VII</w:t>
      </w:r>
      <w:r w:rsidR="00DB2D13" w:rsidRPr="001245E0">
        <w:rPr>
          <w:b/>
          <w:sz w:val="24"/>
          <w:szCs w:val="24"/>
        </w:rPr>
        <w:t>.</w:t>
      </w:r>
    </w:p>
    <w:p w14:paraId="1DFBA257" w14:textId="77777777" w:rsidR="00DB2D13" w:rsidRPr="001245E0" w:rsidRDefault="00DB2D13" w:rsidP="00AB198E">
      <w:pPr>
        <w:pStyle w:val="Nadpis5"/>
        <w:widowControl/>
        <w:spacing w:before="0" w:line="240" w:lineRule="auto"/>
        <w:rPr>
          <w:szCs w:val="24"/>
          <w:u w:val="none"/>
        </w:rPr>
      </w:pPr>
      <w:r w:rsidRPr="001245E0">
        <w:rPr>
          <w:szCs w:val="24"/>
          <w:u w:val="none"/>
        </w:rPr>
        <w:t>PROVÁDĚNÍ DÍLA</w:t>
      </w:r>
    </w:p>
    <w:p w14:paraId="598FAA09" w14:textId="77777777" w:rsidR="00DB2D13" w:rsidRPr="001245E0" w:rsidRDefault="00DB2D13" w:rsidP="00AB198E">
      <w:pPr>
        <w:keepNext/>
        <w:widowControl/>
        <w:jc w:val="both"/>
        <w:rPr>
          <w:sz w:val="24"/>
          <w:szCs w:val="24"/>
        </w:rPr>
      </w:pPr>
    </w:p>
    <w:p w14:paraId="777B1194" w14:textId="77777777" w:rsidR="00426E27" w:rsidRPr="00C86735" w:rsidRDefault="00426E27" w:rsidP="00AB198E">
      <w:pPr>
        <w:pStyle w:val="Zkladntext"/>
        <w:keepNext/>
        <w:numPr>
          <w:ilvl w:val="0"/>
          <w:numId w:val="33"/>
        </w:numPr>
        <w:spacing w:before="0" w:line="240" w:lineRule="auto"/>
        <w:rPr>
          <w:szCs w:val="24"/>
        </w:rPr>
      </w:pPr>
      <w:r w:rsidRPr="00C86735">
        <w:rPr>
          <w:szCs w:val="24"/>
        </w:rPr>
        <w:t xml:space="preserve">Zhotovitel zajistí na vlastní náklady a nebezpečí veškeré zařízení staveniště nezbytné pro provedení díla. </w:t>
      </w:r>
    </w:p>
    <w:p w14:paraId="475E53B3" w14:textId="77777777" w:rsidR="006135BA" w:rsidRPr="00C86735" w:rsidRDefault="006135BA" w:rsidP="006135BA">
      <w:pPr>
        <w:pStyle w:val="Zkladntext"/>
        <w:keepNext/>
        <w:spacing w:before="0" w:line="240" w:lineRule="auto"/>
        <w:ind w:left="360"/>
        <w:rPr>
          <w:szCs w:val="24"/>
        </w:rPr>
      </w:pPr>
    </w:p>
    <w:p w14:paraId="08BDDA77" w14:textId="77777777" w:rsidR="00227167" w:rsidRPr="00C86735" w:rsidRDefault="00426E27" w:rsidP="003C2D2B">
      <w:pPr>
        <w:pStyle w:val="Zkladntext"/>
        <w:numPr>
          <w:ilvl w:val="0"/>
          <w:numId w:val="33"/>
        </w:numPr>
        <w:spacing w:before="0" w:line="240" w:lineRule="auto"/>
        <w:rPr>
          <w:szCs w:val="24"/>
        </w:rPr>
      </w:pPr>
      <w:r w:rsidRPr="00C86735">
        <w:rPr>
          <w:szCs w:val="24"/>
        </w:rPr>
        <w:t>Zhotovitel odpovídá v průběhu provedení díla za pořádek a čistotu na staveništi</w:t>
      </w:r>
      <w:r w:rsidR="00404214" w:rsidRPr="00C86735">
        <w:rPr>
          <w:szCs w:val="24"/>
        </w:rPr>
        <w:t xml:space="preserve">, </w:t>
      </w:r>
      <w:r w:rsidR="00404214" w:rsidRPr="006A389B">
        <w:rPr>
          <w:szCs w:val="24"/>
        </w:rPr>
        <w:t>dodržovat podmínky stavebního povolení</w:t>
      </w:r>
      <w:r w:rsidR="008D7A1D" w:rsidRPr="006A389B">
        <w:rPr>
          <w:szCs w:val="24"/>
        </w:rPr>
        <w:t xml:space="preserve"> a je povinen </w:t>
      </w:r>
      <w:r w:rsidR="00430EF5" w:rsidRPr="006A389B">
        <w:rPr>
          <w:szCs w:val="24"/>
        </w:rPr>
        <w:t>nerušit okolí nadměrným hlukem, prachem,</w:t>
      </w:r>
      <w:r w:rsidR="00430EF5" w:rsidRPr="00C86735">
        <w:rPr>
          <w:color w:val="000000"/>
          <w:szCs w:val="24"/>
        </w:rPr>
        <w:t xml:space="preserve"> kouřem, pachy a vibracemi, bezprostředně </w:t>
      </w:r>
      <w:r w:rsidR="003D5F3F" w:rsidRPr="00C86735">
        <w:rPr>
          <w:color w:val="000000"/>
          <w:szCs w:val="24"/>
        </w:rPr>
        <w:t xml:space="preserve">a průběžně </w:t>
      </w:r>
      <w:r w:rsidR="00430EF5" w:rsidRPr="00C86735">
        <w:rPr>
          <w:color w:val="000000"/>
          <w:szCs w:val="24"/>
        </w:rPr>
        <w:t xml:space="preserve">odstraňovat na své náklady odpady a nečistoty vzniklé prováděním prací a </w:t>
      </w:r>
      <w:r w:rsidR="003D5F3F" w:rsidRPr="00C86735">
        <w:rPr>
          <w:color w:val="000000"/>
          <w:szCs w:val="24"/>
        </w:rPr>
        <w:t>staveniště</w:t>
      </w:r>
      <w:r w:rsidR="00430EF5" w:rsidRPr="00C86735">
        <w:rPr>
          <w:color w:val="000000"/>
          <w:szCs w:val="24"/>
        </w:rPr>
        <w:t xml:space="preserve"> řádně zabezpečit proti </w:t>
      </w:r>
      <w:r w:rsidR="003D5F3F" w:rsidRPr="00C86735">
        <w:rPr>
          <w:color w:val="000000"/>
          <w:szCs w:val="24"/>
        </w:rPr>
        <w:t xml:space="preserve">vstupu a vniknutí </w:t>
      </w:r>
      <w:r w:rsidR="00430EF5" w:rsidRPr="00C86735">
        <w:rPr>
          <w:color w:val="000000"/>
          <w:szCs w:val="24"/>
        </w:rPr>
        <w:t>třetí</w:t>
      </w:r>
      <w:r w:rsidR="003D5F3F" w:rsidRPr="00C86735">
        <w:rPr>
          <w:color w:val="000000"/>
          <w:szCs w:val="24"/>
        </w:rPr>
        <w:t>ch</w:t>
      </w:r>
      <w:r w:rsidR="00430EF5" w:rsidRPr="00C86735">
        <w:rPr>
          <w:color w:val="000000"/>
          <w:szCs w:val="24"/>
        </w:rPr>
        <w:t xml:space="preserve"> osob</w:t>
      </w:r>
      <w:r w:rsidR="00301C3A" w:rsidRPr="00C86735">
        <w:rPr>
          <w:color w:val="000000"/>
          <w:szCs w:val="24"/>
        </w:rPr>
        <w:t>; v této souvislosti se z</w:t>
      </w:r>
      <w:r w:rsidR="00301C3A" w:rsidRPr="00C86735">
        <w:rPr>
          <w:szCs w:val="24"/>
        </w:rPr>
        <w:t>hotovitel zavazuje zabezpečit opatření ke střežení staveniště a jeho zabezpečení proti vstupu neoprávněných osob a proti neoprávněnému počínání, zejména opatření ke kontrole osob vstupujících a vozidel vjíždějících na staveniště a osob a vozidel opouštějících staveniště v rozsahu přiměřeném rizikům</w:t>
      </w:r>
      <w:r w:rsidR="00430EF5" w:rsidRPr="00C86735">
        <w:rPr>
          <w:color w:val="000000"/>
          <w:szCs w:val="24"/>
        </w:rPr>
        <w:t>.</w:t>
      </w:r>
    </w:p>
    <w:p w14:paraId="7672B1F0" w14:textId="77777777" w:rsidR="00036516" w:rsidRPr="00C86735" w:rsidRDefault="00036516" w:rsidP="003D5F3F">
      <w:pPr>
        <w:pStyle w:val="Zkladntext"/>
        <w:spacing w:before="0" w:line="240" w:lineRule="auto"/>
        <w:rPr>
          <w:szCs w:val="24"/>
        </w:rPr>
      </w:pPr>
    </w:p>
    <w:p w14:paraId="2921328F" w14:textId="77777777" w:rsidR="00426E27" w:rsidRPr="001719B5" w:rsidRDefault="00426E27" w:rsidP="003C2D2B">
      <w:pPr>
        <w:pStyle w:val="Zkladntext"/>
        <w:numPr>
          <w:ilvl w:val="0"/>
          <w:numId w:val="33"/>
        </w:numPr>
        <w:spacing w:before="0" w:line="240" w:lineRule="auto"/>
        <w:rPr>
          <w:szCs w:val="24"/>
        </w:rPr>
      </w:pPr>
      <w:r w:rsidRPr="001719B5">
        <w:rPr>
          <w:szCs w:val="24"/>
        </w:rPr>
        <w:t xml:space="preserve">Zhotovitel se zavazuje vyklidit </w:t>
      </w:r>
      <w:r w:rsidR="003D5F3F" w:rsidRPr="001719B5">
        <w:rPr>
          <w:szCs w:val="24"/>
        </w:rPr>
        <w:t xml:space="preserve">staveniště </w:t>
      </w:r>
      <w:r w:rsidRPr="001719B5">
        <w:rPr>
          <w:szCs w:val="24"/>
        </w:rPr>
        <w:t xml:space="preserve">a uvést </w:t>
      </w:r>
      <w:r w:rsidR="003D5F3F" w:rsidRPr="001719B5">
        <w:rPr>
          <w:szCs w:val="24"/>
        </w:rPr>
        <w:t xml:space="preserve">jej </w:t>
      </w:r>
      <w:r w:rsidRPr="001719B5">
        <w:rPr>
          <w:szCs w:val="24"/>
        </w:rPr>
        <w:t xml:space="preserve">do náležitého stavu </w:t>
      </w:r>
      <w:r w:rsidRPr="0031072E">
        <w:rPr>
          <w:szCs w:val="24"/>
        </w:rPr>
        <w:t xml:space="preserve">do </w:t>
      </w:r>
      <w:r w:rsidR="00D27635" w:rsidRPr="0031072E">
        <w:rPr>
          <w:szCs w:val="24"/>
        </w:rPr>
        <w:t>2</w:t>
      </w:r>
      <w:r w:rsidRPr="0031072E">
        <w:rPr>
          <w:szCs w:val="24"/>
        </w:rPr>
        <w:t xml:space="preserve"> </w:t>
      </w:r>
      <w:r w:rsidR="003D5F3F" w:rsidRPr="0031072E">
        <w:rPr>
          <w:szCs w:val="24"/>
        </w:rPr>
        <w:t>kalendářních</w:t>
      </w:r>
      <w:r w:rsidR="003D5F3F" w:rsidRPr="001719B5">
        <w:rPr>
          <w:szCs w:val="24"/>
        </w:rPr>
        <w:t xml:space="preserve"> </w:t>
      </w:r>
      <w:r w:rsidRPr="001719B5">
        <w:rPr>
          <w:szCs w:val="24"/>
        </w:rPr>
        <w:t>dnů od předání a převzetí díla</w:t>
      </w:r>
      <w:r w:rsidR="003D5F3F" w:rsidRPr="001719B5">
        <w:rPr>
          <w:szCs w:val="24"/>
        </w:rPr>
        <w:t xml:space="preserve"> objednatelem</w:t>
      </w:r>
      <w:r w:rsidRPr="001719B5">
        <w:rPr>
          <w:szCs w:val="24"/>
        </w:rPr>
        <w:t>.</w:t>
      </w:r>
    </w:p>
    <w:p w14:paraId="799D60DA" w14:textId="77777777" w:rsidR="00036516" w:rsidRPr="001245E0" w:rsidRDefault="00036516" w:rsidP="003D5F3F">
      <w:pPr>
        <w:pStyle w:val="Zkladntext"/>
        <w:spacing w:before="0" w:line="240" w:lineRule="auto"/>
        <w:rPr>
          <w:szCs w:val="24"/>
        </w:rPr>
      </w:pPr>
    </w:p>
    <w:p w14:paraId="25998149" w14:textId="77777777" w:rsidR="00DB2D13" w:rsidRPr="001719B5" w:rsidRDefault="00DB2D13" w:rsidP="003C2D2B">
      <w:pPr>
        <w:pStyle w:val="Zkladntext"/>
        <w:numPr>
          <w:ilvl w:val="0"/>
          <w:numId w:val="33"/>
        </w:numPr>
        <w:spacing w:before="0" w:line="240" w:lineRule="auto"/>
        <w:rPr>
          <w:szCs w:val="24"/>
        </w:rPr>
      </w:pPr>
      <w:r w:rsidRPr="001719B5">
        <w:rPr>
          <w:szCs w:val="24"/>
        </w:rPr>
        <w:t>Zhotovitel se zavazuje provést dílo s náležitou péčí, důkladností a vysoce odborným a kvalitním způsobem, který lze objektivně očekávat v období realizace díla od příslušně kvalifikovaného a kompetentního zhotovitele, který má aktuální zkušenost s realizací prací podobného charakteru a rozsahu, jakým je předmět plnění dle této smlouvy.</w:t>
      </w:r>
    </w:p>
    <w:p w14:paraId="0D018B30" w14:textId="77777777" w:rsidR="00E13829" w:rsidRPr="001245E0" w:rsidRDefault="00E13829" w:rsidP="00E13829">
      <w:pPr>
        <w:widowControl/>
        <w:jc w:val="both"/>
        <w:rPr>
          <w:sz w:val="24"/>
          <w:szCs w:val="24"/>
        </w:rPr>
      </w:pPr>
    </w:p>
    <w:p w14:paraId="0F4576B9" w14:textId="77777777" w:rsidR="00E13829" w:rsidRPr="001245E0" w:rsidRDefault="00E13829" w:rsidP="00E13829">
      <w:pPr>
        <w:pStyle w:val="Zkladntext"/>
        <w:numPr>
          <w:ilvl w:val="0"/>
          <w:numId w:val="33"/>
        </w:numPr>
        <w:spacing w:before="0" w:line="240" w:lineRule="auto"/>
        <w:rPr>
          <w:szCs w:val="24"/>
        </w:rPr>
      </w:pPr>
      <w:r w:rsidRPr="001245E0">
        <w:rPr>
          <w:szCs w:val="24"/>
        </w:rPr>
        <w:t>Zhotovitel je povinen prokazatelnou formou informovat objednatele bez zbytečného odkladu o všech skutečnostech a okolnostech, které by mohly mít vliv na provádění díla.</w:t>
      </w:r>
    </w:p>
    <w:p w14:paraId="76E85937" w14:textId="77777777" w:rsidR="00530598" w:rsidRDefault="00530598" w:rsidP="00530598">
      <w:pPr>
        <w:pStyle w:val="Zkladntext"/>
        <w:keepNext/>
        <w:spacing w:before="0" w:line="240" w:lineRule="auto"/>
        <w:rPr>
          <w:szCs w:val="24"/>
        </w:rPr>
      </w:pPr>
    </w:p>
    <w:p w14:paraId="4AB39428" w14:textId="77777777" w:rsidR="00DB2D13" w:rsidRPr="001245E0" w:rsidRDefault="00CB736F" w:rsidP="00530598">
      <w:pPr>
        <w:pStyle w:val="Zkladntext"/>
        <w:keepNext/>
        <w:spacing w:before="0" w:line="240" w:lineRule="auto"/>
        <w:jc w:val="center"/>
        <w:rPr>
          <w:b/>
          <w:szCs w:val="24"/>
        </w:rPr>
      </w:pPr>
      <w:r>
        <w:rPr>
          <w:b/>
          <w:szCs w:val="24"/>
        </w:rPr>
        <w:t>VIII</w:t>
      </w:r>
      <w:r w:rsidR="00DB2D13" w:rsidRPr="001245E0">
        <w:rPr>
          <w:b/>
          <w:szCs w:val="24"/>
        </w:rPr>
        <w:t>.</w:t>
      </w:r>
    </w:p>
    <w:p w14:paraId="6647A210" w14:textId="77777777" w:rsidR="00DB2D13" w:rsidRPr="001245E0" w:rsidRDefault="00DB2D13" w:rsidP="00AB198E">
      <w:pPr>
        <w:pStyle w:val="Zkladntext"/>
        <w:keepNext/>
        <w:spacing w:before="0" w:line="240" w:lineRule="auto"/>
        <w:jc w:val="center"/>
        <w:rPr>
          <w:b/>
          <w:szCs w:val="24"/>
        </w:rPr>
      </w:pPr>
      <w:r w:rsidRPr="001245E0">
        <w:rPr>
          <w:b/>
          <w:szCs w:val="24"/>
        </w:rPr>
        <w:t>KONTROLA PROVÁDĚNÍ DÍLA</w:t>
      </w:r>
    </w:p>
    <w:p w14:paraId="6521305A" w14:textId="77777777" w:rsidR="00397BD4" w:rsidRPr="001245E0" w:rsidRDefault="00397BD4" w:rsidP="00AB198E">
      <w:pPr>
        <w:pStyle w:val="Zkladntext"/>
        <w:keepNext/>
        <w:spacing w:before="0" w:line="240" w:lineRule="auto"/>
        <w:rPr>
          <w:szCs w:val="24"/>
        </w:rPr>
      </w:pPr>
    </w:p>
    <w:p w14:paraId="4548E627" w14:textId="77777777" w:rsidR="00DB2D13" w:rsidRPr="001245E0" w:rsidRDefault="00DB2D13" w:rsidP="00AB198E">
      <w:pPr>
        <w:pStyle w:val="Zkladntext"/>
        <w:keepNext/>
        <w:numPr>
          <w:ilvl w:val="0"/>
          <w:numId w:val="88"/>
        </w:numPr>
        <w:spacing w:before="0" w:line="240" w:lineRule="auto"/>
        <w:rPr>
          <w:szCs w:val="24"/>
        </w:rPr>
      </w:pPr>
      <w:r w:rsidRPr="001245E0">
        <w:rPr>
          <w:szCs w:val="24"/>
        </w:rPr>
        <w:t>Objednatel je oprávněn kontrolovat prov</w:t>
      </w:r>
      <w:r w:rsidR="00C61AC8" w:rsidRPr="001245E0">
        <w:rPr>
          <w:szCs w:val="24"/>
        </w:rPr>
        <w:t>á</w:t>
      </w:r>
      <w:r w:rsidRPr="001245E0">
        <w:rPr>
          <w:szCs w:val="24"/>
        </w:rPr>
        <w:t>d</w:t>
      </w:r>
      <w:r w:rsidR="00C61AC8" w:rsidRPr="001245E0">
        <w:rPr>
          <w:szCs w:val="24"/>
        </w:rPr>
        <w:t>ě</w:t>
      </w:r>
      <w:r w:rsidRPr="001245E0">
        <w:rPr>
          <w:szCs w:val="24"/>
        </w:rPr>
        <w:t xml:space="preserve">ní díla, a to kdykoli v průběhu jeho provádění. Zhotovitel se zavazuje objednateli umožnit vstup do veškerých prostor, které souvisejí s prováděním díla. Zhotovitel je dále povinen poskytnout objednateli veškerou součinnost k provedení kontroly, zejména zajistit účast odpovědných zástupců zhotovitele a předložit na vyžádání veškerou dokumentaci a objednatelem požadované doklady. </w:t>
      </w:r>
    </w:p>
    <w:p w14:paraId="18B250DE" w14:textId="77777777" w:rsidR="00397BD4" w:rsidRPr="001245E0" w:rsidRDefault="00397BD4" w:rsidP="00C61AC8">
      <w:pPr>
        <w:pStyle w:val="Zkladntext"/>
        <w:spacing w:before="0" w:line="240" w:lineRule="auto"/>
        <w:rPr>
          <w:szCs w:val="24"/>
        </w:rPr>
      </w:pPr>
    </w:p>
    <w:p w14:paraId="0BD5214E" w14:textId="77777777" w:rsidR="00DB2D13" w:rsidRPr="001245E0" w:rsidRDefault="00DB2D13" w:rsidP="00C61AC8">
      <w:pPr>
        <w:pStyle w:val="Zkladntext"/>
        <w:numPr>
          <w:ilvl w:val="0"/>
          <w:numId w:val="88"/>
        </w:numPr>
        <w:spacing w:before="0" w:line="240" w:lineRule="auto"/>
        <w:rPr>
          <w:szCs w:val="24"/>
        </w:rPr>
      </w:pPr>
      <w:bookmarkStart w:id="0" w:name="_Ref520789085"/>
      <w:r w:rsidRPr="001245E0">
        <w:rPr>
          <w:szCs w:val="24"/>
        </w:rPr>
        <w:t>K odstranění vad zjištěných při kontrole prováděn</w:t>
      </w:r>
      <w:r w:rsidR="00C61AC8" w:rsidRPr="001245E0">
        <w:rPr>
          <w:szCs w:val="24"/>
        </w:rPr>
        <w:t>í</w:t>
      </w:r>
      <w:r w:rsidRPr="001245E0">
        <w:rPr>
          <w:szCs w:val="24"/>
        </w:rPr>
        <w:t xml:space="preserve"> díla, zhotovitel navrhne přiměřenou lhůtu na odstranění vady, která se zapíše do záznamu z kontrolního dne. Jestliže zhotovitel vady neodstraní ve stanovené lhůtě, objednatel je oprávněn uplatňovat na zhotoviteli smluvní pokutu podle této smlouvy a stanovit další lhůtu pro odstranění vad. Pokud zhotovitel neodstraní vady ani v písemně stanovené dodatečné lhůtě, považuje se toto za podstatné porušení smlouvy zhotovitelem a objednatel má právo od této smlouvy </w:t>
      </w:r>
      <w:r w:rsidRPr="00452AB2">
        <w:rPr>
          <w:szCs w:val="24"/>
        </w:rPr>
        <w:t>odstoupit.</w:t>
      </w:r>
      <w:bookmarkEnd w:id="0"/>
    </w:p>
    <w:p w14:paraId="0A6B59D9" w14:textId="77777777" w:rsidR="00C61AC8" w:rsidRPr="001245E0" w:rsidRDefault="00C61AC8" w:rsidP="00C61AC8">
      <w:pPr>
        <w:pStyle w:val="Zkladntext"/>
        <w:spacing w:before="0" w:line="240" w:lineRule="auto"/>
        <w:rPr>
          <w:szCs w:val="24"/>
        </w:rPr>
      </w:pPr>
    </w:p>
    <w:p w14:paraId="53628943" w14:textId="77777777" w:rsidR="00397BD4" w:rsidRPr="001245E0" w:rsidRDefault="00397BD4" w:rsidP="00C61AC8">
      <w:pPr>
        <w:pStyle w:val="Zkladntext"/>
        <w:spacing w:before="0" w:line="240" w:lineRule="auto"/>
        <w:rPr>
          <w:szCs w:val="24"/>
        </w:rPr>
      </w:pPr>
    </w:p>
    <w:p w14:paraId="0638A85C" w14:textId="77777777" w:rsidR="00774E0E" w:rsidRPr="001245E0" w:rsidRDefault="00774E0E" w:rsidP="00344633">
      <w:pPr>
        <w:widowControl/>
        <w:jc w:val="both"/>
        <w:rPr>
          <w:sz w:val="24"/>
          <w:szCs w:val="24"/>
        </w:rPr>
      </w:pPr>
    </w:p>
    <w:p w14:paraId="469F7CCE" w14:textId="77777777" w:rsidR="00344633" w:rsidRPr="001245E0" w:rsidRDefault="00CB736F" w:rsidP="00AB198E">
      <w:pPr>
        <w:keepNext/>
        <w:widowControl/>
        <w:jc w:val="center"/>
        <w:rPr>
          <w:b/>
          <w:sz w:val="24"/>
          <w:szCs w:val="24"/>
        </w:rPr>
      </w:pPr>
      <w:r>
        <w:rPr>
          <w:b/>
          <w:sz w:val="24"/>
          <w:szCs w:val="24"/>
        </w:rPr>
        <w:t>I</w:t>
      </w:r>
      <w:r w:rsidR="00344633" w:rsidRPr="001245E0">
        <w:rPr>
          <w:b/>
          <w:sz w:val="24"/>
          <w:szCs w:val="24"/>
        </w:rPr>
        <w:t>X.</w:t>
      </w:r>
    </w:p>
    <w:p w14:paraId="6F83CB31" w14:textId="77777777" w:rsidR="00344633" w:rsidRPr="001245E0" w:rsidRDefault="0088549E" w:rsidP="00AB198E">
      <w:pPr>
        <w:pStyle w:val="Nadpis5"/>
        <w:widowControl/>
        <w:spacing w:before="0" w:line="240" w:lineRule="auto"/>
        <w:rPr>
          <w:szCs w:val="24"/>
          <w:u w:val="none"/>
        </w:rPr>
      </w:pPr>
      <w:r>
        <w:rPr>
          <w:szCs w:val="24"/>
          <w:u w:val="none"/>
        </w:rPr>
        <w:t xml:space="preserve">PRÁVA A </w:t>
      </w:r>
      <w:r w:rsidR="00344633" w:rsidRPr="001245E0">
        <w:rPr>
          <w:szCs w:val="24"/>
          <w:u w:val="none"/>
        </w:rPr>
        <w:t>POVINNOSTI OBJEDNATELE</w:t>
      </w:r>
    </w:p>
    <w:p w14:paraId="2E170745" w14:textId="77777777" w:rsidR="00344633" w:rsidRPr="00AB198E" w:rsidRDefault="00344633" w:rsidP="00AB198E">
      <w:pPr>
        <w:keepNext/>
        <w:widowControl/>
        <w:rPr>
          <w:sz w:val="24"/>
        </w:rPr>
      </w:pPr>
    </w:p>
    <w:p w14:paraId="447EAE45" w14:textId="77777777" w:rsidR="00344633" w:rsidRPr="001245E0" w:rsidRDefault="00344633" w:rsidP="00AB198E">
      <w:pPr>
        <w:keepNext/>
        <w:widowControl/>
        <w:numPr>
          <w:ilvl w:val="0"/>
          <w:numId w:val="2"/>
        </w:numPr>
        <w:ind w:left="426" w:hanging="426"/>
        <w:jc w:val="both"/>
        <w:rPr>
          <w:sz w:val="24"/>
          <w:szCs w:val="24"/>
        </w:rPr>
      </w:pPr>
      <w:r w:rsidRPr="001245E0">
        <w:rPr>
          <w:sz w:val="24"/>
          <w:szCs w:val="24"/>
        </w:rPr>
        <w:t xml:space="preserve">Objednatel </w:t>
      </w:r>
      <w:r w:rsidR="002D7FC0">
        <w:rPr>
          <w:sz w:val="24"/>
          <w:szCs w:val="24"/>
        </w:rPr>
        <w:t>j</w:t>
      </w:r>
      <w:r w:rsidRPr="001245E0">
        <w:rPr>
          <w:sz w:val="24"/>
          <w:szCs w:val="24"/>
        </w:rPr>
        <w:t xml:space="preserve">e povinen předat zhotoviteli v dohodnuté době staveniště a upozornit zhotovitele na všechny skutečnosti, které jsou mu o staveništi známy v době předání; předání staveniště bude </w:t>
      </w:r>
      <w:r w:rsidR="002D7FC0">
        <w:rPr>
          <w:sz w:val="24"/>
          <w:szCs w:val="24"/>
        </w:rPr>
        <w:t>potvrzeno předávacím protokolem objednatele</w:t>
      </w:r>
      <w:r w:rsidRPr="001245E0">
        <w:rPr>
          <w:sz w:val="24"/>
          <w:szCs w:val="24"/>
        </w:rPr>
        <w:t>.</w:t>
      </w:r>
    </w:p>
    <w:p w14:paraId="4AF05C7D" w14:textId="77777777" w:rsidR="00344633" w:rsidRPr="001245E0" w:rsidRDefault="00344633" w:rsidP="00344633">
      <w:pPr>
        <w:widowControl/>
        <w:jc w:val="both"/>
        <w:rPr>
          <w:sz w:val="24"/>
          <w:szCs w:val="24"/>
        </w:rPr>
      </w:pPr>
    </w:p>
    <w:p w14:paraId="021915EF" w14:textId="77777777" w:rsidR="00344633" w:rsidRPr="001245E0" w:rsidRDefault="00344633" w:rsidP="00344633">
      <w:pPr>
        <w:widowControl/>
        <w:numPr>
          <w:ilvl w:val="0"/>
          <w:numId w:val="2"/>
        </w:numPr>
        <w:ind w:left="426" w:hanging="426"/>
        <w:jc w:val="both"/>
        <w:rPr>
          <w:sz w:val="24"/>
          <w:szCs w:val="24"/>
        </w:rPr>
      </w:pPr>
      <w:r w:rsidRPr="001245E0">
        <w:rPr>
          <w:sz w:val="24"/>
          <w:szCs w:val="24"/>
        </w:rPr>
        <w:t>Objednatel se zavazuje pro zhotovitele určit odběrná místa energií, vody apod. potřebných k provedení díla.</w:t>
      </w:r>
    </w:p>
    <w:p w14:paraId="176B223B" w14:textId="77777777" w:rsidR="00344633" w:rsidRPr="001245E0" w:rsidRDefault="00344633" w:rsidP="00344633">
      <w:pPr>
        <w:widowControl/>
        <w:jc w:val="both"/>
        <w:rPr>
          <w:sz w:val="24"/>
          <w:szCs w:val="24"/>
        </w:rPr>
      </w:pPr>
    </w:p>
    <w:p w14:paraId="040CF1F4" w14:textId="77777777" w:rsidR="002D7FC0" w:rsidRDefault="002D7FC0" w:rsidP="00344633">
      <w:pPr>
        <w:widowControl/>
        <w:numPr>
          <w:ilvl w:val="0"/>
          <w:numId w:val="2"/>
        </w:numPr>
        <w:ind w:left="426" w:hanging="426"/>
        <w:jc w:val="both"/>
        <w:rPr>
          <w:sz w:val="24"/>
          <w:szCs w:val="24"/>
        </w:rPr>
      </w:pPr>
      <w:r w:rsidRPr="001245E0">
        <w:rPr>
          <w:sz w:val="24"/>
          <w:szCs w:val="24"/>
        </w:rPr>
        <w:t>Objednatel se zavazuje poskytnout zhotoviteli součinnost v rozsahu nezbytném k řádnému plnění předmětu této smlouvy a povinností zhotovitele</w:t>
      </w:r>
      <w:r w:rsidR="00131824">
        <w:rPr>
          <w:sz w:val="24"/>
          <w:szCs w:val="24"/>
        </w:rPr>
        <w:t>.</w:t>
      </w:r>
      <w:r w:rsidRPr="001245E0">
        <w:rPr>
          <w:sz w:val="24"/>
          <w:szCs w:val="24"/>
        </w:rPr>
        <w:t xml:space="preserve"> </w:t>
      </w:r>
    </w:p>
    <w:p w14:paraId="7FAAD0D0" w14:textId="77777777" w:rsidR="002D7FC0" w:rsidRPr="00D35539" w:rsidRDefault="002D7FC0" w:rsidP="00D35539">
      <w:pPr>
        <w:rPr>
          <w:sz w:val="24"/>
          <w:szCs w:val="24"/>
        </w:rPr>
      </w:pPr>
    </w:p>
    <w:p w14:paraId="5719BE16" w14:textId="77777777" w:rsidR="00344633" w:rsidRPr="001245E0" w:rsidRDefault="00344633" w:rsidP="00344633">
      <w:pPr>
        <w:widowControl/>
        <w:numPr>
          <w:ilvl w:val="0"/>
          <w:numId w:val="2"/>
        </w:numPr>
        <w:ind w:left="426" w:hanging="426"/>
        <w:jc w:val="both"/>
        <w:rPr>
          <w:sz w:val="24"/>
          <w:szCs w:val="24"/>
        </w:rPr>
      </w:pPr>
      <w:r w:rsidRPr="001245E0">
        <w:rPr>
          <w:sz w:val="24"/>
          <w:szCs w:val="24"/>
        </w:rPr>
        <w:t xml:space="preserve">Objednatel se zavazuje za podmínek v této smlouvě stanovených řádně a úplně zhotovené dílo, tedy dílo bez a vad a nedodělků, převzít a cenu díla zhotoveného v souladu s podmínkami této smlouvy zhotoviteli uhradit. </w:t>
      </w:r>
    </w:p>
    <w:p w14:paraId="119E3C05" w14:textId="77777777" w:rsidR="00452AB2" w:rsidRDefault="00452AB2" w:rsidP="00452AB2">
      <w:pPr>
        <w:pStyle w:val="Odstavecseseznamem"/>
        <w:rPr>
          <w:sz w:val="24"/>
          <w:szCs w:val="24"/>
        </w:rPr>
      </w:pPr>
    </w:p>
    <w:p w14:paraId="7E71401D" w14:textId="77777777" w:rsidR="004C33D6" w:rsidRDefault="004C33D6" w:rsidP="00452AB2">
      <w:pPr>
        <w:pStyle w:val="Odstavecseseznamem"/>
        <w:rPr>
          <w:sz w:val="24"/>
          <w:szCs w:val="24"/>
        </w:rPr>
      </w:pPr>
    </w:p>
    <w:p w14:paraId="59B5907E" w14:textId="77777777" w:rsidR="00344633" w:rsidRPr="001245E0" w:rsidRDefault="00AE3F8E" w:rsidP="00AB198E">
      <w:pPr>
        <w:keepNext/>
        <w:widowControl/>
        <w:jc w:val="center"/>
        <w:rPr>
          <w:b/>
          <w:sz w:val="24"/>
          <w:szCs w:val="24"/>
        </w:rPr>
      </w:pPr>
      <w:r>
        <w:rPr>
          <w:b/>
          <w:sz w:val="24"/>
          <w:szCs w:val="24"/>
        </w:rPr>
        <w:t>X</w:t>
      </w:r>
      <w:r w:rsidR="00344633" w:rsidRPr="001245E0">
        <w:rPr>
          <w:b/>
          <w:sz w:val="24"/>
          <w:szCs w:val="24"/>
        </w:rPr>
        <w:t>.</w:t>
      </w:r>
    </w:p>
    <w:p w14:paraId="25752AA2" w14:textId="77777777" w:rsidR="00DB2D13" w:rsidRPr="001245E0" w:rsidRDefault="00DB2D13" w:rsidP="00AB198E">
      <w:pPr>
        <w:pStyle w:val="Nadpis5"/>
        <w:widowControl/>
        <w:spacing w:before="0" w:line="240" w:lineRule="auto"/>
        <w:rPr>
          <w:szCs w:val="24"/>
          <w:u w:val="none"/>
        </w:rPr>
      </w:pPr>
      <w:r w:rsidRPr="001245E0">
        <w:rPr>
          <w:szCs w:val="24"/>
          <w:u w:val="none"/>
        </w:rPr>
        <w:t>PŘEDÁNÍ A PŘEVZETÍ DÍLA</w:t>
      </w:r>
    </w:p>
    <w:p w14:paraId="1AF1622B" w14:textId="77777777" w:rsidR="00B34980" w:rsidRPr="001245E0" w:rsidRDefault="00B34980" w:rsidP="00AB198E">
      <w:pPr>
        <w:keepNext/>
        <w:widowControl/>
        <w:rPr>
          <w:sz w:val="24"/>
          <w:szCs w:val="24"/>
        </w:rPr>
      </w:pPr>
    </w:p>
    <w:p w14:paraId="394FD2E1" w14:textId="77777777" w:rsidR="00317EC4" w:rsidRPr="001245E0" w:rsidRDefault="00317EC4" w:rsidP="002A6D50">
      <w:pPr>
        <w:keepNext/>
        <w:widowControl/>
        <w:numPr>
          <w:ilvl w:val="0"/>
          <w:numId w:val="76"/>
        </w:numPr>
        <w:jc w:val="both"/>
        <w:rPr>
          <w:sz w:val="24"/>
          <w:szCs w:val="24"/>
        </w:rPr>
      </w:pPr>
      <w:r w:rsidRPr="001245E0">
        <w:rPr>
          <w:sz w:val="24"/>
          <w:szCs w:val="24"/>
        </w:rPr>
        <w:t>Předání a převzetí díla potvrdí smluvní strany proto</w:t>
      </w:r>
      <w:r w:rsidR="00530598">
        <w:rPr>
          <w:sz w:val="24"/>
          <w:szCs w:val="24"/>
        </w:rPr>
        <w:t>kolem o předání a převzetí díla</w:t>
      </w:r>
      <w:r w:rsidRPr="001245E0">
        <w:rPr>
          <w:sz w:val="24"/>
          <w:szCs w:val="24"/>
        </w:rPr>
        <w:t>.</w:t>
      </w:r>
      <w:r w:rsidR="002A6D50">
        <w:rPr>
          <w:sz w:val="24"/>
          <w:szCs w:val="24"/>
        </w:rPr>
        <w:t xml:space="preserve"> </w:t>
      </w:r>
      <w:r w:rsidR="002A6D50" w:rsidRPr="002A6D50">
        <w:rPr>
          <w:sz w:val="24"/>
          <w:szCs w:val="24"/>
        </w:rPr>
        <w:t xml:space="preserve">Zhotovitel je povinen písemně oznámit </w:t>
      </w:r>
      <w:r w:rsidR="002A6D50">
        <w:rPr>
          <w:sz w:val="24"/>
          <w:szCs w:val="24"/>
        </w:rPr>
        <w:t>o</w:t>
      </w:r>
      <w:r w:rsidR="002A6D50" w:rsidRPr="002A6D50">
        <w:rPr>
          <w:sz w:val="24"/>
          <w:szCs w:val="24"/>
        </w:rPr>
        <w:t>bjednateli nejpozději 3 dn</w:t>
      </w:r>
      <w:r w:rsidR="002A6D50">
        <w:rPr>
          <w:sz w:val="24"/>
          <w:szCs w:val="24"/>
        </w:rPr>
        <w:t>y</w:t>
      </w:r>
      <w:r w:rsidR="002A6D50" w:rsidRPr="002A6D50">
        <w:rPr>
          <w:sz w:val="24"/>
          <w:szCs w:val="24"/>
        </w:rPr>
        <w:t xml:space="preserve"> předem, kdy bude </w:t>
      </w:r>
      <w:r w:rsidR="002A6D50">
        <w:rPr>
          <w:sz w:val="24"/>
          <w:szCs w:val="24"/>
        </w:rPr>
        <w:t>d</w:t>
      </w:r>
      <w:r w:rsidR="002A6D50" w:rsidRPr="002A6D50">
        <w:rPr>
          <w:sz w:val="24"/>
          <w:szCs w:val="24"/>
        </w:rPr>
        <w:t>ílo připraveno k předání a převzetí</w:t>
      </w:r>
      <w:r w:rsidR="002A6D50">
        <w:rPr>
          <w:sz w:val="24"/>
          <w:szCs w:val="24"/>
        </w:rPr>
        <w:t>.</w:t>
      </w:r>
    </w:p>
    <w:p w14:paraId="4659D19D" w14:textId="77777777" w:rsidR="00774E0E" w:rsidRPr="001245E0" w:rsidRDefault="00774E0E" w:rsidP="00E13829">
      <w:pPr>
        <w:widowControl/>
        <w:jc w:val="both"/>
        <w:rPr>
          <w:sz w:val="24"/>
          <w:szCs w:val="24"/>
        </w:rPr>
      </w:pPr>
    </w:p>
    <w:p w14:paraId="7ECB3FA2" w14:textId="77777777" w:rsidR="00317EC4" w:rsidRPr="001245E0" w:rsidRDefault="00317EC4" w:rsidP="006F49D3">
      <w:pPr>
        <w:widowControl/>
        <w:numPr>
          <w:ilvl w:val="0"/>
          <w:numId w:val="76"/>
        </w:numPr>
        <w:tabs>
          <w:tab w:val="clear" w:pos="360"/>
          <w:tab w:val="num" w:pos="426"/>
        </w:tabs>
        <w:ind w:left="426" w:hanging="426"/>
        <w:jc w:val="both"/>
        <w:rPr>
          <w:sz w:val="24"/>
          <w:szCs w:val="24"/>
        </w:rPr>
      </w:pPr>
      <w:r w:rsidRPr="001245E0">
        <w:rPr>
          <w:sz w:val="24"/>
          <w:szCs w:val="24"/>
        </w:rPr>
        <w:t>Protokol o předání a převzetí díla musí obsahovat zejména:</w:t>
      </w:r>
    </w:p>
    <w:p w14:paraId="5655349E" w14:textId="77777777" w:rsidR="00317EC4" w:rsidRPr="00131951" w:rsidRDefault="00040B44" w:rsidP="00131951">
      <w:pPr>
        <w:pStyle w:val="Odstavecseseznamem"/>
        <w:widowControl/>
        <w:numPr>
          <w:ilvl w:val="0"/>
          <w:numId w:val="101"/>
        </w:numPr>
        <w:ind w:left="709" w:hanging="283"/>
        <w:jc w:val="both"/>
        <w:rPr>
          <w:sz w:val="24"/>
          <w:szCs w:val="24"/>
        </w:rPr>
      </w:pPr>
      <w:r w:rsidRPr="00131951">
        <w:rPr>
          <w:sz w:val="24"/>
          <w:szCs w:val="24"/>
        </w:rPr>
        <w:t xml:space="preserve">údaje o </w:t>
      </w:r>
      <w:r w:rsidR="00317EC4" w:rsidRPr="00131951">
        <w:rPr>
          <w:sz w:val="24"/>
          <w:szCs w:val="24"/>
        </w:rPr>
        <w:t>objednatel</w:t>
      </w:r>
      <w:r w:rsidRPr="00131951">
        <w:rPr>
          <w:sz w:val="24"/>
          <w:szCs w:val="24"/>
        </w:rPr>
        <w:t>i</w:t>
      </w:r>
      <w:r w:rsidR="00317EC4" w:rsidRPr="00131951">
        <w:rPr>
          <w:sz w:val="24"/>
          <w:szCs w:val="24"/>
        </w:rPr>
        <w:t xml:space="preserve"> a </w:t>
      </w:r>
      <w:r w:rsidR="003B6021" w:rsidRPr="00131951">
        <w:rPr>
          <w:sz w:val="24"/>
          <w:szCs w:val="24"/>
        </w:rPr>
        <w:t xml:space="preserve">obchodní firmu </w:t>
      </w:r>
      <w:r w:rsidR="00317EC4" w:rsidRPr="00131951">
        <w:rPr>
          <w:sz w:val="24"/>
          <w:szCs w:val="24"/>
        </w:rPr>
        <w:t xml:space="preserve">zhotovitele, </w:t>
      </w:r>
      <w:r w:rsidR="003B6021" w:rsidRPr="00131951">
        <w:rPr>
          <w:sz w:val="24"/>
          <w:szCs w:val="24"/>
        </w:rPr>
        <w:t xml:space="preserve">jeho </w:t>
      </w:r>
      <w:r w:rsidR="00317EC4" w:rsidRPr="00131951">
        <w:rPr>
          <w:sz w:val="24"/>
          <w:szCs w:val="24"/>
        </w:rPr>
        <w:t>sídl</w:t>
      </w:r>
      <w:r w:rsidR="003B6021" w:rsidRPr="00131951">
        <w:rPr>
          <w:sz w:val="24"/>
          <w:szCs w:val="24"/>
        </w:rPr>
        <w:t>o</w:t>
      </w:r>
      <w:r w:rsidR="00317EC4" w:rsidRPr="00131951">
        <w:rPr>
          <w:sz w:val="24"/>
          <w:szCs w:val="24"/>
        </w:rPr>
        <w:t xml:space="preserve"> a IČ</w:t>
      </w:r>
    </w:p>
    <w:p w14:paraId="1DD07A86" w14:textId="77777777" w:rsidR="00317EC4" w:rsidRPr="00131951" w:rsidRDefault="00317EC4" w:rsidP="00131951">
      <w:pPr>
        <w:pStyle w:val="Odstavecseseznamem"/>
        <w:widowControl/>
        <w:numPr>
          <w:ilvl w:val="0"/>
          <w:numId w:val="101"/>
        </w:numPr>
        <w:tabs>
          <w:tab w:val="num" w:pos="426"/>
        </w:tabs>
        <w:ind w:left="709" w:hanging="283"/>
        <w:jc w:val="both"/>
        <w:rPr>
          <w:sz w:val="24"/>
          <w:szCs w:val="24"/>
        </w:rPr>
      </w:pPr>
      <w:r w:rsidRPr="00131951">
        <w:rPr>
          <w:sz w:val="24"/>
          <w:szCs w:val="24"/>
        </w:rPr>
        <w:t>datum předání a převzetí díla</w:t>
      </w:r>
    </w:p>
    <w:p w14:paraId="61F93A73" w14:textId="77777777" w:rsidR="00317EC4" w:rsidRPr="00131951" w:rsidRDefault="00317EC4" w:rsidP="00131951">
      <w:pPr>
        <w:pStyle w:val="Odstavecseseznamem"/>
        <w:widowControl/>
        <w:numPr>
          <w:ilvl w:val="0"/>
          <w:numId w:val="101"/>
        </w:numPr>
        <w:tabs>
          <w:tab w:val="num" w:pos="426"/>
        </w:tabs>
        <w:ind w:left="709" w:hanging="283"/>
        <w:jc w:val="both"/>
        <w:rPr>
          <w:sz w:val="24"/>
          <w:szCs w:val="24"/>
        </w:rPr>
      </w:pPr>
      <w:r w:rsidRPr="00131951">
        <w:rPr>
          <w:sz w:val="24"/>
          <w:szCs w:val="24"/>
        </w:rPr>
        <w:t xml:space="preserve">prohlášení o úplnosti a kompletnosti předmětu díla </w:t>
      </w:r>
    </w:p>
    <w:p w14:paraId="31442A77" w14:textId="77777777" w:rsidR="00317EC4" w:rsidRPr="00131951" w:rsidRDefault="00317EC4" w:rsidP="00131951">
      <w:pPr>
        <w:pStyle w:val="Odstavecseseznamem"/>
        <w:widowControl/>
        <w:numPr>
          <w:ilvl w:val="0"/>
          <w:numId w:val="101"/>
        </w:numPr>
        <w:tabs>
          <w:tab w:val="num" w:pos="426"/>
        </w:tabs>
        <w:ind w:left="709" w:hanging="283"/>
        <w:jc w:val="both"/>
        <w:rPr>
          <w:sz w:val="24"/>
          <w:szCs w:val="24"/>
        </w:rPr>
      </w:pPr>
      <w:r w:rsidRPr="00131951">
        <w:rPr>
          <w:sz w:val="24"/>
          <w:szCs w:val="24"/>
        </w:rPr>
        <w:t>prohlášení objednatele o převzetí předmětu díla</w:t>
      </w:r>
    </w:p>
    <w:p w14:paraId="1F1DE529" w14:textId="77777777" w:rsidR="00317EC4" w:rsidRPr="00131951" w:rsidRDefault="00317EC4" w:rsidP="00131951">
      <w:pPr>
        <w:pStyle w:val="Odstavecseseznamem"/>
        <w:widowControl/>
        <w:numPr>
          <w:ilvl w:val="0"/>
          <w:numId w:val="101"/>
        </w:numPr>
        <w:tabs>
          <w:tab w:val="num" w:pos="426"/>
        </w:tabs>
        <w:ind w:left="709" w:hanging="283"/>
        <w:jc w:val="both"/>
        <w:rPr>
          <w:sz w:val="24"/>
          <w:szCs w:val="24"/>
        </w:rPr>
      </w:pPr>
      <w:r w:rsidRPr="00131951">
        <w:rPr>
          <w:sz w:val="24"/>
          <w:szCs w:val="24"/>
        </w:rPr>
        <w:t>podpisy odpovědných osob objednatele a zhotovitele</w:t>
      </w:r>
    </w:p>
    <w:p w14:paraId="58ED05C6" w14:textId="77777777" w:rsidR="00317EC4" w:rsidRPr="001245E0" w:rsidRDefault="00317EC4" w:rsidP="006F49D3">
      <w:pPr>
        <w:widowControl/>
        <w:jc w:val="both"/>
        <w:rPr>
          <w:sz w:val="24"/>
          <w:szCs w:val="24"/>
        </w:rPr>
      </w:pPr>
    </w:p>
    <w:p w14:paraId="18035965" w14:textId="77777777" w:rsidR="00317EC4" w:rsidRPr="001245E0" w:rsidRDefault="00317EC4" w:rsidP="006F49D3">
      <w:pPr>
        <w:widowControl/>
        <w:numPr>
          <w:ilvl w:val="0"/>
          <w:numId w:val="76"/>
        </w:numPr>
        <w:tabs>
          <w:tab w:val="clear" w:pos="360"/>
          <w:tab w:val="num" w:pos="426"/>
        </w:tabs>
        <w:ind w:left="426" w:hanging="426"/>
        <w:jc w:val="both"/>
        <w:rPr>
          <w:sz w:val="24"/>
          <w:szCs w:val="24"/>
        </w:rPr>
      </w:pPr>
      <w:r w:rsidRPr="001245E0">
        <w:rPr>
          <w:sz w:val="24"/>
          <w:szCs w:val="24"/>
        </w:rPr>
        <w:t>Odmítne-li objednatel díl</w:t>
      </w:r>
      <w:r w:rsidR="006F49D3" w:rsidRPr="001245E0">
        <w:rPr>
          <w:sz w:val="24"/>
          <w:szCs w:val="24"/>
        </w:rPr>
        <w:t>o</w:t>
      </w:r>
      <w:r w:rsidRPr="001245E0">
        <w:rPr>
          <w:sz w:val="24"/>
          <w:szCs w:val="24"/>
        </w:rPr>
        <w:t xml:space="preserve"> </w:t>
      </w:r>
      <w:r w:rsidR="00774E0E" w:rsidRPr="001245E0">
        <w:rPr>
          <w:sz w:val="24"/>
          <w:szCs w:val="24"/>
        </w:rPr>
        <w:t>převzít, j</w:t>
      </w:r>
      <w:r w:rsidR="002D7FC0">
        <w:rPr>
          <w:sz w:val="24"/>
          <w:szCs w:val="24"/>
        </w:rPr>
        <w:t xml:space="preserve">e zhotovitel </w:t>
      </w:r>
      <w:r w:rsidRPr="001245E0">
        <w:rPr>
          <w:sz w:val="24"/>
          <w:szCs w:val="24"/>
        </w:rPr>
        <w:t>povin</w:t>
      </w:r>
      <w:r w:rsidR="002D7FC0">
        <w:rPr>
          <w:sz w:val="24"/>
          <w:szCs w:val="24"/>
        </w:rPr>
        <w:t>e</w:t>
      </w:r>
      <w:r w:rsidRPr="001245E0">
        <w:rPr>
          <w:sz w:val="24"/>
          <w:szCs w:val="24"/>
        </w:rPr>
        <w:t>n sepsat zápis, ve kterém uvede objednatel</w:t>
      </w:r>
      <w:r w:rsidR="002D7FC0">
        <w:rPr>
          <w:sz w:val="24"/>
          <w:szCs w:val="24"/>
        </w:rPr>
        <w:t>em vytknuté</w:t>
      </w:r>
      <w:r w:rsidRPr="001245E0">
        <w:rPr>
          <w:sz w:val="24"/>
          <w:szCs w:val="24"/>
        </w:rPr>
        <w:t xml:space="preserve"> vady a nedodělky, pro které </w:t>
      </w:r>
      <w:r w:rsidR="002D7FC0">
        <w:rPr>
          <w:sz w:val="24"/>
          <w:szCs w:val="24"/>
        </w:rPr>
        <w:t xml:space="preserve">objednatel </w:t>
      </w:r>
      <w:r w:rsidRPr="001245E0">
        <w:rPr>
          <w:sz w:val="24"/>
          <w:szCs w:val="24"/>
        </w:rPr>
        <w:t>díl</w:t>
      </w:r>
      <w:r w:rsidR="006F49D3" w:rsidRPr="001245E0">
        <w:rPr>
          <w:sz w:val="24"/>
          <w:szCs w:val="24"/>
        </w:rPr>
        <w:t>o</w:t>
      </w:r>
      <w:r w:rsidRPr="001245E0">
        <w:rPr>
          <w:sz w:val="24"/>
          <w:szCs w:val="24"/>
        </w:rPr>
        <w:t xml:space="preserve"> nepřevzal a </w:t>
      </w:r>
      <w:r w:rsidR="002D7FC0">
        <w:rPr>
          <w:sz w:val="24"/>
          <w:szCs w:val="24"/>
        </w:rPr>
        <w:t>objednatelovy</w:t>
      </w:r>
      <w:r w:rsidRPr="001245E0">
        <w:rPr>
          <w:sz w:val="24"/>
          <w:szCs w:val="24"/>
        </w:rPr>
        <w:t xml:space="preserve"> požadavky včetně lhůt k jejich odstranění</w:t>
      </w:r>
      <w:r w:rsidR="002D7FC0">
        <w:rPr>
          <w:sz w:val="24"/>
          <w:szCs w:val="24"/>
        </w:rPr>
        <w:t>;</w:t>
      </w:r>
      <w:r w:rsidRPr="001245E0">
        <w:rPr>
          <w:sz w:val="24"/>
          <w:szCs w:val="24"/>
        </w:rPr>
        <w:t xml:space="preserve"> zhotovitel </w:t>
      </w:r>
      <w:r w:rsidR="002D7FC0">
        <w:rPr>
          <w:sz w:val="24"/>
          <w:szCs w:val="24"/>
        </w:rPr>
        <w:t xml:space="preserve">k těmto doplní </w:t>
      </w:r>
      <w:r w:rsidRPr="001245E0">
        <w:rPr>
          <w:sz w:val="24"/>
          <w:szCs w:val="24"/>
        </w:rPr>
        <w:t>své stanovisko. Po odstranění vad a nedodělků, pro které objednatel odmítl dílo převzít, se bude přejímací řízení opakovat.</w:t>
      </w:r>
    </w:p>
    <w:p w14:paraId="538930B6" w14:textId="77777777" w:rsidR="00774E0E" w:rsidRPr="001245E0" w:rsidRDefault="00774E0E" w:rsidP="006F49D3">
      <w:pPr>
        <w:widowControl/>
        <w:jc w:val="both"/>
        <w:rPr>
          <w:sz w:val="24"/>
          <w:szCs w:val="24"/>
        </w:rPr>
      </w:pPr>
    </w:p>
    <w:p w14:paraId="511E98B9" w14:textId="77777777" w:rsidR="00317EC4" w:rsidRPr="001245E0" w:rsidRDefault="00317EC4" w:rsidP="006F49D3">
      <w:pPr>
        <w:widowControl/>
        <w:numPr>
          <w:ilvl w:val="0"/>
          <w:numId w:val="76"/>
        </w:numPr>
        <w:tabs>
          <w:tab w:val="clear" w:pos="360"/>
          <w:tab w:val="num" w:pos="426"/>
        </w:tabs>
        <w:ind w:left="426" w:hanging="426"/>
        <w:jc w:val="both"/>
        <w:rPr>
          <w:sz w:val="24"/>
          <w:szCs w:val="24"/>
        </w:rPr>
      </w:pPr>
      <w:r w:rsidRPr="001245E0">
        <w:rPr>
          <w:sz w:val="24"/>
          <w:szCs w:val="24"/>
        </w:rPr>
        <w:t xml:space="preserve">Objednatel </w:t>
      </w:r>
      <w:r w:rsidR="006F49D3" w:rsidRPr="001245E0">
        <w:rPr>
          <w:sz w:val="24"/>
          <w:szCs w:val="24"/>
        </w:rPr>
        <w:t xml:space="preserve">je oprávněn odmítnout převzetí díla </w:t>
      </w:r>
      <w:r w:rsidRPr="001245E0">
        <w:rPr>
          <w:sz w:val="24"/>
          <w:szCs w:val="24"/>
        </w:rPr>
        <w:t xml:space="preserve">i v případě zjištění vad a nedodělků, které samy o sobě nebo ve spojení s jinými nebrání provozu </w:t>
      </w:r>
      <w:r w:rsidR="006F49D3" w:rsidRPr="001245E0">
        <w:rPr>
          <w:sz w:val="24"/>
          <w:szCs w:val="24"/>
        </w:rPr>
        <w:t xml:space="preserve">či užívání </w:t>
      </w:r>
      <w:r w:rsidRPr="001245E0">
        <w:rPr>
          <w:sz w:val="24"/>
          <w:szCs w:val="24"/>
        </w:rPr>
        <w:t>díla</w:t>
      </w:r>
      <w:r w:rsidR="006F49D3" w:rsidRPr="001245E0">
        <w:rPr>
          <w:sz w:val="24"/>
          <w:szCs w:val="24"/>
        </w:rPr>
        <w:t>.</w:t>
      </w:r>
      <w:r w:rsidRPr="001245E0">
        <w:rPr>
          <w:sz w:val="24"/>
          <w:szCs w:val="24"/>
        </w:rPr>
        <w:t xml:space="preserve"> </w:t>
      </w:r>
      <w:r w:rsidR="006F49D3" w:rsidRPr="001245E0">
        <w:rPr>
          <w:sz w:val="24"/>
          <w:szCs w:val="24"/>
        </w:rPr>
        <w:t xml:space="preserve">Smluvní strany prohlašují, že </w:t>
      </w:r>
      <w:r w:rsidRPr="001245E0">
        <w:rPr>
          <w:sz w:val="24"/>
          <w:szCs w:val="24"/>
        </w:rPr>
        <w:t>se jedná o vadu díla spočívající v jeho neúplnosti</w:t>
      </w:r>
      <w:r w:rsidR="006F49D3" w:rsidRPr="001245E0">
        <w:rPr>
          <w:sz w:val="24"/>
          <w:szCs w:val="24"/>
        </w:rPr>
        <w:t>, pokud zhotovitel nedodá objednateli veškeré příslušné dokumenty;</w:t>
      </w:r>
      <w:r w:rsidRPr="001245E0">
        <w:rPr>
          <w:sz w:val="24"/>
          <w:szCs w:val="24"/>
        </w:rPr>
        <w:t xml:space="preserve"> zhotovitel </w:t>
      </w:r>
      <w:r w:rsidR="006F49D3" w:rsidRPr="001245E0">
        <w:rPr>
          <w:sz w:val="24"/>
          <w:szCs w:val="24"/>
        </w:rPr>
        <w:t>je povinen tuto vadu odstranit.</w:t>
      </w:r>
    </w:p>
    <w:p w14:paraId="1DD5CC8C" w14:textId="77777777" w:rsidR="00774E0E" w:rsidRPr="001245E0" w:rsidRDefault="00774E0E" w:rsidP="006F49D3">
      <w:pPr>
        <w:widowControl/>
        <w:jc w:val="both"/>
        <w:rPr>
          <w:sz w:val="24"/>
          <w:szCs w:val="24"/>
        </w:rPr>
      </w:pPr>
    </w:p>
    <w:p w14:paraId="2E14DA72" w14:textId="77777777" w:rsidR="00DB2D13" w:rsidRPr="001245E0" w:rsidRDefault="00DB2D13" w:rsidP="00AB198E">
      <w:pPr>
        <w:keepNext/>
        <w:widowControl/>
        <w:jc w:val="center"/>
        <w:rPr>
          <w:b/>
          <w:sz w:val="24"/>
          <w:szCs w:val="24"/>
        </w:rPr>
      </w:pPr>
      <w:r w:rsidRPr="001245E0">
        <w:rPr>
          <w:b/>
          <w:sz w:val="24"/>
          <w:szCs w:val="24"/>
        </w:rPr>
        <w:t>X</w:t>
      </w:r>
      <w:r w:rsidR="00CB736F">
        <w:rPr>
          <w:b/>
          <w:sz w:val="24"/>
          <w:szCs w:val="24"/>
        </w:rPr>
        <w:t>I</w:t>
      </w:r>
      <w:r w:rsidRPr="001245E0">
        <w:rPr>
          <w:b/>
          <w:sz w:val="24"/>
          <w:szCs w:val="24"/>
        </w:rPr>
        <w:t>.</w:t>
      </w:r>
    </w:p>
    <w:p w14:paraId="710D1B1B" w14:textId="77777777" w:rsidR="00DB2D13" w:rsidRPr="001245E0" w:rsidRDefault="00DB2D13" w:rsidP="00AB198E">
      <w:pPr>
        <w:pStyle w:val="Nadpis5"/>
        <w:widowControl/>
        <w:spacing w:before="0" w:line="240" w:lineRule="auto"/>
        <w:rPr>
          <w:szCs w:val="24"/>
          <w:u w:val="none"/>
        </w:rPr>
      </w:pPr>
      <w:r w:rsidRPr="001245E0">
        <w:rPr>
          <w:szCs w:val="24"/>
          <w:u w:val="none"/>
        </w:rPr>
        <w:t>ODPOVĚDNOST ZA VADY DÍLA, ZÁRUKA</w:t>
      </w:r>
    </w:p>
    <w:p w14:paraId="1ED5D6E4" w14:textId="77777777" w:rsidR="00DB2D13" w:rsidRPr="001245E0" w:rsidRDefault="00DB2D13" w:rsidP="00AB198E">
      <w:pPr>
        <w:keepNext/>
        <w:widowControl/>
        <w:rPr>
          <w:sz w:val="24"/>
          <w:szCs w:val="24"/>
        </w:rPr>
      </w:pPr>
    </w:p>
    <w:p w14:paraId="0CA1BAE1" w14:textId="77777777" w:rsidR="00AD3617" w:rsidRPr="001245E0" w:rsidRDefault="00AD3617" w:rsidP="00AB198E">
      <w:pPr>
        <w:keepNext/>
        <w:widowControl/>
        <w:numPr>
          <w:ilvl w:val="0"/>
          <w:numId w:val="14"/>
        </w:numPr>
        <w:tabs>
          <w:tab w:val="clear" w:pos="360"/>
          <w:tab w:val="num" w:pos="426"/>
        </w:tabs>
        <w:ind w:left="426" w:hanging="426"/>
        <w:jc w:val="both"/>
        <w:rPr>
          <w:sz w:val="24"/>
          <w:szCs w:val="24"/>
        </w:rPr>
      </w:pPr>
      <w:r w:rsidRPr="001245E0">
        <w:rPr>
          <w:sz w:val="24"/>
          <w:szCs w:val="24"/>
        </w:rPr>
        <w:t>Zhotovitel poskytuje o</w:t>
      </w:r>
      <w:r w:rsidR="00774E0E" w:rsidRPr="001245E0">
        <w:rPr>
          <w:sz w:val="24"/>
          <w:szCs w:val="24"/>
        </w:rPr>
        <w:t xml:space="preserve">bjednateli na </w:t>
      </w:r>
      <w:r w:rsidR="00A3043B" w:rsidRPr="001245E0">
        <w:rPr>
          <w:sz w:val="24"/>
          <w:szCs w:val="24"/>
        </w:rPr>
        <w:t xml:space="preserve">celé </w:t>
      </w:r>
      <w:r w:rsidRPr="001245E0">
        <w:rPr>
          <w:sz w:val="24"/>
          <w:szCs w:val="24"/>
        </w:rPr>
        <w:t>díl</w:t>
      </w:r>
      <w:r w:rsidR="00A3043B" w:rsidRPr="001245E0">
        <w:rPr>
          <w:sz w:val="24"/>
          <w:szCs w:val="24"/>
        </w:rPr>
        <w:t>o</w:t>
      </w:r>
      <w:r w:rsidRPr="001245E0">
        <w:rPr>
          <w:sz w:val="24"/>
          <w:szCs w:val="24"/>
        </w:rPr>
        <w:t xml:space="preserve"> záruku </w:t>
      </w:r>
      <w:r w:rsidR="00A3043B" w:rsidRPr="001245E0">
        <w:rPr>
          <w:sz w:val="24"/>
          <w:szCs w:val="24"/>
        </w:rPr>
        <w:t xml:space="preserve">v délce trvání </w:t>
      </w:r>
      <w:r w:rsidR="00CB736F">
        <w:rPr>
          <w:sz w:val="24"/>
          <w:szCs w:val="24"/>
        </w:rPr>
        <w:t>24</w:t>
      </w:r>
      <w:r w:rsidRPr="001245E0">
        <w:rPr>
          <w:sz w:val="24"/>
          <w:szCs w:val="24"/>
        </w:rPr>
        <w:t xml:space="preserve"> měsíců.</w:t>
      </w:r>
    </w:p>
    <w:p w14:paraId="338AF93E" w14:textId="77777777" w:rsidR="00774E0E" w:rsidRPr="001245E0" w:rsidRDefault="00774E0E" w:rsidP="00A3043B">
      <w:pPr>
        <w:widowControl/>
        <w:jc w:val="both"/>
        <w:rPr>
          <w:sz w:val="24"/>
          <w:szCs w:val="24"/>
        </w:rPr>
      </w:pPr>
    </w:p>
    <w:p w14:paraId="75889F81" w14:textId="77777777" w:rsidR="00DB2D13" w:rsidRPr="001245E0" w:rsidRDefault="00DB2D13" w:rsidP="003C2D2B">
      <w:pPr>
        <w:widowControl/>
        <w:numPr>
          <w:ilvl w:val="0"/>
          <w:numId w:val="14"/>
        </w:numPr>
        <w:tabs>
          <w:tab w:val="clear" w:pos="360"/>
          <w:tab w:val="num" w:pos="426"/>
        </w:tabs>
        <w:ind w:left="426" w:hanging="426"/>
        <w:jc w:val="both"/>
        <w:rPr>
          <w:sz w:val="24"/>
          <w:szCs w:val="24"/>
        </w:rPr>
      </w:pPr>
      <w:r w:rsidRPr="001245E0">
        <w:rPr>
          <w:sz w:val="24"/>
          <w:szCs w:val="24"/>
        </w:rPr>
        <w:t>Záruční dob</w:t>
      </w:r>
      <w:r w:rsidR="00A3043B" w:rsidRPr="001245E0">
        <w:rPr>
          <w:sz w:val="24"/>
          <w:szCs w:val="24"/>
        </w:rPr>
        <w:t>a</w:t>
      </w:r>
      <w:r w:rsidRPr="001245E0">
        <w:rPr>
          <w:sz w:val="24"/>
          <w:szCs w:val="24"/>
        </w:rPr>
        <w:t xml:space="preserve"> začín</w:t>
      </w:r>
      <w:r w:rsidR="00A3043B" w:rsidRPr="001245E0">
        <w:rPr>
          <w:sz w:val="24"/>
          <w:szCs w:val="24"/>
        </w:rPr>
        <w:t>á</w:t>
      </w:r>
      <w:r w:rsidRPr="001245E0">
        <w:rPr>
          <w:sz w:val="24"/>
          <w:szCs w:val="24"/>
        </w:rPr>
        <w:t xml:space="preserve"> běžet dnem předání a převzetí díla </w:t>
      </w:r>
      <w:r w:rsidR="00A3043B" w:rsidRPr="001245E0">
        <w:rPr>
          <w:sz w:val="24"/>
          <w:szCs w:val="24"/>
        </w:rPr>
        <w:t>objednatelem</w:t>
      </w:r>
      <w:r w:rsidRPr="001245E0">
        <w:rPr>
          <w:sz w:val="24"/>
          <w:szCs w:val="24"/>
        </w:rPr>
        <w:t>.</w:t>
      </w:r>
    </w:p>
    <w:p w14:paraId="155C0BDB" w14:textId="77777777" w:rsidR="00774E0E" w:rsidRPr="001245E0" w:rsidRDefault="00774E0E" w:rsidP="00A3043B">
      <w:pPr>
        <w:widowControl/>
        <w:jc w:val="both"/>
        <w:rPr>
          <w:sz w:val="24"/>
          <w:szCs w:val="24"/>
        </w:rPr>
      </w:pPr>
    </w:p>
    <w:p w14:paraId="073F8AEE" w14:textId="77777777" w:rsidR="00DB2D13" w:rsidRPr="001245E0" w:rsidRDefault="00DB2D13" w:rsidP="003C2D2B">
      <w:pPr>
        <w:widowControl/>
        <w:numPr>
          <w:ilvl w:val="0"/>
          <w:numId w:val="14"/>
        </w:numPr>
        <w:tabs>
          <w:tab w:val="clear" w:pos="360"/>
          <w:tab w:val="num" w:pos="426"/>
        </w:tabs>
        <w:ind w:left="426" w:hanging="426"/>
        <w:jc w:val="both"/>
        <w:rPr>
          <w:sz w:val="24"/>
          <w:szCs w:val="24"/>
        </w:rPr>
      </w:pPr>
      <w:r w:rsidRPr="001245E0">
        <w:rPr>
          <w:sz w:val="24"/>
          <w:szCs w:val="24"/>
        </w:rPr>
        <w:t xml:space="preserve">Zhotovitel odpovídá za to, že dílo má v době jeho převzetí objednatelem smluvně zaručené vlastnosti, odpovídá aktuálně uznávaným pravidlům techniky, nevykazuje žádné vady, které hodnotu </w:t>
      </w:r>
      <w:r w:rsidR="00206162" w:rsidRPr="001245E0">
        <w:rPr>
          <w:sz w:val="24"/>
          <w:szCs w:val="24"/>
        </w:rPr>
        <w:t xml:space="preserve">díla </w:t>
      </w:r>
      <w:r w:rsidRPr="001245E0">
        <w:rPr>
          <w:sz w:val="24"/>
          <w:szCs w:val="24"/>
        </w:rPr>
        <w:t xml:space="preserve">nebo schopnost </w:t>
      </w:r>
      <w:r w:rsidR="00206162" w:rsidRPr="001245E0">
        <w:rPr>
          <w:sz w:val="24"/>
          <w:szCs w:val="24"/>
        </w:rPr>
        <w:t xml:space="preserve">jeho </w:t>
      </w:r>
      <w:r w:rsidRPr="001245E0">
        <w:rPr>
          <w:sz w:val="24"/>
          <w:szCs w:val="24"/>
        </w:rPr>
        <w:t xml:space="preserve">užívání snižují </w:t>
      </w:r>
      <w:r w:rsidR="00A3043B" w:rsidRPr="001245E0">
        <w:rPr>
          <w:sz w:val="24"/>
          <w:szCs w:val="24"/>
        </w:rPr>
        <w:t>či</w:t>
      </w:r>
      <w:r w:rsidRPr="001245E0">
        <w:rPr>
          <w:sz w:val="24"/>
          <w:szCs w:val="24"/>
        </w:rPr>
        <w:t xml:space="preserve"> omezují a je způsobilé pro použití ke smluven</w:t>
      </w:r>
      <w:r w:rsidR="00B34980" w:rsidRPr="001245E0">
        <w:rPr>
          <w:sz w:val="24"/>
          <w:szCs w:val="24"/>
        </w:rPr>
        <w:t>ému, jinak obvyklému účelu</w:t>
      </w:r>
      <w:r w:rsidR="00A3043B" w:rsidRPr="001245E0">
        <w:rPr>
          <w:sz w:val="24"/>
          <w:szCs w:val="24"/>
        </w:rPr>
        <w:t>,</w:t>
      </w:r>
      <w:r w:rsidR="00B34980" w:rsidRPr="001245E0">
        <w:rPr>
          <w:sz w:val="24"/>
          <w:szCs w:val="24"/>
        </w:rPr>
        <w:t xml:space="preserve"> a že</w:t>
      </w:r>
      <w:r w:rsidRPr="001245E0">
        <w:rPr>
          <w:sz w:val="24"/>
          <w:szCs w:val="24"/>
        </w:rPr>
        <w:t xml:space="preserve"> tyto vlastnosti a způsob</w:t>
      </w:r>
      <w:r w:rsidR="00C1770A" w:rsidRPr="001245E0">
        <w:rPr>
          <w:sz w:val="24"/>
          <w:szCs w:val="24"/>
        </w:rPr>
        <w:t xml:space="preserve">ilost bude mít po dobu záruční </w:t>
      </w:r>
      <w:r w:rsidRPr="001245E0">
        <w:rPr>
          <w:sz w:val="24"/>
          <w:szCs w:val="24"/>
        </w:rPr>
        <w:t>doby.</w:t>
      </w:r>
    </w:p>
    <w:p w14:paraId="2BC1930C" w14:textId="77777777" w:rsidR="00774E0E" w:rsidRPr="001245E0" w:rsidRDefault="00774E0E" w:rsidP="00A3043B">
      <w:pPr>
        <w:widowControl/>
        <w:jc w:val="both"/>
        <w:rPr>
          <w:sz w:val="24"/>
          <w:szCs w:val="24"/>
        </w:rPr>
      </w:pPr>
    </w:p>
    <w:p w14:paraId="3C32EAE2" w14:textId="77777777" w:rsidR="00DB2D13" w:rsidRPr="00452AB2" w:rsidRDefault="00DB2D13" w:rsidP="003C2D2B">
      <w:pPr>
        <w:widowControl/>
        <w:numPr>
          <w:ilvl w:val="0"/>
          <w:numId w:val="14"/>
        </w:numPr>
        <w:tabs>
          <w:tab w:val="clear" w:pos="360"/>
          <w:tab w:val="num" w:pos="426"/>
        </w:tabs>
        <w:ind w:left="426" w:hanging="426"/>
        <w:jc w:val="both"/>
        <w:rPr>
          <w:sz w:val="24"/>
          <w:szCs w:val="24"/>
        </w:rPr>
      </w:pPr>
      <w:r w:rsidRPr="00452AB2">
        <w:rPr>
          <w:sz w:val="24"/>
          <w:szCs w:val="24"/>
        </w:rPr>
        <w:t xml:space="preserve">Objednatel oznámí zhotoviteli písemně bez zbytečného odkladu po jejich zjištění vady díla. V oznámení vadu popíše a navrhne způsob odstranění vady, případně uplatní jiný nárok z titulu odpovědnosti za vady. Vada se považuje za řádně reklamovanou, pokud je oznámení vady (reklamace) zasláno zhotoviteli jako doporučená zásilka prostřednictvím držitele </w:t>
      </w:r>
      <w:r w:rsidRPr="00452AB2">
        <w:rPr>
          <w:sz w:val="24"/>
          <w:szCs w:val="24"/>
        </w:rPr>
        <w:lastRenderedPageBreak/>
        <w:t xml:space="preserve">poštovní licence, nebo doručena osobně kurýrem nebo zaslána </w:t>
      </w:r>
      <w:r w:rsidR="004435CC" w:rsidRPr="00452AB2">
        <w:rPr>
          <w:sz w:val="24"/>
          <w:szCs w:val="24"/>
        </w:rPr>
        <w:t>emailem</w:t>
      </w:r>
      <w:r w:rsidRPr="00452AB2">
        <w:rPr>
          <w:sz w:val="24"/>
          <w:szCs w:val="24"/>
        </w:rPr>
        <w:t xml:space="preserve"> na </w:t>
      </w:r>
      <w:r w:rsidR="004435CC" w:rsidRPr="00452AB2">
        <w:rPr>
          <w:sz w:val="24"/>
          <w:szCs w:val="24"/>
        </w:rPr>
        <w:t xml:space="preserve">emailovou adresu uvedenou </w:t>
      </w:r>
      <w:r w:rsidR="00A3043B" w:rsidRPr="00452AB2">
        <w:rPr>
          <w:sz w:val="24"/>
          <w:szCs w:val="24"/>
        </w:rPr>
        <w:t>dále v této smlouvě</w:t>
      </w:r>
      <w:r w:rsidR="008F0534" w:rsidRPr="00452AB2">
        <w:rPr>
          <w:sz w:val="24"/>
          <w:szCs w:val="24"/>
        </w:rPr>
        <w:t>.</w:t>
      </w:r>
    </w:p>
    <w:p w14:paraId="0869AA6F" w14:textId="77777777" w:rsidR="00774E0E" w:rsidRPr="001245E0" w:rsidRDefault="00774E0E" w:rsidP="008F0534">
      <w:pPr>
        <w:widowControl/>
        <w:jc w:val="both"/>
        <w:rPr>
          <w:sz w:val="24"/>
          <w:szCs w:val="24"/>
        </w:rPr>
      </w:pPr>
    </w:p>
    <w:p w14:paraId="58BC1EFE" w14:textId="77777777" w:rsidR="00DB2D13" w:rsidRPr="001245E0" w:rsidRDefault="00DB2D13" w:rsidP="003C2D2B">
      <w:pPr>
        <w:pStyle w:val="Zkladntext"/>
        <w:numPr>
          <w:ilvl w:val="0"/>
          <w:numId w:val="14"/>
        </w:numPr>
        <w:tabs>
          <w:tab w:val="clear" w:pos="360"/>
          <w:tab w:val="num" w:pos="426"/>
        </w:tabs>
        <w:spacing w:before="0" w:line="240" w:lineRule="auto"/>
        <w:ind w:left="426" w:hanging="426"/>
        <w:rPr>
          <w:color w:val="000000"/>
          <w:szCs w:val="24"/>
        </w:rPr>
      </w:pPr>
      <w:r w:rsidRPr="001245E0">
        <w:rPr>
          <w:szCs w:val="24"/>
        </w:rPr>
        <w:t>Zhotovitel je povinen</w:t>
      </w:r>
      <w:r w:rsidRPr="001245E0">
        <w:rPr>
          <w:color w:val="000000"/>
          <w:szCs w:val="24"/>
        </w:rPr>
        <w:t xml:space="preserve"> bezplatně opravit vady díla nebo znovu poskytnout práce, u kterých se objeví vady vzniklé z titulu nekvalitně provedených prací nebo skrytých vad u dodaných materiálů, výrobků a systémů, případně kompenzovat tyto slevou nebo jinak dle </w:t>
      </w:r>
      <w:r w:rsidR="00A3043B" w:rsidRPr="001245E0">
        <w:rPr>
          <w:color w:val="000000"/>
          <w:szCs w:val="24"/>
        </w:rPr>
        <w:t>dohody smluvních stran.</w:t>
      </w:r>
      <w:r w:rsidRPr="001245E0">
        <w:rPr>
          <w:color w:val="000000"/>
          <w:szCs w:val="24"/>
        </w:rPr>
        <w:t xml:space="preserve"> </w:t>
      </w:r>
    </w:p>
    <w:p w14:paraId="43FDD8BB" w14:textId="77777777" w:rsidR="00774E0E" w:rsidRPr="001245E0" w:rsidRDefault="00774E0E" w:rsidP="008F0534">
      <w:pPr>
        <w:pStyle w:val="Zkladntext"/>
        <w:spacing w:before="0" w:line="240" w:lineRule="auto"/>
        <w:rPr>
          <w:color w:val="000000"/>
          <w:szCs w:val="24"/>
        </w:rPr>
      </w:pPr>
    </w:p>
    <w:p w14:paraId="7C704B55" w14:textId="77777777" w:rsidR="00DB2D13" w:rsidRPr="001245E0" w:rsidRDefault="00DB2D13" w:rsidP="00CD5999">
      <w:pPr>
        <w:pStyle w:val="Zkladntext"/>
        <w:numPr>
          <w:ilvl w:val="0"/>
          <w:numId w:val="14"/>
        </w:numPr>
        <w:tabs>
          <w:tab w:val="clear" w:pos="360"/>
          <w:tab w:val="num" w:pos="426"/>
        </w:tabs>
        <w:spacing w:before="0" w:line="240" w:lineRule="auto"/>
        <w:ind w:left="426" w:hanging="426"/>
        <w:rPr>
          <w:szCs w:val="24"/>
        </w:rPr>
      </w:pPr>
      <w:r w:rsidRPr="001245E0">
        <w:rPr>
          <w:szCs w:val="24"/>
        </w:rPr>
        <w:t xml:space="preserve">Bylo dohodnuto, že </w:t>
      </w:r>
      <w:r w:rsidR="00CD5999" w:rsidRPr="001245E0">
        <w:rPr>
          <w:szCs w:val="24"/>
        </w:rPr>
        <w:t xml:space="preserve">odborné </w:t>
      </w:r>
      <w:r w:rsidR="00CD5999">
        <w:rPr>
          <w:szCs w:val="24"/>
        </w:rPr>
        <w:t>odstraňování vad</w:t>
      </w:r>
      <w:r w:rsidRPr="001245E0">
        <w:rPr>
          <w:szCs w:val="24"/>
        </w:rPr>
        <w:t xml:space="preserve"> díla reklamovan</w:t>
      </w:r>
      <w:r w:rsidR="00CD5999">
        <w:rPr>
          <w:szCs w:val="24"/>
        </w:rPr>
        <w:t xml:space="preserve">ých </w:t>
      </w:r>
      <w:r w:rsidRPr="001245E0">
        <w:rPr>
          <w:szCs w:val="24"/>
        </w:rPr>
        <w:t>objednatelem v záruční době bud</w:t>
      </w:r>
      <w:r w:rsidR="00CD5999">
        <w:rPr>
          <w:szCs w:val="24"/>
        </w:rPr>
        <w:t>e zahájeno</w:t>
      </w:r>
      <w:r w:rsidR="00CD5999" w:rsidRPr="001245E0">
        <w:rPr>
          <w:szCs w:val="24"/>
        </w:rPr>
        <w:t xml:space="preserve"> do 7 kalendářních dní od jejího nahlášení objednatelem a </w:t>
      </w:r>
      <w:r w:rsidR="00CD5999">
        <w:rPr>
          <w:szCs w:val="24"/>
        </w:rPr>
        <w:t>budou odstraněny</w:t>
      </w:r>
      <w:r w:rsidR="00CD5999" w:rsidRPr="001245E0">
        <w:rPr>
          <w:szCs w:val="24"/>
        </w:rPr>
        <w:t xml:space="preserve"> do 15 kalendářních dní od jejího nahlášení objednatelem, případně v době přiměřeně pr</w:t>
      </w:r>
      <w:r w:rsidR="00CD5999">
        <w:rPr>
          <w:szCs w:val="24"/>
        </w:rPr>
        <w:t>odloužené vzhledem k charakteru.</w:t>
      </w:r>
    </w:p>
    <w:p w14:paraId="7B06EE11" w14:textId="77777777" w:rsidR="00774E0E" w:rsidRPr="001245E0" w:rsidRDefault="00774E0E" w:rsidP="00FD71A0">
      <w:pPr>
        <w:pStyle w:val="Zkladntext"/>
        <w:spacing w:before="0" w:line="240" w:lineRule="auto"/>
        <w:rPr>
          <w:szCs w:val="24"/>
        </w:rPr>
      </w:pPr>
    </w:p>
    <w:p w14:paraId="53E7FB7C" w14:textId="77777777" w:rsidR="00DB2D13" w:rsidRDefault="00DB2D13" w:rsidP="003C2D2B">
      <w:pPr>
        <w:widowControl/>
        <w:numPr>
          <w:ilvl w:val="0"/>
          <w:numId w:val="14"/>
        </w:numPr>
        <w:tabs>
          <w:tab w:val="clear" w:pos="360"/>
          <w:tab w:val="num" w:pos="426"/>
        </w:tabs>
        <w:ind w:left="426" w:hanging="426"/>
        <w:jc w:val="both"/>
        <w:rPr>
          <w:sz w:val="24"/>
          <w:szCs w:val="24"/>
        </w:rPr>
      </w:pPr>
      <w:r w:rsidRPr="001245E0">
        <w:rPr>
          <w:sz w:val="24"/>
          <w:szCs w:val="24"/>
        </w:rPr>
        <w:t>Záruční doba uvedená v odst</w:t>
      </w:r>
      <w:r w:rsidR="00FD71A0" w:rsidRPr="001245E0">
        <w:rPr>
          <w:sz w:val="24"/>
          <w:szCs w:val="24"/>
        </w:rPr>
        <w:t>avci</w:t>
      </w:r>
      <w:r w:rsidRPr="001245E0">
        <w:rPr>
          <w:sz w:val="24"/>
          <w:szCs w:val="24"/>
        </w:rPr>
        <w:t xml:space="preserve"> 1 tohoto článku se prodlužuj</w:t>
      </w:r>
      <w:r w:rsidR="00FD71A0" w:rsidRPr="001245E0">
        <w:rPr>
          <w:sz w:val="24"/>
          <w:szCs w:val="24"/>
        </w:rPr>
        <w:t>e</w:t>
      </w:r>
      <w:r w:rsidRPr="001245E0">
        <w:rPr>
          <w:sz w:val="24"/>
          <w:szCs w:val="24"/>
        </w:rPr>
        <w:t xml:space="preserve"> o celkovou dobu počítanou od reklamace vady do </w:t>
      </w:r>
      <w:r w:rsidR="00FD71A0" w:rsidRPr="001245E0">
        <w:rPr>
          <w:sz w:val="24"/>
          <w:szCs w:val="24"/>
        </w:rPr>
        <w:t xml:space="preserve">jejího </w:t>
      </w:r>
      <w:r w:rsidRPr="001245E0">
        <w:rPr>
          <w:sz w:val="24"/>
          <w:szCs w:val="24"/>
        </w:rPr>
        <w:t>odstranění. Doby uvedené v tomto odstavci se v průběhu záruční lhůty kumulativně sčítají.</w:t>
      </w:r>
    </w:p>
    <w:p w14:paraId="05A7A0E3" w14:textId="77777777" w:rsidR="001245E0" w:rsidRDefault="001245E0" w:rsidP="001245E0">
      <w:pPr>
        <w:widowControl/>
        <w:jc w:val="both"/>
        <w:rPr>
          <w:sz w:val="24"/>
          <w:szCs w:val="24"/>
        </w:rPr>
      </w:pPr>
    </w:p>
    <w:p w14:paraId="0AD3D9F8" w14:textId="77777777" w:rsidR="00DB2D13" w:rsidRPr="006E758B" w:rsidRDefault="00DB2D13" w:rsidP="00AB198E">
      <w:pPr>
        <w:keepNext/>
        <w:widowControl/>
        <w:jc w:val="center"/>
        <w:rPr>
          <w:b/>
          <w:sz w:val="24"/>
          <w:szCs w:val="24"/>
        </w:rPr>
      </w:pPr>
      <w:r w:rsidRPr="006E758B">
        <w:rPr>
          <w:b/>
          <w:sz w:val="24"/>
          <w:szCs w:val="24"/>
        </w:rPr>
        <w:t>X</w:t>
      </w:r>
      <w:r w:rsidR="00CB736F">
        <w:rPr>
          <w:b/>
          <w:sz w:val="24"/>
          <w:szCs w:val="24"/>
        </w:rPr>
        <w:t>I</w:t>
      </w:r>
      <w:r w:rsidR="00FD71A0" w:rsidRPr="006E758B">
        <w:rPr>
          <w:b/>
          <w:sz w:val="24"/>
          <w:szCs w:val="24"/>
        </w:rPr>
        <w:t>I</w:t>
      </w:r>
      <w:r w:rsidRPr="006E758B">
        <w:rPr>
          <w:b/>
          <w:sz w:val="24"/>
          <w:szCs w:val="24"/>
        </w:rPr>
        <w:t>.</w:t>
      </w:r>
    </w:p>
    <w:p w14:paraId="7C5DA6BA" w14:textId="77777777" w:rsidR="00DB2D13" w:rsidRPr="001245E0" w:rsidRDefault="00DB2D13" w:rsidP="00AB198E">
      <w:pPr>
        <w:pStyle w:val="Nadpis5"/>
        <w:widowControl/>
        <w:spacing w:before="0" w:line="240" w:lineRule="auto"/>
        <w:rPr>
          <w:szCs w:val="24"/>
          <w:u w:val="none"/>
        </w:rPr>
      </w:pPr>
      <w:r w:rsidRPr="006E758B">
        <w:rPr>
          <w:szCs w:val="24"/>
          <w:u w:val="none"/>
        </w:rPr>
        <w:t>SMLUVNÍ POKUTY, ÚROK Z PRODLENÍ</w:t>
      </w:r>
    </w:p>
    <w:p w14:paraId="2FD23125" w14:textId="77777777" w:rsidR="00DB2D13" w:rsidRPr="001245E0" w:rsidRDefault="00DB2D13" w:rsidP="00AB198E">
      <w:pPr>
        <w:keepNext/>
        <w:widowControl/>
        <w:rPr>
          <w:sz w:val="24"/>
          <w:szCs w:val="24"/>
        </w:rPr>
      </w:pPr>
    </w:p>
    <w:p w14:paraId="2DB430C9" w14:textId="77777777" w:rsidR="00DB2D13" w:rsidRPr="00C86735" w:rsidRDefault="00DB2D13" w:rsidP="00B35793">
      <w:pPr>
        <w:keepNext/>
        <w:widowControl/>
        <w:numPr>
          <w:ilvl w:val="0"/>
          <w:numId w:val="15"/>
        </w:numPr>
        <w:tabs>
          <w:tab w:val="clear" w:pos="360"/>
          <w:tab w:val="num" w:pos="426"/>
        </w:tabs>
        <w:ind w:left="426" w:hanging="426"/>
        <w:jc w:val="both"/>
        <w:rPr>
          <w:i/>
          <w:iCs/>
          <w:sz w:val="24"/>
          <w:szCs w:val="24"/>
        </w:rPr>
      </w:pPr>
      <w:r w:rsidRPr="001245E0">
        <w:rPr>
          <w:sz w:val="24"/>
          <w:szCs w:val="24"/>
        </w:rPr>
        <w:t>V případě prodlení zhotovitele se splněním termínu k dokončení, předání a převzetí díla</w:t>
      </w:r>
      <w:r w:rsidR="00B35793">
        <w:rPr>
          <w:sz w:val="24"/>
          <w:szCs w:val="24"/>
        </w:rPr>
        <w:t xml:space="preserve"> nebo </w:t>
      </w:r>
      <w:r w:rsidR="00B35793" w:rsidRPr="00B35793">
        <w:rPr>
          <w:sz w:val="24"/>
          <w:szCs w:val="24"/>
        </w:rPr>
        <w:t>nevyklidí staveniště řádně a včas v souladu s touto smlouvou</w:t>
      </w:r>
      <w:r w:rsidRPr="001245E0">
        <w:rPr>
          <w:sz w:val="24"/>
          <w:szCs w:val="24"/>
        </w:rPr>
        <w:t xml:space="preserve"> je zhotovitel povinen zaplatit objednateli </w:t>
      </w:r>
      <w:r w:rsidR="0029499E">
        <w:rPr>
          <w:sz w:val="24"/>
          <w:szCs w:val="24"/>
        </w:rPr>
        <w:t xml:space="preserve">jednorázovou </w:t>
      </w:r>
      <w:r w:rsidRPr="001245E0">
        <w:rPr>
          <w:sz w:val="24"/>
          <w:szCs w:val="24"/>
        </w:rPr>
        <w:t xml:space="preserve">smluvní pokutu ve </w:t>
      </w:r>
      <w:r w:rsidRPr="00C86735">
        <w:rPr>
          <w:sz w:val="24"/>
          <w:szCs w:val="24"/>
        </w:rPr>
        <w:t xml:space="preserve">výši </w:t>
      </w:r>
      <w:r w:rsidR="001F034E" w:rsidRPr="00C86735">
        <w:rPr>
          <w:sz w:val="24"/>
          <w:szCs w:val="24"/>
        </w:rPr>
        <w:t>0,</w:t>
      </w:r>
      <w:r w:rsidR="00CD5999" w:rsidRPr="00C86735">
        <w:rPr>
          <w:sz w:val="24"/>
          <w:szCs w:val="24"/>
        </w:rPr>
        <w:t>05</w:t>
      </w:r>
      <w:r w:rsidR="001F034E" w:rsidRPr="00C86735">
        <w:rPr>
          <w:sz w:val="24"/>
          <w:szCs w:val="24"/>
        </w:rPr>
        <w:t xml:space="preserve"> % z ceny díla </w:t>
      </w:r>
      <w:r w:rsidRPr="00C86735">
        <w:rPr>
          <w:sz w:val="24"/>
          <w:szCs w:val="24"/>
        </w:rPr>
        <w:t xml:space="preserve">za každý </w:t>
      </w:r>
      <w:r w:rsidR="0029499E" w:rsidRPr="00C86735">
        <w:rPr>
          <w:sz w:val="24"/>
          <w:szCs w:val="24"/>
        </w:rPr>
        <w:t xml:space="preserve">i </w:t>
      </w:r>
      <w:r w:rsidRPr="00C86735">
        <w:rPr>
          <w:sz w:val="24"/>
          <w:szCs w:val="24"/>
        </w:rPr>
        <w:t>započatý den prodlení.</w:t>
      </w:r>
    </w:p>
    <w:p w14:paraId="74C04869" w14:textId="77777777" w:rsidR="00774E0E" w:rsidRPr="00C86735" w:rsidRDefault="00774E0E" w:rsidP="00B35793">
      <w:pPr>
        <w:widowControl/>
        <w:tabs>
          <w:tab w:val="num" w:pos="426"/>
        </w:tabs>
        <w:ind w:left="426" w:hanging="426"/>
        <w:jc w:val="both"/>
        <w:rPr>
          <w:iCs/>
          <w:sz w:val="24"/>
          <w:szCs w:val="24"/>
        </w:rPr>
      </w:pPr>
    </w:p>
    <w:p w14:paraId="0FA6E998" w14:textId="77777777" w:rsidR="00DB2D13" w:rsidRPr="001245E0" w:rsidRDefault="00DB2D13" w:rsidP="00B35793">
      <w:pPr>
        <w:widowControl/>
        <w:numPr>
          <w:ilvl w:val="0"/>
          <w:numId w:val="15"/>
        </w:numPr>
        <w:tabs>
          <w:tab w:val="clear" w:pos="360"/>
          <w:tab w:val="num" w:pos="426"/>
        </w:tabs>
        <w:ind w:left="426" w:hanging="426"/>
        <w:jc w:val="both"/>
        <w:rPr>
          <w:sz w:val="24"/>
          <w:szCs w:val="24"/>
        </w:rPr>
      </w:pPr>
      <w:r w:rsidRPr="00C86735">
        <w:rPr>
          <w:sz w:val="24"/>
          <w:szCs w:val="24"/>
        </w:rPr>
        <w:t>V případě, že zhotovitel bude v prodlení s odstraněním vady díla uvedené v protokolu o předání a převzetí předmětu díla ve lhůtě sjednané smluvními stranami pro její odstranění nebo vady díla zjištěné při kontrole prováděného díla dle čl</w:t>
      </w:r>
      <w:r w:rsidR="00FD71A0" w:rsidRPr="00C86735">
        <w:rPr>
          <w:sz w:val="24"/>
          <w:szCs w:val="24"/>
        </w:rPr>
        <w:t>ánku</w:t>
      </w:r>
      <w:r w:rsidRPr="00C86735">
        <w:rPr>
          <w:sz w:val="24"/>
          <w:szCs w:val="24"/>
        </w:rPr>
        <w:t xml:space="preserve"> </w:t>
      </w:r>
      <w:r w:rsidR="00CD5999" w:rsidRPr="00C86735">
        <w:rPr>
          <w:sz w:val="24"/>
          <w:szCs w:val="24"/>
        </w:rPr>
        <w:t>X</w:t>
      </w:r>
      <w:r w:rsidR="006A24DF" w:rsidRPr="00C86735">
        <w:rPr>
          <w:sz w:val="24"/>
          <w:szCs w:val="24"/>
        </w:rPr>
        <w:t xml:space="preserve"> </w:t>
      </w:r>
      <w:r w:rsidRPr="00C86735">
        <w:rPr>
          <w:sz w:val="24"/>
          <w:szCs w:val="24"/>
        </w:rPr>
        <w:t>odst</w:t>
      </w:r>
      <w:r w:rsidR="00FD71A0" w:rsidRPr="00C86735">
        <w:rPr>
          <w:sz w:val="24"/>
          <w:szCs w:val="24"/>
        </w:rPr>
        <w:t>avec</w:t>
      </w:r>
      <w:r w:rsidRPr="00C86735">
        <w:rPr>
          <w:sz w:val="24"/>
          <w:szCs w:val="24"/>
        </w:rPr>
        <w:t xml:space="preserve"> </w:t>
      </w:r>
      <w:r w:rsidR="00FD71A0" w:rsidRPr="00C86735">
        <w:rPr>
          <w:sz w:val="24"/>
          <w:szCs w:val="24"/>
        </w:rPr>
        <w:t>2</w:t>
      </w:r>
      <w:r w:rsidRPr="00C86735">
        <w:rPr>
          <w:sz w:val="24"/>
          <w:szCs w:val="24"/>
        </w:rPr>
        <w:t xml:space="preserve"> této smlouvy</w:t>
      </w:r>
      <w:r w:rsidR="0097370E" w:rsidRPr="00C86735">
        <w:rPr>
          <w:sz w:val="24"/>
          <w:szCs w:val="24"/>
        </w:rPr>
        <w:t>,</w:t>
      </w:r>
      <w:r w:rsidRPr="00C86735">
        <w:rPr>
          <w:sz w:val="24"/>
          <w:szCs w:val="24"/>
        </w:rPr>
        <w:t xml:space="preserve"> je zhotovitel povinen zaplatit objednateli smluvní pokutu ve výši </w:t>
      </w:r>
      <w:r w:rsidR="001F034E" w:rsidRPr="00C86735">
        <w:rPr>
          <w:sz w:val="24"/>
          <w:szCs w:val="24"/>
        </w:rPr>
        <w:t>0,</w:t>
      </w:r>
      <w:r w:rsidR="00CD5999" w:rsidRPr="00C86735">
        <w:rPr>
          <w:sz w:val="24"/>
          <w:szCs w:val="24"/>
        </w:rPr>
        <w:t>05</w:t>
      </w:r>
      <w:r w:rsidR="001F034E" w:rsidRPr="00C86735">
        <w:rPr>
          <w:sz w:val="24"/>
          <w:szCs w:val="24"/>
        </w:rPr>
        <w:t xml:space="preserve"> % z ceny</w:t>
      </w:r>
      <w:r w:rsidR="001F034E">
        <w:rPr>
          <w:sz w:val="24"/>
          <w:szCs w:val="24"/>
        </w:rPr>
        <w:t xml:space="preserve"> díla</w:t>
      </w:r>
      <w:r w:rsidRPr="001245E0">
        <w:rPr>
          <w:sz w:val="24"/>
          <w:szCs w:val="24"/>
        </w:rPr>
        <w:t xml:space="preserve"> za každý i započatý den prodlení</w:t>
      </w:r>
      <w:r w:rsidR="00F76DDD" w:rsidRPr="001245E0">
        <w:rPr>
          <w:sz w:val="24"/>
          <w:szCs w:val="24"/>
        </w:rPr>
        <w:t>,</w:t>
      </w:r>
      <w:r w:rsidRPr="001245E0">
        <w:rPr>
          <w:sz w:val="24"/>
          <w:szCs w:val="24"/>
        </w:rPr>
        <w:t xml:space="preserve"> a to za každou jednotlivou vadu, u níž prodlení zhotovitele nastalo. </w:t>
      </w:r>
    </w:p>
    <w:p w14:paraId="115C3307" w14:textId="77777777" w:rsidR="00774E0E" w:rsidRPr="001245E0" w:rsidRDefault="00774E0E" w:rsidP="00B35793">
      <w:pPr>
        <w:widowControl/>
        <w:tabs>
          <w:tab w:val="num" w:pos="426"/>
        </w:tabs>
        <w:ind w:left="426" w:hanging="426"/>
        <w:jc w:val="both"/>
        <w:rPr>
          <w:sz w:val="24"/>
          <w:szCs w:val="24"/>
        </w:rPr>
      </w:pPr>
    </w:p>
    <w:p w14:paraId="191E5FF9" w14:textId="77777777" w:rsidR="00DB2D13" w:rsidRPr="00C86735" w:rsidRDefault="00DB2D13" w:rsidP="00B35793">
      <w:pPr>
        <w:widowControl/>
        <w:numPr>
          <w:ilvl w:val="0"/>
          <w:numId w:val="15"/>
        </w:numPr>
        <w:tabs>
          <w:tab w:val="clear" w:pos="360"/>
          <w:tab w:val="num" w:pos="426"/>
        </w:tabs>
        <w:ind w:left="426" w:hanging="426"/>
        <w:jc w:val="both"/>
        <w:rPr>
          <w:sz w:val="24"/>
          <w:szCs w:val="24"/>
        </w:rPr>
      </w:pPr>
      <w:r w:rsidRPr="001245E0">
        <w:rPr>
          <w:sz w:val="24"/>
          <w:szCs w:val="24"/>
        </w:rPr>
        <w:t>V případě, že zhotovitel bude v prodlení s odstraněním vady reklamované objednatelem v záruční době dle čl</w:t>
      </w:r>
      <w:r w:rsidR="00F76DDD" w:rsidRPr="001245E0">
        <w:rPr>
          <w:sz w:val="24"/>
          <w:szCs w:val="24"/>
        </w:rPr>
        <w:t>ánku</w:t>
      </w:r>
      <w:r w:rsidRPr="001245E0">
        <w:rPr>
          <w:sz w:val="24"/>
          <w:szCs w:val="24"/>
        </w:rPr>
        <w:t xml:space="preserve"> </w:t>
      </w:r>
      <w:r w:rsidR="0025782E" w:rsidRPr="001245E0">
        <w:rPr>
          <w:sz w:val="24"/>
          <w:szCs w:val="24"/>
        </w:rPr>
        <w:t>X</w:t>
      </w:r>
      <w:r w:rsidR="00F76DDD" w:rsidRPr="001245E0">
        <w:rPr>
          <w:sz w:val="24"/>
          <w:szCs w:val="24"/>
        </w:rPr>
        <w:t>V</w:t>
      </w:r>
      <w:r w:rsidR="0025782E" w:rsidRPr="001245E0">
        <w:rPr>
          <w:sz w:val="24"/>
          <w:szCs w:val="24"/>
        </w:rPr>
        <w:t xml:space="preserve"> </w:t>
      </w:r>
      <w:r w:rsidRPr="001245E0">
        <w:rPr>
          <w:sz w:val="24"/>
          <w:szCs w:val="24"/>
        </w:rPr>
        <w:t>odst</w:t>
      </w:r>
      <w:r w:rsidR="00F76DDD" w:rsidRPr="001245E0">
        <w:rPr>
          <w:sz w:val="24"/>
          <w:szCs w:val="24"/>
        </w:rPr>
        <w:t>avec</w:t>
      </w:r>
      <w:r w:rsidRPr="001245E0">
        <w:rPr>
          <w:sz w:val="24"/>
          <w:szCs w:val="24"/>
        </w:rPr>
        <w:t xml:space="preserve"> </w:t>
      </w:r>
      <w:r w:rsidR="00985892">
        <w:rPr>
          <w:sz w:val="24"/>
          <w:szCs w:val="24"/>
        </w:rPr>
        <w:t>6</w:t>
      </w:r>
      <w:r w:rsidR="0053480C" w:rsidRPr="001245E0">
        <w:rPr>
          <w:sz w:val="24"/>
          <w:szCs w:val="24"/>
        </w:rPr>
        <w:t xml:space="preserve"> </w:t>
      </w:r>
      <w:r w:rsidRPr="001245E0">
        <w:rPr>
          <w:sz w:val="24"/>
          <w:szCs w:val="24"/>
        </w:rPr>
        <w:t>této smlouvy</w:t>
      </w:r>
      <w:r w:rsidR="00F76DDD" w:rsidRPr="001245E0">
        <w:rPr>
          <w:sz w:val="24"/>
          <w:szCs w:val="24"/>
        </w:rPr>
        <w:t>,</w:t>
      </w:r>
      <w:r w:rsidRPr="001245E0">
        <w:rPr>
          <w:sz w:val="24"/>
          <w:szCs w:val="24"/>
        </w:rPr>
        <w:t xml:space="preserve"> je zhotovitel povinen zaplatit objednateli smluvní pokutu ve výši </w:t>
      </w:r>
      <w:proofErr w:type="gramStart"/>
      <w:r w:rsidR="0053480C" w:rsidRPr="00C86735">
        <w:rPr>
          <w:sz w:val="24"/>
          <w:szCs w:val="24"/>
        </w:rPr>
        <w:t>1</w:t>
      </w:r>
      <w:r w:rsidRPr="00C86735">
        <w:rPr>
          <w:sz w:val="24"/>
          <w:szCs w:val="24"/>
        </w:rPr>
        <w:t>.000,</w:t>
      </w:r>
      <w:r w:rsidR="00F76DDD" w:rsidRPr="00C86735">
        <w:rPr>
          <w:sz w:val="24"/>
          <w:szCs w:val="24"/>
        </w:rPr>
        <w:noBreakHyphen/>
      </w:r>
      <w:proofErr w:type="gramEnd"/>
      <w:r w:rsidR="00F76DDD" w:rsidRPr="00C86735">
        <w:rPr>
          <w:sz w:val="24"/>
          <w:szCs w:val="24"/>
        </w:rPr>
        <w:t> </w:t>
      </w:r>
      <w:r w:rsidRPr="00C86735">
        <w:rPr>
          <w:sz w:val="24"/>
          <w:szCs w:val="24"/>
        </w:rPr>
        <w:t xml:space="preserve">Kč za každý i započatý den prodlení, a to za každou </w:t>
      </w:r>
      <w:r w:rsidR="00F76DDD" w:rsidRPr="00C86735">
        <w:rPr>
          <w:sz w:val="24"/>
          <w:szCs w:val="24"/>
        </w:rPr>
        <w:t>jednotlivou</w:t>
      </w:r>
      <w:r w:rsidRPr="00C86735">
        <w:rPr>
          <w:sz w:val="24"/>
          <w:szCs w:val="24"/>
        </w:rPr>
        <w:t xml:space="preserve"> vadu, u níž prodlení zhotovitele nastalo.</w:t>
      </w:r>
    </w:p>
    <w:p w14:paraId="3D54916C" w14:textId="77777777" w:rsidR="00774E0E" w:rsidRPr="00C86735" w:rsidRDefault="00774E0E" w:rsidP="00B35793">
      <w:pPr>
        <w:widowControl/>
        <w:tabs>
          <w:tab w:val="num" w:pos="426"/>
        </w:tabs>
        <w:ind w:left="426" w:hanging="426"/>
        <w:jc w:val="both"/>
        <w:rPr>
          <w:sz w:val="24"/>
          <w:szCs w:val="24"/>
        </w:rPr>
      </w:pPr>
    </w:p>
    <w:p w14:paraId="705BBE63" w14:textId="77777777" w:rsidR="00DB2D13" w:rsidRPr="001245E0" w:rsidRDefault="00DB2D13" w:rsidP="00B35793">
      <w:pPr>
        <w:widowControl/>
        <w:numPr>
          <w:ilvl w:val="0"/>
          <w:numId w:val="15"/>
        </w:numPr>
        <w:tabs>
          <w:tab w:val="clear" w:pos="360"/>
          <w:tab w:val="num" w:pos="426"/>
        </w:tabs>
        <w:ind w:left="426" w:hanging="426"/>
        <w:jc w:val="both"/>
        <w:rPr>
          <w:i/>
          <w:iCs/>
          <w:strike/>
          <w:sz w:val="24"/>
          <w:szCs w:val="24"/>
        </w:rPr>
      </w:pPr>
      <w:r w:rsidRPr="00C86735">
        <w:rPr>
          <w:sz w:val="24"/>
          <w:szCs w:val="24"/>
        </w:rPr>
        <w:t>V případě</w:t>
      </w:r>
      <w:r w:rsidR="00B35793" w:rsidRPr="00C86735">
        <w:rPr>
          <w:sz w:val="24"/>
          <w:szCs w:val="24"/>
        </w:rPr>
        <w:t xml:space="preserve">, že zhotovitel poruší jinou </w:t>
      </w:r>
      <w:r w:rsidRPr="00C86735">
        <w:rPr>
          <w:sz w:val="24"/>
          <w:szCs w:val="24"/>
        </w:rPr>
        <w:t xml:space="preserve">ze svých povinností stanovených </w:t>
      </w:r>
      <w:r w:rsidR="00B35793" w:rsidRPr="00C86735">
        <w:rPr>
          <w:sz w:val="24"/>
          <w:szCs w:val="24"/>
        </w:rPr>
        <w:t>touto</w:t>
      </w:r>
      <w:r w:rsidRPr="00C86735">
        <w:rPr>
          <w:sz w:val="24"/>
          <w:szCs w:val="24"/>
        </w:rPr>
        <w:t xml:space="preserve"> smlouv</w:t>
      </w:r>
      <w:r w:rsidR="00B35793" w:rsidRPr="00C86735">
        <w:rPr>
          <w:sz w:val="24"/>
          <w:szCs w:val="24"/>
        </w:rPr>
        <w:t>ou</w:t>
      </w:r>
      <w:r w:rsidRPr="00C86735">
        <w:rPr>
          <w:sz w:val="24"/>
          <w:szCs w:val="24"/>
        </w:rPr>
        <w:t xml:space="preserve">, je objednatel oprávněn požadovat smluvní pokutu ve výši </w:t>
      </w:r>
      <w:proofErr w:type="gramStart"/>
      <w:r w:rsidR="00CB736F">
        <w:rPr>
          <w:sz w:val="24"/>
          <w:szCs w:val="24"/>
        </w:rPr>
        <w:t>1</w:t>
      </w:r>
      <w:r w:rsidR="001F034E" w:rsidRPr="00C86735">
        <w:rPr>
          <w:sz w:val="24"/>
          <w:szCs w:val="24"/>
        </w:rPr>
        <w:t>.000</w:t>
      </w:r>
      <w:r w:rsidRPr="00C86735">
        <w:rPr>
          <w:sz w:val="24"/>
          <w:szCs w:val="24"/>
        </w:rPr>
        <w:t>,</w:t>
      </w:r>
      <w:r w:rsidR="00F76DDD" w:rsidRPr="00C86735">
        <w:rPr>
          <w:sz w:val="24"/>
          <w:szCs w:val="24"/>
        </w:rPr>
        <w:noBreakHyphen/>
      </w:r>
      <w:proofErr w:type="gramEnd"/>
      <w:r w:rsidR="00F76DDD" w:rsidRPr="00C86735">
        <w:rPr>
          <w:sz w:val="24"/>
          <w:szCs w:val="24"/>
        </w:rPr>
        <w:t> </w:t>
      </w:r>
      <w:r w:rsidRPr="00C86735">
        <w:rPr>
          <w:sz w:val="24"/>
          <w:szCs w:val="24"/>
        </w:rPr>
        <w:t>Kč, a to za každý případ porušení konkrétní povinnosti zhotovitele a zhotovitel je povinen</w:t>
      </w:r>
      <w:r w:rsidRPr="001245E0">
        <w:rPr>
          <w:sz w:val="24"/>
          <w:szCs w:val="24"/>
        </w:rPr>
        <w:t xml:space="preserve"> tuto smluvní pokutu objednateli uhradit.</w:t>
      </w:r>
    </w:p>
    <w:p w14:paraId="0AA3DA39" w14:textId="77777777" w:rsidR="00774E0E" w:rsidRPr="001245E0" w:rsidRDefault="00774E0E" w:rsidP="00F76DDD">
      <w:pPr>
        <w:widowControl/>
        <w:jc w:val="both"/>
        <w:rPr>
          <w:iCs/>
          <w:sz w:val="24"/>
          <w:szCs w:val="24"/>
        </w:rPr>
      </w:pPr>
    </w:p>
    <w:p w14:paraId="4AF772BB" w14:textId="77777777" w:rsidR="00DB2D13" w:rsidRPr="001245E0" w:rsidRDefault="00DB2D13" w:rsidP="003C2D2B">
      <w:pPr>
        <w:pStyle w:val="Zkladntextodsazen"/>
        <w:widowControl/>
        <w:numPr>
          <w:ilvl w:val="0"/>
          <w:numId w:val="15"/>
        </w:numPr>
        <w:tabs>
          <w:tab w:val="clear" w:pos="360"/>
          <w:tab w:val="num" w:pos="426"/>
        </w:tabs>
        <w:spacing w:before="0" w:line="240" w:lineRule="auto"/>
        <w:ind w:left="426" w:hanging="426"/>
        <w:rPr>
          <w:szCs w:val="24"/>
        </w:rPr>
      </w:pPr>
      <w:r w:rsidRPr="001245E0">
        <w:rPr>
          <w:szCs w:val="24"/>
        </w:rPr>
        <w:t>Objednatel je oprávněn započíst smluvní pokuty vůči ceně díla.</w:t>
      </w:r>
    </w:p>
    <w:p w14:paraId="11F9485A" w14:textId="77777777" w:rsidR="00774E0E" w:rsidRPr="001245E0" w:rsidRDefault="00774E0E" w:rsidP="00F76DDD">
      <w:pPr>
        <w:pStyle w:val="Zkladntextodsazen"/>
        <w:widowControl/>
        <w:spacing w:before="0" w:line="240" w:lineRule="auto"/>
        <w:ind w:left="0" w:firstLine="0"/>
        <w:rPr>
          <w:szCs w:val="24"/>
        </w:rPr>
      </w:pPr>
    </w:p>
    <w:p w14:paraId="23596510" w14:textId="77777777" w:rsidR="00DB2D13" w:rsidRPr="001245E0" w:rsidRDefault="00DB2D13" w:rsidP="003C2D2B">
      <w:pPr>
        <w:widowControl/>
        <w:numPr>
          <w:ilvl w:val="0"/>
          <w:numId w:val="15"/>
        </w:numPr>
        <w:tabs>
          <w:tab w:val="clear" w:pos="360"/>
          <w:tab w:val="num" w:pos="426"/>
        </w:tabs>
        <w:ind w:left="426" w:hanging="426"/>
        <w:jc w:val="both"/>
        <w:rPr>
          <w:sz w:val="24"/>
          <w:szCs w:val="24"/>
        </w:rPr>
      </w:pPr>
      <w:r w:rsidRPr="001245E0">
        <w:rPr>
          <w:sz w:val="24"/>
          <w:szCs w:val="24"/>
        </w:rPr>
        <w:t>V případě prodlení objednatele s úhradou faktury</w:t>
      </w:r>
      <w:r w:rsidR="00031EE5" w:rsidRPr="001245E0">
        <w:rPr>
          <w:sz w:val="24"/>
          <w:szCs w:val="24"/>
        </w:rPr>
        <w:t xml:space="preserve"> zhotovitele</w:t>
      </w:r>
      <w:r w:rsidRPr="001245E0">
        <w:rPr>
          <w:sz w:val="24"/>
          <w:szCs w:val="24"/>
        </w:rPr>
        <w:t xml:space="preserve"> je objednatel povinen zaplatit zhotoviteli smluvní úrok z prodlení ve výši 0,</w:t>
      </w:r>
      <w:r w:rsidR="00C2394E" w:rsidRPr="001245E0">
        <w:rPr>
          <w:sz w:val="24"/>
          <w:szCs w:val="24"/>
        </w:rPr>
        <w:t>0</w:t>
      </w:r>
      <w:r w:rsidRPr="001245E0">
        <w:rPr>
          <w:sz w:val="24"/>
          <w:szCs w:val="24"/>
        </w:rPr>
        <w:t>5 % z dlužné částky za každý i započatý den prodlení.</w:t>
      </w:r>
    </w:p>
    <w:p w14:paraId="3786CB6A" w14:textId="77777777" w:rsidR="00774E0E" w:rsidRPr="001245E0" w:rsidRDefault="00774E0E" w:rsidP="00F76DDD">
      <w:pPr>
        <w:widowControl/>
        <w:jc w:val="both"/>
        <w:rPr>
          <w:sz w:val="24"/>
          <w:szCs w:val="24"/>
        </w:rPr>
      </w:pPr>
    </w:p>
    <w:p w14:paraId="4936689D" w14:textId="77777777" w:rsidR="00DB2D13" w:rsidRPr="001245E0" w:rsidRDefault="00DB2D13" w:rsidP="003C2D2B">
      <w:pPr>
        <w:widowControl/>
        <w:numPr>
          <w:ilvl w:val="0"/>
          <w:numId w:val="15"/>
        </w:numPr>
        <w:tabs>
          <w:tab w:val="clear" w:pos="360"/>
          <w:tab w:val="num" w:pos="426"/>
        </w:tabs>
        <w:ind w:left="426" w:hanging="426"/>
        <w:jc w:val="both"/>
        <w:rPr>
          <w:sz w:val="24"/>
          <w:szCs w:val="24"/>
        </w:rPr>
      </w:pPr>
      <w:r w:rsidRPr="001245E0">
        <w:rPr>
          <w:sz w:val="24"/>
          <w:szCs w:val="24"/>
        </w:rPr>
        <w:t xml:space="preserve">Právo na náhradu </w:t>
      </w:r>
      <w:r w:rsidR="00031EE5" w:rsidRPr="001245E0">
        <w:rPr>
          <w:sz w:val="24"/>
          <w:szCs w:val="24"/>
        </w:rPr>
        <w:t>újmy</w:t>
      </w:r>
      <w:r w:rsidRPr="001245E0">
        <w:rPr>
          <w:sz w:val="24"/>
          <w:szCs w:val="24"/>
        </w:rPr>
        <w:t xml:space="preserve"> způsobené nesplněním</w:t>
      </w:r>
      <w:r w:rsidR="00031EE5" w:rsidRPr="001245E0">
        <w:rPr>
          <w:sz w:val="24"/>
          <w:szCs w:val="24"/>
        </w:rPr>
        <w:t>/porušením</w:t>
      </w:r>
      <w:r w:rsidRPr="001245E0">
        <w:rPr>
          <w:sz w:val="24"/>
          <w:szCs w:val="24"/>
        </w:rPr>
        <w:t xml:space="preserve"> povinností</w:t>
      </w:r>
      <w:r w:rsidR="00031EE5" w:rsidRPr="001245E0">
        <w:rPr>
          <w:sz w:val="24"/>
          <w:szCs w:val="24"/>
        </w:rPr>
        <w:t xml:space="preserve"> zhotovitele zatížené</w:t>
      </w:r>
      <w:r w:rsidRPr="001245E0">
        <w:rPr>
          <w:sz w:val="24"/>
          <w:szCs w:val="24"/>
        </w:rPr>
        <w:t xml:space="preserve"> smluvní pokut</w:t>
      </w:r>
      <w:r w:rsidR="00031EE5" w:rsidRPr="001245E0">
        <w:rPr>
          <w:sz w:val="24"/>
          <w:szCs w:val="24"/>
        </w:rPr>
        <w:t>ou</w:t>
      </w:r>
      <w:r w:rsidRPr="001245E0">
        <w:rPr>
          <w:sz w:val="24"/>
          <w:szCs w:val="24"/>
        </w:rPr>
        <w:t xml:space="preserve"> není tímto článkem dotčeno. </w:t>
      </w:r>
      <w:r w:rsidR="00031EE5" w:rsidRPr="001245E0">
        <w:rPr>
          <w:sz w:val="24"/>
          <w:szCs w:val="24"/>
        </w:rPr>
        <w:t>Objednatel</w:t>
      </w:r>
      <w:r w:rsidRPr="001245E0">
        <w:rPr>
          <w:sz w:val="24"/>
          <w:szCs w:val="24"/>
        </w:rPr>
        <w:t xml:space="preserve"> má právo na náhradu </w:t>
      </w:r>
      <w:r w:rsidR="00031EE5" w:rsidRPr="001245E0">
        <w:rPr>
          <w:sz w:val="24"/>
          <w:szCs w:val="24"/>
        </w:rPr>
        <w:t>újmy včetně nemajetkové</w:t>
      </w:r>
      <w:r w:rsidRPr="001245E0">
        <w:rPr>
          <w:sz w:val="24"/>
          <w:szCs w:val="24"/>
        </w:rPr>
        <w:t xml:space="preserve"> vedle smluvní pokuty.</w:t>
      </w:r>
    </w:p>
    <w:p w14:paraId="47583756" w14:textId="77777777" w:rsidR="001245E0" w:rsidRPr="001245E0" w:rsidRDefault="001245E0" w:rsidP="00031EE5">
      <w:pPr>
        <w:widowControl/>
        <w:rPr>
          <w:sz w:val="24"/>
          <w:szCs w:val="24"/>
        </w:rPr>
      </w:pPr>
    </w:p>
    <w:p w14:paraId="1E4FB217" w14:textId="77777777" w:rsidR="00DB2D13" w:rsidRPr="001245E0" w:rsidRDefault="00DB2D13" w:rsidP="00AB198E">
      <w:pPr>
        <w:keepNext/>
        <w:widowControl/>
        <w:jc w:val="center"/>
        <w:rPr>
          <w:b/>
          <w:sz w:val="24"/>
          <w:szCs w:val="24"/>
        </w:rPr>
      </w:pPr>
      <w:r w:rsidRPr="001245E0">
        <w:rPr>
          <w:b/>
          <w:sz w:val="24"/>
          <w:szCs w:val="24"/>
        </w:rPr>
        <w:lastRenderedPageBreak/>
        <w:t>X</w:t>
      </w:r>
      <w:r w:rsidR="00CB736F">
        <w:rPr>
          <w:b/>
          <w:sz w:val="24"/>
          <w:szCs w:val="24"/>
        </w:rPr>
        <w:t>I</w:t>
      </w:r>
      <w:r w:rsidR="00AE3F8E">
        <w:rPr>
          <w:b/>
          <w:sz w:val="24"/>
          <w:szCs w:val="24"/>
        </w:rPr>
        <w:t>II</w:t>
      </w:r>
      <w:r w:rsidRPr="001245E0">
        <w:rPr>
          <w:b/>
          <w:sz w:val="24"/>
          <w:szCs w:val="24"/>
        </w:rPr>
        <w:t>.</w:t>
      </w:r>
    </w:p>
    <w:p w14:paraId="726FD9A5" w14:textId="77777777" w:rsidR="00DB2D13" w:rsidRPr="001245E0" w:rsidRDefault="00DB2D13" w:rsidP="00AB198E">
      <w:pPr>
        <w:pStyle w:val="Nadpis5"/>
        <w:widowControl/>
        <w:spacing w:before="0" w:line="240" w:lineRule="auto"/>
        <w:rPr>
          <w:szCs w:val="24"/>
          <w:u w:val="none"/>
        </w:rPr>
      </w:pPr>
      <w:r w:rsidRPr="001245E0">
        <w:rPr>
          <w:szCs w:val="24"/>
          <w:u w:val="none"/>
        </w:rPr>
        <w:t>ODSTOUPENÍ OD SMLOUVY</w:t>
      </w:r>
    </w:p>
    <w:p w14:paraId="47FD7F1C" w14:textId="77777777" w:rsidR="00DB2D13" w:rsidRPr="001245E0" w:rsidRDefault="00DB2D13" w:rsidP="00AB198E">
      <w:pPr>
        <w:keepNext/>
        <w:widowControl/>
        <w:rPr>
          <w:sz w:val="24"/>
          <w:szCs w:val="24"/>
        </w:rPr>
      </w:pPr>
    </w:p>
    <w:p w14:paraId="63022BDD" w14:textId="77777777" w:rsidR="0053480C" w:rsidRPr="001245E0" w:rsidRDefault="0053480C" w:rsidP="00AB198E">
      <w:pPr>
        <w:keepNext/>
        <w:widowControl/>
        <w:numPr>
          <w:ilvl w:val="0"/>
          <w:numId w:val="81"/>
        </w:numPr>
        <w:tabs>
          <w:tab w:val="clear" w:pos="360"/>
          <w:tab w:val="num" w:pos="426"/>
        </w:tabs>
        <w:ind w:left="426" w:hanging="426"/>
        <w:jc w:val="both"/>
        <w:rPr>
          <w:sz w:val="24"/>
          <w:szCs w:val="24"/>
        </w:rPr>
      </w:pPr>
      <w:r w:rsidRPr="001245E0">
        <w:rPr>
          <w:sz w:val="24"/>
          <w:szCs w:val="24"/>
        </w:rPr>
        <w:t>Každá ze smluvních stran je oprávněna od smlouvy odstoupit při jejím podstatném porušení druhou smluvní stranou.</w:t>
      </w:r>
    </w:p>
    <w:p w14:paraId="65599D31" w14:textId="77777777" w:rsidR="0016400B" w:rsidRPr="001245E0" w:rsidRDefault="0016400B" w:rsidP="001E5DB5">
      <w:pPr>
        <w:widowControl/>
        <w:jc w:val="both"/>
        <w:rPr>
          <w:sz w:val="24"/>
          <w:szCs w:val="24"/>
        </w:rPr>
      </w:pPr>
    </w:p>
    <w:p w14:paraId="39F04DD2" w14:textId="77777777" w:rsidR="0053480C" w:rsidRPr="001245E0" w:rsidRDefault="0053480C" w:rsidP="003C2D2B">
      <w:pPr>
        <w:widowControl/>
        <w:numPr>
          <w:ilvl w:val="0"/>
          <w:numId w:val="81"/>
        </w:numPr>
        <w:tabs>
          <w:tab w:val="clear" w:pos="360"/>
          <w:tab w:val="num" w:pos="426"/>
        </w:tabs>
        <w:ind w:left="426" w:hanging="426"/>
        <w:jc w:val="both"/>
        <w:rPr>
          <w:sz w:val="24"/>
          <w:szCs w:val="24"/>
        </w:rPr>
      </w:pPr>
      <w:r w:rsidRPr="001245E0">
        <w:rPr>
          <w:sz w:val="24"/>
          <w:szCs w:val="24"/>
        </w:rPr>
        <w:t>Za podstatné porušení smlouvy zhotovitelem se považuje</w:t>
      </w:r>
      <w:r w:rsidR="00C92E17" w:rsidRPr="001245E0">
        <w:rPr>
          <w:sz w:val="24"/>
          <w:szCs w:val="24"/>
        </w:rPr>
        <w:t xml:space="preserve"> stav, kdy</w:t>
      </w:r>
      <w:r w:rsidRPr="001245E0">
        <w:rPr>
          <w:sz w:val="24"/>
          <w:szCs w:val="24"/>
        </w:rPr>
        <w:t>:</w:t>
      </w:r>
    </w:p>
    <w:p w14:paraId="52E65624" w14:textId="77777777" w:rsidR="00C92E17" w:rsidRPr="001245E0" w:rsidRDefault="00C92E17" w:rsidP="00C92E17">
      <w:pPr>
        <w:widowControl/>
        <w:jc w:val="both"/>
        <w:rPr>
          <w:sz w:val="24"/>
          <w:szCs w:val="24"/>
        </w:rPr>
      </w:pPr>
    </w:p>
    <w:p w14:paraId="69838FA6" w14:textId="77777777" w:rsidR="0053480C" w:rsidRPr="001245E0" w:rsidRDefault="0053480C" w:rsidP="003C2D2B">
      <w:pPr>
        <w:widowControl/>
        <w:numPr>
          <w:ilvl w:val="0"/>
          <w:numId w:val="82"/>
        </w:numPr>
        <w:tabs>
          <w:tab w:val="clear" w:pos="360"/>
          <w:tab w:val="num" w:pos="851"/>
        </w:tabs>
        <w:ind w:left="851" w:hanging="425"/>
        <w:jc w:val="both"/>
        <w:rPr>
          <w:sz w:val="24"/>
          <w:szCs w:val="24"/>
        </w:rPr>
      </w:pPr>
      <w:r w:rsidRPr="001245E0">
        <w:rPr>
          <w:sz w:val="24"/>
          <w:szCs w:val="24"/>
        </w:rPr>
        <w:t xml:space="preserve">zhotovitel provádí </w:t>
      </w:r>
      <w:r w:rsidR="00C92E17" w:rsidRPr="001245E0">
        <w:rPr>
          <w:sz w:val="24"/>
          <w:szCs w:val="24"/>
        </w:rPr>
        <w:t xml:space="preserve">dílo </w:t>
      </w:r>
      <w:r w:rsidRPr="001245E0">
        <w:rPr>
          <w:sz w:val="24"/>
          <w:szCs w:val="24"/>
        </w:rPr>
        <w:t>v rozporu s touto smlouvou</w:t>
      </w:r>
      <w:r w:rsidR="000F2C5F" w:rsidRPr="001245E0">
        <w:rPr>
          <w:sz w:val="24"/>
          <w:szCs w:val="24"/>
        </w:rPr>
        <w:t>,</w:t>
      </w:r>
    </w:p>
    <w:p w14:paraId="772AB4B5" w14:textId="77777777" w:rsidR="00C92E17" w:rsidRPr="001245E0" w:rsidRDefault="00C92E17" w:rsidP="00C92E17">
      <w:pPr>
        <w:widowControl/>
        <w:jc w:val="both"/>
        <w:rPr>
          <w:sz w:val="24"/>
          <w:szCs w:val="24"/>
        </w:rPr>
      </w:pPr>
    </w:p>
    <w:p w14:paraId="3C63890D" w14:textId="77777777" w:rsidR="0053480C" w:rsidRPr="001245E0" w:rsidRDefault="0053480C" w:rsidP="003C2D2B">
      <w:pPr>
        <w:widowControl/>
        <w:numPr>
          <w:ilvl w:val="0"/>
          <w:numId w:val="82"/>
        </w:numPr>
        <w:tabs>
          <w:tab w:val="clear" w:pos="360"/>
          <w:tab w:val="num" w:pos="851"/>
        </w:tabs>
        <w:ind w:left="851" w:hanging="425"/>
        <w:jc w:val="both"/>
        <w:rPr>
          <w:sz w:val="24"/>
          <w:szCs w:val="24"/>
        </w:rPr>
      </w:pPr>
      <w:r w:rsidRPr="001245E0">
        <w:rPr>
          <w:sz w:val="24"/>
          <w:szCs w:val="24"/>
        </w:rPr>
        <w:t xml:space="preserve">zhotovitel při </w:t>
      </w:r>
      <w:r w:rsidR="00C92E17" w:rsidRPr="001245E0">
        <w:rPr>
          <w:sz w:val="24"/>
          <w:szCs w:val="24"/>
        </w:rPr>
        <w:t>provádění</w:t>
      </w:r>
      <w:r w:rsidRPr="001245E0">
        <w:rPr>
          <w:sz w:val="24"/>
          <w:szCs w:val="24"/>
        </w:rPr>
        <w:t xml:space="preserve"> díla provádí technologické postupy, práce nebo používá materiál</w:t>
      </w:r>
      <w:r w:rsidR="00C92E17" w:rsidRPr="001245E0">
        <w:rPr>
          <w:sz w:val="24"/>
          <w:szCs w:val="24"/>
        </w:rPr>
        <w:t>y</w:t>
      </w:r>
      <w:r w:rsidRPr="001245E0">
        <w:rPr>
          <w:sz w:val="24"/>
          <w:szCs w:val="24"/>
        </w:rPr>
        <w:t>,</w:t>
      </w:r>
      <w:r w:rsidR="00C126D1" w:rsidRPr="001245E0">
        <w:rPr>
          <w:sz w:val="24"/>
          <w:szCs w:val="24"/>
        </w:rPr>
        <w:t xml:space="preserve"> </w:t>
      </w:r>
      <w:r w:rsidR="00DF3FB6" w:rsidRPr="001245E0">
        <w:rPr>
          <w:sz w:val="24"/>
          <w:szCs w:val="24"/>
        </w:rPr>
        <w:t xml:space="preserve">které </w:t>
      </w:r>
      <w:r w:rsidRPr="001245E0">
        <w:rPr>
          <w:sz w:val="24"/>
          <w:szCs w:val="24"/>
        </w:rPr>
        <w:t>již v průběhu provádění díla vykazují nedostatky kvality, množství či jinak odporují dohodnutým podmínkám,</w:t>
      </w:r>
      <w:r w:rsidR="00195FF7" w:rsidRPr="001245E0">
        <w:rPr>
          <w:sz w:val="24"/>
          <w:szCs w:val="24"/>
        </w:rPr>
        <w:t xml:space="preserve"> a t</w:t>
      </w:r>
      <w:r w:rsidR="00C92E17" w:rsidRPr="001245E0">
        <w:rPr>
          <w:sz w:val="24"/>
          <w:szCs w:val="24"/>
        </w:rPr>
        <w:t xml:space="preserve">ento nesoulad </w:t>
      </w:r>
      <w:r w:rsidR="00195FF7" w:rsidRPr="001245E0">
        <w:rPr>
          <w:sz w:val="24"/>
          <w:szCs w:val="24"/>
        </w:rPr>
        <w:t xml:space="preserve">neodstraní ani v náhradní lhůtě </w:t>
      </w:r>
      <w:r w:rsidR="00C92E17" w:rsidRPr="001245E0">
        <w:rPr>
          <w:sz w:val="24"/>
          <w:szCs w:val="24"/>
        </w:rPr>
        <w:t>10</w:t>
      </w:r>
      <w:r w:rsidR="00195FF7" w:rsidRPr="001245E0">
        <w:rPr>
          <w:sz w:val="24"/>
          <w:szCs w:val="24"/>
        </w:rPr>
        <w:t xml:space="preserve"> </w:t>
      </w:r>
      <w:r w:rsidR="00C92E17" w:rsidRPr="001245E0">
        <w:rPr>
          <w:sz w:val="24"/>
          <w:szCs w:val="24"/>
        </w:rPr>
        <w:t xml:space="preserve">kalendářních </w:t>
      </w:r>
      <w:r w:rsidR="00195FF7" w:rsidRPr="001245E0">
        <w:rPr>
          <w:sz w:val="24"/>
          <w:szCs w:val="24"/>
        </w:rPr>
        <w:t>dnů</w:t>
      </w:r>
      <w:r w:rsidR="000F2C5F" w:rsidRPr="001245E0">
        <w:rPr>
          <w:sz w:val="24"/>
          <w:szCs w:val="24"/>
        </w:rPr>
        <w:t>,</w:t>
      </w:r>
    </w:p>
    <w:p w14:paraId="518D96F5" w14:textId="77777777" w:rsidR="00C92E17" w:rsidRPr="001245E0" w:rsidRDefault="00C92E17" w:rsidP="00C92E17">
      <w:pPr>
        <w:widowControl/>
        <w:jc w:val="both"/>
        <w:rPr>
          <w:sz w:val="24"/>
          <w:szCs w:val="24"/>
        </w:rPr>
      </w:pPr>
    </w:p>
    <w:p w14:paraId="3FE509AC" w14:textId="77777777" w:rsidR="0053480C" w:rsidRPr="001245E0" w:rsidRDefault="00C92E17" w:rsidP="003C2D2B">
      <w:pPr>
        <w:widowControl/>
        <w:numPr>
          <w:ilvl w:val="0"/>
          <w:numId w:val="82"/>
        </w:numPr>
        <w:tabs>
          <w:tab w:val="clear" w:pos="360"/>
          <w:tab w:val="num" w:pos="851"/>
        </w:tabs>
        <w:ind w:left="851" w:hanging="425"/>
        <w:jc w:val="both"/>
        <w:rPr>
          <w:sz w:val="24"/>
          <w:szCs w:val="24"/>
        </w:rPr>
      </w:pPr>
      <w:r w:rsidRPr="001245E0">
        <w:rPr>
          <w:sz w:val="24"/>
          <w:szCs w:val="24"/>
        </w:rPr>
        <w:t xml:space="preserve">je </w:t>
      </w:r>
      <w:r w:rsidR="0053480C" w:rsidRPr="001245E0">
        <w:rPr>
          <w:sz w:val="24"/>
          <w:szCs w:val="24"/>
        </w:rPr>
        <w:t>zhotovitel v prodlení s dodržením termínů plnění této smlouvy o dílo po dobu delší než 1 měsíc,</w:t>
      </w:r>
    </w:p>
    <w:p w14:paraId="50B0EF10" w14:textId="77777777" w:rsidR="00C92E17" w:rsidRPr="001245E0" w:rsidRDefault="00C92E17" w:rsidP="00C92E17">
      <w:pPr>
        <w:widowControl/>
        <w:jc w:val="both"/>
        <w:rPr>
          <w:sz w:val="24"/>
          <w:szCs w:val="24"/>
        </w:rPr>
      </w:pPr>
    </w:p>
    <w:p w14:paraId="2ED02203" w14:textId="77777777" w:rsidR="0053480C" w:rsidRPr="001245E0" w:rsidRDefault="0053480C" w:rsidP="003C2D2B">
      <w:pPr>
        <w:widowControl/>
        <w:numPr>
          <w:ilvl w:val="0"/>
          <w:numId w:val="82"/>
        </w:numPr>
        <w:tabs>
          <w:tab w:val="clear" w:pos="360"/>
          <w:tab w:val="num" w:pos="851"/>
        </w:tabs>
        <w:ind w:left="851" w:hanging="425"/>
        <w:jc w:val="both"/>
        <w:rPr>
          <w:sz w:val="24"/>
          <w:szCs w:val="24"/>
        </w:rPr>
      </w:pPr>
      <w:r w:rsidRPr="001245E0">
        <w:rPr>
          <w:sz w:val="24"/>
          <w:szCs w:val="24"/>
        </w:rPr>
        <w:t xml:space="preserve">zhotovitel neoprávněně přerušil zhotovování díla nebo neoprávněně zastavil zhotovování díla na dobu delší </w:t>
      </w:r>
      <w:r w:rsidR="00C92E17" w:rsidRPr="001245E0">
        <w:rPr>
          <w:sz w:val="24"/>
          <w:szCs w:val="24"/>
        </w:rPr>
        <w:t>10 kalendářních dnů</w:t>
      </w:r>
      <w:r w:rsidRPr="001245E0">
        <w:rPr>
          <w:sz w:val="24"/>
          <w:szCs w:val="24"/>
        </w:rPr>
        <w:t>.</w:t>
      </w:r>
    </w:p>
    <w:p w14:paraId="01B5A7D5" w14:textId="77777777" w:rsidR="0016400B" w:rsidRPr="001245E0" w:rsidRDefault="0016400B" w:rsidP="001E5DB5">
      <w:pPr>
        <w:widowControl/>
        <w:jc w:val="both"/>
        <w:rPr>
          <w:sz w:val="24"/>
          <w:szCs w:val="24"/>
        </w:rPr>
      </w:pPr>
    </w:p>
    <w:p w14:paraId="30F44895" w14:textId="77777777" w:rsidR="0053480C" w:rsidRPr="001245E0" w:rsidRDefault="0053480C" w:rsidP="003C2D2B">
      <w:pPr>
        <w:widowControl/>
        <w:numPr>
          <w:ilvl w:val="0"/>
          <w:numId w:val="81"/>
        </w:numPr>
        <w:tabs>
          <w:tab w:val="clear" w:pos="360"/>
          <w:tab w:val="num" w:pos="426"/>
        </w:tabs>
        <w:ind w:left="426" w:hanging="426"/>
        <w:jc w:val="both"/>
        <w:rPr>
          <w:sz w:val="24"/>
          <w:szCs w:val="24"/>
        </w:rPr>
      </w:pPr>
      <w:r w:rsidRPr="001245E0">
        <w:rPr>
          <w:sz w:val="24"/>
          <w:szCs w:val="24"/>
        </w:rPr>
        <w:t xml:space="preserve">Za podstatné porušení smlouvy objednatelem se považuje prodlení objednatele s úhradou oprávněné faktury zhotovitele delší než 30 kalendářních dnů. </w:t>
      </w:r>
    </w:p>
    <w:p w14:paraId="26914A6F" w14:textId="77777777" w:rsidR="0016400B" w:rsidRPr="001245E0" w:rsidRDefault="0016400B" w:rsidP="001E5DB5">
      <w:pPr>
        <w:widowControl/>
        <w:jc w:val="both"/>
        <w:rPr>
          <w:sz w:val="24"/>
          <w:szCs w:val="24"/>
        </w:rPr>
      </w:pPr>
    </w:p>
    <w:p w14:paraId="2EE147B0" w14:textId="77777777" w:rsidR="0053480C" w:rsidRPr="001245E0" w:rsidRDefault="0053480C" w:rsidP="003C2D2B">
      <w:pPr>
        <w:widowControl/>
        <w:numPr>
          <w:ilvl w:val="0"/>
          <w:numId w:val="81"/>
        </w:numPr>
        <w:tabs>
          <w:tab w:val="clear" w:pos="360"/>
          <w:tab w:val="num" w:pos="426"/>
        </w:tabs>
        <w:ind w:left="426" w:hanging="426"/>
        <w:jc w:val="both"/>
        <w:rPr>
          <w:b/>
          <w:sz w:val="24"/>
          <w:szCs w:val="24"/>
        </w:rPr>
      </w:pPr>
      <w:r w:rsidRPr="001245E0">
        <w:rPr>
          <w:sz w:val="24"/>
          <w:szCs w:val="24"/>
        </w:rPr>
        <w:t>V případě odstoupení kterékoliv ze smluvních stran od této smlouvy je zhotovitel povinen provést ty práce, jejichž neprovedení by mohlo způsobit objednateli škodu a zajistit převzetí objednaných věcí, jež měly být užity k provedení díla (o tom s uvedením o jaké věci se jedná je zhotovitel povinen písemně informovat objednatele). Současně je zhotovitel povinen tyto věci, pokud jej k tomu vyzve objednatel, předat objednateli.</w:t>
      </w:r>
    </w:p>
    <w:p w14:paraId="1387E9BB" w14:textId="77777777" w:rsidR="0016400B" w:rsidRPr="001245E0" w:rsidRDefault="0016400B" w:rsidP="001E5DB5">
      <w:pPr>
        <w:widowControl/>
        <w:jc w:val="both"/>
        <w:rPr>
          <w:sz w:val="24"/>
          <w:szCs w:val="24"/>
        </w:rPr>
      </w:pPr>
    </w:p>
    <w:p w14:paraId="601E66A6" w14:textId="77777777" w:rsidR="0016400B" w:rsidRPr="001245E0" w:rsidRDefault="0053480C" w:rsidP="00C92E17">
      <w:pPr>
        <w:pStyle w:val="Zkladntextodsazen"/>
        <w:widowControl/>
        <w:numPr>
          <w:ilvl w:val="0"/>
          <w:numId w:val="81"/>
        </w:numPr>
        <w:tabs>
          <w:tab w:val="left" w:pos="426"/>
        </w:tabs>
        <w:spacing w:before="0" w:line="240" w:lineRule="auto"/>
        <w:rPr>
          <w:szCs w:val="24"/>
        </w:rPr>
      </w:pPr>
      <w:r w:rsidRPr="001245E0">
        <w:rPr>
          <w:szCs w:val="24"/>
        </w:rPr>
        <w:t xml:space="preserve">V případě, že dojde k odstoupení od této smlouvy </w:t>
      </w:r>
      <w:r w:rsidR="00C92E17" w:rsidRPr="001245E0">
        <w:rPr>
          <w:szCs w:val="24"/>
        </w:rPr>
        <w:t xml:space="preserve">ze strany objednatele, tj. </w:t>
      </w:r>
      <w:r w:rsidRPr="001245E0">
        <w:rPr>
          <w:szCs w:val="24"/>
        </w:rPr>
        <w:t xml:space="preserve">z důvodů na straně zhotovitele, je objednatel povinen uhradit zhotoviteli </w:t>
      </w:r>
      <w:r w:rsidR="00C92E17" w:rsidRPr="001245E0">
        <w:rPr>
          <w:szCs w:val="24"/>
        </w:rPr>
        <w:t xml:space="preserve">cenu </w:t>
      </w:r>
      <w:r w:rsidR="0025782E" w:rsidRPr="001245E0">
        <w:rPr>
          <w:szCs w:val="24"/>
        </w:rPr>
        <w:t xml:space="preserve">již provedeného </w:t>
      </w:r>
      <w:r w:rsidRPr="001245E0">
        <w:rPr>
          <w:szCs w:val="24"/>
        </w:rPr>
        <w:t>díla včetně DPH odpovídající rozsahu částečn</w:t>
      </w:r>
      <w:r w:rsidR="00C92E17" w:rsidRPr="001245E0">
        <w:rPr>
          <w:szCs w:val="24"/>
        </w:rPr>
        <w:t>ého provedení díla.</w:t>
      </w:r>
    </w:p>
    <w:p w14:paraId="0954E598" w14:textId="77777777" w:rsidR="00C92E17" w:rsidRPr="001245E0" w:rsidRDefault="00C92E17" w:rsidP="00C92E17">
      <w:pPr>
        <w:pStyle w:val="Zkladntextodsazen"/>
        <w:widowControl/>
        <w:tabs>
          <w:tab w:val="left" w:pos="426"/>
        </w:tabs>
        <w:spacing w:before="0" w:line="240" w:lineRule="auto"/>
        <w:rPr>
          <w:szCs w:val="24"/>
        </w:rPr>
      </w:pPr>
    </w:p>
    <w:p w14:paraId="18F8B24A" w14:textId="77777777" w:rsidR="00DF3FB6" w:rsidRPr="001245E0" w:rsidRDefault="00DB2D13" w:rsidP="003C2D2B">
      <w:pPr>
        <w:widowControl/>
        <w:numPr>
          <w:ilvl w:val="0"/>
          <w:numId w:val="81"/>
        </w:numPr>
        <w:tabs>
          <w:tab w:val="clear" w:pos="360"/>
          <w:tab w:val="num" w:pos="426"/>
        </w:tabs>
        <w:ind w:left="426" w:hanging="426"/>
        <w:jc w:val="both"/>
        <w:rPr>
          <w:sz w:val="24"/>
          <w:szCs w:val="24"/>
        </w:rPr>
      </w:pPr>
      <w:r w:rsidRPr="001245E0">
        <w:rPr>
          <w:sz w:val="24"/>
          <w:szCs w:val="24"/>
        </w:rPr>
        <w:t xml:space="preserve">Každá ze smluvních stran je oprávněna písemně odstoupit od smlouvy, pokud: </w:t>
      </w:r>
    </w:p>
    <w:p w14:paraId="17DC91F5" w14:textId="77777777" w:rsidR="00DB2D13" w:rsidRPr="001245E0" w:rsidRDefault="00DB2D13" w:rsidP="003C2D2B">
      <w:pPr>
        <w:pStyle w:val="Zkladntext-prvnodsazen"/>
        <w:numPr>
          <w:ilvl w:val="0"/>
          <w:numId w:val="61"/>
        </w:numPr>
        <w:tabs>
          <w:tab w:val="clear" w:pos="1425"/>
          <w:tab w:val="num" w:pos="851"/>
        </w:tabs>
        <w:spacing w:line="240" w:lineRule="auto"/>
        <w:ind w:left="851" w:hanging="425"/>
        <w:rPr>
          <w:rFonts w:ascii="Times New Roman" w:hAnsi="Times New Roman"/>
          <w:sz w:val="24"/>
          <w:szCs w:val="24"/>
        </w:rPr>
      </w:pPr>
      <w:r w:rsidRPr="001245E0">
        <w:rPr>
          <w:rFonts w:ascii="Times New Roman" w:hAnsi="Times New Roman"/>
          <w:sz w:val="24"/>
          <w:szCs w:val="24"/>
        </w:rPr>
        <w:t>v insolvenčním řízení bude vydáno rozhodnutí o úpadku některé ze smluvních stran,</w:t>
      </w:r>
    </w:p>
    <w:p w14:paraId="03D82C04" w14:textId="77777777" w:rsidR="00DB2D13" w:rsidRPr="001245E0" w:rsidRDefault="00DB2D13" w:rsidP="003C2D2B">
      <w:pPr>
        <w:pStyle w:val="Zkladntext-prvnodsazen"/>
        <w:numPr>
          <w:ilvl w:val="0"/>
          <w:numId w:val="61"/>
        </w:numPr>
        <w:tabs>
          <w:tab w:val="clear" w:pos="1425"/>
          <w:tab w:val="num" w:pos="851"/>
        </w:tabs>
        <w:spacing w:line="240" w:lineRule="auto"/>
        <w:ind w:left="851" w:hanging="425"/>
        <w:rPr>
          <w:rFonts w:ascii="Times New Roman" w:hAnsi="Times New Roman"/>
          <w:sz w:val="24"/>
          <w:szCs w:val="24"/>
        </w:rPr>
      </w:pPr>
      <w:r w:rsidRPr="001245E0">
        <w:rPr>
          <w:rFonts w:ascii="Times New Roman" w:hAnsi="Times New Roman"/>
          <w:sz w:val="24"/>
          <w:szCs w:val="24"/>
        </w:rPr>
        <w:t>návrh na prohlášení konkursu byl zamítnut pro nedostatek majetku druhé smluvní strany,</w:t>
      </w:r>
    </w:p>
    <w:p w14:paraId="171D37EC" w14:textId="77777777" w:rsidR="00DB2D13" w:rsidRPr="001245E0" w:rsidRDefault="00DB2D13" w:rsidP="003C2D2B">
      <w:pPr>
        <w:pStyle w:val="Zkladntext-prvnodsazen"/>
        <w:numPr>
          <w:ilvl w:val="0"/>
          <w:numId w:val="61"/>
        </w:numPr>
        <w:tabs>
          <w:tab w:val="clear" w:pos="1425"/>
          <w:tab w:val="num" w:pos="851"/>
        </w:tabs>
        <w:spacing w:line="240" w:lineRule="auto"/>
        <w:ind w:left="851" w:hanging="425"/>
        <w:rPr>
          <w:rFonts w:ascii="Times New Roman" w:hAnsi="Times New Roman"/>
          <w:sz w:val="24"/>
          <w:szCs w:val="24"/>
        </w:rPr>
      </w:pPr>
      <w:r w:rsidRPr="001245E0">
        <w:rPr>
          <w:rFonts w:ascii="Times New Roman" w:hAnsi="Times New Roman"/>
          <w:sz w:val="24"/>
          <w:szCs w:val="24"/>
        </w:rPr>
        <w:t>druhá smluvní strana vstoupí do likvidace,</w:t>
      </w:r>
    </w:p>
    <w:p w14:paraId="56F7217D" w14:textId="77777777" w:rsidR="00DB2D13" w:rsidRPr="001245E0" w:rsidRDefault="00DB2D13" w:rsidP="003C2D2B">
      <w:pPr>
        <w:pStyle w:val="Zkladntext-prvnodsazen"/>
        <w:numPr>
          <w:ilvl w:val="0"/>
          <w:numId w:val="61"/>
        </w:numPr>
        <w:tabs>
          <w:tab w:val="clear" w:pos="1425"/>
          <w:tab w:val="num" w:pos="851"/>
        </w:tabs>
        <w:spacing w:line="240" w:lineRule="auto"/>
        <w:ind w:left="851" w:hanging="425"/>
        <w:rPr>
          <w:rFonts w:ascii="Times New Roman" w:hAnsi="Times New Roman"/>
          <w:sz w:val="24"/>
          <w:szCs w:val="24"/>
        </w:rPr>
      </w:pPr>
      <w:r w:rsidRPr="001245E0">
        <w:rPr>
          <w:rFonts w:ascii="Times New Roman" w:hAnsi="Times New Roman"/>
          <w:sz w:val="24"/>
          <w:szCs w:val="24"/>
        </w:rPr>
        <w:t>nastane vyšší moc, kdy dojde k okolnostem, které nemohou smluvní strany ovlivnit a které zcela a na dobu delší než 90 dnů znemožní některé ze smluvních stran plnit své závazky ze smlouvy.</w:t>
      </w:r>
    </w:p>
    <w:p w14:paraId="61CCA08F" w14:textId="77777777" w:rsidR="00E10B5A" w:rsidRPr="001245E0" w:rsidRDefault="00E10B5A" w:rsidP="003C2D2B">
      <w:pPr>
        <w:pStyle w:val="Zkladntext"/>
        <w:spacing w:before="0" w:line="240" w:lineRule="auto"/>
        <w:rPr>
          <w:szCs w:val="24"/>
        </w:rPr>
      </w:pPr>
    </w:p>
    <w:p w14:paraId="02387A3A" w14:textId="77777777" w:rsidR="00DB2D13" w:rsidRPr="001245E0" w:rsidRDefault="00DB2D13" w:rsidP="00917705">
      <w:pPr>
        <w:pStyle w:val="Zkladntext"/>
        <w:spacing w:before="0" w:line="240" w:lineRule="auto"/>
        <w:ind w:left="360"/>
        <w:rPr>
          <w:szCs w:val="24"/>
        </w:rPr>
      </w:pPr>
      <w:r w:rsidRPr="001245E0">
        <w:rPr>
          <w:szCs w:val="24"/>
        </w:rPr>
        <w:t>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válka, nepřátelské vojenské akce, teroristické útoky, povstání, občanské nepokoje a přírodní katastrofy.</w:t>
      </w:r>
      <w:r w:rsidR="00917705" w:rsidRPr="001245E0">
        <w:rPr>
          <w:szCs w:val="24"/>
        </w:rPr>
        <w:t xml:space="preserve"> </w:t>
      </w:r>
      <w:r w:rsidRPr="001245E0">
        <w:rPr>
          <w:szCs w:val="24"/>
        </w:rPr>
        <w:t xml:space="preserve">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subdodavatele), jakož i okolnosti, které se projevily až v době, kdy byla povinná strana již v prodlení, ledaže by se jednalo o prodlení </w:t>
      </w:r>
      <w:r w:rsidRPr="001245E0">
        <w:rPr>
          <w:szCs w:val="24"/>
        </w:rPr>
        <w:lastRenderedPageBreak/>
        <w:t>s plněním zcela nepodstatné povinnosti nemající na ostatní plnění ze smlouvy vliv.</w:t>
      </w:r>
      <w:r w:rsidR="00917705" w:rsidRPr="001245E0">
        <w:rPr>
          <w:szCs w:val="24"/>
        </w:rPr>
        <w:t xml:space="preserve"> </w:t>
      </w:r>
      <w:r w:rsidRPr="001245E0">
        <w:rPr>
          <w:szCs w:val="24"/>
        </w:rPr>
        <w:t>V případě, že nastane vyšší moc, prodlužuje se lhůta ke splnění smluvních povinností o dobu, během níž vyšší moc trvá. Jestliže v důsledku vyšší moci dojde k prodlení s termínem provedení díla o více než 90 kalendářních dnů, dohodnou smluvní strany, v případě zániku smluvních stran, subjekty, na které přejdou práva a povinnosti smluvních stran a další postup provedení díla a s tím související změnu smlouvy.</w:t>
      </w:r>
      <w:r w:rsidR="00917705" w:rsidRPr="001245E0">
        <w:rPr>
          <w:szCs w:val="24"/>
        </w:rPr>
        <w:t xml:space="preserve"> </w:t>
      </w:r>
      <w:r w:rsidRPr="001245E0">
        <w:rPr>
          <w:szCs w:val="24"/>
        </w:rPr>
        <w:t>V případě, že některá smluvní strana není schopna plnit své závazky z</w:t>
      </w:r>
      <w:r w:rsidR="00917705" w:rsidRPr="001245E0">
        <w:rPr>
          <w:szCs w:val="24"/>
        </w:rPr>
        <w:t xml:space="preserve"> této</w:t>
      </w:r>
      <w:r w:rsidRPr="001245E0">
        <w:rPr>
          <w:szCs w:val="24"/>
        </w:rPr>
        <w:t xml:space="preserve"> smlouvy v</w:t>
      </w:r>
      <w:r w:rsidR="00917705" w:rsidRPr="001245E0">
        <w:rPr>
          <w:szCs w:val="24"/>
        </w:rPr>
        <w:t> </w:t>
      </w:r>
      <w:r w:rsidRPr="001245E0">
        <w:rPr>
          <w:szCs w:val="24"/>
        </w:rPr>
        <w:t>důsledku vyšší moci, je povinna neprodleně a písemně o této skutečnosti vyrozumět druhou smluvní stranu</w:t>
      </w:r>
      <w:r w:rsidR="00917705" w:rsidRPr="001245E0">
        <w:rPr>
          <w:szCs w:val="24"/>
        </w:rPr>
        <w:t>; totéž platí pro případ, kdy</w:t>
      </w:r>
      <w:r w:rsidRPr="001245E0">
        <w:rPr>
          <w:szCs w:val="24"/>
        </w:rPr>
        <w:t xml:space="preserve"> účinky vyšší moci pominou.</w:t>
      </w:r>
    </w:p>
    <w:p w14:paraId="4BB5A23D" w14:textId="77777777" w:rsidR="00DB2D13" w:rsidRPr="001245E0" w:rsidRDefault="00DB2D13" w:rsidP="003C2D2B">
      <w:pPr>
        <w:pStyle w:val="Zkladntext"/>
        <w:spacing w:before="0" w:line="240" w:lineRule="auto"/>
        <w:rPr>
          <w:szCs w:val="24"/>
        </w:rPr>
      </w:pPr>
    </w:p>
    <w:p w14:paraId="121DED96" w14:textId="77777777" w:rsidR="00DB2D13" w:rsidRPr="001245E0" w:rsidRDefault="001E4C67" w:rsidP="00AB198E">
      <w:pPr>
        <w:keepNext/>
        <w:widowControl/>
        <w:jc w:val="center"/>
        <w:rPr>
          <w:b/>
          <w:sz w:val="24"/>
          <w:szCs w:val="24"/>
        </w:rPr>
      </w:pPr>
      <w:r w:rsidRPr="001245E0">
        <w:rPr>
          <w:b/>
          <w:sz w:val="24"/>
          <w:szCs w:val="24"/>
        </w:rPr>
        <w:t>X</w:t>
      </w:r>
      <w:r w:rsidR="00CB736F">
        <w:rPr>
          <w:b/>
          <w:sz w:val="24"/>
          <w:szCs w:val="24"/>
        </w:rPr>
        <w:t>IV</w:t>
      </w:r>
      <w:r w:rsidR="00DB2D13" w:rsidRPr="001245E0">
        <w:rPr>
          <w:b/>
          <w:sz w:val="24"/>
          <w:szCs w:val="24"/>
        </w:rPr>
        <w:t>.</w:t>
      </w:r>
    </w:p>
    <w:p w14:paraId="21303B6E" w14:textId="77777777" w:rsidR="00DB2D13" w:rsidRPr="001245E0" w:rsidRDefault="00DB2D13" w:rsidP="00AB198E">
      <w:pPr>
        <w:pStyle w:val="Nadpis5"/>
        <w:widowControl/>
        <w:spacing w:before="0" w:line="240" w:lineRule="auto"/>
        <w:rPr>
          <w:szCs w:val="24"/>
          <w:u w:val="none"/>
        </w:rPr>
      </w:pPr>
      <w:r w:rsidRPr="001245E0">
        <w:rPr>
          <w:szCs w:val="24"/>
          <w:u w:val="none"/>
        </w:rPr>
        <w:t>KONTAKTNÍ ÚDAJE, KOMUNIKACE, DORUČOVÁNÍ</w:t>
      </w:r>
    </w:p>
    <w:p w14:paraId="5264BDAE" w14:textId="77777777" w:rsidR="008A09A3" w:rsidRPr="001245E0" w:rsidRDefault="008A09A3" w:rsidP="00AB198E">
      <w:pPr>
        <w:keepNext/>
        <w:widowControl/>
        <w:tabs>
          <w:tab w:val="left" w:pos="426"/>
        </w:tabs>
        <w:rPr>
          <w:snapToGrid w:val="0"/>
          <w:color w:val="000000"/>
          <w:sz w:val="24"/>
          <w:szCs w:val="24"/>
        </w:rPr>
      </w:pPr>
    </w:p>
    <w:p w14:paraId="7DCDAA6D" w14:textId="77777777" w:rsidR="00DB2D13" w:rsidRPr="001245E0" w:rsidRDefault="00DB2D13" w:rsidP="00AB198E">
      <w:pPr>
        <w:keepNext/>
        <w:widowControl/>
        <w:numPr>
          <w:ilvl w:val="0"/>
          <w:numId w:val="18"/>
        </w:numPr>
        <w:tabs>
          <w:tab w:val="clear" w:pos="360"/>
          <w:tab w:val="left" w:pos="426"/>
        </w:tabs>
        <w:ind w:left="1701" w:hanging="1701"/>
        <w:rPr>
          <w:snapToGrid w:val="0"/>
          <w:color w:val="000000"/>
          <w:sz w:val="24"/>
          <w:szCs w:val="24"/>
        </w:rPr>
      </w:pPr>
      <w:r w:rsidRPr="001245E0">
        <w:rPr>
          <w:snapToGrid w:val="0"/>
          <w:color w:val="000000"/>
          <w:sz w:val="24"/>
          <w:szCs w:val="24"/>
        </w:rPr>
        <w:t>Objednatel</w:t>
      </w:r>
      <w:r w:rsidR="008A09A3" w:rsidRPr="001245E0">
        <w:rPr>
          <w:snapToGrid w:val="0"/>
          <w:color w:val="000000"/>
          <w:sz w:val="24"/>
          <w:szCs w:val="24"/>
        </w:rPr>
        <w:t>:</w:t>
      </w:r>
    </w:p>
    <w:p w14:paraId="56101F38" w14:textId="77777777" w:rsidR="005D0A98" w:rsidRPr="001245E0" w:rsidRDefault="005D0A98" w:rsidP="005D0A98">
      <w:pPr>
        <w:widowControl/>
        <w:rPr>
          <w:snapToGrid w:val="0"/>
          <w:color w:val="000000"/>
          <w:sz w:val="24"/>
          <w:szCs w:val="24"/>
        </w:rPr>
      </w:pPr>
    </w:p>
    <w:p w14:paraId="438A787E" w14:textId="77777777" w:rsidR="008C558E" w:rsidRPr="001245E0" w:rsidRDefault="005D0A98" w:rsidP="003C2D2B">
      <w:pPr>
        <w:widowControl/>
        <w:ind w:left="1440" w:hanging="1014"/>
        <w:rPr>
          <w:snapToGrid w:val="0"/>
          <w:color w:val="000000"/>
          <w:sz w:val="24"/>
          <w:szCs w:val="24"/>
        </w:rPr>
      </w:pPr>
      <w:r w:rsidRPr="001245E0">
        <w:rPr>
          <w:snapToGrid w:val="0"/>
          <w:color w:val="000000"/>
          <w:sz w:val="24"/>
          <w:szCs w:val="24"/>
        </w:rPr>
        <w:t xml:space="preserve">- </w:t>
      </w:r>
      <w:r w:rsidR="00DB2D13" w:rsidRPr="001245E0">
        <w:rPr>
          <w:snapToGrid w:val="0"/>
          <w:color w:val="000000"/>
          <w:sz w:val="24"/>
          <w:szCs w:val="24"/>
        </w:rPr>
        <w:t>doručovací adresa:</w:t>
      </w:r>
      <w:r w:rsidR="00276043" w:rsidRPr="001245E0">
        <w:rPr>
          <w:snapToGrid w:val="0"/>
          <w:color w:val="000000"/>
          <w:sz w:val="24"/>
          <w:szCs w:val="24"/>
        </w:rPr>
        <w:t xml:space="preserve"> </w:t>
      </w:r>
      <w:r w:rsidRPr="001245E0">
        <w:rPr>
          <w:snapToGrid w:val="0"/>
          <w:color w:val="000000"/>
          <w:sz w:val="24"/>
          <w:szCs w:val="24"/>
        </w:rPr>
        <w:t>uvedená v záhlaví této smlouvy</w:t>
      </w:r>
    </w:p>
    <w:p w14:paraId="323D48C0" w14:textId="4083797B" w:rsidR="0078604F" w:rsidRPr="009101B3" w:rsidRDefault="005D0A98" w:rsidP="0078604F">
      <w:pPr>
        <w:widowControl/>
        <w:tabs>
          <w:tab w:val="left" w:pos="426"/>
        </w:tabs>
        <w:ind w:left="2268" w:hanging="2268"/>
        <w:rPr>
          <w:noProof/>
          <w:sz w:val="24"/>
          <w:szCs w:val="24"/>
        </w:rPr>
      </w:pPr>
      <w:r w:rsidRPr="001245E0">
        <w:rPr>
          <w:snapToGrid w:val="0"/>
          <w:color w:val="000000"/>
          <w:sz w:val="24"/>
          <w:szCs w:val="24"/>
        </w:rPr>
        <w:tab/>
        <w:t xml:space="preserve">- </w:t>
      </w:r>
      <w:r w:rsidR="0078604F" w:rsidRPr="001245E0">
        <w:rPr>
          <w:sz w:val="24"/>
          <w:szCs w:val="24"/>
        </w:rPr>
        <w:t>zástupce pro věci smluvní:</w:t>
      </w:r>
      <w:r w:rsidR="0078604F" w:rsidRPr="001245E0">
        <w:rPr>
          <w:sz w:val="24"/>
          <w:szCs w:val="24"/>
        </w:rPr>
        <w:tab/>
      </w:r>
      <w:r w:rsidR="008B7277" w:rsidRPr="009101B3">
        <w:rPr>
          <w:noProof/>
          <w:sz w:val="24"/>
          <w:szCs w:val="24"/>
        </w:rPr>
        <w:t>Mgr. Lenka Vetýšková</w:t>
      </w:r>
      <w:r w:rsidR="00530676" w:rsidRPr="009101B3">
        <w:rPr>
          <w:noProof/>
          <w:sz w:val="24"/>
          <w:szCs w:val="24"/>
        </w:rPr>
        <w:t>,</w:t>
      </w:r>
      <w:r w:rsidR="008B7277" w:rsidRPr="009101B3">
        <w:rPr>
          <w:noProof/>
          <w:sz w:val="24"/>
          <w:szCs w:val="24"/>
        </w:rPr>
        <w:t xml:space="preserve"> </w:t>
      </w:r>
      <w:r w:rsidR="00AE63AE">
        <w:rPr>
          <w:noProof/>
          <w:sz w:val="24"/>
          <w:szCs w:val="24"/>
        </w:rPr>
        <w:t>xxxxxxxxxx</w:t>
      </w:r>
      <w:r w:rsidR="008B7277" w:rsidRPr="009101B3">
        <w:rPr>
          <w:noProof/>
          <w:sz w:val="24"/>
          <w:szCs w:val="24"/>
        </w:rPr>
        <w:t xml:space="preserve">/ </w:t>
      </w:r>
      <w:r w:rsidR="00AE63AE">
        <w:rPr>
          <w:noProof/>
          <w:sz w:val="24"/>
          <w:szCs w:val="24"/>
        </w:rPr>
        <w:t>xxxxxxxxxx</w:t>
      </w:r>
    </w:p>
    <w:p w14:paraId="741CB275" w14:textId="0E2B53E3" w:rsidR="0078604F" w:rsidRPr="001245E0" w:rsidRDefault="0078604F" w:rsidP="0078604F">
      <w:pPr>
        <w:widowControl/>
        <w:tabs>
          <w:tab w:val="left" w:pos="426"/>
        </w:tabs>
        <w:ind w:left="2268" w:hanging="2268"/>
        <w:rPr>
          <w:noProof/>
          <w:sz w:val="24"/>
          <w:szCs w:val="24"/>
        </w:rPr>
      </w:pPr>
      <w:r w:rsidRPr="009101B3">
        <w:rPr>
          <w:snapToGrid w:val="0"/>
          <w:color w:val="000000"/>
          <w:sz w:val="24"/>
          <w:szCs w:val="24"/>
        </w:rPr>
        <w:tab/>
        <w:t>- zástupce pro věci technické:</w:t>
      </w:r>
      <w:r w:rsidRPr="009101B3">
        <w:rPr>
          <w:snapToGrid w:val="0"/>
          <w:color w:val="000000"/>
          <w:sz w:val="24"/>
          <w:szCs w:val="24"/>
        </w:rPr>
        <w:tab/>
      </w:r>
      <w:r w:rsidR="00AE63AE">
        <w:rPr>
          <w:noProof/>
          <w:sz w:val="24"/>
          <w:szCs w:val="24"/>
        </w:rPr>
        <w:t>xxxxx xxxxxxxx</w:t>
      </w:r>
      <w:r w:rsidR="00CB736F" w:rsidRPr="009101B3">
        <w:rPr>
          <w:noProof/>
          <w:sz w:val="24"/>
          <w:szCs w:val="24"/>
        </w:rPr>
        <w:t xml:space="preserve">, </w:t>
      </w:r>
      <w:r w:rsidR="00AE63AE">
        <w:rPr>
          <w:noProof/>
          <w:sz w:val="24"/>
          <w:szCs w:val="24"/>
        </w:rPr>
        <w:t>xxxxxxxxxx</w:t>
      </w:r>
      <w:r w:rsidR="008B7277" w:rsidRPr="009101B3">
        <w:rPr>
          <w:noProof/>
          <w:sz w:val="24"/>
          <w:szCs w:val="24"/>
        </w:rPr>
        <w:t xml:space="preserve"> /</w:t>
      </w:r>
      <w:r w:rsidR="008B7277" w:rsidRPr="009101B3">
        <w:rPr>
          <w:sz w:val="24"/>
          <w:szCs w:val="24"/>
        </w:rPr>
        <w:t xml:space="preserve"> </w:t>
      </w:r>
      <w:proofErr w:type="spellStart"/>
      <w:r w:rsidR="00AE63AE">
        <w:rPr>
          <w:sz w:val="24"/>
          <w:szCs w:val="24"/>
        </w:rPr>
        <w:t>xxxxxxxxxxxx</w:t>
      </w:r>
      <w:proofErr w:type="spellEnd"/>
    </w:p>
    <w:p w14:paraId="0BF72200" w14:textId="77777777" w:rsidR="0078604F" w:rsidRPr="001245E0" w:rsidRDefault="0078604F" w:rsidP="0078604F">
      <w:pPr>
        <w:widowControl/>
        <w:tabs>
          <w:tab w:val="left" w:pos="426"/>
        </w:tabs>
        <w:ind w:left="2268" w:hanging="2268"/>
        <w:rPr>
          <w:snapToGrid w:val="0"/>
          <w:color w:val="000000"/>
          <w:sz w:val="24"/>
          <w:szCs w:val="24"/>
        </w:rPr>
      </w:pPr>
      <w:r w:rsidRPr="001245E0">
        <w:rPr>
          <w:noProof/>
          <w:sz w:val="24"/>
          <w:szCs w:val="24"/>
        </w:rPr>
        <w:tab/>
      </w:r>
    </w:p>
    <w:p w14:paraId="22E01844" w14:textId="77777777" w:rsidR="00DB2D13" w:rsidRPr="001245E0" w:rsidRDefault="00DB2D13" w:rsidP="003C2D2B">
      <w:pPr>
        <w:widowControl/>
        <w:tabs>
          <w:tab w:val="left" w:pos="426"/>
        </w:tabs>
        <w:ind w:left="2268" w:hanging="2268"/>
        <w:rPr>
          <w:snapToGrid w:val="0"/>
          <w:color w:val="000000"/>
          <w:sz w:val="24"/>
          <w:szCs w:val="24"/>
        </w:rPr>
      </w:pPr>
    </w:p>
    <w:p w14:paraId="0A0FC05F" w14:textId="77777777" w:rsidR="00DB2D13" w:rsidRPr="001245E0" w:rsidRDefault="00DB2D13" w:rsidP="003C2D2B">
      <w:pPr>
        <w:widowControl/>
        <w:numPr>
          <w:ilvl w:val="0"/>
          <w:numId w:val="18"/>
        </w:numPr>
        <w:tabs>
          <w:tab w:val="clear" w:pos="360"/>
          <w:tab w:val="num" w:pos="426"/>
        </w:tabs>
        <w:ind w:left="426" w:hanging="426"/>
        <w:rPr>
          <w:snapToGrid w:val="0"/>
          <w:color w:val="000000"/>
          <w:sz w:val="24"/>
          <w:szCs w:val="24"/>
        </w:rPr>
      </w:pPr>
      <w:r w:rsidRPr="001245E0">
        <w:rPr>
          <w:snapToGrid w:val="0"/>
          <w:color w:val="000000"/>
          <w:sz w:val="24"/>
          <w:szCs w:val="24"/>
        </w:rPr>
        <w:t>Zhotovitel:</w:t>
      </w:r>
    </w:p>
    <w:p w14:paraId="1953C3EC" w14:textId="77777777" w:rsidR="0078604F" w:rsidRPr="001245E0" w:rsidRDefault="0078604F" w:rsidP="0078604F">
      <w:pPr>
        <w:widowControl/>
        <w:rPr>
          <w:snapToGrid w:val="0"/>
          <w:color w:val="000000"/>
          <w:sz w:val="24"/>
          <w:szCs w:val="24"/>
        </w:rPr>
      </w:pPr>
    </w:p>
    <w:p w14:paraId="3D8FEC2F" w14:textId="77777777" w:rsidR="0078604F" w:rsidRPr="001245E0" w:rsidRDefault="0078604F" w:rsidP="0078604F">
      <w:pPr>
        <w:pStyle w:val="Odstavecseseznamem"/>
        <w:widowControl/>
        <w:ind w:left="360"/>
        <w:rPr>
          <w:snapToGrid w:val="0"/>
          <w:color w:val="000000"/>
          <w:sz w:val="24"/>
          <w:szCs w:val="24"/>
        </w:rPr>
      </w:pPr>
      <w:r w:rsidRPr="001245E0">
        <w:rPr>
          <w:snapToGrid w:val="0"/>
          <w:color w:val="000000"/>
          <w:sz w:val="24"/>
          <w:szCs w:val="24"/>
        </w:rPr>
        <w:t xml:space="preserve">- doručovací adresa: </w:t>
      </w:r>
      <w:r w:rsidR="00C4659E">
        <w:rPr>
          <w:snapToGrid w:val="0"/>
          <w:color w:val="000000"/>
          <w:sz w:val="24"/>
          <w:szCs w:val="24"/>
        </w:rPr>
        <w:t>JT Motors, výrobní závod -</w:t>
      </w:r>
      <w:r w:rsidR="00CB736F">
        <w:rPr>
          <w:snapToGrid w:val="0"/>
          <w:color w:val="000000"/>
          <w:sz w:val="24"/>
          <w:szCs w:val="24"/>
        </w:rPr>
        <w:t xml:space="preserve"> </w:t>
      </w:r>
      <w:r w:rsidR="00C4659E">
        <w:rPr>
          <w:snapToGrid w:val="0"/>
          <w:color w:val="000000"/>
          <w:sz w:val="24"/>
          <w:szCs w:val="24"/>
        </w:rPr>
        <w:t>549 41 Červený Kostelec, 17.listopadu 220</w:t>
      </w:r>
    </w:p>
    <w:p w14:paraId="55648A6F" w14:textId="3BE3FFDD" w:rsidR="0078604F" w:rsidRPr="001245E0" w:rsidRDefault="0078604F" w:rsidP="0078604F">
      <w:pPr>
        <w:pStyle w:val="Odstavecseseznamem"/>
        <w:widowControl/>
        <w:tabs>
          <w:tab w:val="left" w:pos="426"/>
        </w:tabs>
        <w:ind w:left="360"/>
        <w:rPr>
          <w:noProof/>
          <w:sz w:val="24"/>
          <w:szCs w:val="24"/>
        </w:rPr>
      </w:pPr>
      <w:r w:rsidRPr="001245E0">
        <w:rPr>
          <w:snapToGrid w:val="0"/>
          <w:color w:val="000000"/>
          <w:sz w:val="24"/>
          <w:szCs w:val="24"/>
        </w:rPr>
        <w:t xml:space="preserve">- </w:t>
      </w:r>
      <w:r w:rsidRPr="001245E0">
        <w:rPr>
          <w:sz w:val="24"/>
          <w:szCs w:val="24"/>
        </w:rPr>
        <w:t xml:space="preserve">zástupce pro věci </w:t>
      </w:r>
      <w:proofErr w:type="gramStart"/>
      <w:r w:rsidRPr="001245E0">
        <w:rPr>
          <w:sz w:val="24"/>
          <w:szCs w:val="24"/>
        </w:rPr>
        <w:t>smluvní:</w:t>
      </w:r>
      <w:r w:rsidRPr="001245E0">
        <w:rPr>
          <w:sz w:val="24"/>
          <w:szCs w:val="24"/>
        </w:rPr>
        <w:tab/>
      </w:r>
      <w:r w:rsidR="00C4659E">
        <w:rPr>
          <w:noProof/>
          <w:sz w:val="24"/>
          <w:szCs w:val="24"/>
        </w:rPr>
        <w:t>Ing.Jindřich</w:t>
      </w:r>
      <w:proofErr w:type="gramEnd"/>
      <w:r w:rsidR="00C4659E">
        <w:rPr>
          <w:noProof/>
          <w:sz w:val="24"/>
          <w:szCs w:val="24"/>
        </w:rPr>
        <w:t xml:space="preserve"> Míšek </w:t>
      </w:r>
      <w:r w:rsidR="00AE63AE">
        <w:rPr>
          <w:noProof/>
          <w:sz w:val="24"/>
          <w:szCs w:val="24"/>
        </w:rPr>
        <w:t>xxxxxxxxxxx</w:t>
      </w:r>
      <w:r w:rsidR="00CB736F">
        <w:rPr>
          <w:noProof/>
          <w:sz w:val="24"/>
          <w:szCs w:val="24"/>
        </w:rPr>
        <w:t xml:space="preserve"> </w:t>
      </w:r>
      <w:r w:rsidR="00C4659E">
        <w:rPr>
          <w:noProof/>
          <w:sz w:val="24"/>
          <w:szCs w:val="24"/>
        </w:rPr>
        <w:t xml:space="preserve">/ </w:t>
      </w:r>
      <w:r w:rsidR="00AE63AE">
        <w:rPr>
          <w:noProof/>
          <w:sz w:val="24"/>
          <w:szCs w:val="24"/>
        </w:rPr>
        <w:t>xxxxxxxxxxxxx</w:t>
      </w:r>
    </w:p>
    <w:p w14:paraId="0D1FA97B" w14:textId="5A5D1EEA" w:rsidR="0078604F" w:rsidRPr="001245E0" w:rsidRDefault="0078604F" w:rsidP="0078604F">
      <w:pPr>
        <w:pStyle w:val="Odstavecseseznamem"/>
        <w:widowControl/>
        <w:tabs>
          <w:tab w:val="left" w:pos="426"/>
        </w:tabs>
        <w:ind w:left="360"/>
        <w:rPr>
          <w:noProof/>
          <w:sz w:val="24"/>
          <w:szCs w:val="24"/>
        </w:rPr>
      </w:pPr>
      <w:r w:rsidRPr="001245E0">
        <w:rPr>
          <w:snapToGrid w:val="0"/>
          <w:color w:val="000000"/>
          <w:sz w:val="24"/>
          <w:szCs w:val="24"/>
        </w:rPr>
        <w:t>- zástupce pro věci technické:</w:t>
      </w:r>
      <w:r w:rsidRPr="001245E0">
        <w:rPr>
          <w:snapToGrid w:val="0"/>
          <w:color w:val="000000"/>
          <w:sz w:val="24"/>
          <w:szCs w:val="24"/>
        </w:rPr>
        <w:tab/>
      </w:r>
      <w:r w:rsidR="00AE63AE">
        <w:rPr>
          <w:noProof/>
          <w:sz w:val="24"/>
          <w:szCs w:val="24"/>
        </w:rPr>
        <w:t>xxxxx xxxxxxxx</w:t>
      </w:r>
      <w:r w:rsidRPr="001245E0">
        <w:rPr>
          <w:noProof/>
          <w:sz w:val="24"/>
          <w:szCs w:val="24"/>
        </w:rPr>
        <w:t>,</w:t>
      </w:r>
      <w:r w:rsidR="00C4659E">
        <w:rPr>
          <w:noProof/>
          <w:sz w:val="24"/>
          <w:szCs w:val="24"/>
        </w:rPr>
        <w:t xml:space="preserve"> </w:t>
      </w:r>
      <w:r w:rsidR="00AE63AE">
        <w:rPr>
          <w:noProof/>
          <w:sz w:val="24"/>
          <w:szCs w:val="24"/>
        </w:rPr>
        <w:t>xxxxxxxxx</w:t>
      </w:r>
      <w:r w:rsidR="00CB736F">
        <w:rPr>
          <w:noProof/>
          <w:sz w:val="24"/>
          <w:szCs w:val="24"/>
        </w:rPr>
        <w:t xml:space="preserve"> </w:t>
      </w:r>
      <w:r w:rsidR="00C4659E">
        <w:rPr>
          <w:noProof/>
          <w:sz w:val="24"/>
          <w:szCs w:val="24"/>
        </w:rPr>
        <w:t>/</w:t>
      </w:r>
      <w:r w:rsidR="00CB736F">
        <w:rPr>
          <w:noProof/>
          <w:sz w:val="24"/>
          <w:szCs w:val="24"/>
        </w:rPr>
        <w:t xml:space="preserve"> </w:t>
      </w:r>
      <w:r w:rsidR="00AE63AE">
        <w:rPr>
          <w:noProof/>
          <w:sz w:val="24"/>
          <w:szCs w:val="24"/>
        </w:rPr>
        <w:t>xxxxxxxxxxxxxx</w:t>
      </w:r>
    </w:p>
    <w:p w14:paraId="12B58F68" w14:textId="77777777" w:rsidR="00F12869" w:rsidRPr="001245E0" w:rsidRDefault="00F12869" w:rsidP="00C4659E">
      <w:pPr>
        <w:pStyle w:val="Odstavecseseznamem"/>
        <w:widowControl/>
        <w:tabs>
          <w:tab w:val="left" w:pos="426"/>
        </w:tabs>
        <w:ind w:left="360"/>
        <w:rPr>
          <w:snapToGrid w:val="0"/>
          <w:color w:val="000000"/>
          <w:sz w:val="24"/>
          <w:szCs w:val="24"/>
        </w:rPr>
      </w:pPr>
    </w:p>
    <w:p w14:paraId="5A4B3357" w14:textId="77777777" w:rsidR="00DB2D13" w:rsidRPr="001245E0" w:rsidRDefault="00DB2D13" w:rsidP="003C2D2B">
      <w:pPr>
        <w:widowControl/>
        <w:numPr>
          <w:ilvl w:val="0"/>
          <w:numId w:val="19"/>
        </w:numPr>
        <w:jc w:val="both"/>
        <w:rPr>
          <w:snapToGrid w:val="0"/>
          <w:color w:val="000000"/>
          <w:sz w:val="24"/>
          <w:szCs w:val="24"/>
        </w:rPr>
      </w:pPr>
      <w:r w:rsidRPr="001245E0">
        <w:rPr>
          <w:snapToGrid w:val="0"/>
          <w:color w:val="000000"/>
          <w:sz w:val="24"/>
          <w:szCs w:val="24"/>
        </w:rPr>
        <w:t>Ob</w:t>
      </w:r>
      <w:r w:rsidR="0078604F" w:rsidRPr="001245E0">
        <w:rPr>
          <w:snapToGrid w:val="0"/>
          <w:color w:val="000000"/>
          <w:sz w:val="24"/>
          <w:szCs w:val="24"/>
        </w:rPr>
        <w:t>ě</w:t>
      </w:r>
      <w:r w:rsidRPr="001245E0">
        <w:rPr>
          <w:snapToGrid w:val="0"/>
          <w:color w:val="000000"/>
          <w:sz w:val="24"/>
          <w:szCs w:val="24"/>
        </w:rPr>
        <w:t xml:space="preserve"> </w:t>
      </w:r>
      <w:r w:rsidR="0078604F" w:rsidRPr="001245E0">
        <w:rPr>
          <w:snapToGrid w:val="0"/>
          <w:color w:val="000000"/>
          <w:sz w:val="24"/>
          <w:szCs w:val="24"/>
        </w:rPr>
        <w:t>smluvní strany</w:t>
      </w:r>
      <w:r w:rsidRPr="001245E0">
        <w:rPr>
          <w:snapToGrid w:val="0"/>
          <w:color w:val="000000"/>
          <w:sz w:val="24"/>
          <w:szCs w:val="24"/>
        </w:rPr>
        <w:t xml:space="preserve"> se zavazují v případě změny shora uvedených údajů bez zbytečného odkladu o této skutečnosti písemně informovat druhou smluvní stranu, jinak odpovídají za škodu způsobenou porušením této povinnosti.</w:t>
      </w:r>
    </w:p>
    <w:p w14:paraId="11FD710B" w14:textId="77777777" w:rsidR="0016400B" w:rsidRPr="001245E0" w:rsidRDefault="0016400B" w:rsidP="0078604F">
      <w:pPr>
        <w:widowControl/>
        <w:jc w:val="both"/>
        <w:rPr>
          <w:snapToGrid w:val="0"/>
          <w:color w:val="000000"/>
          <w:sz w:val="24"/>
          <w:szCs w:val="24"/>
        </w:rPr>
      </w:pPr>
      <w:bookmarkStart w:id="1" w:name="_GoBack"/>
      <w:bookmarkEnd w:id="1"/>
    </w:p>
    <w:p w14:paraId="42E65DB5" w14:textId="77777777" w:rsidR="00DB2D13" w:rsidRPr="001245E0" w:rsidRDefault="00DB2D13" w:rsidP="003C2D2B">
      <w:pPr>
        <w:widowControl/>
        <w:numPr>
          <w:ilvl w:val="0"/>
          <w:numId w:val="20"/>
        </w:numPr>
        <w:tabs>
          <w:tab w:val="clear" w:pos="360"/>
          <w:tab w:val="num" w:pos="426"/>
        </w:tabs>
        <w:ind w:left="426" w:hanging="426"/>
        <w:jc w:val="both"/>
        <w:rPr>
          <w:snapToGrid w:val="0"/>
          <w:color w:val="000000"/>
          <w:sz w:val="24"/>
          <w:szCs w:val="24"/>
        </w:rPr>
      </w:pPr>
      <w:r w:rsidRPr="001245E0">
        <w:rPr>
          <w:sz w:val="24"/>
          <w:szCs w:val="24"/>
        </w:rPr>
        <w:t>Veškerá oznámení, která musí nebo mohou být podána podle či v souvislosti s touto smlouvou, musí být učiněna písemně a mohou být doručena osobně</w:t>
      </w:r>
      <w:r w:rsidR="001E4C67" w:rsidRPr="001245E0">
        <w:rPr>
          <w:sz w:val="24"/>
          <w:szCs w:val="24"/>
        </w:rPr>
        <w:t xml:space="preserve"> (o osobním převzetí sepíší smluvní strany protokol)</w:t>
      </w:r>
      <w:r w:rsidRPr="001245E0">
        <w:rPr>
          <w:sz w:val="24"/>
          <w:szCs w:val="24"/>
        </w:rPr>
        <w:t xml:space="preserve">, </w:t>
      </w:r>
      <w:r w:rsidR="001E4C67" w:rsidRPr="001245E0">
        <w:rPr>
          <w:sz w:val="24"/>
          <w:szCs w:val="24"/>
        </w:rPr>
        <w:t>e-mailem na adresu uvedenou v tomto článku</w:t>
      </w:r>
      <w:r w:rsidRPr="001245E0">
        <w:rPr>
          <w:sz w:val="24"/>
          <w:szCs w:val="24"/>
        </w:rPr>
        <w:t>, místně či mezinárodně známou kurýrní službou nebo doporučenou poštou.</w:t>
      </w:r>
    </w:p>
    <w:p w14:paraId="1AA5B0C3" w14:textId="77777777" w:rsidR="0016400B" w:rsidRPr="001245E0" w:rsidRDefault="0016400B" w:rsidP="0078604F">
      <w:pPr>
        <w:widowControl/>
        <w:jc w:val="both"/>
        <w:rPr>
          <w:snapToGrid w:val="0"/>
          <w:color w:val="000000"/>
          <w:sz w:val="24"/>
          <w:szCs w:val="24"/>
        </w:rPr>
      </w:pPr>
    </w:p>
    <w:p w14:paraId="617AF1AB" w14:textId="77777777" w:rsidR="00DB2D13" w:rsidRPr="001245E0" w:rsidRDefault="00DB2D13" w:rsidP="003C2D2B">
      <w:pPr>
        <w:widowControl/>
        <w:numPr>
          <w:ilvl w:val="0"/>
          <w:numId w:val="20"/>
        </w:numPr>
        <w:tabs>
          <w:tab w:val="clear" w:pos="360"/>
          <w:tab w:val="num" w:pos="426"/>
        </w:tabs>
        <w:ind w:left="426" w:hanging="426"/>
        <w:jc w:val="both"/>
        <w:rPr>
          <w:snapToGrid w:val="0"/>
          <w:color w:val="000000"/>
          <w:sz w:val="24"/>
          <w:szCs w:val="24"/>
        </w:rPr>
      </w:pPr>
      <w:r w:rsidRPr="001245E0">
        <w:rPr>
          <w:sz w:val="24"/>
          <w:szCs w:val="24"/>
        </w:rPr>
        <w:t xml:space="preserve">Běžná komunikace mezi smluvními stranami (pracovní sdělení, informace, vyjádření, stanoviska, požadavky) může být prováděna </w:t>
      </w:r>
      <w:r w:rsidR="001F034E">
        <w:rPr>
          <w:sz w:val="24"/>
          <w:szCs w:val="24"/>
        </w:rPr>
        <w:t xml:space="preserve">telefonicky a/nebo </w:t>
      </w:r>
      <w:r w:rsidRPr="001245E0">
        <w:rPr>
          <w:sz w:val="24"/>
          <w:szCs w:val="24"/>
        </w:rPr>
        <w:t xml:space="preserve">elektronickou poštou na </w:t>
      </w:r>
      <w:r w:rsidR="001F034E">
        <w:rPr>
          <w:sz w:val="24"/>
          <w:szCs w:val="24"/>
        </w:rPr>
        <w:t xml:space="preserve">prostřednictvím kontaktů </w:t>
      </w:r>
      <w:r w:rsidRPr="001245E0">
        <w:rPr>
          <w:sz w:val="24"/>
          <w:szCs w:val="24"/>
        </w:rPr>
        <w:t>uveden</w:t>
      </w:r>
      <w:r w:rsidR="001F034E">
        <w:rPr>
          <w:sz w:val="24"/>
          <w:szCs w:val="24"/>
        </w:rPr>
        <w:t>ých</w:t>
      </w:r>
      <w:r w:rsidRPr="001245E0">
        <w:rPr>
          <w:sz w:val="24"/>
          <w:szCs w:val="24"/>
        </w:rPr>
        <w:t xml:space="preserve"> v odst</w:t>
      </w:r>
      <w:r w:rsidR="0078604F" w:rsidRPr="001245E0">
        <w:rPr>
          <w:sz w:val="24"/>
          <w:szCs w:val="24"/>
        </w:rPr>
        <w:t>avci</w:t>
      </w:r>
      <w:r w:rsidRPr="001245E0">
        <w:rPr>
          <w:sz w:val="24"/>
          <w:szCs w:val="24"/>
        </w:rPr>
        <w:t xml:space="preserve"> 1</w:t>
      </w:r>
      <w:r w:rsidR="0078604F" w:rsidRPr="001245E0">
        <w:rPr>
          <w:sz w:val="24"/>
          <w:szCs w:val="24"/>
        </w:rPr>
        <w:t xml:space="preserve"> a 2</w:t>
      </w:r>
      <w:r w:rsidRPr="001245E0">
        <w:rPr>
          <w:sz w:val="24"/>
          <w:szCs w:val="24"/>
        </w:rPr>
        <w:t xml:space="preserve"> tohoto článku </w:t>
      </w:r>
      <w:r w:rsidR="0078604F" w:rsidRPr="001245E0">
        <w:rPr>
          <w:sz w:val="24"/>
          <w:szCs w:val="24"/>
        </w:rPr>
        <w:t xml:space="preserve">této </w:t>
      </w:r>
      <w:r w:rsidRPr="001245E0">
        <w:rPr>
          <w:sz w:val="24"/>
          <w:szCs w:val="24"/>
        </w:rPr>
        <w:t>smlouvy.</w:t>
      </w:r>
    </w:p>
    <w:p w14:paraId="44961C3D" w14:textId="77777777" w:rsidR="00C126D1" w:rsidRPr="001245E0" w:rsidRDefault="00C126D1" w:rsidP="0078604F">
      <w:pPr>
        <w:widowControl/>
        <w:rPr>
          <w:sz w:val="24"/>
          <w:szCs w:val="24"/>
        </w:rPr>
      </w:pPr>
    </w:p>
    <w:p w14:paraId="4DC6384F" w14:textId="77777777" w:rsidR="00DB2D13" w:rsidRPr="001245E0" w:rsidRDefault="00DB2D13" w:rsidP="00AB198E">
      <w:pPr>
        <w:keepNext/>
        <w:widowControl/>
        <w:jc w:val="center"/>
        <w:rPr>
          <w:b/>
          <w:sz w:val="24"/>
          <w:szCs w:val="24"/>
        </w:rPr>
      </w:pPr>
      <w:r w:rsidRPr="001245E0">
        <w:rPr>
          <w:b/>
          <w:sz w:val="24"/>
          <w:szCs w:val="24"/>
        </w:rPr>
        <w:t>X</w:t>
      </w:r>
      <w:r w:rsidR="00CB736F">
        <w:rPr>
          <w:b/>
          <w:sz w:val="24"/>
          <w:szCs w:val="24"/>
        </w:rPr>
        <w:t>V</w:t>
      </w:r>
      <w:r w:rsidRPr="001245E0">
        <w:rPr>
          <w:b/>
          <w:sz w:val="24"/>
          <w:szCs w:val="24"/>
        </w:rPr>
        <w:t>.</w:t>
      </w:r>
    </w:p>
    <w:p w14:paraId="486B1AF8" w14:textId="77777777" w:rsidR="00DB2D13" w:rsidRPr="001245E0" w:rsidRDefault="00DB2D13" w:rsidP="00AB198E">
      <w:pPr>
        <w:pStyle w:val="Nadpis5"/>
        <w:widowControl/>
        <w:spacing w:before="0" w:line="240" w:lineRule="auto"/>
        <w:rPr>
          <w:szCs w:val="24"/>
          <w:u w:val="none"/>
        </w:rPr>
      </w:pPr>
      <w:r w:rsidRPr="001245E0">
        <w:rPr>
          <w:szCs w:val="24"/>
          <w:u w:val="none"/>
        </w:rPr>
        <w:t>ZÁVĚREČNÁ U</w:t>
      </w:r>
      <w:r w:rsidR="0078604F" w:rsidRPr="001245E0">
        <w:rPr>
          <w:szCs w:val="24"/>
          <w:u w:val="none"/>
        </w:rPr>
        <w:t>JEDNÁNÍ</w:t>
      </w:r>
    </w:p>
    <w:p w14:paraId="4FF687FD" w14:textId="77777777" w:rsidR="00222141" w:rsidRPr="00AB198E" w:rsidRDefault="00222141" w:rsidP="00AB198E">
      <w:pPr>
        <w:keepNext/>
        <w:widowControl/>
        <w:rPr>
          <w:sz w:val="24"/>
        </w:rPr>
      </w:pPr>
    </w:p>
    <w:p w14:paraId="3FCBE454" w14:textId="77777777" w:rsidR="00DB2D13" w:rsidRPr="001245E0" w:rsidRDefault="00DB2D13" w:rsidP="00AB198E">
      <w:pPr>
        <w:pStyle w:val="Zkladntext"/>
        <w:keepNext/>
        <w:numPr>
          <w:ilvl w:val="0"/>
          <w:numId w:val="21"/>
        </w:numPr>
        <w:tabs>
          <w:tab w:val="clear" w:pos="360"/>
          <w:tab w:val="num" w:pos="426"/>
        </w:tabs>
        <w:spacing w:before="0" w:line="240" w:lineRule="auto"/>
        <w:ind w:left="426" w:hanging="426"/>
        <w:rPr>
          <w:szCs w:val="24"/>
        </w:rPr>
      </w:pPr>
      <w:r w:rsidRPr="001245E0">
        <w:rPr>
          <w:szCs w:val="24"/>
        </w:rPr>
        <w:t xml:space="preserve">Tato smlouva se řídí právním řádem České republiky. </w:t>
      </w:r>
      <w:r w:rsidR="00755996" w:rsidRPr="001245E0">
        <w:rPr>
          <w:szCs w:val="24"/>
        </w:rPr>
        <w:t xml:space="preserve">Vztahy mezi stranami se řídí zákonem č. 89/2012 Sb., </w:t>
      </w:r>
      <w:r w:rsidR="006D6473" w:rsidRPr="001245E0">
        <w:rPr>
          <w:szCs w:val="24"/>
        </w:rPr>
        <w:t>ob</w:t>
      </w:r>
      <w:r w:rsidR="00755996" w:rsidRPr="001245E0">
        <w:rPr>
          <w:szCs w:val="24"/>
        </w:rPr>
        <w:t>čanským</w:t>
      </w:r>
      <w:r w:rsidR="006D6473" w:rsidRPr="001245E0">
        <w:rPr>
          <w:szCs w:val="24"/>
        </w:rPr>
        <w:t xml:space="preserve"> zákoníkem, </w:t>
      </w:r>
      <w:r w:rsidR="00755996" w:rsidRPr="001245E0">
        <w:rPr>
          <w:szCs w:val="24"/>
        </w:rPr>
        <w:t xml:space="preserve">v platném znění, </w:t>
      </w:r>
      <w:r w:rsidR="006D6473" w:rsidRPr="001245E0">
        <w:rPr>
          <w:szCs w:val="24"/>
        </w:rPr>
        <w:t xml:space="preserve">pokud </w:t>
      </w:r>
      <w:r w:rsidR="00755996" w:rsidRPr="001245E0">
        <w:rPr>
          <w:szCs w:val="24"/>
        </w:rPr>
        <w:t xml:space="preserve">tato </w:t>
      </w:r>
      <w:r w:rsidR="006D6473" w:rsidRPr="001245E0">
        <w:rPr>
          <w:szCs w:val="24"/>
        </w:rPr>
        <w:t>smlouva nestanoví jinak.</w:t>
      </w:r>
    </w:p>
    <w:p w14:paraId="0C03482E" w14:textId="77777777" w:rsidR="0016400B" w:rsidRPr="001245E0" w:rsidRDefault="0016400B" w:rsidP="0078604F">
      <w:pPr>
        <w:pStyle w:val="Zkladntext"/>
        <w:spacing w:before="0" w:line="240" w:lineRule="auto"/>
        <w:rPr>
          <w:szCs w:val="24"/>
        </w:rPr>
      </w:pPr>
    </w:p>
    <w:p w14:paraId="74F4C222" w14:textId="77777777" w:rsidR="00DB2D13" w:rsidRPr="001245E0" w:rsidRDefault="006D6473" w:rsidP="003C2D2B">
      <w:pPr>
        <w:pStyle w:val="Zkladntext"/>
        <w:numPr>
          <w:ilvl w:val="0"/>
          <w:numId w:val="21"/>
        </w:numPr>
        <w:tabs>
          <w:tab w:val="clear" w:pos="360"/>
          <w:tab w:val="num" w:pos="426"/>
        </w:tabs>
        <w:spacing w:before="0" w:line="240" w:lineRule="auto"/>
        <w:ind w:left="426" w:hanging="426"/>
        <w:rPr>
          <w:szCs w:val="24"/>
        </w:rPr>
      </w:pPr>
      <w:r w:rsidRPr="001245E0">
        <w:rPr>
          <w:szCs w:val="24"/>
        </w:rPr>
        <w:t xml:space="preserve">Při ukončení smlouvy </w:t>
      </w:r>
      <w:proofErr w:type="gramStart"/>
      <w:r w:rsidR="00DF4DBD" w:rsidRPr="001245E0">
        <w:rPr>
          <w:szCs w:val="24"/>
        </w:rPr>
        <w:t>jinak</w:t>
      </w:r>
      <w:proofErr w:type="gramEnd"/>
      <w:r w:rsidR="00DF4DBD" w:rsidRPr="001245E0">
        <w:rPr>
          <w:szCs w:val="24"/>
        </w:rPr>
        <w:t xml:space="preserve"> než jejím splněním </w:t>
      </w:r>
      <w:r w:rsidRPr="001245E0">
        <w:rPr>
          <w:szCs w:val="24"/>
        </w:rPr>
        <w:t xml:space="preserve">jsou smluvní strany povinny vzájemně vypořádat své závazky, zejména si vrátit věci předané k provedení díla, vyklidit prostory poskytnuté k provedení díla a místo plnění a uhradit veškeré splatné peněžité závazky podle této smlouvy. Zánikem </w:t>
      </w:r>
      <w:r w:rsidR="00755996" w:rsidRPr="001245E0">
        <w:rPr>
          <w:szCs w:val="24"/>
        </w:rPr>
        <w:t xml:space="preserve">této </w:t>
      </w:r>
      <w:r w:rsidRPr="001245E0">
        <w:rPr>
          <w:szCs w:val="24"/>
        </w:rPr>
        <w:t xml:space="preserve">smlouvy nezanikají práva na smluvní pokuty a na náhradu </w:t>
      </w:r>
      <w:r w:rsidR="00755996" w:rsidRPr="001245E0">
        <w:rPr>
          <w:szCs w:val="24"/>
        </w:rPr>
        <w:t>újmy</w:t>
      </w:r>
      <w:r w:rsidRPr="001245E0">
        <w:rPr>
          <w:szCs w:val="24"/>
        </w:rPr>
        <w:t>.</w:t>
      </w:r>
    </w:p>
    <w:p w14:paraId="6CC87FBF" w14:textId="77777777" w:rsidR="00755996" w:rsidRPr="001245E0" w:rsidRDefault="00755996" w:rsidP="00755996">
      <w:pPr>
        <w:pStyle w:val="Zkladntext"/>
        <w:spacing w:before="0" w:line="240" w:lineRule="auto"/>
        <w:rPr>
          <w:szCs w:val="24"/>
        </w:rPr>
      </w:pPr>
    </w:p>
    <w:p w14:paraId="62D9A3B7" w14:textId="77777777" w:rsidR="00DB2D13" w:rsidRPr="001245E0" w:rsidRDefault="00DB2D13" w:rsidP="003C2D2B">
      <w:pPr>
        <w:pStyle w:val="Zkladntext"/>
        <w:numPr>
          <w:ilvl w:val="0"/>
          <w:numId w:val="21"/>
        </w:numPr>
        <w:tabs>
          <w:tab w:val="clear" w:pos="360"/>
          <w:tab w:val="num" w:pos="426"/>
        </w:tabs>
        <w:spacing w:before="0" w:line="240" w:lineRule="auto"/>
        <w:ind w:left="426" w:hanging="426"/>
        <w:rPr>
          <w:szCs w:val="24"/>
        </w:rPr>
      </w:pPr>
      <w:r w:rsidRPr="001245E0">
        <w:rPr>
          <w:szCs w:val="24"/>
        </w:rPr>
        <w:t>Tato smlouva může být změněna nebo doplněna výlučně dohodou objednatele a zhotovitele formou písemných číslovaných dodatků k této smlouvě podepsaných zástupci smluvních stran.</w:t>
      </w:r>
    </w:p>
    <w:p w14:paraId="526AA1E2" w14:textId="77777777" w:rsidR="0016400B" w:rsidRPr="001245E0" w:rsidRDefault="0016400B" w:rsidP="00755996">
      <w:pPr>
        <w:pStyle w:val="Zkladntext"/>
        <w:spacing w:before="0" w:line="240" w:lineRule="auto"/>
        <w:rPr>
          <w:szCs w:val="24"/>
        </w:rPr>
      </w:pPr>
    </w:p>
    <w:p w14:paraId="5FD14559" w14:textId="77777777" w:rsidR="00DB2D13" w:rsidRPr="001245E0" w:rsidRDefault="00DB2D13" w:rsidP="003C2D2B">
      <w:pPr>
        <w:pStyle w:val="Zkladntext"/>
        <w:numPr>
          <w:ilvl w:val="0"/>
          <w:numId w:val="21"/>
        </w:numPr>
        <w:tabs>
          <w:tab w:val="clear" w:pos="360"/>
          <w:tab w:val="num" w:pos="426"/>
        </w:tabs>
        <w:spacing w:before="0" w:line="240" w:lineRule="auto"/>
        <w:ind w:left="426" w:hanging="426"/>
        <w:rPr>
          <w:szCs w:val="24"/>
        </w:rPr>
      </w:pPr>
      <w:r w:rsidRPr="001245E0">
        <w:rPr>
          <w:szCs w:val="24"/>
        </w:rPr>
        <w:t>Bude-li jakékoliv u</w:t>
      </w:r>
      <w:r w:rsidR="00755996" w:rsidRPr="001245E0">
        <w:rPr>
          <w:szCs w:val="24"/>
        </w:rPr>
        <w:t>jednání</w:t>
      </w:r>
      <w:r w:rsidRPr="001245E0">
        <w:rPr>
          <w:szCs w:val="24"/>
        </w:rPr>
        <w:t xml:space="preserve"> </w:t>
      </w:r>
      <w:r w:rsidR="00755996" w:rsidRPr="001245E0">
        <w:rPr>
          <w:szCs w:val="24"/>
        </w:rPr>
        <w:t xml:space="preserve">této smlouvy </w:t>
      </w:r>
      <w:r w:rsidRPr="001245E0">
        <w:rPr>
          <w:szCs w:val="24"/>
        </w:rPr>
        <w:t>shledáno neplatným, neúčinným nebo neúplným, nebude tím dotčena platnost nebo účinnost ostatních u</w:t>
      </w:r>
      <w:r w:rsidR="00755996" w:rsidRPr="001245E0">
        <w:rPr>
          <w:szCs w:val="24"/>
        </w:rPr>
        <w:t>jednání této</w:t>
      </w:r>
      <w:r w:rsidRPr="001245E0">
        <w:rPr>
          <w:szCs w:val="24"/>
        </w:rPr>
        <w:t xml:space="preserve"> smlouvy. Smluvní strany písemnou dohodou nahradí toto u</w:t>
      </w:r>
      <w:r w:rsidR="00755996" w:rsidRPr="001245E0">
        <w:rPr>
          <w:szCs w:val="24"/>
        </w:rPr>
        <w:t>jednání</w:t>
      </w:r>
      <w:r w:rsidRPr="001245E0">
        <w:rPr>
          <w:szCs w:val="24"/>
        </w:rPr>
        <w:t xml:space="preserve"> takovou úpravou smluvního vztahu, která se nejvíce blíží účelu smlouvy a jejímu záměru.</w:t>
      </w:r>
    </w:p>
    <w:p w14:paraId="7A5E56E6" w14:textId="77777777" w:rsidR="0016400B" w:rsidRPr="001245E0" w:rsidRDefault="0016400B" w:rsidP="00755996">
      <w:pPr>
        <w:pStyle w:val="Zkladntext"/>
        <w:spacing w:before="0" w:line="240" w:lineRule="auto"/>
        <w:rPr>
          <w:szCs w:val="24"/>
        </w:rPr>
      </w:pPr>
    </w:p>
    <w:p w14:paraId="1038A128" w14:textId="77777777" w:rsidR="00DB2D13" w:rsidRPr="001245E0" w:rsidRDefault="00DB2D13" w:rsidP="003C2D2B">
      <w:pPr>
        <w:widowControl/>
        <w:numPr>
          <w:ilvl w:val="0"/>
          <w:numId w:val="21"/>
        </w:numPr>
        <w:tabs>
          <w:tab w:val="clear" w:pos="360"/>
          <w:tab w:val="num" w:pos="426"/>
        </w:tabs>
        <w:ind w:left="426" w:hanging="426"/>
        <w:jc w:val="both"/>
        <w:rPr>
          <w:sz w:val="24"/>
          <w:szCs w:val="24"/>
        </w:rPr>
      </w:pPr>
      <w:r w:rsidRPr="001245E0">
        <w:rPr>
          <w:sz w:val="24"/>
          <w:szCs w:val="24"/>
        </w:rPr>
        <w:t xml:space="preserve">Smlouva je vyhotovena ve 2 </w:t>
      </w:r>
      <w:r w:rsidR="00764695">
        <w:rPr>
          <w:sz w:val="24"/>
          <w:szCs w:val="24"/>
        </w:rPr>
        <w:t>stejnopisech</w:t>
      </w:r>
      <w:r w:rsidRPr="001245E0">
        <w:rPr>
          <w:sz w:val="24"/>
          <w:szCs w:val="24"/>
        </w:rPr>
        <w:t xml:space="preserve">, z nichž objednatel a zhotovitel </w:t>
      </w:r>
      <w:r w:rsidR="00755996" w:rsidRPr="001245E0">
        <w:rPr>
          <w:sz w:val="24"/>
          <w:szCs w:val="24"/>
        </w:rPr>
        <w:t>obdrží po jednom</w:t>
      </w:r>
      <w:r w:rsidRPr="001245E0">
        <w:rPr>
          <w:sz w:val="24"/>
          <w:szCs w:val="24"/>
        </w:rPr>
        <w:t>.</w:t>
      </w:r>
    </w:p>
    <w:p w14:paraId="678B28B6" w14:textId="77777777" w:rsidR="0016400B" w:rsidRPr="001245E0" w:rsidRDefault="0016400B" w:rsidP="00755996">
      <w:pPr>
        <w:widowControl/>
        <w:jc w:val="both"/>
        <w:rPr>
          <w:sz w:val="24"/>
          <w:szCs w:val="24"/>
        </w:rPr>
      </w:pPr>
    </w:p>
    <w:p w14:paraId="60A5BC43" w14:textId="77777777" w:rsidR="00DB2D13" w:rsidRPr="001245E0" w:rsidRDefault="00DB2D13" w:rsidP="003C2D2B">
      <w:pPr>
        <w:widowControl/>
        <w:numPr>
          <w:ilvl w:val="0"/>
          <w:numId w:val="21"/>
        </w:numPr>
        <w:tabs>
          <w:tab w:val="clear" w:pos="360"/>
          <w:tab w:val="num" w:pos="426"/>
        </w:tabs>
        <w:ind w:left="426" w:hanging="426"/>
        <w:jc w:val="both"/>
        <w:rPr>
          <w:sz w:val="24"/>
          <w:szCs w:val="24"/>
        </w:rPr>
      </w:pPr>
      <w:r w:rsidRPr="001245E0">
        <w:rPr>
          <w:sz w:val="24"/>
          <w:szCs w:val="24"/>
        </w:rPr>
        <w:t>Všechny spory a problémy vzniklé v souvislosti s touto smlouvou budou smluvní strany řešit především vzájemnou dohodou</w:t>
      </w:r>
      <w:r w:rsidR="00755996" w:rsidRPr="001245E0">
        <w:rPr>
          <w:sz w:val="24"/>
          <w:szCs w:val="24"/>
        </w:rPr>
        <w:t>, jinak prostřednictvím obecných soudů České republiky</w:t>
      </w:r>
      <w:r w:rsidRPr="001245E0">
        <w:rPr>
          <w:sz w:val="24"/>
          <w:szCs w:val="24"/>
        </w:rPr>
        <w:t>.</w:t>
      </w:r>
    </w:p>
    <w:p w14:paraId="513430A1" w14:textId="77777777" w:rsidR="0016400B" w:rsidRPr="001245E0" w:rsidRDefault="0016400B" w:rsidP="00755996">
      <w:pPr>
        <w:widowControl/>
        <w:jc w:val="both"/>
        <w:rPr>
          <w:sz w:val="24"/>
          <w:szCs w:val="24"/>
        </w:rPr>
      </w:pPr>
    </w:p>
    <w:p w14:paraId="5A3A659B" w14:textId="77777777" w:rsidR="00DB2D13" w:rsidRPr="001245E0" w:rsidRDefault="00DB2D13" w:rsidP="003C2D2B">
      <w:pPr>
        <w:widowControl/>
        <w:numPr>
          <w:ilvl w:val="0"/>
          <w:numId w:val="21"/>
        </w:numPr>
        <w:tabs>
          <w:tab w:val="clear" w:pos="360"/>
          <w:tab w:val="num" w:pos="426"/>
        </w:tabs>
        <w:ind w:left="426" w:hanging="426"/>
        <w:jc w:val="both"/>
        <w:rPr>
          <w:sz w:val="24"/>
          <w:szCs w:val="24"/>
        </w:rPr>
      </w:pPr>
      <w:r w:rsidRPr="001245E0">
        <w:rPr>
          <w:sz w:val="24"/>
          <w:szCs w:val="24"/>
        </w:rPr>
        <w:t>Tato smlouva nabývá platnosti a účinnosti dnem jejího podpisu oběma smluvními stranami.</w:t>
      </w:r>
    </w:p>
    <w:p w14:paraId="0D58D257" w14:textId="77777777" w:rsidR="001D19FF" w:rsidRPr="001245E0" w:rsidRDefault="001D19FF" w:rsidP="003C2D2B">
      <w:pPr>
        <w:widowControl/>
        <w:jc w:val="both"/>
        <w:rPr>
          <w:sz w:val="24"/>
          <w:szCs w:val="24"/>
        </w:rPr>
      </w:pPr>
    </w:p>
    <w:p w14:paraId="2389FDB8" w14:textId="77777777" w:rsidR="00DB2D13" w:rsidRPr="001245E0" w:rsidRDefault="00DB2D13" w:rsidP="003C2D2B">
      <w:pPr>
        <w:pStyle w:val="Nadpis2"/>
        <w:keepNext w:val="0"/>
        <w:tabs>
          <w:tab w:val="clear" w:pos="1418"/>
        </w:tabs>
        <w:spacing w:before="0"/>
        <w:rPr>
          <w:szCs w:val="24"/>
        </w:rPr>
      </w:pPr>
      <w:r w:rsidRPr="0031072E">
        <w:rPr>
          <w:szCs w:val="24"/>
        </w:rPr>
        <w:t>V</w:t>
      </w:r>
      <w:r w:rsidR="0047727D" w:rsidRPr="0031072E">
        <w:rPr>
          <w:szCs w:val="24"/>
        </w:rPr>
        <w:t> Jindřichově Hradci</w:t>
      </w:r>
      <w:r w:rsidRPr="0031072E">
        <w:rPr>
          <w:szCs w:val="24"/>
        </w:rPr>
        <w:t xml:space="preserve"> dne </w:t>
      </w:r>
      <w:r w:rsidR="0047727D" w:rsidRPr="0031072E">
        <w:rPr>
          <w:noProof/>
          <w:szCs w:val="24"/>
        </w:rPr>
        <w:t>1</w:t>
      </w:r>
      <w:r w:rsidR="00C4659E" w:rsidRPr="0031072E">
        <w:rPr>
          <w:noProof/>
          <w:szCs w:val="24"/>
        </w:rPr>
        <w:t>.</w:t>
      </w:r>
      <w:r w:rsidR="0047727D" w:rsidRPr="0031072E">
        <w:rPr>
          <w:noProof/>
          <w:szCs w:val="24"/>
        </w:rPr>
        <w:t>12</w:t>
      </w:r>
      <w:r w:rsidR="00C4659E" w:rsidRPr="0031072E">
        <w:rPr>
          <w:noProof/>
          <w:szCs w:val="24"/>
        </w:rPr>
        <w:t>.2021</w:t>
      </w:r>
    </w:p>
    <w:p w14:paraId="7FD73277" w14:textId="77777777" w:rsidR="00384F66" w:rsidRDefault="00384F66" w:rsidP="00755996">
      <w:pPr>
        <w:widowControl/>
        <w:jc w:val="both"/>
        <w:rPr>
          <w:sz w:val="24"/>
          <w:szCs w:val="24"/>
        </w:rPr>
      </w:pPr>
    </w:p>
    <w:p w14:paraId="7DB7E907" w14:textId="77777777" w:rsidR="00CB736F" w:rsidRPr="001245E0" w:rsidRDefault="00CB736F" w:rsidP="00755996">
      <w:pPr>
        <w:widowControl/>
        <w:jc w:val="both"/>
        <w:rPr>
          <w:sz w:val="24"/>
          <w:szCs w:val="24"/>
        </w:rPr>
      </w:pPr>
    </w:p>
    <w:p w14:paraId="13739DAB" w14:textId="77777777" w:rsidR="00384F66" w:rsidRPr="001245E0" w:rsidRDefault="00384F66" w:rsidP="00755996">
      <w:pPr>
        <w:widowControl/>
        <w:jc w:val="both"/>
        <w:rPr>
          <w:sz w:val="24"/>
          <w:szCs w:val="24"/>
        </w:rPr>
      </w:pPr>
    </w:p>
    <w:p w14:paraId="557460CB" w14:textId="31A59206" w:rsidR="001D19FF" w:rsidRPr="001245E0" w:rsidRDefault="000F0DFE" w:rsidP="00755996">
      <w:pPr>
        <w:widowControl/>
        <w:jc w:val="both"/>
        <w:rPr>
          <w:sz w:val="24"/>
          <w:szCs w:val="24"/>
        </w:rPr>
      </w:pPr>
      <w:r>
        <w:rPr>
          <w:sz w:val="24"/>
          <w:szCs w:val="24"/>
        </w:rPr>
        <w:t>o</w:t>
      </w:r>
      <w:r w:rsidR="00DB2D13" w:rsidRPr="001245E0">
        <w:rPr>
          <w:sz w:val="24"/>
          <w:szCs w:val="24"/>
        </w:rPr>
        <w:t>bjednatel</w:t>
      </w:r>
      <w:r>
        <w:rPr>
          <w:sz w:val="24"/>
          <w:szCs w:val="24"/>
        </w:rPr>
        <w:t>:</w:t>
      </w:r>
      <w:r w:rsidR="00DB2D13" w:rsidRPr="001245E0">
        <w:rPr>
          <w:sz w:val="24"/>
          <w:szCs w:val="24"/>
        </w:rPr>
        <w:tab/>
      </w:r>
      <w:r w:rsidR="00DB2D13" w:rsidRPr="001245E0">
        <w:rPr>
          <w:sz w:val="24"/>
          <w:szCs w:val="24"/>
        </w:rPr>
        <w:tab/>
      </w:r>
      <w:r w:rsidR="00755996" w:rsidRPr="001245E0">
        <w:rPr>
          <w:sz w:val="24"/>
          <w:szCs w:val="24"/>
        </w:rPr>
        <w:tab/>
      </w:r>
      <w:r w:rsidR="00755996" w:rsidRPr="001245E0">
        <w:rPr>
          <w:sz w:val="24"/>
          <w:szCs w:val="24"/>
        </w:rPr>
        <w:tab/>
      </w:r>
      <w:r w:rsidR="00755996" w:rsidRPr="001245E0">
        <w:rPr>
          <w:sz w:val="24"/>
          <w:szCs w:val="24"/>
        </w:rPr>
        <w:tab/>
      </w:r>
      <w:r w:rsidR="00755996" w:rsidRPr="001245E0">
        <w:rPr>
          <w:sz w:val="24"/>
          <w:szCs w:val="24"/>
        </w:rPr>
        <w:tab/>
      </w:r>
      <w:r w:rsidR="0096546B">
        <w:rPr>
          <w:sz w:val="24"/>
          <w:szCs w:val="24"/>
        </w:rPr>
        <w:t xml:space="preserve">           </w:t>
      </w:r>
      <w:r w:rsidR="00755996" w:rsidRPr="001245E0">
        <w:rPr>
          <w:sz w:val="24"/>
          <w:szCs w:val="24"/>
        </w:rPr>
        <w:t>z</w:t>
      </w:r>
      <w:r w:rsidR="00DB2D13" w:rsidRPr="001245E0">
        <w:rPr>
          <w:sz w:val="24"/>
          <w:szCs w:val="24"/>
        </w:rPr>
        <w:t>hotovitel:</w:t>
      </w:r>
    </w:p>
    <w:p w14:paraId="6CB22402" w14:textId="77777777" w:rsidR="00437332" w:rsidRPr="001245E0" w:rsidRDefault="00437332" w:rsidP="00755996">
      <w:pPr>
        <w:widowControl/>
        <w:jc w:val="both"/>
        <w:rPr>
          <w:sz w:val="24"/>
          <w:szCs w:val="24"/>
        </w:rPr>
      </w:pPr>
    </w:p>
    <w:p w14:paraId="091C5FE2" w14:textId="77777777" w:rsidR="00437332" w:rsidRDefault="00437332" w:rsidP="00755996">
      <w:pPr>
        <w:widowControl/>
        <w:jc w:val="both"/>
        <w:rPr>
          <w:sz w:val="24"/>
          <w:szCs w:val="24"/>
        </w:rPr>
      </w:pPr>
    </w:p>
    <w:p w14:paraId="20971E05" w14:textId="77777777" w:rsidR="0047727D" w:rsidRPr="001245E0" w:rsidRDefault="0047727D" w:rsidP="00755996">
      <w:pPr>
        <w:widowControl/>
        <w:jc w:val="both"/>
        <w:rPr>
          <w:sz w:val="24"/>
          <w:szCs w:val="24"/>
        </w:rPr>
      </w:pPr>
    </w:p>
    <w:p w14:paraId="60677324" w14:textId="77777777" w:rsidR="00755996" w:rsidRPr="001245E0" w:rsidRDefault="00755996" w:rsidP="00755996">
      <w:pPr>
        <w:widowControl/>
        <w:jc w:val="both"/>
        <w:rPr>
          <w:sz w:val="24"/>
          <w:szCs w:val="24"/>
        </w:rPr>
      </w:pPr>
    </w:p>
    <w:p w14:paraId="7BB9174C" w14:textId="77777777" w:rsidR="00437332" w:rsidRPr="001245E0" w:rsidRDefault="00437332" w:rsidP="00755996">
      <w:pPr>
        <w:widowControl/>
        <w:jc w:val="both"/>
        <w:rPr>
          <w:sz w:val="24"/>
          <w:szCs w:val="24"/>
        </w:rPr>
      </w:pPr>
      <w:r w:rsidRPr="001245E0">
        <w:rPr>
          <w:sz w:val="24"/>
          <w:szCs w:val="24"/>
        </w:rPr>
        <w:t>____________________</w:t>
      </w:r>
      <w:r w:rsidR="0096546B">
        <w:rPr>
          <w:sz w:val="24"/>
          <w:szCs w:val="24"/>
        </w:rPr>
        <w:t>___________</w:t>
      </w:r>
      <w:r w:rsidRPr="001245E0">
        <w:rPr>
          <w:sz w:val="24"/>
          <w:szCs w:val="24"/>
        </w:rPr>
        <w:tab/>
      </w:r>
      <w:r w:rsidR="0096546B">
        <w:rPr>
          <w:sz w:val="24"/>
          <w:szCs w:val="24"/>
        </w:rPr>
        <w:tab/>
      </w:r>
      <w:r w:rsidRPr="001245E0">
        <w:rPr>
          <w:sz w:val="24"/>
          <w:szCs w:val="24"/>
        </w:rPr>
        <w:tab/>
        <w:t>__________________</w:t>
      </w:r>
      <w:r w:rsidR="0096546B">
        <w:rPr>
          <w:sz w:val="24"/>
          <w:szCs w:val="24"/>
        </w:rPr>
        <w:t>______</w:t>
      </w:r>
      <w:r w:rsidRPr="001245E0">
        <w:rPr>
          <w:sz w:val="24"/>
          <w:szCs w:val="24"/>
        </w:rPr>
        <w:t>_</w:t>
      </w:r>
    </w:p>
    <w:p w14:paraId="06BFBC0B" w14:textId="77777777" w:rsidR="005D0A98" w:rsidRDefault="0096546B" w:rsidP="00755996">
      <w:pPr>
        <w:widowControl/>
        <w:jc w:val="both"/>
        <w:rPr>
          <w:noProof/>
          <w:sz w:val="24"/>
        </w:rPr>
      </w:pPr>
      <w:r>
        <w:rPr>
          <w:sz w:val="24"/>
          <w:szCs w:val="24"/>
        </w:rPr>
        <w:t xml:space="preserve">         </w:t>
      </w:r>
      <w:r w:rsidRPr="0096546B">
        <w:rPr>
          <w:sz w:val="24"/>
          <w:szCs w:val="24"/>
        </w:rPr>
        <w:t>Gymnázium V. Nováka</w:t>
      </w:r>
      <w:r w:rsidR="00C9726A">
        <w:rPr>
          <w:b/>
          <w:sz w:val="24"/>
          <w:szCs w:val="24"/>
        </w:rPr>
        <w:tab/>
      </w:r>
      <w:r w:rsidR="00C9726A">
        <w:rPr>
          <w:b/>
          <w:sz w:val="24"/>
          <w:szCs w:val="24"/>
        </w:rPr>
        <w:tab/>
      </w:r>
      <w:r w:rsidR="00C9726A">
        <w:rPr>
          <w:b/>
          <w:sz w:val="24"/>
          <w:szCs w:val="24"/>
        </w:rPr>
        <w:tab/>
      </w:r>
      <w:r w:rsidR="00C9726A">
        <w:rPr>
          <w:b/>
          <w:sz w:val="24"/>
          <w:szCs w:val="24"/>
        </w:rPr>
        <w:tab/>
      </w:r>
      <w:r>
        <w:rPr>
          <w:b/>
          <w:sz w:val="24"/>
          <w:szCs w:val="24"/>
        </w:rPr>
        <w:t xml:space="preserve">                      </w:t>
      </w:r>
      <w:r w:rsidR="00C4659E">
        <w:rPr>
          <w:noProof/>
          <w:sz w:val="24"/>
        </w:rPr>
        <w:t>JT Motors s.r.o.</w:t>
      </w:r>
    </w:p>
    <w:p w14:paraId="049DA82C" w14:textId="77777777" w:rsidR="00C9726A" w:rsidRDefault="0096546B" w:rsidP="00755996">
      <w:pPr>
        <w:widowControl/>
        <w:jc w:val="both"/>
        <w:rPr>
          <w:noProof/>
          <w:sz w:val="24"/>
        </w:rPr>
      </w:pPr>
      <w:r>
        <w:rPr>
          <w:noProof/>
          <w:sz w:val="24"/>
        </w:rPr>
        <w:t>Mgr. Lenka Vetýšková, ředitelka školy</w:t>
      </w:r>
      <w:r w:rsidR="00C9726A">
        <w:rPr>
          <w:noProof/>
          <w:sz w:val="24"/>
        </w:rPr>
        <w:tab/>
      </w:r>
      <w:r>
        <w:rPr>
          <w:noProof/>
          <w:sz w:val="24"/>
        </w:rPr>
        <w:t xml:space="preserve">             </w:t>
      </w:r>
      <w:r w:rsidR="00C9726A">
        <w:rPr>
          <w:noProof/>
          <w:sz w:val="24"/>
        </w:rPr>
        <w:tab/>
      </w:r>
      <w:r w:rsidR="00C4659E">
        <w:rPr>
          <w:noProof/>
          <w:sz w:val="24"/>
        </w:rPr>
        <w:t>Ing Jindřich Míšek, jednatel</w:t>
      </w:r>
    </w:p>
    <w:p w14:paraId="2F495FF9" w14:textId="77777777" w:rsidR="00764695" w:rsidRPr="001245E0" w:rsidRDefault="00764695" w:rsidP="00755996">
      <w:pPr>
        <w:widowControl/>
        <w:jc w:val="both"/>
        <w:rPr>
          <w:sz w:val="24"/>
          <w:szCs w:val="24"/>
        </w:rPr>
      </w:pPr>
    </w:p>
    <w:p w14:paraId="2CF3B1F1" w14:textId="77777777" w:rsidR="00C9726A" w:rsidRPr="00764695" w:rsidRDefault="00C9726A" w:rsidP="00997ACB">
      <w:pPr>
        <w:widowControl/>
        <w:tabs>
          <w:tab w:val="left" w:pos="1418"/>
        </w:tabs>
        <w:jc w:val="both"/>
        <w:rPr>
          <w:sz w:val="24"/>
          <w:szCs w:val="24"/>
        </w:rPr>
      </w:pPr>
    </w:p>
    <w:p w14:paraId="1BFE4644" w14:textId="77777777" w:rsidR="00764695" w:rsidRPr="001245E0" w:rsidRDefault="00764695" w:rsidP="00764695">
      <w:pPr>
        <w:widowControl/>
        <w:tabs>
          <w:tab w:val="left" w:pos="1418"/>
        </w:tabs>
        <w:jc w:val="both"/>
        <w:rPr>
          <w:sz w:val="24"/>
          <w:szCs w:val="24"/>
        </w:rPr>
      </w:pPr>
    </w:p>
    <w:sectPr w:rsidR="00764695" w:rsidRPr="001245E0" w:rsidSect="00D35539">
      <w:headerReference w:type="default" r:id="rId11"/>
      <w:footerReference w:type="default" r:id="rId12"/>
      <w:footerReference w:type="first" r:id="rId13"/>
      <w:pgSz w:w="11907" w:h="16840"/>
      <w:pgMar w:top="1021" w:right="1134" w:bottom="1021"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E0DAE" w14:textId="77777777" w:rsidR="003F5AB4" w:rsidRDefault="003F5AB4">
      <w:r>
        <w:separator/>
      </w:r>
    </w:p>
  </w:endnote>
  <w:endnote w:type="continuationSeparator" w:id="0">
    <w:p w14:paraId="40CEC09F" w14:textId="77777777" w:rsidR="003F5AB4" w:rsidRDefault="003F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bonCE">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8793116"/>
      <w:docPartObj>
        <w:docPartGallery w:val="Page Numbers (Bottom of Page)"/>
        <w:docPartUnique/>
      </w:docPartObj>
    </w:sdtPr>
    <w:sdtEndPr/>
    <w:sdtContent>
      <w:sdt>
        <w:sdtPr>
          <w:id w:val="316921220"/>
          <w:docPartObj>
            <w:docPartGallery w:val="Page Numbers (Top of Page)"/>
            <w:docPartUnique/>
          </w:docPartObj>
        </w:sdtPr>
        <w:sdtEndPr/>
        <w:sdtContent>
          <w:p w14:paraId="34FF0334" w14:textId="77777777" w:rsidR="006F601D" w:rsidRDefault="006F601D">
            <w:pPr>
              <w:pStyle w:val="Zpat"/>
              <w:jc w:val="center"/>
            </w:pPr>
            <w:r>
              <w:t xml:space="preserve">Stránka </w:t>
            </w:r>
            <w:r w:rsidR="00065A18">
              <w:rPr>
                <w:b/>
                <w:bCs/>
                <w:sz w:val="24"/>
                <w:szCs w:val="24"/>
              </w:rPr>
              <w:fldChar w:fldCharType="begin"/>
            </w:r>
            <w:r>
              <w:rPr>
                <w:b/>
                <w:bCs/>
              </w:rPr>
              <w:instrText>PAGE</w:instrText>
            </w:r>
            <w:r w:rsidR="00065A18">
              <w:rPr>
                <w:b/>
                <w:bCs/>
                <w:sz w:val="24"/>
                <w:szCs w:val="24"/>
              </w:rPr>
              <w:fldChar w:fldCharType="separate"/>
            </w:r>
            <w:r w:rsidR="00CB736F">
              <w:rPr>
                <w:b/>
                <w:bCs/>
                <w:noProof/>
              </w:rPr>
              <w:t>9</w:t>
            </w:r>
            <w:r w:rsidR="00065A18">
              <w:rPr>
                <w:b/>
                <w:bCs/>
                <w:sz w:val="24"/>
                <w:szCs w:val="24"/>
              </w:rPr>
              <w:fldChar w:fldCharType="end"/>
            </w:r>
            <w:r>
              <w:t xml:space="preserve"> z </w:t>
            </w:r>
            <w:r w:rsidR="00065A18">
              <w:rPr>
                <w:b/>
                <w:bCs/>
                <w:sz w:val="24"/>
                <w:szCs w:val="24"/>
              </w:rPr>
              <w:fldChar w:fldCharType="begin"/>
            </w:r>
            <w:r>
              <w:rPr>
                <w:b/>
                <w:bCs/>
              </w:rPr>
              <w:instrText>NUMPAGES</w:instrText>
            </w:r>
            <w:r w:rsidR="00065A18">
              <w:rPr>
                <w:b/>
                <w:bCs/>
                <w:sz w:val="24"/>
                <w:szCs w:val="24"/>
              </w:rPr>
              <w:fldChar w:fldCharType="separate"/>
            </w:r>
            <w:r w:rsidR="00CB736F">
              <w:rPr>
                <w:b/>
                <w:bCs/>
                <w:noProof/>
              </w:rPr>
              <w:t>9</w:t>
            </w:r>
            <w:r w:rsidR="00065A18">
              <w:rPr>
                <w:b/>
                <w:bCs/>
                <w:sz w:val="24"/>
                <w:szCs w:val="24"/>
              </w:rPr>
              <w:fldChar w:fldCharType="end"/>
            </w:r>
          </w:p>
        </w:sdtContent>
      </w:sdt>
    </w:sdtContent>
  </w:sdt>
  <w:p w14:paraId="362ABC7B" w14:textId="77777777" w:rsidR="006F601D" w:rsidRDefault="006F601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768626"/>
      <w:docPartObj>
        <w:docPartGallery w:val="Page Numbers (Bottom of Page)"/>
        <w:docPartUnique/>
      </w:docPartObj>
    </w:sdtPr>
    <w:sdtEndPr/>
    <w:sdtContent>
      <w:sdt>
        <w:sdtPr>
          <w:id w:val="-1669238322"/>
          <w:docPartObj>
            <w:docPartGallery w:val="Page Numbers (Top of Page)"/>
            <w:docPartUnique/>
          </w:docPartObj>
        </w:sdtPr>
        <w:sdtEndPr/>
        <w:sdtContent>
          <w:p w14:paraId="7040249A" w14:textId="77777777" w:rsidR="006F601D" w:rsidRDefault="006F601D">
            <w:pPr>
              <w:pStyle w:val="Zpat"/>
              <w:jc w:val="center"/>
            </w:pPr>
            <w:r>
              <w:t xml:space="preserve">Stránka </w:t>
            </w:r>
            <w:r w:rsidR="00065A18">
              <w:rPr>
                <w:b/>
                <w:bCs/>
                <w:sz w:val="24"/>
                <w:szCs w:val="24"/>
              </w:rPr>
              <w:fldChar w:fldCharType="begin"/>
            </w:r>
            <w:r>
              <w:rPr>
                <w:b/>
                <w:bCs/>
              </w:rPr>
              <w:instrText>PAGE</w:instrText>
            </w:r>
            <w:r w:rsidR="00065A18">
              <w:rPr>
                <w:b/>
                <w:bCs/>
                <w:sz w:val="24"/>
                <w:szCs w:val="24"/>
              </w:rPr>
              <w:fldChar w:fldCharType="separate"/>
            </w:r>
            <w:r>
              <w:rPr>
                <w:b/>
                <w:bCs/>
                <w:noProof/>
              </w:rPr>
              <w:t>1</w:t>
            </w:r>
            <w:r w:rsidR="00065A18">
              <w:rPr>
                <w:b/>
                <w:bCs/>
                <w:sz w:val="24"/>
                <w:szCs w:val="24"/>
              </w:rPr>
              <w:fldChar w:fldCharType="end"/>
            </w:r>
            <w:r>
              <w:t xml:space="preserve"> z </w:t>
            </w:r>
            <w:r w:rsidR="00065A18">
              <w:rPr>
                <w:b/>
                <w:bCs/>
                <w:sz w:val="24"/>
                <w:szCs w:val="24"/>
              </w:rPr>
              <w:fldChar w:fldCharType="begin"/>
            </w:r>
            <w:r>
              <w:rPr>
                <w:b/>
                <w:bCs/>
              </w:rPr>
              <w:instrText>NUMPAGES</w:instrText>
            </w:r>
            <w:r w:rsidR="00065A18">
              <w:rPr>
                <w:b/>
                <w:bCs/>
                <w:sz w:val="24"/>
                <w:szCs w:val="24"/>
              </w:rPr>
              <w:fldChar w:fldCharType="separate"/>
            </w:r>
            <w:r>
              <w:rPr>
                <w:b/>
                <w:bCs/>
                <w:noProof/>
              </w:rPr>
              <w:t>14</w:t>
            </w:r>
            <w:r w:rsidR="00065A18">
              <w:rPr>
                <w:b/>
                <w:bCs/>
                <w:sz w:val="24"/>
                <w:szCs w:val="24"/>
              </w:rPr>
              <w:fldChar w:fldCharType="end"/>
            </w:r>
          </w:p>
        </w:sdtContent>
      </w:sdt>
    </w:sdtContent>
  </w:sdt>
  <w:p w14:paraId="67C92047" w14:textId="77777777" w:rsidR="006F601D" w:rsidRDefault="006F60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0EE39" w14:textId="77777777" w:rsidR="003F5AB4" w:rsidRDefault="003F5AB4">
      <w:r>
        <w:separator/>
      </w:r>
    </w:p>
  </w:footnote>
  <w:footnote w:type="continuationSeparator" w:id="0">
    <w:p w14:paraId="6B7B334B" w14:textId="77777777" w:rsidR="003F5AB4" w:rsidRDefault="003F5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62D6C" w14:textId="77777777" w:rsidR="006F601D" w:rsidRDefault="00065A18">
    <w:pPr>
      <w:pStyle w:val="Zhlav"/>
      <w:framePr w:wrap="auto" w:vAnchor="text" w:hAnchor="margin" w:xAlign="center" w:y="1"/>
      <w:widowControl/>
      <w:rPr>
        <w:rStyle w:val="slostrnky"/>
      </w:rPr>
    </w:pPr>
    <w:r>
      <w:rPr>
        <w:rStyle w:val="slostrnky"/>
      </w:rPr>
      <w:fldChar w:fldCharType="begin"/>
    </w:r>
    <w:r w:rsidR="006F601D">
      <w:rPr>
        <w:rStyle w:val="slostrnky"/>
      </w:rPr>
      <w:instrText xml:space="preserve">PAGE  </w:instrText>
    </w:r>
    <w:r>
      <w:rPr>
        <w:rStyle w:val="slostrnky"/>
      </w:rPr>
      <w:fldChar w:fldCharType="separate"/>
    </w:r>
    <w:r w:rsidR="00CB736F">
      <w:rPr>
        <w:rStyle w:val="slostrnky"/>
        <w:noProof/>
      </w:rPr>
      <w:t>9</w:t>
    </w:r>
    <w:r>
      <w:rPr>
        <w:rStyle w:val="slostrnky"/>
      </w:rPr>
      <w:fldChar w:fldCharType="end"/>
    </w:r>
  </w:p>
  <w:p w14:paraId="28D98AE9" w14:textId="77777777" w:rsidR="006F601D" w:rsidRDefault="006F601D">
    <w:pPr>
      <w:pStyle w:val="Zhlav"/>
      <w:widowControl/>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6"/>
    <w:lvl w:ilvl="0">
      <w:start w:val="1"/>
      <w:numFmt w:val="decimal"/>
      <w:lvlText w:val="%1."/>
      <w:lvlJc w:val="left"/>
      <w:pPr>
        <w:tabs>
          <w:tab w:val="num" w:pos="360"/>
        </w:tabs>
        <w:ind w:left="360" w:hanging="360"/>
      </w:pPr>
      <w:rPr>
        <w:rFonts w:ascii="Times New Roman" w:hAnsi="Times New Roman" w:cs="Times New Roman"/>
        <w:sz w:val="24"/>
      </w:rPr>
    </w:lvl>
  </w:abstractNum>
  <w:abstractNum w:abstractNumId="1" w15:restartNumberingAfterBreak="0">
    <w:nsid w:val="0000000B"/>
    <w:multiLevelType w:val="singleLevel"/>
    <w:tmpl w:val="0000000B"/>
    <w:name w:val="WW8Num17"/>
    <w:lvl w:ilvl="0">
      <w:start w:val="4"/>
      <w:numFmt w:val="bullet"/>
      <w:lvlText w:val="-"/>
      <w:lvlJc w:val="left"/>
      <w:pPr>
        <w:tabs>
          <w:tab w:val="num" w:pos="360"/>
        </w:tabs>
        <w:ind w:left="360" w:hanging="360"/>
      </w:pPr>
      <w:rPr>
        <w:rFonts w:ascii="OpenSymbol" w:hAnsi="OpenSymbol"/>
      </w:rPr>
    </w:lvl>
  </w:abstractNum>
  <w:abstractNum w:abstractNumId="2" w15:restartNumberingAfterBreak="0">
    <w:nsid w:val="00000013"/>
    <w:multiLevelType w:val="singleLevel"/>
    <w:tmpl w:val="37620182"/>
    <w:name w:val="WW8Num31"/>
    <w:lvl w:ilvl="0">
      <w:start w:val="3"/>
      <w:numFmt w:val="decimal"/>
      <w:lvlText w:val="%1. "/>
      <w:lvlJc w:val="left"/>
      <w:pPr>
        <w:tabs>
          <w:tab w:val="num" w:pos="360"/>
        </w:tabs>
        <w:ind w:left="283" w:hanging="283"/>
      </w:pPr>
      <w:rPr>
        <w:rFonts w:hint="default"/>
        <w:b w:val="0"/>
        <w:i w:val="0"/>
        <w:sz w:val="24"/>
      </w:rPr>
    </w:lvl>
  </w:abstractNum>
  <w:abstractNum w:abstractNumId="3" w15:restartNumberingAfterBreak="0">
    <w:nsid w:val="0000001F"/>
    <w:multiLevelType w:val="singleLevel"/>
    <w:tmpl w:val="0000001F"/>
    <w:name w:val="WW8Num58"/>
    <w:lvl w:ilvl="0">
      <w:start w:val="4"/>
      <w:numFmt w:val="bullet"/>
      <w:lvlText w:val="-"/>
      <w:lvlJc w:val="left"/>
      <w:pPr>
        <w:tabs>
          <w:tab w:val="num" w:pos="360"/>
        </w:tabs>
        <w:ind w:left="360" w:hanging="360"/>
      </w:pPr>
      <w:rPr>
        <w:rFonts w:ascii="OpenSymbol" w:hAnsi="OpenSymbol"/>
      </w:rPr>
    </w:lvl>
  </w:abstractNum>
  <w:abstractNum w:abstractNumId="4" w15:restartNumberingAfterBreak="0">
    <w:nsid w:val="02036CCA"/>
    <w:multiLevelType w:val="multilevel"/>
    <w:tmpl w:val="7B40A8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2093E18"/>
    <w:multiLevelType w:val="singleLevel"/>
    <w:tmpl w:val="0405000F"/>
    <w:lvl w:ilvl="0">
      <w:start w:val="1"/>
      <w:numFmt w:val="decimal"/>
      <w:lvlText w:val="%1."/>
      <w:lvlJc w:val="left"/>
      <w:pPr>
        <w:tabs>
          <w:tab w:val="num" w:pos="360"/>
        </w:tabs>
        <w:ind w:left="360" w:hanging="360"/>
      </w:pPr>
    </w:lvl>
  </w:abstractNum>
  <w:abstractNum w:abstractNumId="6" w15:restartNumberingAfterBreak="0">
    <w:nsid w:val="02216A56"/>
    <w:multiLevelType w:val="multilevel"/>
    <w:tmpl w:val="5E3A2CD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2C32294"/>
    <w:multiLevelType w:val="singleLevel"/>
    <w:tmpl w:val="D15679A8"/>
    <w:lvl w:ilvl="0">
      <w:start w:val="8"/>
      <w:numFmt w:val="decimal"/>
      <w:lvlText w:val="%1."/>
      <w:lvlJc w:val="left"/>
      <w:pPr>
        <w:tabs>
          <w:tab w:val="num" w:pos="360"/>
        </w:tabs>
        <w:ind w:left="360" w:hanging="360"/>
      </w:pPr>
      <w:rPr>
        <w:rFonts w:hint="default"/>
      </w:rPr>
    </w:lvl>
  </w:abstractNum>
  <w:abstractNum w:abstractNumId="8" w15:restartNumberingAfterBreak="0">
    <w:nsid w:val="05C86BAA"/>
    <w:multiLevelType w:val="singleLevel"/>
    <w:tmpl w:val="CA06F058"/>
    <w:lvl w:ilvl="0">
      <w:start w:val="1"/>
      <w:numFmt w:val="decimal"/>
      <w:lvlText w:val="%1."/>
      <w:lvlJc w:val="left"/>
      <w:pPr>
        <w:tabs>
          <w:tab w:val="num" w:pos="360"/>
        </w:tabs>
        <w:ind w:left="360" w:hanging="360"/>
      </w:pPr>
      <w:rPr>
        <w:rFonts w:ascii="Times New Roman" w:hAnsi="Times New Roman" w:hint="default"/>
        <w:b w:val="0"/>
        <w:i w:val="0"/>
        <w:sz w:val="24"/>
        <w:u w:val="none"/>
      </w:rPr>
    </w:lvl>
  </w:abstractNum>
  <w:abstractNum w:abstractNumId="9" w15:restartNumberingAfterBreak="0">
    <w:nsid w:val="067326C8"/>
    <w:multiLevelType w:val="hybridMultilevel"/>
    <w:tmpl w:val="04521E32"/>
    <w:lvl w:ilvl="0" w:tplc="242ADBD6">
      <w:start w:val="4"/>
      <w:numFmt w:val="bullet"/>
      <w:lvlText w:val="-"/>
      <w:lvlJc w:val="left"/>
      <w:pPr>
        <w:tabs>
          <w:tab w:val="num" w:pos="360"/>
        </w:tabs>
        <w:ind w:left="36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84271F5"/>
    <w:multiLevelType w:val="hybridMultilevel"/>
    <w:tmpl w:val="4B5A4FD2"/>
    <w:lvl w:ilvl="0" w:tplc="7730F8C4">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0F380B6F"/>
    <w:multiLevelType w:val="singleLevel"/>
    <w:tmpl w:val="104A2224"/>
    <w:lvl w:ilvl="0">
      <w:start w:val="1"/>
      <w:numFmt w:val="decimal"/>
      <w:lvlText w:val="%1."/>
      <w:lvlJc w:val="left"/>
      <w:pPr>
        <w:tabs>
          <w:tab w:val="num" w:pos="360"/>
        </w:tabs>
        <w:ind w:left="360" w:hanging="360"/>
      </w:pPr>
      <w:rPr>
        <w:rFonts w:ascii="Times New Roman" w:hAnsi="Times New Roman" w:hint="default"/>
        <w:sz w:val="24"/>
      </w:rPr>
    </w:lvl>
  </w:abstractNum>
  <w:abstractNum w:abstractNumId="12" w15:restartNumberingAfterBreak="0">
    <w:nsid w:val="102757CD"/>
    <w:multiLevelType w:val="singleLevel"/>
    <w:tmpl w:val="2BB8B80C"/>
    <w:lvl w:ilvl="0">
      <w:start w:val="2"/>
      <w:numFmt w:val="decimal"/>
      <w:lvlText w:val="%1."/>
      <w:lvlJc w:val="left"/>
      <w:pPr>
        <w:tabs>
          <w:tab w:val="num" w:pos="360"/>
        </w:tabs>
        <w:ind w:left="360" w:hanging="360"/>
      </w:pPr>
      <w:rPr>
        <w:rFonts w:ascii="Times New Roman" w:hAnsi="Times New Roman" w:hint="default"/>
        <w:b w:val="0"/>
        <w:i w:val="0"/>
        <w:sz w:val="24"/>
        <w:u w:val="none"/>
      </w:rPr>
    </w:lvl>
  </w:abstractNum>
  <w:abstractNum w:abstractNumId="13" w15:restartNumberingAfterBreak="0">
    <w:nsid w:val="10A364E9"/>
    <w:multiLevelType w:val="singleLevel"/>
    <w:tmpl w:val="A664BA7E"/>
    <w:lvl w:ilvl="0">
      <w:start w:val="1"/>
      <w:numFmt w:val="decimal"/>
      <w:lvlText w:val="%1."/>
      <w:lvlJc w:val="left"/>
      <w:pPr>
        <w:tabs>
          <w:tab w:val="num" w:pos="644"/>
        </w:tabs>
        <w:ind w:left="644" w:hanging="360"/>
      </w:pPr>
    </w:lvl>
  </w:abstractNum>
  <w:abstractNum w:abstractNumId="14" w15:restartNumberingAfterBreak="0">
    <w:nsid w:val="137764BF"/>
    <w:multiLevelType w:val="singleLevel"/>
    <w:tmpl w:val="599ABB1C"/>
    <w:lvl w:ilvl="0">
      <w:start w:val="1"/>
      <w:numFmt w:val="decimal"/>
      <w:lvlText w:val="%1."/>
      <w:legacy w:legacy="1" w:legacySpace="120" w:legacyIndent="360"/>
      <w:lvlJc w:val="left"/>
      <w:pPr>
        <w:ind w:left="720" w:hanging="360"/>
      </w:pPr>
    </w:lvl>
  </w:abstractNum>
  <w:abstractNum w:abstractNumId="15" w15:restartNumberingAfterBreak="0">
    <w:nsid w:val="155C2F4B"/>
    <w:multiLevelType w:val="singleLevel"/>
    <w:tmpl w:val="9F48027C"/>
    <w:lvl w:ilvl="0">
      <w:start w:val="1"/>
      <w:numFmt w:val="lowerLetter"/>
      <w:lvlText w:val="%1)"/>
      <w:lvlJc w:val="left"/>
      <w:pPr>
        <w:tabs>
          <w:tab w:val="num" w:pos="1425"/>
        </w:tabs>
        <w:ind w:left="1425" w:hanging="720"/>
      </w:pPr>
      <w:rPr>
        <w:b w:val="0"/>
        <w:i w:val="0"/>
        <w:u w:val="none"/>
      </w:rPr>
    </w:lvl>
  </w:abstractNum>
  <w:abstractNum w:abstractNumId="16" w15:restartNumberingAfterBreak="0">
    <w:nsid w:val="172776D2"/>
    <w:multiLevelType w:val="multilevel"/>
    <w:tmpl w:val="6B0065B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1C884930"/>
    <w:multiLevelType w:val="singleLevel"/>
    <w:tmpl w:val="E28213BE"/>
    <w:lvl w:ilvl="0">
      <w:start w:val="1"/>
      <w:numFmt w:val="decimal"/>
      <w:lvlText w:val="%1."/>
      <w:lvlJc w:val="left"/>
      <w:pPr>
        <w:tabs>
          <w:tab w:val="num" w:pos="425"/>
        </w:tabs>
        <w:ind w:left="425" w:hanging="425"/>
      </w:pPr>
    </w:lvl>
  </w:abstractNum>
  <w:abstractNum w:abstractNumId="18" w15:restartNumberingAfterBreak="0">
    <w:nsid w:val="1CAF1964"/>
    <w:multiLevelType w:val="singleLevel"/>
    <w:tmpl w:val="7D523412"/>
    <w:lvl w:ilvl="0">
      <w:start w:val="1"/>
      <w:numFmt w:val="lowerLetter"/>
      <w:lvlText w:val="%1) "/>
      <w:lvlJc w:val="left"/>
      <w:pPr>
        <w:tabs>
          <w:tab w:val="num" w:pos="360"/>
        </w:tabs>
        <w:ind w:left="283" w:hanging="283"/>
      </w:pPr>
      <w:rPr>
        <w:b w:val="0"/>
        <w:i w:val="0"/>
        <w:sz w:val="24"/>
      </w:rPr>
    </w:lvl>
  </w:abstractNum>
  <w:abstractNum w:abstractNumId="19" w15:restartNumberingAfterBreak="0">
    <w:nsid w:val="1E0974F7"/>
    <w:multiLevelType w:val="singleLevel"/>
    <w:tmpl w:val="CA06F058"/>
    <w:lvl w:ilvl="0">
      <w:start w:val="1"/>
      <w:numFmt w:val="decimal"/>
      <w:lvlText w:val="%1."/>
      <w:lvlJc w:val="left"/>
      <w:pPr>
        <w:tabs>
          <w:tab w:val="num" w:pos="360"/>
        </w:tabs>
        <w:ind w:left="360" w:hanging="360"/>
      </w:pPr>
      <w:rPr>
        <w:rFonts w:ascii="Times New Roman" w:hAnsi="Times New Roman" w:hint="default"/>
        <w:b w:val="0"/>
        <w:i w:val="0"/>
        <w:sz w:val="24"/>
        <w:u w:val="none"/>
      </w:rPr>
    </w:lvl>
  </w:abstractNum>
  <w:abstractNum w:abstractNumId="20" w15:restartNumberingAfterBreak="0">
    <w:nsid w:val="1E7A6D04"/>
    <w:multiLevelType w:val="singleLevel"/>
    <w:tmpl w:val="9F48027C"/>
    <w:lvl w:ilvl="0">
      <w:start w:val="1"/>
      <w:numFmt w:val="lowerLetter"/>
      <w:lvlText w:val="%1)"/>
      <w:lvlJc w:val="left"/>
      <w:pPr>
        <w:tabs>
          <w:tab w:val="num" w:pos="1425"/>
        </w:tabs>
        <w:ind w:left="1425" w:hanging="720"/>
      </w:pPr>
      <w:rPr>
        <w:b w:val="0"/>
        <w:i w:val="0"/>
        <w:u w:val="none"/>
      </w:rPr>
    </w:lvl>
  </w:abstractNum>
  <w:abstractNum w:abstractNumId="21" w15:restartNumberingAfterBreak="0">
    <w:nsid w:val="20EA68D7"/>
    <w:multiLevelType w:val="singleLevel"/>
    <w:tmpl w:val="242ADBD6"/>
    <w:lvl w:ilvl="0">
      <w:start w:val="4"/>
      <w:numFmt w:val="bullet"/>
      <w:lvlText w:val="-"/>
      <w:lvlJc w:val="left"/>
      <w:pPr>
        <w:tabs>
          <w:tab w:val="num" w:pos="360"/>
        </w:tabs>
        <w:ind w:left="360" w:hanging="360"/>
      </w:pPr>
    </w:lvl>
  </w:abstractNum>
  <w:abstractNum w:abstractNumId="22" w15:restartNumberingAfterBreak="0">
    <w:nsid w:val="20F5163D"/>
    <w:multiLevelType w:val="singleLevel"/>
    <w:tmpl w:val="B7A4C852"/>
    <w:lvl w:ilvl="0">
      <w:start w:val="2"/>
      <w:numFmt w:val="decimal"/>
      <w:lvlText w:val="%1."/>
      <w:lvlJc w:val="left"/>
      <w:pPr>
        <w:tabs>
          <w:tab w:val="num" w:pos="720"/>
        </w:tabs>
        <w:ind w:left="720" w:hanging="360"/>
      </w:pPr>
    </w:lvl>
  </w:abstractNum>
  <w:abstractNum w:abstractNumId="23" w15:restartNumberingAfterBreak="0">
    <w:nsid w:val="22F369E9"/>
    <w:multiLevelType w:val="hybridMultilevel"/>
    <w:tmpl w:val="E2EC0760"/>
    <w:lvl w:ilvl="0" w:tplc="24B46A8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3076BAE"/>
    <w:multiLevelType w:val="singleLevel"/>
    <w:tmpl w:val="242ADBD6"/>
    <w:lvl w:ilvl="0">
      <w:start w:val="4"/>
      <w:numFmt w:val="bullet"/>
      <w:lvlText w:val="-"/>
      <w:lvlJc w:val="left"/>
      <w:pPr>
        <w:tabs>
          <w:tab w:val="num" w:pos="360"/>
        </w:tabs>
        <w:ind w:left="360" w:hanging="360"/>
      </w:pPr>
    </w:lvl>
  </w:abstractNum>
  <w:abstractNum w:abstractNumId="25" w15:restartNumberingAfterBreak="0">
    <w:nsid w:val="24237E7C"/>
    <w:multiLevelType w:val="singleLevel"/>
    <w:tmpl w:val="54CC8F52"/>
    <w:lvl w:ilvl="0">
      <w:start w:val="4"/>
      <w:numFmt w:val="decimal"/>
      <w:lvlText w:val="%1."/>
      <w:lvlJc w:val="left"/>
      <w:pPr>
        <w:tabs>
          <w:tab w:val="num" w:pos="360"/>
        </w:tabs>
        <w:ind w:left="360" w:hanging="360"/>
      </w:pPr>
      <w:rPr>
        <w:rFonts w:ascii="Times New Roman" w:hAnsi="Times New Roman" w:hint="default"/>
        <w:sz w:val="24"/>
      </w:rPr>
    </w:lvl>
  </w:abstractNum>
  <w:abstractNum w:abstractNumId="26" w15:restartNumberingAfterBreak="0">
    <w:nsid w:val="24533504"/>
    <w:multiLevelType w:val="singleLevel"/>
    <w:tmpl w:val="EEE8ED40"/>
    <w:lvl w:ilvl="0">
      <w:start w:val="4"/>
      <w:numFmt w:val="decimal"/>
      <w:lvlText w:val="%1."/>
      <w:lvlJc w:val="left"/>
      <w:pPr>
        <w:tabs>
          <w:tab w:val="num" w:pos="720"/>
        </w:tabs>
        <w:ind w:left="720" w:hanging="360"/>
      </w:pPr>
    </w:lvl>
  </w:abstractNum>
  <w:abstractNum w:abstractNumId="27" w15:restartNumberingAfterBreak="0">
    <w:nsid w:val="25DC2312"/>
    <w:multiLevelType w:val="singleLevel"/>
    <w:tmpl w:val="A35A3546"/>
    <w:lvl w:ilvl="0">
      <w:start w:val="1"/>
      <w:numFmt w:val="decimal"/>
      <w:lvlText w:val="%1. "/>
      <w:lvlJc w:val="left"/>
      <w:pPr>
        <w:tabs>
          <w:tab w:val="num" w:pos="360"/>
        </w:tabs>
        <w:ind w:left="283" w:hanging="283"/>
      </w:pPr>
      <w:rPr>
        <w:b w:val="0"/>
        <w:i w:val="0"/>
        <w:sz w:val="24"/>
      </w:rPr>
    </w:lvl>
  </w:abstractNum>
  <w:abstractNum w:abstractNumId="28" w15:restartNumberingAfterBreak="0">
    <w:nsid w:val="2667674D"/>
    <w:multiLevelType w:val="singleLevel"/>
    <w:tmpl w:val="8AD233F4"/>
    <w:lvl w:ilvl="0">
      <w:start w:val="1"/>
      <w:numFmt w:val="decimal"/>
      <w:lvlText w:val="%1."/>
      <w:lvlJc w:val="left"/>
      <w:pPr>
        <w:tabs>
          <w:tab w:val="num" w:pos="360"/>
        </w:tabs>
        <w:ind w:left="360" w:hanging="360"/>
      </w:pPr>
    </w:lvl>
  </w:abstractNum>
  <w:abstractNum w:abstractNumId="29" w15:restartNumberingAfterBreak="0">
    <w:nsid w:val="26BB0403"/>
    <w:multiLevelType w:val="singleLevel"/>
    <w:tmpl w:val="EA1E1D10"/>
    <w:lvl w:ilvl="0">
      <w:start w:val="2"/>
      <w:numFmt w:val="decimal"/>
      <w:lvlText w:val="%1."/>
      <w:lvlJc w:val="left"/>
      <w:pPr>
        <w:tabs>
          <w:tab w:val="num" w:pos="360"/>
        </w:tabs>
        <w:ind w:left="360" w:hanging="360"/>
      </w:pPr>
      <w:rPr>
        <w:rFonts w:ascii="Times New Roman" w:hAnsi="Times New Roman" w:hint="default"/>
        <w:b w:val="0"/>
        <w:i w:val="0"/>
        <w:sz w:val="24"/>
        <w:u w:val="none"/>
      </w:rPr>
    </w:lvl>
  </w:abstractNum>
  <w:abstractNum w:abstractNumId="30" w15:restartNumberingAfterBreak="0">
    <w:nsid w:val="287306F6"/>
    <w:multiLevelType w:val="singleLevel"/>
    <w:tmpl w:val="23D6159E"/>
    <w:lvl w:ilvl="0">
      <w:start w:val="1"/>
      <w:numFmt w:val="decimal"/>
      <w:lvlText w:val="%1."/>
      <w:lvlJc w:val="left"/>
      <w:pPr>
        <w:tabs>
          <w:tab w:val="num" w:pos="786"/>
        </w:tabs>
        <w:ind w:left="786" w:hanging="360"/>
      </w:pPr>
      <w:rPr>
        <w:rFonts w:ascii="Times New Roman" w:hAnsi="Times New Roman" w:hint="default"/>
        <w:b w:val="0"/>
        <w:i w:val="0"/>
        <w:sz w:val="24"/>
        <w:u w:val="none"/>
      </w:rPr>
    </w:lvl>
  </w:abstractNum>
  <w:abstractNum w:abstractNumId="31" w15:restartNumberingAfterBreak="0">
    <w:nsid w:val="29F12D48"/>
    <w:multiLevelType w:val="singleLevel"/>
    <w:tmpl w:val="9F48027C"/>
    <w:lvl w:ilvl="0">
      <w:start w:val="1"/>
      <w:numFmt w:val="lowerLetter"/>
      <w:lvlText w:val="%1)"/>
      <w:lvlJc w:val="left"/>
      <w:pPr>
        <w:tabs>
          <w:tab w:val="num" w:pos="1425"/>
        </w:tabs>
        <w:ind w:left="1425" w:hanging="720"/>
      </w:pPr>
      <w:rPr>
        <w:b w:val="0"/>
        <w:i w:val="0"/>
        <w:u w:val="none"/>
      </w:rPr>
    </w:lvl>
  </w:abstractNum>
  <w:abstractNum w:abstractNumId="32" w15:restartNumberingAfterBreak="0">
    <w:nsid w:val="2A2F12AD"/>
    <w:multiLevelType w:val="singleLevel"/>
    <w:tmpl w:val="2B907F06"/>
    <w:lvl w:ilvl="0">
      <w:start w:val="1"/>
      <w:numFmt w:val="lowerLetter"/>
      <w:lvlText w:val="%1)"/>
      <w:lvlJc w:val="left"/>
      <w:pPr>
        <w:tabs>
          <w:tab w:val="num" w:pos="1425"/>
        </w:tabs>
        <w:ind w:left="1425" w:hanging="720"/>
      </w:pPr>
      <w:rPr>
        <w:b w:val="0"/>
        <w:i w:val="0"/>
        <w:u w:val="none"/>
      </w:rPr>
    </w:lvl>
  </w:abstractNum>
  <w:abstractNum w:abstractNumId="33" w15:restartNumberingAfterBreak="0">
    <w:nsid w:val="2B493BF8"/>
    <w:multiLevelType w:val="singleLevel"/>
    <w:tmpl w:val="2B907F06"/>
    <w:lvl w:ilvl="0">
      <w:start w:val="1"/>
      <w:numFmt w:val="lowerLetter"/>
      <w:lvlText w:val="%1)"/>
      <w:lvlJc w:val="left"/>
      <w:pPr>
        <w:tabs>
          <w:tab w:val="num" w:pos="1425"/>
        </w:tabs>
        <w:ind w:left="1425" w:hanging="720"/>
      </w:pPr>
      <w:rPr>
        <w:b w:val="0"/>
        <w:i w:val="0"/>
        <w:u w:val="none"/>
      </w:rPr>
    </w:lvl>
  </w:abstractNum>
  <w:abstractNum w:abstractNumId="34" w15:restartNumberingAfterBreak="0">
    <w:nsid w:val="2C5C06FC"/>
    <w:multiLevelType w:val="singleLevel"/>
    <w:tmpl w:val="B16400D0"/>
    <w:lvl w:ilvl="0">
      <w:start w:val="1"/>
      <w:numFmt w:val="decimal"/>
      <w:lvlText w:val="%1. "/>
      <w:lvlJc w:val="left"/>
      <w:pPr>
        <w:tabs>
          <w:tab w:val="num" w:pos="360"/>
        </w:tabs>
        <w:ind w:left="283" w:hanging="283"/>
      </w:pPr>
      <w:rPr>
        <w:b w:val="0"/>
        <w:i w:val="0"/>
        <w:sz w:val="24"/>
      </w:rPr>
    </w:lvl>
  </w:abstractNum>
  <w:abstractNum w:abstractNumId="35" w15:restartNumberingAfterBreak="0">
    <w:nsid w:val="305A3460"/>
    <w:multiLevelType w:val="hybridMultilevel"/>
    <w:tmpl w:val="002E5EA4"/>
    <w:lvl w:ilvl="0" w:tplc="04050017">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6" w15:restartNumberingAfterBreak="0">
    <w:nsid w:val="31097032"/>
    <w:multiLevelType w:val="singleLevel"/>
    <w:tmpl w:val="D4C28CA0"/>
    <w:lvl w:ilvl="0">
      <w:start w:val="1"/>
      <w:numFmt w:val="decimal"/>
      <w:lvlText w:val="%1."/>
      <w:lvlJc w:val="left"/>
      <w:pPr>
        <w:tabs>
          <w:tab w:val="num" w:pos="720"/>
        </w:tabs>
        <w:ind w:left="720" w:hanging="360"/>
      </w:pPr>
    </w:lvl>
  </w:abstractNum>
  <w:abstractNum w:abstractNumId="37" w15:restartNumberingAfterBreak="0">
    <w:nsid w:val="313E59E6"/>
    <w:multiLevelType w:val="singleLevel"/>
    <w:tmpl w:val="4472483A"/>
    <w:lvl w:ilvl="0">
      <w:start w:val="4"/>
      <w:numFmt w:val="decimal"/>
      <w:lvlText w:val="%1. "/>
      <w:lvlJc w:val="left"/>
      <w:pPr>
        <w:tabs>
          <w:tab w:val="num" w:pos="360"/>
        </w:tabs>
        <w:ind w:left="283" w:hanging="283"/>
      </w:pPr>
      <w:rPr>
        <w:b w:val="0"/>
        <w:i w:val="0"/>
        <w:sz w:val="24"/>
      </w:rPr>
    </w:lvl>
  </w:abstractNum>
  <w:abstractNum w:abstractNumId="38" w15:restartNumberingAfterBreak="0">
    <w:nsid w:val="336858F0"/>
    <w:multiLevelType w:val="hybridMultilevel"/>
    <w:tmpl w:val="84089040"/>
    <w:lvl w:ilvl="0" w:tplc="7730F8C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36824E69"/>
    <w:multiLevelType w:val="singleLevel"/>
    <w:tmpl w:val="FAC06262"/>
    <w:lvl w:ilvl="0">
      <w:start w:val="5"/>
      <w:numFmt w:val="decimal"/>
      <w:lvlText w:val="%1."/>
      <w:lvlJc w:val="left"/>
      <w:pPr>
        <w:tabs>
          <w:tab w:val="num" w:pos="425"/>
        </w:tabs>
        <w:ind w:left="425" w:hanging="425"/>
      </w:pPr>
    </w:lvl>
  </w:abstractNum>
  <w:abstractNum w:abstractNumId="40" w15:restartNumberingAfterBreak="0">
    <w:nsid w:val="37CA73B4"/>
    <w:multiLevelType w:val="singleLevel"/>
    <w:tmpl w:val="A986F0FA"/>
    <w:lvl w:ilvl="0">
      <w:start w:val="1"/>
      <w:numFmt w:val="decimal"/>
      <w:lvlText w:val="%1. "/>
      <w:lvlJc w:val="left"/>
      <w:pPr>
        <w:tabs>
          <w:tab w:val="num" w:pos="360"/>
        </w:tabs>
        <w:ind w:left="283" w:hanging="283"/>
      </w:pPr>
      <w:rPr>
        <w:b w:val="0"/>
        <w:i w:val="0"/>
        <w:sz w:val="24"/>
      </w:rPr>
    </w:lvl>
  </w:abstractNum>
  <w:abstractNum w:abstractNumId="41" w15:restartNumberingAfterBreak="0">
    <w:nsid w:val="38C77054"/>
    <w:multiLevelType w:val="singleLevel"/>
    <w:tmpl w:val="9F48027C"/>
    <w:lvl w:ilvl="0">
      <w:start w:val="1"/>
      <w:numFmt w:val="lowerLetter"/>
      <w:lvlText w:val="%1)"/>
      <w:lvlJc w:val="left"/>
      <w:pPr>
        <w:tabs>
          <w:tab w:val="num" w:pos="1425"/>
        </w:tabs>
        <w:ind w:left="1425" w:hanging="720"/>
      </w:pPr>
      <w:rPr>
        <w:b w:val="0"/>
        <w:i w:val="0"/>
        <w:u w:val="none"/>
      </w:rPr>
    </w:lvl>
  </w:abstractNum>
  <w:abstractNum w:abstractNumId="42" w15:restartNumberingAfterBreak="0">
    <w:nsid w:val="38D57719"/>
    <w:multiLevelType w:val="singleLevel"/>
    <w:tmpl w:val="A986F0FA"/>
    <w:lvl w:ilvl="0">
      <w:start w:val="1"/>
      <w:numFmt w:val="decimal"/>
      <w:lvlText w:val="%1. "/>
      <w:lvlJc w:val="left"/>
      <w:pPr>
        <w:tabs>
          <w:tab w:val="num" w:pos="360"/>
        </w:tabs>
        <w:ind w:left="283" w:hanging="283"/>
      </w:pPr>
      <w:rPr>
        <w:b w:val="0"/>
        <w:i w:val="0"/>
        <w:sz w:val="24"/>
      </w:rPr>
    </w:lvl>
  </w:abstractNum>
  <w:abstractNum w:abstractNumId="43" w15:restartNumberingAfterBreak="0">
    <w:nsid w:val="3C3873E4"/>
    <w:multiLevelType w:val="hybridMultilevel"/>
    <w:tmpl w:val="9F9CC9A4"/>
    <w:lvl w:ilvl="0" w:tplc="7D523412">
      <w:start w:val="1"/>
      <w:numFmt w:val="lowerLetter"/>
      <w:lvlText w:val="%1) "/>
      <w:lvlJc w:val="left"/>
      <w:pPr>
        <w:ind w:left="2146" w:hanging="360"/>
      </w:pPr>
      <w:rPr>
        <w:b w:val="0"/>
        <w:i w:val="0"/>
        <w:sz w:val="24"/>
      </w:rPr>
    </w:lvl>
    <w:lvl w:ilvl="1" w:tplc="04050019" w:tentative="1">
      <w:start w:val="1"/>
      <w:numFmt w:val="lowerLetter"/>
      <w:lvlText w:val="%2."/>
      <w:lvlJc w:val="left"/>
      <w:pPr>
        <w:ind w:left="2866" w:hanging="360"/>
      </w:pPr>
    </w:lvl>
    <w:lvl w:ilvl="2" w:tplc="0405001B" w:tentative="1">
      <w:start w:val="1"/>
      <w:numFmt w:val="lowerRoman"/>
      <w:lvlText w:val="%3."/>
      <w:lvlJc w:val="right"/>
      <w:pPr>
        <w:ind w:left="3586" w:hanging="180"/>
      </w:pPr>
    </w:lvl>
    <w:lvl w:ilvl="3" w:tplc="0405000F" w:tentative="1">
      <w:start w:val="1"/>
      <w:numFmt w:val="decimal"/>
      <w:lvlText w:val="%4."/>
      <w:lvlJc w:val="left"/>
      <w:pPr>
        <w:ind w:left="4306" w:hanging="360"/>
      </w:pPr>
    </w:lvl>
    <w:lvl w:ilvl="4" w:tplc="04050019" w:tentative="1">
      <w:start w:val="1"/>
      <w:numFmt w:val="lowerLetter"/>
      <w:lvlText w:val="%5."/>
      <w:lvlJc w:val="left"/>
      <w:pPr>
        <w:ind w:left="5026" w:hanging="360"/>
      </w:pPr>
    </w:lvl>
    <w:lvl w:ilvl="5" w:tplc="0405001B" w:tentative="1">
      <w:start w:val="1"/>
      <w:numFmt w:val="lowerRoman"/>
      <w:lvlText w:val="%6."/>
      <w:lvlJc w:val="right"/>
      <w:pPr>
        <w:ind w:left="5746" w:hanging="180"/>
      </w:pPr>
    </w:lvl>
    <w:lvl w:ilvl="6" w:tplc="0405000F" w:tentative="1">
      <w:start w:val="1"/>
      <w:numFmt w:val="decimal"/>
      <w:lvlText w:val="%7."/>
      <w:lvlJc w:val="left"/>
      <w:pPr>
        <w:ind w:left="6466" w:hanging="360"/>
      </w:pPr>
    </w:lvl>
    <w:lvl w:ilvl="7" w:tplc="04050019" w:tentative="1">
      <w:start w:val="1"/>
      <w:numFmt w:val="lowerLetter"/>
      <w:lvlText w:val="%8."/>
      <w:lvlJc w:val="left"/>
      <w:pPr>
        <w:ind w:left="7186" w:hanging="360"/>
      </w:pPr>
    </w:lvl>
    <w:lvl w:ilvl="8" w:tplc="0405001B" w:tentative="1">
      <w:start w:val="1"/>
      <w:numFmt w:val="lowerRoman"/>
      <w:lvlText w:val="%9."/>
      <w:lvlJc w:val="right"/>
      <w:pPr>
        <w:ind w:left="7906" w:hanging="180"/>
      </w:pPr>
    </w:lvl>
  </w:abstractNum>
  <w:abstractNum w:abstractNumId="44" w15:restartNumberingAfterBreak="0">
    <w:nsid w:val="3C512C43"/>
    <w:multiLevelType w:val="singleLevel"/>
    <w:tmpl w:val="0DEC6BE4"/>
    <w:lvl w:ilvl="0">
      <w:start w:val="3"/>
      <w:numFmt w:val="decimal"/>
      <w:lvlText w:val="%1."/>
      <w:lvlJc w:val="left"/>
      <w:pPr>
        <w:tabs>
          <w:tab w:val="num" w:pos="720"/>
        </w:tabs>
        <w:ind w:left="720" w:hanging="360"/>
      </w:pPr>
    </w:lvl>
  </w:abstractNum>
  <w:abstractNum w:abstractNumId="45" w15:restartNumberingAfterBreak="0">
    <w:nsid w:val="3C5A141E"/>
    <w:multiLevelType w:val="hybridMultilevel"/>
    <w:tmpl w:val="6CC0893E"/>
    <w:lvl w:ilvl="0" w:tplc="04050017">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6" w15:restartNumberingAfterBreak="0">
    <w:nsid w:val="3C802FB5"/>
    <w:multiLevelType w:val="singleLevel"/>
    <w:tmpl w:val="A418CC4E"/>
    <w:lvl w:ilvl="0">
      <w:start w:val="1"/>
      <w:numFmt w:val="lowerLetter"/>
      <w:lvlText w:val="%1)"/>
      <w:lvlJc w:val="left"/>
      <w:pPr>
        <w:tabs>
          <w:tab w:val="num" w:pos="720"/>
        </w:tabs>
        <w:ind w:left="720" w:hanging="360"/>
      </w:pPr>
      <w:rPr>
        <w:b w:val="0"/>
        <w:i w:val="0"/>
      </w:rPr>
    </w:lvl>
  </w:abstractNum>
  <w:abstractNum w:abstractNumId="47" w15:restartNumberingAfterBreak="0">
    <w:nsid w:val="3E3B164A"/>
    <w:multiLevelType w:val="singleLevel"/>
    <w:tmpl w:val="9A96E8B2"/>
    <w:lvl w:ilvl="0">
      <w:start w:val="6"/>
      <w:numFmt w:val="decimal"/>
      <w:lvlText w:val="%1."/>
      <w:lvlJc w:val="left"/>
      <w:pPr>
        <w:tabs>
          <w:tab w:val="num" w:pos="360"/>
        </w:tabs>
        <w:ind w:left="360" w:hanging="360"/>
      </w:pPr>
      <w:rPr>
        <w:rFonts w:ascii="Times New Roman" w:hAnsi="Times New Roman" w:hint="default"/>
        <w:b w:val="0"/>
        <w:i w:val="0"/>
        <w:sz w:val="24"/>
        <w:u w:val="none"/>
      </w:rPr>
    </w:lvl>
  </w:abstractNum>
  <w:abstractNum w:abstractNumId="48" w15:restartNumberingAfterBreak="0">
    <w:nsid w:val="40205840"/>
    <w:multiLevelType w:val="singleLevel"/>
    <w:tmpl w:val="F8964DF8"/>
    <w:lvl w:ilvl="0">
      <w:start w:val="4"/>
      <w:numFmt w:val="decimal"/>
      <w:lvlText w:val="%1."/>
      <w:lvlJc w:val="left"/>
      <w:pPr>
        <w:tabs>
          <w:tab w:val="num" w:pos="502"/>
        </w:tabs>
        <w:ind w:left="502" w:hanging="360"/>
      </w:pPr>
      <w:rPr>
        <w:rFonts w:ascii="Times New Roman" w:hAnsi="Times New Roman" w:hint="default"/>
        <w:b w:val="0"/>
        <w:i w:val="0"/>
        <w:sz w:val="24"/>
        <w:u w:val="none"/>
      </w:rPr>
    </w:lvl>
  </w:abstractNum>
  <w:abstractNum w:abstractNumId="49" w15:restartNumberingAfterBreak="0">
    <w:nsid w:val="405670F4"/>
    <w:multiLevelType w:val="singleLevel"/>
    <w:tmpl w:val="1A44269E"/>
    <w:lvl w:ilvl="0">
      <w:start w:val="1"/>
      <w:numFmt w:val="lowerLetter"/>
      <w:lvlText w:val="%1)"/>
      <w:lvlJc w:val="left"/>
      <w:pPr>
        <w:tabs>
          <w:tab w:val="num" w:pos="1425"/>
        </w:tabs>
        <w:ind w:left="1425" w:hanging="720"/>
      </w:pPr>
      <w:rPr>
        <w:b w:val="0"/>
        <w:i w:val="0"/>
        <w:u w:val="none"/>
      </w:rPr>
    </w:lvl>
  </w:abstractNum>
  <w:abstractNum w:abstractNumId="50" w15:restartNumberingAfterBreak="0">
    <w:nsid w:val="40AF4189"/>
    <w:multiLevelType w:val="multilevel"/>
    <w:tmpl w:val="C2002166"/>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41DE312E"/>
    <w:multiLevelType w:val="singleLevel"/>
    <w:tmpl w:val="BE565CE0"/>
    <w:lvl w:ilvl="0">
      <w:start w:val="6"/>
      <w:numFmt w:val="decimal"/>
      <w:lvlText w:val="%1."/>
      <w:lvlJc w:val="left"/>
      <w:pPr>
        <w:tabs>
          <w:tab w:val="num" w:pos="360"/>
        </w:tabs>
        <w:ind w:left="360" w:hanging="360"/>
      </w:pPr>
      <w:rPr>
        <w:rFonts w:ascii="Times New Roman" w:hAnsi="Times New Roman" w:hint="default"/>
        <w:b w:val="0"/>
        <w:i w:val="0"/>
        <w:sz w:val="24"/>
        <w:u w:val="none"/>
      </w:rPr>
    </w:lvl>
  </w:abstractNum>
  <w:abstractNum w:abstractNumId="52" w15:restartNumberingAfterBreak="0">
    <w:nsid w:val="42987750"/>
    <w:multiLevelType w:val="multilevel"/>
    <w:tmpl w:val="FB184B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53" w15:restartNumberingAfterBreak="0">
    <w:nsid w:val="43060BE4"/>
    <w:multiLevelType w:val="singleLevel"/>
    <w:tmpl w:val="CA06F058"/>
    <w:lvl w:ilvl="0">
      <w:start w:val="1"/>
      <w:numFmt w:val="decimal"/>
      <w:lvlText w:val="%1."/>
      <w:lvlJc w:val="left"/>
      <w:pPr>
        <w:tabs>
          <w:tab w:val="num" w:pos="360"/>
        </w:tabs>
        <w:ind w:left="360" w:hanging="360"/>
      </w:pPr>
      <w:rPr>
        <w:rFonts w:ascii="Times New Roman" w:hAnsi="Times New Roman" w:hint="default"/>
        <w:b w:val="0"/>
        <w:i w:val="0"/>
        <w:sz w:val="24"/>
        <w:u w:val="none"/>
      </w:rPr>
    </w:lvl>
  </w:abstractNum>
  <w:abstractNum w:abstractNumId="54" w15:restartNumberingAfterBreak="0">
    <w:nsid w:val="43625040"/>
    <w:multiLevelType w:val="hybridMultilevel"/>
    <w:tmpl w:val="40BAA9BC"/>
    <w:lvl w:ilvl="0" w:tplc="04050017">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55" w15:restartNumberingAfterBreak="0">
    <w:nsid w:val="440112C6"/>
    <w:multiLevelType w:val="hybridMultilevel"/>
    <w:tmpl w:val="4D9A7948"/>
    <w:lvl w:ilvl="0" w:tplc="68DADD60">
      <w:start w:val="1"/>
      <w:numFmt w:val="lowerLetter"/>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6" w15:restartNumberingAfterBreak="0">
    <w:nsid w:val="45785E6A"/>
    <w:multiLevelType w:val="singleLevel"/>
    <w:tmpl w:val="496E5DE0"/>
    <w:lvl w:ilvl="0">
      <w:start w:val="1"/>
      <w:numFmt w:val="decimal"/>
      <w:lvlText w:val="%1."/>
      <w:lvlJc w:val="left"/>
      <w:pPr>
        <w:tabs>
          <w:tab w:val="num" w:pos="360"/>
        </w:tabs>
        <w:ind w:left="360" w:hanging="360"/>
      </w:pPr>
      <w:rPr>
        <w:rFonts w:ascii="Times New Roman" w:hAnsi="Times New Roman" w:hint="default"/>
        <w:b w:val="0"/>
        <w:i w:val="0"/>
        <w:sz w:val="24"/>
        <w:u w:val="none"/>
      </w:rPr>
    </w:lvl>
  </w:abstractNum>
  <w:abstractNum w:abstractNumId="57" w15:restartNumberingAfterBreak="0">
    <w:nsid w:val="470D01C4"/>
    <w:multiLevelType w:val="singleLevel"/>
    <w:tmpl w:val="4142D9CC"/>
    <w:lvl w:ilvl="0">
      <w:start w:val="2"/>
      <w:numFmt w:val="decimal"/>
      <w:lvlText w:val="%1. "/>
      <w:legacy w:legacy="1" w:legacySpace="0" w:legacyIndent="283"/>
      <w:lvlJc w:val="left"/>
      <w:pPr>
        <w:ind w:left="283" w:hanging="283"/>
      </w:pPr>
      <w:rPr>
        <w:b w:val="0"/>
        <w:i w:val="0"/>
        <w:sz w:val="24"/>
      </w:rPr>
    </w:lvl>
  </w:abstractNum>
  <w:abstractNum w:abstractNumId="58" w15:restartNumberingAfterBreak="0">
    <w:nsid w:val="4809459C"/>
    <w:multiLevelType w:val="multilevel"/>
    <w:tmpl w:val="85DEF79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485D6D95"/>
    <w:multiLevelType w:val="singleLevel"/>
    <w:tmpl w:val="88F4796E"/>
    <w:lvl w:ilvl="0">
      <w:start w:val="3"/>
      <w:numFmt w:val="decimal"/>
      <w:lvlText w:val="%1."/>
      <w:lvlJc w:val="left"/>
      <w:pPr>
        <w:tabs>
          <w:tab w:val="num" w:pos="360"/>
        </w:tabs>
        <w:ind w:left="360" w:hanging="360"/>
      </w:pPr>
      <w:rPr>
        <w:rFonts w:ascii="Times New Roman" w:hAnsi="Times New Roman" w:hint="default"/>
        <w:b w:val="0"/>
        <w:i w:val="0"/>
        <w:sz w:val="24"/>
        <w:u w:val="none"/>
      </w:rPr>
    </w:lvl>
  </w:abstractNum>
  <w:abstractNum w:abstractNumId="60" w15:restartNumberingAfterBreak="0">
    <w:nsid w:val="48BF0F1D"/>
    <w:multiLevelType w:val="singleLevel"/>
    <w:tmpl w:val="0405000F"/>
    <w:lvl w:ilvl="0">
      <w:start w:val="1"/>
      <w:numFmt w:val="decimal"/>
      <w:lvlText w:val="%1."/>
      <w:lvlJc w:val="left"/>
      <w:pPr>
        <w:tabs>
          <w:tab w:val="num" w:pos="360"/>
        </w:tabs>
        <w:ind w:left="360" w:hanging="360"/>
      </w:pPr>
    </w:lvl>
  </w:abstractNum>
  <w:abstractNum w:abstractNumId="61" w15:restartNumberingAfterBreak="0">
    <w:nsid w:val="4A1007D1"/>
    <w:multiLevelType w:val="singleLevel"/>
    <w:tmpl w:val="7E422D12"/>
    <w:lvl w:ilvl="0">
      <w:start w:val="1"/>
      <w:numFmt w:val="decimal"/>
      <w:lvlText w:val="%1."/>
      <w:lvlJc w:val="left"/>
      <w:pPr>
        <w:tabs>
          <w:tab w:val="num" w:pos="360"/>
        </w:tabs>
        <w:ind w:left="360" w:hanging="360"/>
      </w:pPr>
      <w:rPr>
        <w:rFonts w:hint="default"/>
        <w:i w:val="0"/>
        <w:strike w:val="0"/>
        <w:dstrike w:val="0"/>
        <w:sz w:val="24"/>
      </w:rPr>
    </w:lvl>
  </w:abstractNum>
  <w:abstractNum w:abstractNumId="62" w15:restartNumberingAfterBreak="0">
    <w:nsid w:val="4A183192"/>
    <w:multiLevelType w:val="singleLevel"/>
    <w:tmpl w:val="88F4796E"/>
    <w:lvl w:ilvl="0">
      <w:start w:val="3"/>
      <w:numFmt w:val="decimal"/>
      <w:lvlText w:val="%1."/>
      <w:lvlJc w:val="left"/>
      <w:pPr>
        <w:tabs>
          <w:tab w:val="num" w:pos="360"/>
        </w:tabs>
        <w:ind w:left="360" w:hanging="360"/>
      </w:pPr>
      <w:rPr>
        <w:rFonts w:ascii="Times New Roman" w:hAnsi="Times New Roman" w:hint="default"/>
        <w:b w:val="0"/>
        <w:i w:val="0"/>
        <w:sz w:val="24"/>
        <w:u w:val="none"/>
      </w:rPr>
    </w:lvl>
  </w:abstractNum>
  <w:abstractNum w:abstractNumId="63" w15:restartNumberingAfterBreak="0">
    <w:nsid w:val="4D6155AA"/>
    <w:multiLevelType w:val="singleLevel"/>
    <w:tmpl w:val="242ADBD6"/>
    <w:lvl w:ilvl="0">
      <w:start w:val="4"/>
      <w:numFmt w:val="bullet"/>
      <w:lvlText w:val="-"/>
      <w:lvlJc w:val="left"/>
      <w:pPr>
        <w:tabs>
          <w:tab w:val="num" w:pos="360"/>
        </w:tabs>
        <w:ind w:left="360" w:hanging="360"/>
      </w:pPr>
    </w:lvl>
  </w:abstractNum>
  <w:abstractNum w:abstractNumId="64" w15:restartNumberingAfterBreak="0">
    <w:nsid w:val="4D6E3FAE"/>
    <w:multiLevelType w:val="singleLevel"/>
    <w:tmpl w:val="B16400D0"/>
    <w:lvl w:ilvl="0">
      <w:start w:val="1"/>
      <w:numFmt w:val="decimal"/>
      <w:lvlText w:val="%1. "/>
      <w:lvlJc w:val="left"/>
      <w:pPr>
        <w:tabs>
          <w:tab w:val="num" w:pos="360"/>
        </w:tabs>
        <w:ind w:left="283" w:hanging="283"/>
      </w:pPr>
      <w:rPr>
        <w:b w:val="0"/>
        <w:i w:val="0"/>
        <w:sz w:val="24"/>
      </w:rPr>
    </w:lvl>
  </w:abstractNum>
  <w:abstractNum w:abstractNumId="65" w15:restartNumberingAfterBreak="0">
    <w:nsid w:val="512778E2"/>
    <w:multiLevelType w:val="singleLevel"/>
    <w:tmpl w:val="A566AD6C"/>
    <w:lvl w:ilvl="0">
      <w:start w:val="1"/>
      <w:numFmt w:val="decimal"/>
      <w:lvlText w:val="%1."/>
      <w:lvlJc w:val="left"/>
      <w:pPr>
        <w:tabs>
          <w:tab w:val="num" w:pos="360"/>
        </w:tabs>
        <w:ind w:left="360" w:hanging="360"/>
      </w:pPr>
      <w:rPr>
        <w:rFonts w:hint="default"/>
      </w:rPr>
    </w:lvl>
  </w:abstractNum>
  <w:abstractNum w:abstractNumId="66" w15:restartNumberingAfterBreak="0">
    <w:nsid w:val="525954B3"/>
    <w:multiLevelType w:val="singleLevel"/>
    <w:tmpl w:val="0405000F"/>
    <w:lvl w:ilvl="0">
      <w:start w:val="1"/>
      <w:numFmt w:val="decimal"/>
      <w:lvlText w:val="%1."/>
      <w:lvlJc w:val="left"/>
      <w:pPr>
        <w:ind w:left="360" w:hanging="360"/>
      </w:pPr>
    </w:lvl>
  </w:abstractNum>
  <w:abstractNum w:abstractNumId="67" w15:restartNumberingAfterBreak="0">
    <w:nsid w:val="533274C5"/>
    <w:multiLevelType w:val="hybridMultilevel"/>
    <w:tmpl w:val="EF483E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53F94578"/>
    <w:multiLevelType w:val="singleLevel"/>
    <w:tmpl w:val="242ADBD6"/>
    <w:lvl w:ilvl="0">
      <w:start w:val="4"/>
      <w:numFmt w:val="bullet"/>
      <w:lvlText w:val="-"/>
      <w:lvlJc w:val="left"/>
      <w:pPr>
        <w:tabs>
          <w:tab w:val="num" w:pos="360"/>
        </w:tabs>
        <w:ind w:left="360" w:hanging="360"/>
      </w:pPr>
    </w:lvl>
  </w:abstractNum>
  <w:abstractNum w:abstractNumId="69" w15:restartNumberingAfterBreak="0">
    <w:nsid w:val="53FD48E0"/>
    <w:multiLevelType w:val="singleLevel"/>
    <w:tmpl w:val="0405000F"/>
    <w:lvl w:ilvl="0">
      <w:start w:val="1"/>
      <w:numFmt w:val="decimal"/>
      <w:lvlText w:val="%1."/>
      <w:lvlJc w:val="left"/>
      <w:pPr>
        <w:tabs>
          <w:tab w:val="num" w:pos="360"/>
        </w:tabs>
        <w:ind w:left="360" w:hanging="360"/>
      </w:pPr>
      <w:rPr>
        <w:rFonts w:hint="default"/>
      </w:rPr>
    </w:lvl>
  </w:abstractNum>
  <w:abstractNum w:abstractNumId="70" w15:restartNumberingAfterBreak="0">
    <w:nsid w:val="54312717"/>
    <w:multiLevelType w:val="hybridMultilevel"/>
    <w:tmpl w:val="96221AE4"/>
    <w:lvl w:ilvl="0" w:tplc="5A8AC97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1" w15:restartNumberingAfterBreak="0">
    <w:nsid w:val="5690234E"/>
    <w:multiLevelType w:val="singleLevel"/>
    <w:tmpl w:val="599ABB1C"/>
    <w:lvl w:ilvl="0">
      <w:start w:val="1"/>
      <w:numFmt w:val="decimal"/>
      <w:lvlText w:val="%1."/>
      <w:legacy w:legacy="1" w:legacySpace="120" w:legacyIndent="360"/>
      <w:lvlJc w:val="left"/>
      <w:pPr>
        <w:ind w:left="720" w:hanging="360"/>
      </w:pPr>
    </w:lvl>
  </w:abstractNum>
  <w:abstractNum w:abstractNumId="72" w15:restartNumberingAfterBreak="0">
    <w:nsid w:val="58EF153F"/>
    <w:multiLevelType w:val="singleLevel"/>
    <w:tmpl w:val="0876E084"/>
    <w:lvl w:ilvl="0">
      <w:start w:val="1"/>
      <w:numFmt w:val="decimal"/>
      <w:lvlText w:val="%1."/>
      <w:lvlJc w:val="left"/>
      <w:pPr>
        <w:tabs>
          <w:tab w:val="num" w:pos="360"/>
        </w:tabs>
        <w:ind w:left="360" w:hanging="360"/>
      </w:pPr>
    </w:lvl>
  </w:abstractNum>
  <w:abstractNum w:abstractNumId="73" w15:restartNumberingAfterBreak="0">
    <w:nsid w:val="59780E58"/>
    <w:multiLevelType w:val="hybridMultilevel"/>
    <w:tmpl w:val="FDA435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5A8913DF"/>
    <w:multiLevelType w:val="singleLevel"/>
    <w:tmpl w:val="FA68F766"/>
    <w:lvl w:ilvl="0">
      <w:start w:val="3"/>
      <w:numFmt w:val="decimal"/>
      <w:lvlText w:val="%1."/>
      <w:lvlJc w:val="left"/>
      <w:pPr>
        <w:tabs>
          <w:tab w:val="num" w:pos="420"/>
        </w:tabs>
        <w:ind w:left="420" w:hanging="420"/>
      </w:pPr>
      <w:rPr>
        <w:rFonts w:hint="default"/>
      </w:rPr>
    </w:lvl>
  </w:abstractNum>
  <w:abstractNum w:abstractNumId="75" w15:restartNumberingAfterBreak="0">
    <w:nsid w:val="5C137BC3"/>
    <w:multiLevelType w:val="singleLevel"/>
    <w:tmpl w:val="2B907F06"/>
    <w:lvl w:ilvl="0">
      <w:start w:val="1"/>
      <w:numFmt w:val="lowerLetter"/>
      <w:lvlText w:val="%1)"/>
      <w:lvlJc w:val="left"/>
      <w:pPr>
        <w:tabs>
          <w:tab w:val="num" w:pos="1425"/>
        </w:tabs>
        <w:ind w:left="1425" w:hanging="720"/>
      </w:pPr>
      <w:rPr>
        <w:b w:val="0"/>
        <w:i w:val="0"/>
        <w:u w:val="none"/>
      </w:rPr>
    </w:lvl>
  </w:abstractNum>
  <w:abstractNum w:abstractNumId="76" w15:restartNumberingAfterBreak="0">
    <w:nsid w:val="5DA262F1"/>
    <w:multiLevelType w:val="singleLevel"/>
    <w:tmpl w:val="1A44269E"/>
    <w:lvl w:ilvl="0">
      <w:start w:val="1"/>
      <w:numFmt w:val="lowerLetter"/>
      <w:lvlText w:val="%1)"/>
      <w:lvlJc w:val="left"/>
      <w:pPr>
        <w:tabs>
          <w:tab w:val="num" w:pos="1425"/>
        </w:tabs>
        <w:ind w:left="1425" w:hanging="720"/>
      </w:pPr>
      <w:rPr>
        <w:b w:val="0"/>
        <w:i w:val="0"/>
        <w:u w:val="none"/>
      </w:rPr>
    </w:lvl>
  </w:abstractNum>
  <w:abstractNum w:abstractNumId="77" w15:restartNumberingAfterBreak="0">
    <w:nsid w:val="5E9E1EEC"/>
    <w:multiLevelType w:val="singleLevel"/>
    <w:tmpl w:val="CA62ACA6"/>
    <w:lvl w:ilvl="0">
      <w:start w:val="1"/>
      <w:numFmt w:val="decimal"/>
      <w:lvlText w:val="%1."/>
      <w:lvlJc w:val="left"/>
      <w:pPr>
        <w:tabs>
          <w:tab w:val="num" w:pos="360"/>
        </w:tabs>
        <w:ind w:left="360" w:hanging="360"/>
      </w:pPr>
      <w:rPr>
        <w:rFonts w:ascii="Times New Roman" w:hAnsi="Times New Roman" w:hint="default"/>
        <w:b w:val="0"/>
        <w:i w:val="0"/>
        <w:sz w:val="24"/>
        <w:u w:val="none"/>
      </w:rPr>
    </w:lvl>
  </w:abstractNum>
  <w:abstractNum w:abstractNumId="78" w15:restartNumberingAfterBreak="0">
    <w:nsid w:val="628A029F"/>
    <w:multiLevelType w:val="singleLevel"/>
    <w:tmpl w:val="9F48027C"/>
    <w:lvl w:ilvl="0">
      <w:start w:val="1"/>
      <w:numFmt w:val="lowerLetter"/>
      <w:lvlText w:val="%1)"/>
      <w:lvlJc w:val="left"/>
      <w:pPr>
        <w:tabs>
          <w:tab w:val="num" w:pos="1425"/>
        </w:tabs>
        <w:ind w:left="1425" w:hanging="720"/>
      </w:pPr>
      <w:rPr>
        <w:b w:val="0"/>
        <w:i w:val="0"/>
        <w:u w:val="none"/>
      </w:rPr>
    </w:lvl>
  </w:abstractNum>
  <w:abstractNum w:abstractNumId="79" w15:restartNumberingAfterBreak="0">
    <w:nsid w:val="64624DE7"/>
    <w:multiLevelType w:val="singleLevel"/>
    <w:tmpl w:val="D3EC9CB8"/>
    <w:lvl w:ilvl="0">
      <w:start w:val="3"/>
      <w:numFmt w:val="decimal"/>
      <w:lvlText w:val="%1."/>
      <w:lvlJc w:val="left"/>
      <w:pPr>
        <w:tabs>
          <w:tab w:val="num" w:pos="720"/>
        </w:tabs>
        <w:ind w:left="720" w:hanging="360"/>
      </w:pPr>
    </w:lvl>
  </w:abstractNum>
  <w:abstractNum w:abstractNumId="80" w15:restartNumberingAfterBreak="0">
    <w:nsid w:val="66D83DEB"/>
    <w:multiLevelType w:val="hybridMultilevel"/>
    <w:tmpl w:val="07FCA040"/>
    <w:lvl w:ilvl="0" w:tplc="941A57E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67CB26B0"/>
    <w:multiLevelType w:val="singleLevel"/>
    <w:tmpl w:val="242ADBD6"/>
    <w:lvl w:ilvl="0">
      <w:start w:val="4"/>
      <w:numFmt w:val="bullet"/>
      <w:lvlText w:val="-"/>
      <w:lvlJc w:val="left"/>
      <w:pPr>
        <w:tabs>
          <w:tab w:val="num" w:pos="360"/>
        </w:tabs>
        <w:ind w:left="360" w:hanging="360"/>
      </w:pPr>
    </w:lvl>
  </w:abstractNum>
  <w:abstractNum w:abstractNumId="82" w15:restartNumberingAfterBreak="0">
    <w:nsid w:val="67DD48BE"/>
    <w:multiLevelType w:val="hybridMultilevel"/>
    <w:tmpl w:val="BB401890"/>
    <w:lvl w:ilvl="0" w:tplc="551A320E">
      <w:start w:val="4"/>
      <w:numFmt w:val="decimal"/>
      <w:lvlText w:val="%1. "/>
      <w:lvlJc w:val="left"/>
      <w:pPr>
        <w:tabs>
          <w:tab w:val="num" w:pos="360"/>
        </w:tabs>
        <w:ind w:left="283" w:hanging="283"/>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67EE70D3"/>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15:restartNumberingAfterBreak="0">
    <w:nsid w:val="69B80F57"/>
    <w:multiLevelType w:val="singleLevel"/>
    <w:tmpl w:val="8646CF5E"/>
    <w:lvl w:ilvl="0">
      <w:start w:val="1"/>
      <w:numFmt w:val="decimal"/>
      <w:lvlText w:val="%1."/>
      <w:lvlJc w:val="left"/>
      <w:pPr>
        <w:tabs>
          <w:tab w:val="num" w:pos="360"/>
        </w:tabs>
        <w:ind w:left="360" w:hanging="360"/>
      </w:pPr>
      <w:rPr>
        <w:rFonts w:ascii="Times New Roman" w:hAnsi="Times New Roman" w:hint="default"/>
        <w:b w:val="0"/>
        <w:i w:val="0"/>
        <w:sz w:val="24"/>
        <w:u w:val="none"/>
      </w:rPr>
    </w:lvl>
  </w:abstractNum>
  <w:abstractNum w:abstractNumId="85" w15:restartNumberingAfterBreak="0">
    <w:nsid w:val="6BCC2E6C"/>
    <w:multiLevelType w:val="singleLevel"/>
    <w:tmpl w:val="496E5DE0"/>
    <w:lvl w:ilvl="0">
      <w:start w:val="1"/>
      <w:numFmt w:val="decimal"/>
      <w:lvlText w:val="%1."/>
      <w:lvlJc w:val="left"/>
      <w:pPr>
        <w:tabs>
          <w:tab w:val="num" w:pos="360"/>
        </w:tabs>
        <w:ind w:left="360" w:hanging="360"/>
      </w:pPr>
      <w:rPr>
        <w:rFonts w:ascii="Times New Roman" w:hAnsi="Times New Roman" w:hint="default"/>
        <w:b w:val="0"/>
        <w:i w:val="0"/>
        <w:sz w:val="24"/>
        <w:u w:val="none"/>
      </w:rPr>
    </w:lvl>
  </w:abstractNum>
  <w:abstractNum w:abstractNumId="86" w15:restartNumberingAfterBreak="0">
    <w:nsid w:val="6C333569"/>
    <w:multiLevelType w:val="singleLevel"/>
    <w:tmpl w:val="2B907F06"/>
    <w:lvl w:ilvl="0">
      <w:start w:val="1"/>
      <w:numFmt w:val="lowerLetter"/>
      <w:lvlText w:val="%1)"/>
      <w:lvlJc w:val="left"/>
      <w:pPr>
        <w:tabs>
          <w:tab w:val="num" w:pos="1425"/>
        </w:tabs>
        <w:ind w:left="1425" w:hanging="720"/>
      </w:pPr>
      <w:rPr>
        <w:b w:val="0"/>
        <w:i w:val="0"/>
        <w:u w:val="none"/>
      </w:rPr>
    </w:lvl>
  </w:abstractNum>
  <w:abstractNum w:abstractNumId="87" w15:restartNumberingAfterBreak="0">
    <w:nsid w:val="6E797510"/>
    <w:multiLevelType w:val="singleLevel"/>
    <w:tmpl w:val="1A44269E"/>
    <w:lvl w:ilvl="0">
      <w:start w:val="1"/>
      <w:numFmt w:val="lowerLetter"/>
      <w:lvlText w:val="%1)"/>
      <w:lvlJc w:val="left"/>
      <w:pPr>
        <w:tabs>
          <w:tab w:val="num" w:pos="1425"/>
        </w:tabs>
        <w:ind w:left="1425" w:hanging="720"/>
      </w:pPr>
      <w:rPr>
        <w:b w:val="0"/>
        <w:i w:val="0"/>
        <w:u w:val="none"/>
      </w:rPr>
    </w:lvl>
  </w:abstractNum>
  <w:abstractNum w:abstractNumId="88" w15:restartNumberingAfterBreak="0">
    <w:nsid w:val="6F876EAF"/>
    <w:multiLevelType w:val="singleLevel"/>
    <w:tmpl w:val="CA06F058"/>
    <w:lvl w:ilvl="0">
      <w:start w:val="1"/>
      <w:numFmt w:val="decimal"/>
      <w:lvlText w:val="%1."/>
      <w:lvlJc w:val="left"/>
      <w:pPr>
        <w:tabs>
          <w:tab w:val="num" w:pos="360"/>
        </w:tabs>
        <w:ind w:left="360" w:hanging="360"/>
      </w:pPr>
      <w:rPr>
        <w:rFonts w:ascii="Times New Roman" w:hAnsi="Times New Roman" w:hint="default"/>
        <w:b w:val="0"/>
        <w:i w:val="0"/>
        <w:sz w:val="24"/>
        <w:u w:val="none"/>
      </w:rPr>
    </w:lvl>
  </w:abstractNum>
  <w:abstractNum w:abstractNumId="89" w15:restartNumberingAfterBreak="0">
    <w:nsid w:val="6FA30CD2"/>
    <w:multiLevelType w:val="singleLevel"/>
    <w:tmpl w:val="2B907F06"/>
    <w:lvl w:ilvl="0">
      <w:start w:val="1"/>
      <w:numFmt w:val="lowerLetter"/>
      <w:lvlText w:val="%1)"/>
      <w:lvlJc w:val="left"/>
      <w:pPr>
        <w:tabs>
          <w:tab w:val="num" w:pos="1425"/>
        </w:tabs>
        <w:ind w:left="1425" w:hanging="720"/>
      </w:pPr>
      <w:rPr>
        <w:b w:val="0"/>
        <w:i w:val="0"/>
        <w:u w:val="none"/>
      </w:rPr>
    </w:lvl>
  </w:abstractNum>
  <w:abstractNum w:abstractNumId="90" w15:restartNumberingAfterBreak="0">
    <w:nsid w:val="71686700"/>
    <w:multiLevelType w:val="singleLevel"/>
    <w:tmpl w:val="F65EFBF8"/>
    <w:lvl w:ilvl="0">
      <w:start w:val="6"/>
      <w:numFmt w:val="lowerLetter"/>
      <w:lvlText w:val="%1) "/>
      <w:lvlJc w:val="left"/>
      <w:pPr>
        <w:tabs>
          <w:tab w:val="num" w:pos="992"/>
        </w:tabs>
        <w:ind w:left="992" w:hanging="425"/>
      </w:pPr>
      <w:rPr>
        <w:b w:val="0"/>
        <w:i w:val="0"/>
        <w:color w:val="auto"/>
        <w:sz w:val="24"/>
      </w:rPr>
    </w:lvl>
  </w:abstractNum>
  <w:abstractNum w:abstractNumId="91" w15:restartNumberingAfterBreak="0">
    <w:nsid w:val="72283BDD"/>
    <w:multiLevelType w:val="singleLevel"/>
    <w:tmpl w:val="1A44269E"/>
    <w:lvl w:ilvl="0">
      <w:start w:val="1"/>
      <w:numFmt w:val="lowerLetter"/>
      <w:lvlText w:val="%1)"/>
      <w:lvlJc w:val="left"/>
      <w:pPr>
        <w:tabs>
          <w:tab w:val="num" w:pos="1425"/>
        </w:tabs>
        <w:ind w:left="1425" w:hanging="720"/>
      </w:pPr>
      <w:rPr>
        <w:b w:val="0"/>
        <w:i w:val="0"/>
        <w:u w:val="none"/>
      </w:rPr>
    </w:lvl>
  </w:abstractNum>
  <w:abstractNum w:abstractNumId="92" w15:restartNumberingAfterBreak="0">
    <w:nsid w:val="72504357"/>
    <w:multiLevelType w:val="multilevel"/>
    <w:tmpl w:val="8ADEE6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4"/>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73985551"/>
    <w:multiLevelType w:val="singleLevel"/>
    <w:tmpl w:val="982C4226"/>
    <w:lvl w:ilvl="0">
      <w:start w:val="1"/>
      <w:numFmt w:val="decimal"/>
      <w:lvlText w:val="%1."/>
      <w:lvlJc w:val="left"/>
      <w:pPr>
        <w:tabs>
          <w:tab w:val="num" w:pos="720"/>
        </w:tabs>
        <w:ind w:left="720" w:hanging="360"/>
      </w:pPr>
      <w:rPr>
        <w:b w:val="0"/>
        <w:i w:val="0"/>
      </w:rPr>
    </w:lvl>
  </w:abstractNum>
  <w:abstractNum w:abstractNumId="94" w15:restartNumberingAfterBreak="0">
    <w:nsid w:val="75173C4F"/>
    <w:multiLevelType w:val="singleLevel"/>
    <w:tmpl w:val="2ADCB4AE"/>
    <w:lvl w:ilvl="0">
      <w:start w:val="1"/>
      <w:numFmt w:val="lowerLetter"/>
      <w:lvlText w:val="%1) "/>
      <w:lvlJc w:val="left"/>
      <w:pPr>
        <w:tabs>
          <w:tab w:val="num" w:pos="360"/>
        </w:tabs>
        <w:ind w:left="283" w:hanging="283"/>
      </w:pPr>
      <w:rPr>
        <w:b w:val="0"/>
        <w:i w:val="0"/>
        <w:sz w:val="24"/>
      </w:rPr>
    </w:lvl>
  </w:abstractNum>
  <w:abstractNum w:abstractNumId="95" w15:restartNumberingAfterBreak="0">
    <w:nsid w:val="760039A6"/>
    <w:multiLevelType w:val="singleLevel"/>
    <w:tmpl w:val="B68E0712"/>
    <w:lvl w:ilvl="0">
      <w:start w:val="1"/>
      <w:numFmt w:val="decimal"/>
      <w:lvlText w:val="%1. "/>
      <w:legacy w:legacy="1" w:legacySpace="0" w:legacyIndent="283"/>
      <w:lvlJc w:val="left"/>
      <w:pPr>
        <w:ind w:left="567" w:hanging="283"/>
      </w:pPr>
      <w:rPr>
        <w:b w:val="0"/>
        <w:i w:val="0"/>
        <w:sz w:val="24"/>
      </w:rPr>
    </w:lvl>
  </w:abstractNum>
  <w:abstractNum w:abstractNumId="96" w15:restartNumberingAfterBreak="0">
    <w:nsid w:val="761132A7"/>
    <w:multiLevelType w:val="singleLevel"/>
    <w:tmpl w:val="242ADBD6"/>
    <w:lvl w:ilvl="0">
      <w:start w:val="4"/>
      <w:numFmt w:val="bullet"/>
      <w:lvlText w:val="-"/>
      <w:lvlJc w:val="left"/>
      <w:pPr>
        <w:tabs>
          <w:tab w:val="num" w:pos="360"/>
        </w:tabs>
        <w:ind w:left="360" w:hanging="360"/>
      </w:pPr>
    </w:lvl>
  </w:abstractNum>
  <w:abstractNum w:abstractNumId="97" w15:restartNumberingAfterBreak="0">
    <w:nsid w:val="79DE1D8B"/>
    <w:multiLevelType w:val="singleLevel"/>
    <w:tmpl w:val="2FF2DA58"/>
    <w:lvl w:ilvl="0">
      <w:start w:val="4"/>
      <w:numFmt w:val="decimal"/>
      <w:lvlText w:val="%1. "/>
      <w:lvlJc w:val="left"/>
      <w:pPr>
        <w:tabs>
          <w:tab w:val="num" w:pos="360"/>
        </w:tabs>
        <w:ind w:left="283" w:hanging="283"/>
      </w:pPr>
      <w:rPr>
        <w:b w:val="0"/>
        <w:i w:val="0"/>
        <w:sz w:val="24"/>
      </w:rPr>
    </w:lvl>
  </w:abstractNum>
  <w:abstractNum w:abstractNumId="98" w15:restartNumberingAfterBreak="0">
    <w:nsid w:val="7A597045"/>
    <w:multiLevelType w:val="singleLevel"/>
    <w:tmpl w:val="54CC8F52"/>
    <w:lvl w:ilvl="0">
      <w:start w:val="4"/>
      <w:numFmt w:val="decimal"/>
      <w:lvlText w:val="%1."/>
      <w:lvlJc w:val="left"/>
      <w:pPr>
        <w:tabs>
          <w:tab w:val="num" w:pos="360"/>
        </w:tabs>
        <w:ind w:left="360" w:hanging="360"/>
      </w:pPr>
      <w:rPr>
        <w:rFonts w:ascii="Times New Roman" w:hAnsi="Times New Roman" w:hint="default"/>
        <w:sz w:val="24"/>
      </w:rPr>
    </w:lvl>
  </w:abstractNum>
  <w:abstractNum w:abstractNumId="99" w15:restartNumberingAfterBreak="0">
    <w:nsid w:val="7BC33118"/>
    <w:multiLevelType w:val="singleLevel"/>
    <w:tmpl w:val="CA06F058"/>
    <w:lvl w:ilvl="0">
      <w:start w:val="1"/>
      <w:numFmt w:val="decimal"/>
      <w:lvlText w:val="%1."/>
      <w:lvlJc w:val="left"/>
      <w:pPr>
        <w:tabs>
          <w:tab w:val="num" w:pos="360"/>
        </w:tabs>
        <w:ind w:left="360" w:hanging="360"/>
      </w:pPr>
      <w:rPr>
        <w:rFonts w:ascii="Times New Roman" w:hAnsi="Times New Roman" w:hint="default"/>
        <w:b w:val="0"/>
        <w:i w:val="0"/>
        <w:sz w:val="24"/>
        <w:u w:val="none"/>
      </w:rPr>
    </w:lvl>
  </w:abstractNum>
  <w:abstractNum w:abstractNumId="100" w15:restartNumberingAfterBreak="0">
    <w:nsid w:val="7ED86A3F"/>
    <w:multiLevelType w:val="singleLevel"/>
    <w:tmpl w:val="CA62ACA6"/>
    <w:lvl w:ilvl="0">
      <w:start w:val="1"/>
      <w:numFmt w:val="decimal"/>
      <w:lvlText w:val="%1."/>
      <w:lvlJc w:val="left"/>
      <w:pPr>
        <w:tabs>
          <w:tab w:val="num" w:pos="360"/>
        </w:tabs>
        <w:ind w:left="360" w:hanging="360"/>
      </w:pPr>
      <w:rPr>
        <w:rFonts w:ascii="Times New Roman" w:hAnsi="Times New Roman" w:hint="default"/>
        <w:b w:val="0"/>
        <w:i w:val="0"/>
        <w:sz w:val="24"/>
        <w:u w:val="none"/>
      </w:rPr>
    </w:lvl>
  </w:abstractNum>
  <w:num w:numId="1">
    <w:abstractNumId w:val="14"/>
  </w:num>
  <w:num w:numId="2">
    <w:abstractNumId w:val="95"/>
  </w:num>
  <w:num w:numId="3">
    <w:abstractNumId w:val="69"/>
  </w:num>
  <w:num w:numId="4">
    <w:abstractNumId w:val="71"/>
  </w:num>
  <w:num w:numId="5">
    <w:abstractNumId w:val="83"/>
  </w:num>
  <w:num w:numId="6">
    <w:abstractNumId w:val="18"/>
  </w:num>
  <w:num w:numId="7">
    <w:abstractNumId w:val="36"/>
  </w:num>
  <w:num w:numId="8">
    <w:abstractNumId w:val="22"/>
  </w:num>
  <w:num w:numId="9">
    <w:abstractNumId w:val="81"/>
  </w:num>
  <w:num w:numId="10">
    <w:abstractNumId w:val="26"/>
  </w:num>
  <w:num w:numId="11">
    <w:abstractNumId w:val="13"/>
  </w:num>
  <w:num w:numId="12">
    <w:abstractNumId w:val="93"/>
  </w:num>
  <w:num w:numId="13">
    <w:abstractNumId w:val="64"/>
  </w:num>
  <w:num w:numId="14">
    <w:abstractNumId w:val="34"/>
  </w:num>
  <w:num w:numId="15">
    <w:abstractNumId w:val="61"/>
  </w:num>
  <w:num w:numId="16">
    <w:abstractNumId w:val="65"/>
  </w:num>
  <w:num w:numId="17">
    <w:abstractNumId w:val="42"/>
  </w:num>
  <w:num w:numId="18">
    <w:abstractNumId w:val="72"/>
  </w:num>
  <w:num w:numId="19">
    <w:abstractNumId w:val="74"/>
  </w:num>
  <w:num w:numId="20">
    <w:abstractNumId w:val="25"/>
  </w:num>
  <w:num w:numId="21">
    <w:abstractNumId w:val="28"/>
  </w:num>
  <w:num w:numId="22">
    <w:abstractNumId w:val="90"/>
  </w:num>
  <w:num w:numId="23">
    <w:abstractNumId w:val="66"/>
  </w:num>
  <w:num w:numId="24">
    <w:abstractNumId w:val="98"/>
  </w:num>
  <w:num w:numId="25">
    <w:abstractNumId w:val="5"/>
  </w:num>
  <w:num w:numId="26">
    <w:abstractNumId w:val="11"/>
  </w:num>
  <w:num w:numId="27">
    <w:abstractNumId w:val="7"/>
  </w:num>
  <w:num w:numId="28">
    <w:abstractNumId w:val="51"/>
  </w:num>
  <w:num w:numId="29">
    <w:abstractNumId w:val="56"/>
  </w:num>
  <w:num w:numId="30">
    <w:abstractNumId w:val="12"/>
  </w:num>
  <w:num w:numId="31">
    <w:abstractNumId w:val="88"/>
  </w:num>
  <w:num w:numId="32">
    <w:abstractNumId w:val="87"/>
  </w:num>
  <w:num w:numId="33">
    <w:abstractNumId w:val="30"/>
  </w:num>
  <w:num w:numId="34">
    <w:abstractNumId w:val="49"/>
  </w:num>
  <w:num w:numId="35">
    <w:abstractNumId w:val="19"/>
  </w:num>
  <w:num w:numId="36">
    <w:abstractNumId w:val="4"/>
  </w:num>
  <w:num w:numId="37">
    <w:abstractNumId w:val="6"/>
  </w:num>
  <w:num w:numId="38">
    <w:abstractNumId w:val="91"/>
  </w:num>
  <w:num w:numId="39">
    <w:abstractNumId w:val="59"/>
  </w:num>
  <w:num w:numId="40">
    <w:abstractNumId w:val="50"/>
  </w:num>
  <w:num w:numId="41">
    <w:abstractNumId w:val="52"/>
  </w:num>
  <w:num w:numId="42">
    <w:abstractNumId w:val="53"/>
  </w:num>
  <w:num w:numId="43">
    <w:abstractNumId w:val="76"/>
  </w:num>
  <w:num w:numId="44">
    <w:abstractNumId w:val="8"/>
  </w:num>
  <w:num w:numId="45">
    <w:abstractNumId w:val="60"/>
  </w:num>
  <w:num w:numId="46">
    <w:abstractNumId w:val="89"/>
  </w:num>
  <w:num w:numId="47">
    <w:abstractNumId w:val="62"/>
  </w:num>
  <w:num w:numId="48">
    <w:abstractNumId w:val="75"/>
  </w:num>
  <w:num w:numId="49">
    <w:abstractNumId w:val="32"/>
  </w:num>
  <w:num w:numId="50">
    <w:abstractNumId w:val="33"/>
  </w:num>
  <w:num w:numId="51">
    <w:abstractNumId w:val="86"/>
  </w:num>
  <w:num w:numId="52">
    <w:abstractNumId w:val="84"/>
  </w:num>
  <w:num w:numId="53">
    <w:abstractNumId w:val="48"/>
  </w:num>
  <w:num w:numId="54">
    <w:abstractNumId w:val="100"/>
  </w:num>
  <w:num w:numId="55">
    <w:abstractNumId w:val="78"/>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7"/>
  </w:num>
  <w:num w:numId="58">
    <w:abstractNumId w:val="16"/>
  </w:num>
  <w:num w:numId="59">
    <w:abstractNumId w:val="29"/>
  </w:num>
  <w:num w:numId="60">
    <w:abstractNumId w:val="15"/>
  </w:num>
  <w:num w:numId="61">
    <w:abstractNumId w:val="20"/>
  </w:num>
  <w:num w:numId="62">
    <w:abstractNumId w:val="85"/>
  </w:num>
  <w:num w:numId="63">
    <w:abstractNumId w:val="31"/>
  </w:num>
  <w:num w:numId="64">
    <w:abstractNumId w:val="47"/>
  </w:num>
  <w:num w:numId="65">
    <w:abstractNumId w:val="41"/>
  </w:num>
  <w:num w:numId="66">
    <w:abstractNumId w:val="70"/>
  </w:num>
  <w:num w:numId="67">
    <w:abstractNumId w:val="67"/>
  </w:num>
  <w:num w:numId="68">
    <w:abstractNumId w:val="44"/>
  </w:num>
  <w:num w:numId="69">
    <w:abstractNumId w:val="68"/>
  </w:num>
  <w:num w:numId="70">
    <w:abstractNumId w:val="21"/>
  </w:num>
  <w:num w:numId="71">
    <w:abstractNumId w:val="63"/>
  </w:num>
  <w:num w:numId="72">
    <w:abstractNumId w:val="37"/>
  </w:num>
  <w:num w:numId="73">
    <w:abstractNumId w:val="79"/>
  </w:num>
  <w:num w:numId="74">
    <w:abstractNumId w:val="17"/>
  </w:num>
  <w:num w:numId="75">
    <w:abstractNumId w:val="57"/>
  </w:num>
  <w:num w:numId="76">
    <w:abstractNumId w:val="27"/>
  </w:num>
  <w:num w:numId="77">
    <w:abstractNumId w:val="96"/>
  </w:num>
  <w:num w:numId="78">
    <w:abstractNumId w:val="97"/>
  </w:num>
  <w:num w:numId="79">
    <w:abstractNumId w:val="39"/>
  </w:num>
  <w:num w:numId="80">
    <w:abstractNumId w:val="46"/>
  </w:num>
  <w:num w:numId="81">
    <w:abstractNumId w:val="40"/>
  </w:num>
  <w:num w:numId="82">
    <w:abstractNumId w:val="94"/>
  </w:num>
  <w:num w:numId="83">
    <w:abstractNumId w:val="24"/>
  </w:num>
  <w:num w:numId="84">
    <w:abstractNumId w:val="54"/>
  </w:num>
  <w:num w:numId="85">
    <w:abstractNumId w:val="43"/>
  </w:num>
  <w:num w:numId="86">
    <w:abstractNumId w:val="35"/>
  </w:num>
  <w:num w:numId="87">
    <w:abstractNumId w:val="45"/>
  </w:num>
  <w:num w:numId="88">
    <w:abstractNumId w:val="99"/>
  </w:num>
  <w:num w:numId="89">
    <w:abstractNumId w:val="82"/>
  </w:num>
  <w:num w:numId="90">
    <w:abstractNumId w:val="73"/>
  </w:num>
  <w:num w:numId="91">
    <w:abstractNumId w:val="1"/>
  </w:num>
  <w:num w:numId="92">
    <w:abstractNumId w:val="2"/>
  </w:num>
  <w:num w:numId="93">
    <w:abstractNumId w:val="3"/>
  </w:num>
  <w:num w:numId="94">
    <w:abstractNumId w:val="0"/>
  </w:num>
  <w:num w:numId="95">
    <w:abstractNumId w:val="92"/>
  </w:num>
  <w:num w:numId="96">
    <w:abstractNumId w:val="80"/>
  </w:num>
  <w:num w:numId="97">
    <w:abstractNumId w:val="23"/>
  </w:num>
  <w:num w:numId="98">
    <w:abstractNumId w:val="55"/>
  </w:num>
  <w:num w:numId="99">
    <w:abstractNumId w:val="10"/>
  </w:num>
  <w:num w:numId="100">
    <w:abstractNumId w:val="9"/>
  </w:num>
  <w:num w:numId="101">
    <w:abstractNumId w:val="3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BAA"/>
    <w:rsid w:val="00001E3B"/>
    <w:rsid w:val="00011FD8"/>
    <w:rsid w:val="00012429"/>
    <w:rsid w:val="00012E78"/>
    <w:rsid w:val="00015356"/>
    <w:rsid w:val="000263ED"/>
    <w:rsid w:val="00031EE5"/>
    <w:rsid w:val="00032DFC"/>
    <w:rsid w:val="00036516"/>
    <w:rsid w:val="00040B44"/>
    <w:rsid w:val="0004154F"/>
    <w:rsid w:val="00043FBA"/>
    <w:rsid w:val="00047754"/>
    <w:rsid w:val="00052F9B"/>
    <w:rsid w:val="00061F3A"/>
    <w:rsid w:val="00065780"/>
    <w:rsid w:val="00065A18"/>
    <w:rsid w:val="000672A1"/>
    <w:rsid w:val="000869E6"/>
    <w:rsid w:val="0009349F"/>
    <w:rsid w:val="000A30FF"/>
    <w:rsid w:val="000A3B5F"/>
    <w:rsid w:val="000B77DD"/>
    <w:rsid w:val="000C109A"/>
    <w:rsid w:val="000D2B9A"/>
    <w:rsid w:val="000D66B0"/>
    <w:rsid w:val="000D6E15"/>
    <w:rsid w:val="000F0DFE"/>
    <w:rsid w:val="000F2C5F"/>
    <w:rsid w:val="000F3686"/>
    <w:rsid w:val="000F7B3A"/>
    <w:rsid w:val="001014D4"/>
    <w:rsid w:val="001016C8"/>
    <w:rsid w:val="001245E0"/>
    <w:rsid w:val="0012565D"/>
    <w:rsid w:val="0012788B"/>
    <w:rsid w:val="00131824"/>
    <w:rsid w:val="00131951"/>
    <w:rsid w:val="00135AE0"/>
    <w:rsid w:val="00140F55"/>
    <w:rsid w:val="00162038"/>
    <w:rsid w:val="0016367B"/>
    <w:rsid w:val="0016400B"/>
    <w:rsid w:val="001719B5"/>
    <w:rsid w:val="00184F0C"/>
    <w:rsid w:val="00195FF7"/>
    <w:rsid w:val="00196D59"/>
    <w:rsid w:val="00197108"/>
    <w:rsid w:val="001A0399"/>
    <w:rsid w:val="001D19FF"/>
    <w:rsid w:val="001D4225"/>
    <w:rsid w:val="001D73A0"/>
    <w:rsid w:val="001E4C67"/>
    <w:rsid w:val="001E5DB5"/>
    <w:rsid w:val="001F034E"/>
    <w:rsid w:val="001F0918"/>
    <w:rsid w:val="001F52B5"/>
    <w:rsid w:val="00202240"/>
    <w:rsid w:val="00203EE1"/>
    <w:rsid w:val="00206162"/>
    <w:rsid w:val="00210AC1"/>
    <w:rsid w:val="0021197C"/>
    <w:rsid w:val="00220ACD"/>
    <w:rsid w:val="00222141"/>
    <w:rsid w:val="0022289A"/>
    <w:rsid w:val="0022641B"/>
    <w:rsid w:val="00227167"/>
    <w:rsid w:val="002341E2"/>
    <w:rsid w:val="00237A7B"/>
    <w:rsid w:val="002462F5"/>
    <w:rsid w:val="0025155C"/>
    <w:rsid w:val="0025782E"/>
    <w:rsid w:val="0027266F"/>
    <w:rsid w:val="00276043"/>
    <w:rsid w:val="00277EBD"/>
    <w:rsid w:val="00281354"/>
    <w:rsid w:val="002847F9"/>
    <w:rsid w:val="00291772"/>
    <w:rsid w:val="002921A0"/>
    <w:rsid w:val="0029499E"/>
    <w:rsid w:val="00295A42"/>
    <w:rsid w:val="002A6D50"/>
    <w:rsid w:val="002B1853"/>
    <w:rsid w:val="002B22D7"/>
    <w:rsid w:val="002B50D9"/>
    <w:rsid w:val="002B6C98"/>
    <w:rsid w:val="002C2209"/>
    <w:rsid w:val="002C24AD"/>
    <w:rsid w:val="002D7FC0"/>
    <w:rsid w:val="002E0325"/>
    <w:rsid w:val="002F03CD"/>
    <w:rsid w:val="002F3F85"/>
    <w:rsid w:val="002F71E7"/>
    <w:rsid w:val="00301C3A"/>
    <w:rsid w:val="0030358A"/>
    <w:rsid w:val="0031072E"/>
    <w:rsid w:val="00311173"/>
    <w:rsid w:val="00317EC4"/>
    <w:rsid w:val="00336C7F"/>
    <w:rsid w:val="003370F2"/>
    <w:rsid w:val="003419AC"/>
    <w:rsid w:val="00344633"/>
    <w:rsid w:val="003468A6"/>
    <w:rsid w:val="00352F3A"/>
    <w:rsid w:val="003638E8"/>
    <w:rsid w:val="003731E0"/>
    <w:rsid w:val="003822C7"/>
    <w:rsid w:val="00384F66"/>
    <w:rsid w:val="00385FDD"/>
    <w:rsid w:val="00397BD4"/>
    <w:rsid w:val="003B40EA"/>
    <w:rsid w:val="003B6021"/>
    <w:rsid w:val="003B6B57"/>
    <w:rsid w:val="003C1401"/>
    <w:rsid w:val="003C2D2B"/>
    <w:rsid w:val="003C60F9"/>
    <w:rsid w:val="003D5F3F"/>
    <w:rsid w:val="003E126C"/>
    <w:rsid w:val="003E6439"/>
    <w:rsid w:val="003F5275"/>
    <w:rsid w:val="003F5AB4"/>
    <w:rsid w:val="003F693D"/>
    <w:rsid w:val="00404214"/>
    <w:rsid w:val="0041368E"/>
    <w:rsid w:val="0042144F"/>
    <w:rsid w:val="00426E27"/>
    <w:rsid w:val="00430EF5"/>
    <w:rsid w:val="004313F0"/>
    <w:rsid w:val="00431A5D"/>
    <w:rsid w:val="00437332"/>
    <w:rsid w:val="0043753E"/>
    <w:rsid w:val="00440BF8"/>
    <w:rsid w:val="00442D6A"/>
    <w:rsid w:val="004435CC"/>
    <w:rsid w:val="00452AB2"/>
    <w:rsid w:val="0045639F"/>
    <w:rsid w:val="0046318E"/>
    <w:rsid w:val="00473327"/>
    <w:rsid w:val="0047727D"/>
    <w:rsid w:val="00496DDE"/>
    <w:rsid w:val="004A1269"/>
    <w:rsid w:val="004A55C1"/>
    <w:rsid w:val="004B14C1"/>
    <w:rsid w:val="004B1B5B"/>
    <w:rsid w:val="004B46EA"/>
    <w:rsid w:val="004B47A0"/>
    <w:rsid w:val="004C0778"/>
    <w:rsid w:val="004C1516"/>
    <w:rsid w:val="004C33D6"/>
    <w:rsid w:val="004C51A2"/>
    <w:rsid w:val="004C743F"/>
    <w:rsid w:val="004D088D"/>
    <w:rsid w:val="004D1D24"/>
    <w:rsid w:val="004D1DD8"/>
    <w:rsid w:val="004D1E5D"/>
    <w:rsid w:val="004E01AC"/>
    <w:rsid w:val="004E1948"/>
    <w:rsid w:val="00501E1B"/>
    <w:rsid w:val="00514A72"/>
    <w:rsid w:val="00523591"/>
    <w:rsid w:val="00524A60"/>
    <w:rsid w:val="005273E4"/>
    <w:rsid w:val="00530598"/>
    <w:rsid w:val="00530676"/>
    <w:rsid w:val="005316A3"/>
    <w:rsid w:val="0053480C"/>
    <w:rsid w:val="00534D00"/>
    <w:rsid w:val="00550669"/>
    <w:rsid w:val="005518AA"/>
    <w:rsid w:val="0055400B"/>
    <w:rsid w:val="00557602"/>
    <w:rsid w:val="00560E11"/>
    <w:rsid w:val="0059497A"/>
    <w:rsid w:val="005A7A98"/>
    <w:rsid w:val="005C391A"/>
    <w:rsid w:val="005D0A98"/>
    <w:rsid w:val="005D0DA5"/>
    <w:rsid w:val="005D1857"/>
    <w:rsid w:val="005E0E6B"/>
    <w:rsid w:val="005E4557"/>
    <w:rsid w:val="005F0879"/>
    <w:rsid w:val="005F4A21"/>
    <w:rsid w:val="005F6628"/>
    <w:rsid w:val="005F7917"/>
    <w:rsid w:val="00606F4B"/>
    <w:rsid w:val="006071A4"/>
    <w:rsid w:val="0061182C"/>
    <w:rsid w:val="006135BA"/>
    <w:rsid w:val="00624F94"/>
    <w:rsid w:val="006302C0"/>
    <w:rsid w:val="00631B4F"/>
    <w:rsid w:val="00657260"/>
    <w:rsid w:val="00665CA2"/>
    <w:rsid w:val="0067025D"/>
    <w:rsid w:val="0067240A"/>
    <w:rsid w:val="00674840"/>
    <w:rsid w:val="006908CE"/>
    <w:rsid w:val="00694013"/>
    <w:rsid w:val="00697688"/>
    <w:rsid w:val="006A24DF"/>
    <w:rsid w:val="006A389B"/>
    <w:rsid w:val="006A7107"/>
    <w:rsid w:val="006B1648"/>
    <w:rsid w:val="006B2C71"/>
    <w:rsid w:val="006C1E6A"/>
    <w:rsid w:val="006C5C7D"/>
    <w:rsid w:val="006D6473"/>
    <w:rsid w:val="006E0C3F"/>
    <w:rsid w:val="006E758B"/>
    <w:rsid w:val="006F49D3"/>
    <w:rsid w:val="006F4D9F"/>
    <w:rsid w:val="006F5D61"/>
    <w:rsid w:val="006F601D"/>
    <w:rsid w:val="006F78F8"/>
    <w:rsid w:val="007015CA"/>
    <w:rsid w:val="00704128"/>
    <w:rsid w:val="007118F6"/>
    <w:rsid w:val="00715F02"/>
    <w:rsid w:val="00726257"/>
    <w:rsid w:val="00740E33"/>
    <w:rsid w:val="00753792"/>
    <w:rsid w:val="00754556"/>
    <w:rsid w:val="00755996"/>
    <w:rsid w:val="00763E52"/>
    <w:rsid w:val="00764695"/>
    <w:rsid w:val="007738BB"/>
    <w:rsid w:val="00774E0E"/>
    <w:rsid w:val="00776AD6"/>
    <w:rsid w:val="0078604F"/>
    <w:rsid w:val="0078755C"/>
    <w:rsid w:val="00787BAA"/>
    <w:rsid w:val="00794F37"/>
    <w:rsid w:val="007A6373"/>
    <w:rsid w:val="007B02F3"/>
    <w:rsid w:val="007B2B06"/>
    <w:rsid w:val="007B4114"/>
    <w:rsid w:val="007B539C"/>
    <w:rsid w:val="007B5742"/>
    <w:rsid w:val="007C2E6D"/>
    <w:rsid w:val="007C5637"/>
    <w:rsid w:val="007D0B6D"/>
    <w:rsid w:val="007D7F61"/>
    <w:rsid w:val="007E0DF1"/>
    <w:rsid w:val="007E1ED5"/>
    <w:rsid w:val="00800ABB"/>
    <w:rsid w:val="00804270"/>
    <w:rsid w:val="008075CE"/>
    <w:rsid w:val="00813900"/>
    <w:rsid w:val="00814153"/>
    <w:rsid w:val="008150A9"/>
    <w:rsid w:val="00815A56"/>
    <w:rsid w:val="00816377"/>
    <w:rsid w:val="00826ED6"/>
    <w:rsid w:val="00833FD2"/>
    <w:rsid w:val="00835A1A"/>
    <w:rsid w:val="00835DD6"/>
    <w:rsid w:val="00852512"/>
    <w:rsid w:val="0086705A"/>
    <w:rsid w:val="00871E23"/>
    <w:rsid w:val="00872D4E"/>
    <w:rsid w:val="008752C9"/>
    <w:rsid w:val="008763E5"/>
    <w:rsid w:val="00880A52"/>
    <w:rsid w:val="00882943"/>
    <w:rsid w:val="008829EC"/>
    <w:rsid w:val="0088549E"/>
    <w:rsid w:val="008906D2"/>
    <w:rsid w:val="00890C85"/>
    <w:rsid w:val="00891249"/>
    <w:rsid w:val="008A01BA"/>
    <w:rsid w:val="008A09A3"/>
    <w:rsid w:val="008A128D"/>
    <w:rsid w:val="008A1FD7"/>
    <w:rsid w:val="008B6B2D"/>
    <w:rsid w:val="008B7277"/>
    <w:rsid w:val="008C01D6"/>
    <w:rsid w:val="008C3969"/>
    <w:rsid w:val="008C558E"/>
    <w:rsid w:val="008D2B9B"/>
    <w:rsid w:val="008D4072"/>
    <w:rsid w:val="008D7A1D"/>
    <w:rsid w:val="008E300C"/>
    <w:rsid w:val="008E7F0A"/>
    <w:rsid w:val="008F0534"/>
    <w:rsid w:val="008F0D14"/>
    <w:rsid w:val="008F3997"/>
    <w:rsid w:val="00900779"/>
    <w:rsid w:val="0090417D"/>
    <w:rsid w:val="009101B3"/>
    <w:rsid w:val="009121FC"/>
    <w:rsid w:val="00917705"/>
    <w:rsid w:val="00946A09"/>
    <w:rsid w:val="0095767B"/>
    <w:rsid w:val="00964197"/>
    <w:rsid w:val="00964918"/>
    <w:rsid w:val="009652DA"/>
    <w:rsid w:val="0096546B"/>
    <w:rsid w:val="00966CD4"/>
    <w:rsid w:val="00971060"/>
    <w:rsid w:val="0097370E"/>
    <w:rsid w:val="00974716"/>
    <w:rsid w:val="00974EEA"/>
    <w:rsid w:val="00975F9F"/>
    <w:rsid w:val="00985892"/>
    <w:rsid w:val="00986C17"/>
    <w:rsid w:val="00990739"/>
    <w:rsid w:val="00997ACB"/>
    <w:rsid w:val="009A05B3"/>
    <w:rsid w:val="009B13A4"/>
    <w:rsid w:val="009C27DE"/>
    <w:rsid w:val="009C64C8"/>
    <w:rsid w:val="009D02F3"/>
    <w:rsid w:val="009E3D80"/>
    <w:rsid w:val="00A07E16"/>
    <w:rsid w:val="00A15797"/>
    <w:rsid w:val="00A3043B"/>
    <w:rsid w:val="00A33B3E"/>
    <w:rsid w:val="00A36F7E"/>
    <w:rsid w:val="00A405ED"/>
    <w:rsid w:val="00A43315"/>
    <w:rsid w:val="00A538E7"/>
    <w:rsid w:val="00A5495E"/>
    <w:rsid w:val="00A64E48"/>
    <w:rsid w:val="00A67F21"/>
    <w:rsid w:val="00A70302"/>
    <w:rsid w:val="00A720AE"/>
    <w:rsid w:val="00A7261C"/>
    <w:rsid w:val="00A75073"/>
    <w:rsid w:val="00A7518A"/>
    <w:rsid w:val="00A76ACF"/>
    <w:rsid w:val="00A956B2"/>
    <w:rsid w:val="00A97E5D"/>
    <w:rsid w:val="00AB0F95"/>
    <w:rsid w:val="00AB198E"/>
    <w:rsid w:val="00AB62B6"/>
    <w:rsid w:val="00AC5495"/>
    <w:rsid w:val="00AC58BF"/>
    <w:rsid w:val="00AC6912"/>
    <w:rsid w:val="00AD3617"/>
    <w:rsid w:val="00AE0D3E"/>
    <w:rsid w:val="00AE3F8E"/>
    <w:rsid w:val="00AE63AE"/>
    <w:rsid w:val="00AE6E04"/>
    <w:rsid w:val="00AF3175"/>
    <w:rsid w:val="00AF7F8A"/>
    <w:rsid w:val="00B05AA5"/>
    <w:rsid w:val="00B17574"/>
    <w:rsid w:val="00B274C7"/>
    <w:rsid w:val="00B33358"/>
    <w:rsid w:val="00B34980"/>
    <w:rsid w:val="00B35793"/>
    <w:rsid w:val="00B50603"/>
    <w:rsid w:val="00B557DE"/>
    <w:rsid w:val="00B6232D"/>
    <w:rsid w:val="00B65F29"/>
    <w:rsid w:val="00B7001B"/>
    <w:rsid w:val="00B83FFE"/>
    <w:rsid w:val="00B86066"/>
    <w:rsid w:val="00BC49BE"/>
    <w:rsid w:val="00BD6F23"/>
    <w:rsid w:val="00BE19CE"/>
    <w:rsid w:val="00C01270"/>
    <w:rsid w:val="00C05223"/>
    <w:rsid w:val="00C12567"/>
    <w:rsid w:val="00C126D1"/>
    <w:rsid w:val="00C1770A"/>
    <w:rsid w:val="00C2394E"/>
    <w:rsid w:val="00C25CF4"/>
    <w:rsid w:val="00C31F3A"/>
    <w:rsid w:val="00C33055"/>
    <w:rsid w:val="00C4659E"/>
    <w:rsid w:val="00C60107"/>
    <w:rsid w:val="00C61AC8"/>
    <w:rsid w:val="00C66C59"/>
    <w:rsid w:val="00C77BB8"/>
    <w:rsid w:val="00C86735"/>
    <w:rsid w:val="00C92E17"/>
    <w:rsid w:val="00C9726A"/>
    <w:rsid w:val="00CA4060"/>
    <w:rsid w:val="00CB736F"/>
    <w:rsid w:val="00CD0F3A"/>
    <w:rsid w:val="00CD1ECE"/>
    <w:rsid w:val="00CD4E5C"/>
    <w:rsid w:val="00CD5999"/>
    <w:rsid w:val="00CE2627"/>
    <w:rsid w:val="00CE3A53"/>
    <w:rsid w:val="00CE5298"/>
    <w:rsid w:val="00CE6CB0"/>
    <w:rsid w:val="00CE7430"/>
    <w:rsid w:val="00CF1F77"/>
    <w:rsid w:val="00CF7FDE"/>
    <w:rsid w:val="00D02B88"/>
    <w:rsid w:val="00D143D5"/>
    <w:rsid w:val="00D27635"/>
    <w:rsid w:val="00D319CB"/>
    <w:rsid w:val="00D33CA7"/>
    <w:rsid w:val="00D35539"/>
    <w:rsid w:val="00D375DD"/>
    <w:rsid w:val="00D50FC0"/>
    <w:rsid w:val="00D621D9"/>
    <w:rsid w:val="00D64F3E"/>
    <w:rsid w:val="00D72192"/>
    <w:rsid w:val="00D74259"/>
    <w:rsid w:val="00D77CFF"/>
    <w:rsid w:val="00D81454"/>
    <w:rsid w:val="00D8513F"/>
    <w:rsid w:val="00D85F5E"/>
    <w:rsid w:val="00D900A9"/>
    <w:rsid w:val="00D95E97"/>
    <w:rsid w:val="00D968DA"/>
    <w:rsid w:val="00DA3052"/>
    <w:rsid w:val="00DA4B5C"/>
    <w:rsid w:val="00DB1CA7"/>
    <w:rsid w:val="00DB2D13"/>
    <w:rsid w:val="00DB6BF5"/>
    <w:rsid w:val="00DE51A9"/>
    <w:rsid w:val="00DE6444"/>
    <w:rsid w:val="00DF1DD8"/>
    <w:rsid w:val="00DF3FB6"/>
    <w:rsid w:val="00DF4DBD"/>
    <w:rsid w:val="00E0253C"/>
    <w:rsid w:val="00E05390"/>
    <w:rsid w:val="00E10B5A"/>
    <w:rsid w:val="00E13829"/>
    <w:rsid w:val="00E23E98"/>
    <w:rsid w:val="00E277EF"/>
    <w:rsid w:val="00E53908"/>
    <w:rsid w:val="00E544FC"/>
    <w:rsid w:val="00E55312"/>
    <w:rsid w:val="00E57423"/>
    <w:rsid w:val="00E717BB"/>
    <w:rsid w:val="00E751A1"/>
    <w:rsid w:val="00E763D9"/>
    <w:rsid w:val="00E84A46"/>
    <w:rsid w:val="00EB0D2E"/>
    <w:rsid w:val="00EC10AC"/>
    <w:rsid w:val="00ED156E"/>
    <w:rsid w:val="00ED1AB5"/>
    <w:rsid w:val="00ED7D92"/>
    <w:rsid w:val="00EE6C8F"/>
    <w:rsid w:val="00EF1943"/>
    <w:rsid w:val="00EF493A"/>
    <w:rsid w:val="00EF5F3F"/>
    <w:rsid w:val="00F05385"/>
    <w:rsid w:val="00F12869"/>
    <w:rsid w:val="00F163CC"/>
    <w:rsid w:val="00F30DAD"/>
    <w:rsid w:val="00F45B9F"/>
    <w:rsid w:val="00F6389F"/>
    <w:rsid w:val="00F67AAE"/>
    <w:rsid w:val="00F76DDD"/>
    <w:rsid w:val="00F818C8"/>
    <w:rsid w:val="00F82D0C"/>
    <w:rsid w:val="00F87A42"/>
    <w:rsid w:val="00F9194D"/>
    <w:rsid w:val="00F94063"/>
    <w:rsid w:val="00FA1BDE"/>
    <w:rsid w:val="00FA3163"/>
    <w:rsid w:val="00FA4A10"/>
    <w:rsid w:val="00FA6DC2"/>
    <w:rsid w:val="00FB4565"/>
    <w:rsid w:val="00FB4938"/>
    <w:rsid w:val="00FB49B5"/>
    <w:rsid w:val="00FB4C7E"/>
    <w:rsid w:val="00FC31C4"/>
    <w:rsid w:val="00FC50BF"/>
    <w:rsid w:val="00FD07B0"/>
    <w:rsid w:val="00FD3434"/>
    <w:rsid w:val="00FD71A0"/>
    <w:rsid w:val="00FE25BF"/>
    <w:rsid w:val="00FF7E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5AA62"/>
  <w15:docId w15:val="{C5969CED-DC6C-4594-B3CC-8D62E7D4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6D6473"/>
    <w:pPr>
      <w:widowControl w:val="0"/>
    </w:pPr>
  </w:style>
  <w:style w:type="paragraph" w:styleId="Nadpis1">
    <w:name w:val="heading 1"/>
    <w:basedOn w:val="Normln"/>
    <w:next w:val="Normln"/>
    <w:qFormat/>
    <w:rsid w:val="006D6473"/>
    <w:pPr>
      <w:keepNext/>
      <w:widowControl/>
      <w:tabs>
        <w:tab w:val="left" w:pos="0"/>
        <w:tab w:val="left" w:pos="284"/>
        <w:tab w:val="left" w:pos="1701"/>
      </w:tabs>
      <w:jc w:val="both"/>
      <w:outlineLvl w:val="0"/>
    </w:pPr>
    <w:rPr>
      <w:b/>
      <w:sz w:val="24"/>
    </w:rPr>
  </w:style>
  <w:style w:type="paragraph" w:styleId="Nadpis2">
    <w:name w:val="heading 2"/>
    <w:basedOn w:val="Normln"/>
    <w:next w:val="Normln"/>
    <w:qFormat/>
    <w:rsid w:val="006D6473"/>
    <w:pPr>
      <w:keepNext/>
      <w:widowControl/>
      <w:tabs>
        <w:tab w:val="left" w:pos="1418"/>
      </w:tabs>
      <w:spacing w:before="120"/>
      <w:jc w:val="both"/>
      <w:outlineLvl w:val="1"/>
    </w:pPr>
    <w:rPr>
      <w:sz w:val="24"/>
    </w:rPr>
  </w:style>
  <w:style w:type="paragraph" w:styleId="Nadpis3">
    <w:name w:val="heading 3"/>
    <w:basedOn w:val="Normln"/>
    <w:next w:val="Normln"/>
    <w:qFormat/>
    <w:rsid w:val="006D6473"/>
    <w:pPr>
      <w:keepNext/>
      <w:widowControl/>
      <w:spacing w:before="120"/>
      <w:jc w:val="both"/>
      <w:outlineLvl w:val="2"/>
    </w:pPr>
    <w:rPr>
      <w:color w:val="FF0000"/>
      <w:sz w:val="24"/>
    </w:rPr>
  </w:style>
  <w:style w:type="paragraph" w:styleId="Nadpis4">
    <w:name w:val="heading 4"/>
    <w:basedOn w:val="Normln"/>
    <w:next w:val="Normln"/>
    <w:qFormat/>
    <w:rsid w:val="006D6473"/>
    <w:pPr>
      <w:keepNext/>
      <w:widowControl/>
      <w:tabs>
        <w:tab w:val="left" w:pos="284"/>
      </w:tabs>
      <w:jc w:val="center"/>
      <w:outlineLvl w:val="3"/>
    </w:pPr>
    <w:rPr>
      <w:b/>
      <w:sz w:val="24"/>
    </w:rPr>
  </w:style>
  <w:style w:type="paragraph" w:styleId="Nadpis5">
    <w:name w:val="heading 5"/>
    <w:basedOn w:val="Normln"/>
    <w:next w:val="Normln"/>
    <w:qFormat/>
    <w:rsid w:val="006D6473"/>
    <w:pPr>
      <w:keepNext/>
      <w:spacing w:before="120" w:line="240" w:lineRule="atLeast"/>
      <w:jc w:val="center"/>
      <w:outlineLvl w:val="4"/>
    </w:pPr>
    <w:rPr>
      <w:b/>
      <w:sz w:val="24"/>
      <w:u w:val="single"/>
    </w:rPr>
  </w:style>
  <w:style w:type="paragraph" w:styleId="Nadpis6">
    <w:name w:val="heading 6"/>
    <w:basedOn w:val="Normln"/>
    <w:next w:val="Normln"/>
    <w:qFormat/>
    <w:rsid w:val="006D6473"/>
    <w:pPr>
      <w:keepNext/>
      <w:widowControl/>
      <w:spacing w:before="120"/>
      <w:ind w:left="360"/>
      <w:jc w:val="both"/>
      <w:outlineLvl w:val="5"/>
    </w:pPr>
    <w:rPr>
      <w:b/>
      <w:bCs/>
      <w:i/>
      <w:iCs/>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6D6473"/>
    <w:pPr>
      <w:tabs>
        <w:tab w:val="center" w:pos="4536"/>
        <w:tab w:val="right" w:pos="9072"/>
      </w:tabs>
    </w:pPr>
  </w:style>
  <w:style w:type="paragraph" w:styleId="Zpat">
    <w:name w:val="footer"/>
    <w:basedOn w:val="Normln"/>
    <w:link w:val="ZpatChar"/>
    <w:uiPriority w:val="99"/>
    <w:rsid w:val="006D6473"/>
    <w:pPr>
      <w:tabs>
        <w:tab w:val="center" w:pos="4536"/>
        <w:tab w:val="right" w:pos="9072"/>
      </w:tabs>
    </w:pPr>
  </w:style>
  <w:style w:type="character" w:styleId="slostrnky">
    <w:name w:val="page number"/>
    <w:basedOn w:val="Standardnpsmoodstavce"/>
    <w:rsid w:val="006D6473"/>
  </w:style>
  <w:style w:type="paragraph" w:styleId="Zkladntext">
    <w:name w:val="Body Text"/>
    <w:basedOn w:val="Normln"/>
    <w:rsid w:val="006D6473"/>
    <w:pPr>
      <w:widowControl/>
      <w:spacing w:before="120" w:line="360" w:lineRule="auto"/>
      <w:jc w:val="both"/>
    </w:pPr>
    <w:rPr>
      <w:sz w:val="24"/>
    </w:rPr>
  </w:style>
  <w:style w:type="paragraph" w:styleId="Zkladntext2">
    <w:name w:val="Body Text 2"/>
    <w:basedOn w:val="Normln"/>
    <w:rsid w:val="006D6473"/>
    <w:pPr>
      <w:widowControl/>
      <w:spacing w:before="120"/>
      <w:jc w:val="both"/>
    </w:pPr>
    <w:rPr>
      <w:color w:val="0000FF"/>
      <w:sz w:val="24"/>
    </w:rPr>
  </w:style>
  <w:style w:type="paragraph" w:styleId="Zkladntext3">
    <w:name w:val="Body Text 3"/>
    <w:basedOn w:val="Normln"/>
    <w:rsid w:val="006D6473"/>
    <w:pPr>
      <w:widowControl/>
      <w:spacing w:before="120"/>
      <w:jc w:val="both"/>
    </w:pPr>
    <w:rPr>
      <w:color w:val="FF0000"/>
      <w:sz w:val="24"/>
    </w:rPr>
  </w:style>
  <w:style w:type="paragraph" w:customStyle="1" w:styleId="Odrky">
    <w:name w:val="Odrážky"/>
    <w:rsid w:val="006D6473"/>
    <w:pPr>
      <w:widowControl w:val="0"/>
      <w:overflowPunct w:val="0"/>
      <w:autoSpaceDE w:val="0"/>
      <w:autoSpaceDN w:val="0"/>
      <w:adjustRightInd w:val="0"/>
      <w:ind w:left="963" w:hanging="283"/>
      <w:jc w:val="both"/>
      <w:textAlignment w:val="baseline"/>
    </w:pPr>
    <w:rPr>
      <w:i/>
      <w:color w:val="000000"/>
      <w:sz w:val="24"/>
    </w:rPr>
  </w:style>
  <w:style w:type="character" w:styleId="Odkaznakoment">
    <w:name w:val="annotation reference"/>
    <w:basedOn w:val="Standardnpsmoodstavce"/>
    <w:semiHidden/>
    <w:rsid w:val="006D6473"/>
    <w:rPr>
      <w:sz w:val="16"/>
      <w:szCs w:val="16"/>
    </w:rPr>
  </w:style>
  <w:style w:type="paragraph" w:styleId="Textkomente">
    <w:name w:val="annotation text"/>
    <w:basedOn w:val="Normln"/>
    <w:semiHidden/>
    <w:rsid w:val="006D6473"/>
    <w:pPr>
      <w:widowControl/>
    </w:pPr>
  </w:style>
  <w:style w:type="paragraph" w:customStyle="1" w:styleId="Texttabulky">
    <w:name w:val="Text tabulky"/>
    <w:rsid w:val="006D6473"/>
    <w:pPr>
      <w:snapToGrid w:val="0"/>
    </w:pPr>
    <w:rPr>
      <w:rFonts w:ascii="SabonCE" w:hAnsi="SabonCE"/>
      <w:color w:val="000000"/>
      <w:sz w:val="24"/>
    </w:rPr>
  </w:style>
  <w:style w:type="paragraph" w:styleId="Zkladntextodsazen">
    <w:name w:val="Body Text Indent"/>
    <w:basedOn w:val="Normln"/>
    <w:rsid w:val="006D6473"/>
    <w:pPr>
      <w:spacing w:before="120" w:line="240" w:lineRule="atLeast"/>
      <w:ind w:left="360" w:hanging="360"/>
      <w:jc w:val="both"/>
    </w:pPr>
    <w:rPr>
      <w:sz w:val="24"/>
    </w:rPr>
  </w:style>
  <w:style w:type="paragraph" w:styleId="Zkladntextodsazen2">
    <w:name w:val="Body Text Indent 2"/>
    <w:basedOn w:val="Normln"/>
    <w:rsid w:val="006D6473"/>
    <w:pPr>
      <w:widowControl/>
      <w:spacing w:before="120"/>
      <w:ind w:left="1418" w:hanging="1418"/>
      <w:jc w:val="both"/>
    </w:pPr>
    <w:rPr>
      <w:sz w:val="24"/>
    </w:rPr>
  </w:style>
  <w:style w:type="paragraph" w:styleId="Zkladntextodsazen3">
    <w:name w:val="Body Text Indent 3"/>
    <w:basedOn w:val="Normln"/>
    <w:rsid w:val="006D6473"/>
    <w:pPr>
      <w:widowControl/>
      <w:spacing w:before="120"/>
      <w:ind w:left="1276" w:hanging="709"/>
      <w:jc w:val="both"/>
    </w:pPr>
    <w:rPr>
      <w:color w:val="FF0000"/>
      <w:sz w:val="24"/>
    </w:rPr>
  </w:style>
  <w:style w:type="paragraph" w:styleId="Textbubliny">
    <w:name w:val="Balloon Text"/>
    <w:basedOn w:val="Normln"/>
    <w:semiHidden/>
    <w:rsid w:val="006D6473"/>
    <w:rPr>
      <w:rFonts w:ascii="Tahoma" w:hAnsi="Tahoma" w:cs="Tahoma"/>
      <w:sz w:val="16"/>
      <w:szCs w:val="16"/>
    </w:rPr>
  </w:style>
  <w:style w:type="character" w:styleId="Hypertextovodkaz">
    <w:name w:val="Hyperlink"/>
    <w:basedOn w:val="Standardnpsmoodstavce"/>
    <w:rsid w:val="006D6473"/>
    <w:rPr>
      <w:color w:val="0000FF"/>
      <w:u w:val="single"/>
    </w:rPr>
  </w:style>
  <w:style w:type="paragraph" w:styleId="Zkladntext-prvnodsazen">
    <w:name w:val="Body Text First Indent"/>
    <w:basedOn w:val="Zkladntext"/>
    <w:rsid w:val="006D6473"/>
    <w:pPr>
      <w:spacing w:before="0" w:line="280" w:lineRule="exact"/>
    </w:pPr>
    <w:rPr>
      <w:rFonts w:ascii="Arial" w:hAnsi="Arial"/>
      <w:sz w:val="22"/>
    </w:rPr>
  </w:style>
  <w:style w:type="character" w:customStyle="1" w:styleId="platne1">
    <w:name w:val="platne1"/>
    <w:basedOn w:val="Standardnpsmoodstavce"/>
    <w:rsid w:val="006D6473"/>
    <w:rPr>
      <w:w w:val="120"/>
    </w:rPr>
  </w:style>
  <w:style w:type="character" w:styleId="Sledovanodkaz">
    <w:name w:val="FollowedHyperlink"/>
    <w:basedOn w:val="Standardnpsmoodstavce"/>
    <w:rsid w:val="006D6473"/>
    <w:rPr>
      <w:color w:val="800080"/>
      <w:u w:val="single"/>
    </w:rPr>
  </w:style>
  <w:style w:type="paragraph" w:styleId="Pedmtkomente">
    <w:name w:val="annotation subject"/>
    <w:basedOn w:val="Textkomente"/>
    <w:next w:val="Textkomente"/>
    <w:semiHidden/>
    <w:rsid w:val="006D6473"/>
    <w:pPr>
      <w:widowControl w:val="0"/>
    </w:pPr>
    <w:rPr>
      <w:b/>
      <w:bCs/>
    </w:rPr>
  </w:style>
  <w:style w:type="character" w:customStyle="1" w:styleId="CharChar">
    <w:name w:val="Char Char"/>
    <w:basedOn w:val="Standardnpsmoodstavce"/>
    <w:rsid w:val="006D6473"/>
    <w:rPr>
      <w:sz w:val="24"/>
    </w:rPr>
  </w:style>
  <w:style w:type="paragraph" w:styleId="Odstavecseseznamem">
    <w:name w:val="List Paragraph"/>
    <w:basedOn w:val="Normln"/>
    <w:qFormat/>
    <w:rsid w:val="006D6473"/>
    <w:pPr>
      <w:ind w:left="708"/>
    </w:pPr>
  </w:style>
  <w:style w:type="paragraph" w:styleId="Revize">
    <w:name w:val="Revision"/>
    <w:hidden/>
    <w:uiPriority w:val="99"/>
    <w:semiHidden/>
    <w:rsid w:val="00D85F5E"/>
  </w:style>
  <w:style w:type="character" w:customStyle="1" w:styleId="WW8Num10z0">
    <w:name w:val="WW8Num10z0"/>
    <w:rsid w:val="003C60F9"/>
    <w:rPr>
      <w:b w:val="0"/>
      <w:i w:val="0"/>
      <w:u w:val="none"/>
    </w:rPr>
  </w:style>
  <w:style w:type="character" w:customStyle="1" w:styleId="ZpatChar">
    <w:name w:val="Zápatí Char"/>
    <w:basedOn w:val="Standardnpsmoodstavce"/>
    <w:link w:val="Zpat"/>
    <w:uiPriority w:val="99"/>
    <w:rsid w:val="00D64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54549">
      <w:bodyDiv w:val="1"/>
      <w:marLeft w:val="0"/>
      <w:marRight w:val="0"/>
      <w:marTop w:val="0"/>
      <w:marBottom w:val="0"/>
      <w:divBdr>
        <w:top w:val="none" w:sz="0" w:space="0" w:color="auto"/>
        <w:left w:val="none" w:sz="0" w:space="0" w:color="auto"/>
        <w:bottom w:val="none" w:sz="0" w:space="0" w:color="auto"/>
        <w:right w:val="none" w:sz="0" w:space="0" w:color="auto"/>
      </w:divBdr>
    </w:div>
    <w:div w:id="148139491">
      <w:bodyDiv w:val="1"/>
      <w:marLeft w:val="0"/>
      <w:marRight w:val="0"/>
      <w:marTop w:val="0"/>
      <w:marBottom w:val="0"/>
      <w:divBdr>
        <w:top w:val="none" w:sz="0" w:space="0" w:color="auto"/>
        <w:left w:val="none" w:sz="0" w:space="0" w:color="auto"/>
        <w:bottom w:val="none" w:sz="0" w:space="0" w:color="auto"/>
        <w:right w:val="none" w:sz="0" w:space="0" w:color="auto"/>
      </w:divBdr>
    </w:div>
    <w:div w:id="322003124">
      <w:bodyDiv w:val="1"/>
      <w:marLeft w:val="0"/>
      <w:marRight w:val="0"/>
      <w:marTop w:val="0"/>
      <w:marBottom w:val="0"/>
      <w:divBdr>
        <w:top w:val="none" w:sz="0" w:space="0" w:color="auto"/>
        <w:left w:val="none" w:sz="0" w:space="0" w:color="auto"/>
        <w:bottom w:val="none" w:sz="0" w:space="0" w:color="auto"/>
        <w:right w:val="none" w:sz="0" w:space="0" w:color="auto"/>
      </w:divBdr>
    </w:div>
    <w:div w:id="492527090">
      <w:bodyDiv w:val="1"/>
      <w:marLeft w:val="0"/>
      <w:marRight w:val="0"/>
      <w:marTop w:val="0"/>
      <w:marBottom w:val="0"/>
      <w:divBdr>
        <w:top w:val="none" w:sz="0" w:space="0" w:color="auto"/>
        <w:left w:val="none" w:sz="0" w:space="0" w:color="auto"/>
        <w:bottom w:val="none" w:sz="0" w:space="0" w:color="auto"/>
        <w:right w:val="none" w:sz="0" w:space="0" w:color="auto"/>
      </w:divBdr>
    </w:div>
    <w:div w:id="621962191">
      <w:bodyDiv w:val="1"/>
      <w:marLeft w:val="0"/>
      <w:marRight w:val="0"/>
      <w:marTop w:val="0"/>
      <w:marBottom w:val="0"/>
      <w:divBdr>
        <w:top w:val="none" w:sz="0" w:space="0" w:color="auto"/>
        <w:left w:val="none" w:sz="0" w:space="0" w:color="auto"/>
        <w:bottom w:val="none" w:sz="0" w:space="0" w:color="auto"/>
        <w:right w:val="none" w:sz="0" w:space="0" w:color="auto"/>
      </w:divBdr>
    </w:div>
    <w:div w:id="717437049">
      <w:bodyDiv w:val="1"/>
      <w:marLeft w:val="0"/>
      <w:marRight w:val="0"/>
      <w:marTop w:val="0"/>
      <w:marBottom w:val="0"/>
      <w:divBdr>
        <w:top w:val="none" w:sz="0" w:space="0" w:color="auto"/>
        <w:left w:val="none" w:sz="0" w:space="0" w:color="auto"/>
        <w:bottom w:val="none" w:sz="0" w:space="0" w:color="auto"/>
        <w:right w:val="none" w:sz="0" w:space="0" w:color="auto"/>
      </w:divBdr>
    </w:div>
    <w:div w:id="812597462">
      <w:bodyDiv w:val="1"/>
      <w:marLeft w:val="0"/>
      <w:marRight w:val="0"/>
      <w:marTop w:val="0"/>
      <w:marBottom w:val="0"/>
      <w:divBdr>
        <w:top w:val="none" w:sz="0" w:space="0" w:color="auto"/>
        <w:left w:val="none" w:sz="0" w:space="0" w:color="auto"/>
        <w:bottom w:val="none" w:sz="0" w:space="0" w:color="auto"/>
        <w:right w:val="none" w:sz="0" w:space="0" w:color="auto"/>
      </w:divBdr>
    </w:div>
    <w:div w:id="989334436">
      <w:bodyDiv w:val="1"/>
      <w:marLeft w:val="0"/>
      <w:marRight w:val="0"/>
      <w:marTop w:val="0"/>
      <w:marBottom w:val="0"/>
      <w:divBdr>
        <w:top w:val="none" w:sz="0" w:space="0" w:color="auto"/>
        <w:left w:val="none" w:sz="0" w:space="0" w:color="auto"/>
        <w:bottom w:val="none" w:sz="0" w:space="0" w:color="auto"/>
        <w:right w:val="none" w:sz="0" w:space="0" w:color="auto"/>
      </w:divBdr>
    </w:div>
    <w:div w:id="1055470012">
      <w:bodyDiv w:val="1"/>
      <w:marLeft w:val="0"/>
      <w:marRight w:val="0"/>
      <w:marTop w:val="0"/>
      <w:marBottom w:val="0"/>
      <w:divBdr>
        <w:top w:val="none" w:sz="0" w:space="0" w:color="auto"/>
        <w:left w:val="none" w:sz="0" w:space="0" w:color="auto"/>
        <w:bottom w:val="none" w:sz="0" w:space="0" w:color="auto"/>
        <w:right w:val="none" w:sz="0" w:space="0" w:color="auto"/>
      </w:divBdr>
    </w:div>
    <w:div w:id="1113599091">
      <w:bodyDiv w:val="1"/>
      <w:marLeft w:val="0"/>
      <w:marRight w:val="0"/>
      <w:marTop w:val="0"/>
      <w:marBottom w:val="0"/>
      <w:divBdr>
        <w:top w:val="none" w:sz="0" w:space="0" w:color="auto"/>
        <w:left w:val="none" w:sz="0" w:space="0" w:color="auto"/>
        <w:bottom w:val="none" w:sz="0" w:space="0" w:color="auto"/>
        <w:right w:val="none" w:sz="0" w:space="0" w:color="auto"/>
      </w:divBdr>
    </w:div>
    <w:div w:id="1181898107">
      <w:bodyDiv w:val="1"/>
      <w:marLeft w:val="0"/>
      <w:marRight w:val="0"/>
      <w:marTop w:val="0"/>
      <w:marBottom w:val="0"/>
      <w:divBdr>
        <w:top w:val="none" w:sz="0" w:space="0" w:color="auto"/>
        <w:left w:val="none" w:sz="0" w:space="0" w:color="auto"/>
        <w:bottom w:val="none" w:sz="0" w:space="0" w:color="auto"/>
        <w:right w:val="none" w:sz="0" w:space="0" w:color="auto"/>
      </w:divBdr>
    </w:div>
    <w:div w:id="1310675979">
      <w:bodyDiv w:val="1"/>
      <w:marLeft w:val="0"/>
      <w:marRight w:val="0"/>
      <w:marTop w:val="0"/>
      <w:marBottom w:val="0"/>
      <w:divBdr>
        <w:top w:val="none" w:sz="0" w:space="0" w:color="auto"/>
        <w:left w:val="none" w:sz="0" w:space="0" w:color="auto"/>
        <w:bottom w:val="none" w:sz="0" w:space="0" w:color="auto"/>
        <w:right w:val="none" w:sz="0" w:space="0" w:color="auto"/>
      </w:divBdr>
    </w:div>
    <w:div w:id="1336687406">
      <w:bodyDiv w:val="1"/>
      <w:marLeft w:val="0"/>
      <w:marRight w:val="0"/>
      <w:marTop w:val="0"/>
      <w:marBottom w:val="0"/>
      <w:divBdr>
        <w:top w:val="none" w:sz="0" w:space="0" w:color="auto"/>
        <w:left w:val="none" w:sz="0" w:space="0" w:color="auto"/>
        <w:bottom w:val="none" w:sz="0" w:space="0" w:color="auto"/>
        <w:right w:val="none" w:sz="0" w:space="0" w:color="auto"/>
      </w:divBdr>
    </w:div>
    <w:div w:id="1399786098">
      <w:bodyDiv w:val="1"/>
      <w:marLeft w:val="0"/>
      <w:marRight w:val="0"/>
      <w:marTop w:val="0"/>
      <w:marBottom w:val="0"/>
      <w:divBdr>
        <w:top w:val="none" w:sz="0" w:space="0" w:color="auto"/>
        <w:left w:val="none" w:sz="0" w:space="0" w:color="auto"/>
        <w:bottom w:val="none" w:sz="0" w:space="0" w:color="auto"/>
        <w:right w:val="none" w:sz="0" w:space="0" w:color="auto"/>
      </w:divBdr>
    </w:div>
    <w:div w:id="1421635955">
      <w:bodyDiv w:val="1"/>
      <w:marLeft w:val="0"/>
      <w:marRight w:val="0"/>
      <w:marTop w:val="0"/>
      <w:marBottom w:val="0"/>
      <w:divBdr>
        <w:top w:val="none" w:sz="0" w:space="0" w:color="auto"/>
        <w:left w:val="none" w:sz="0" w:space="0" w:color="auto"/>
        <w:bottom w:val="none" w:sz="0" w:space="0" w:color="auto"/>
        <w:right w:val="none" w:sz="0" w:space="0" w:color="auto"/>
      </w:divBdr>
    </w:div>
    <w:div w:id="1468816694">
      <w:bodyDiv w:val="1"/>
      <w:marLeft w:val="0"/>
      <w:marRight w:val="0"/>
      <w:marTop w:val="0"/>
      <w:marBottom w:val="0"/>
      <w:divBdr>
        <w:top w:val="none" w:sz="0" w:space="0" w:color="auto"/>
        <w:left w:val="none" w:sz="0" w:space="0" w:color="auto"/>
        <w:bottom w:val="none" w:sz="0" w:space="0" w:color="auto"/>
        <w:right w:val="none" w:sz="0" w:space="0" w:color="auto"/>
      </w:divBdr>
    </w:div>
    <w:div w:id="157072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A87591484EC542905333DC62BED9E0" ma:contentTypeVersion="14" ma:contentTypeDescription="Vytvoří nový dokument" ma:contentTypeScope="" ma:versionID="ac42a377ec18881b8c74c03d1a2b83af">
  <xsd:schema xmlns:xsd="http://www.w3.org/2001/XMLSchema" xmlns:xs="http://www.w3.org/2001/XMLSchema" xmlns:p="http://schemas.microsoft.com/office/2006/metadata/properties" xmlns:ns3="f45512e3-b147-4270-b66b-b944ed847cd3" xmlns:ns4="a479b23d-ed56-46c4-b80d-5c2dd2c7fd63" targetNamespace="http://schemas.microsoft.com/office/2006/metadata/properties" ma:root="true" ma:fieldsID="6d184f49661ae7a9731978796401079f" ns3:_="" ns4:_="">
    <xsd:import namespace="f45512e3-b147-4270-b66b-b944ed847cd3"/>
    <xsd:import namespace="a479b23d-ed56-46c4-b80d-5c2dd2c7fd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512e3-b147-4270-b66b-b944ed847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79b23d-ed56-46c4-b80d-5c2dd2c7fd63"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527F0-36B0-4AB1-805F-E4ED7489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512e3-b147-4270-b66b-b944ed847cd3"/>
    <ds:schemaRef ds:uri="a479b23d-ed56-46c4-b80d-5c2dd2c7f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12AE6-F344-4E5D-B8DC-53F24F84E1E6}">
  <ds:schemaRefs>
    <ds:schemaRef ds:uri="http://schemas.microsoft.com/sharepoint/v3/contenttype/forms"/>
  </ds:schemaRefs>
</ds:datastoreItem>
</file>

<file path=customXml/itemProps3.xml><?xml version="1.0" encoding="utf-8"?>
<ds:datastoreItem xmlns:ds="http://schemas.openxmlformats.org/officeDocument/2006/customXml" ds:itemID="{641843E1-3263-44C6-B550-32947FC8FA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12A7D0-D936-47E3-973B-80412A77B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3198</Words>
  <Characters>18875</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22029</CharactersWithSpaces>
  <SharedDoc>false</SharedDoc>
  <HLinks>
    <vt:vector size="12" baseType="variant">
      <vt:variant>
        <vt:i4>2883679</vt:i4>
      </vt:variant>
      <vt:variant>
        <vt:i4>3</vt:i4>
      </vt:variant>
      <vt:variant>
        <vt:i4>0</vt:i4>
      </vt:variant>
      <vt:variant>
        <vt:i4>5</vt:i4>
      </vt:variant>
      <vt:variant>
        <vt:lpwstr>mailto:r.vlasic@pmiconsult.cz</vt:lpwstr>
      </vt:variant>
      <vt:variant>
        <vt:lpwstr/>
      </vt:variant>
      <vt:variant>
        <vt:i4>2228296</vt:i4>
      </vt:variant>
      <vt:variant>
        <vt:i4>0</vt:i4>
      </vt:variant>
      <vt:variant>
        <vt:i4>0</vt:i4>
      </vt:variant>
      <vt:variant>
        <vt:i4>5</vt:i4>
      </vt:variant>
      <vt:variant>
        <vt:lpwstr>mailto:m.pokorny@pmiconsult.cz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Jan Rozner</dc:creator>
  <cp:lastModifiedBy>Veronika Míková</cp:lastModifiedBy>
  <cp:revision>14</cp:revision>
  <cp:lastPrinted>2021-12-01T12:42:00Z</cp:lastPrinted>
  <dcterms:created xsi:type="dcterms:W3CDTF">2021-11-19T14:08:00Z</dcterms:created>
  <dcterms:modified xsi:type="dcterms:W3CDTF">2021-12-01T12:44:00Z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0x01010007A87591484EC542905333DC62BED9E0</vt:lpwstr>
  </property>
</Properties>
</file>