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Default="00FE7935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AA4DE1" w:rsidRDefault="00AA4DE1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FE7935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E6629A" w:rsidRPr="00E6629A">
        <w:rPr>
          <w:rFonts w:ascii="Arial" w:hAnsi="Arial" w:cs="Arial"/>
          <w:b/>
          <w:sz w:val="22"/>
          <w:szCs w:val="22"/>
        </w:rPr>
        <w:t>727</w:t>
      </w:r>
      <w:r w:rsidRPr="00E6629A">
        <w:rPr>
          <w:rFonts w:ascii="Arial" w:hAnsi="Arial" w:cs="Arial"/>
          <w:b/>
          <w:sz w:val="22"/>
          <w:szCs w:val="22"/>
        </w:rPr>
        <w:t>/20</w:t>
      </w:r>
      <w:r w:rsidR="00E6629A" w:rsidRPr="00E6629A">
        <w:rPr>
          <w:rFonts w:ascii="Arial" w:hAnsi="Arial" w:cs="Arial"/>
          <w:b/>
          <w:sz w:val="22"/>
          <w:szCs w:val="22"/>
        </w:rPr>
        <w:t>21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EC7CFB" w:rsidRDefault="002A7C6A" w:rsidP="002A01A5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2A7C6A">
        <w:rPr>
          <w:rFonts w:ascii="Arial" w:hAnsi="Arial" w:cs="Arial"/>
          <w:b/>
          <w:lang w:val="en-US"/>
        </w:rPr>
        <w:t xml:space="preserve">VD </w:t>
      </w:r>
      <w:proofErr w:type="spellStart"/>
      <w:r w:rsidRPr="002A7C6A">
        <w:rPr>
          <w:rFonts w:ascii="Arial" w:hAnsi="Arial" w:cs="Arial"/>
          <w:b/>
          <w:lang w:val="en-US"/>
        </w:rPr>
        <w:t>Skalka</w:t>
      </w:r>
      <w:proofErr w:type="spellEnd"/>
      <w:r w:rsidRPr="002A7C6A">
        <w:rPr>
          <w:rFonts w:ascii="Arial" w:hAnsi="Arial" w:cs="Arial"/>
          <w:b/>
          <w:lang w:val="en-US"/>
        </w:rPr>
        <w:t xml:space="preserve"> – </w:t>
      </w:r>
      <w:proofErr w:type="spellStart"/>
      <w:r w:rsidRPr="002A7C6A">
        <w:rPr>
          <w:rFonts w:ascii="Arial" w:hAnsi="Arial" w:cs="Arial"/>
          <w:b/>
          <w:lang w:val="en-US"/>
        </w:rPr>
        <w:t>optický</w:t>
      </w:r>
      <w:proofErr w:type="spellEnd"/>
      <w:r w:rsidRPr="002A7C6A">
        <w:rPr>
          <w:rFonts w:ascii="Arial" w:hAnsi="Arial" w:cs="Arial"/>
          <w:b/>
          <w:lang w:val="en-US"/>
        </w:rPr>
        <w:t xml:space="preserve"> </w:t>
      </w:r>
      <w:proofErr w:type="spellStart"/>
      <w:r w:rsidRPr="002A7C6A">
        <w:rPr>
          <w:rFonts w:ascii="Arial" w:hAnsi="Arial" w:cs="Arial"/>
          <w:b/>
          <w:lang w:val="en-US"/>
        </w:rPr>
        <w:t>kabel</w:t>
      </w:r>
      <w:proofErr w:type="spellEnd"/>
    </w:p>
    <w:p w:rsidR="00877609" w:rsidRPr="00386410" w:rsidRDefault="00877609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48257A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8257A">
        <w:rPr>
          <w:rFonts w:ascii="Arial" w:hAnsi="Arial" w:cs="Arial"/>
          <w:b/>
          <w:sz w:val="22"/>
          <w:szCs w:val="22"/>
        </w:rPr>
        <w:t>Statutární orgán:</w:t>
      </w:r>
      <w:r w:rsidRPr="0048257A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Default="00B015A5" w:rsidP="00E6629A">
      <w:pPr>
        <w:tabs>
          <w:tab w:val="left" w:pos="3960"/>
        </w:tabs>
        <w:ind w:left="3960"/>
        <w:rPr>
          <w:rFonts w:ascii="Arial" w:hAnsi="Arial" w:cs="Arial"/>
          <w:sz w:val="22"/>
          <w:szCs w:val="22"/>
        </w:rPr>
      </w:pPr>
    </w:p>
    <w:p w:rsidR="00BC4F62" w:rsidRPr="00E6629A" w:rsidRDefault="00BC4F62" w:rsidP="00E6629A">
      <w:pPr>
        <w:tabs>
          <w:tab w:val="left" w:pos="3960"/>
        </w:tabs>
        <w:ind w:left="3960"/>
        <w:rPr>
          <w:rFonts w:ascii="Arial" w:hAnsi="Arial" w:cs="Arial"/>
          <w:sz w:val="22"/>
          <w:szCs w:val="22"/>
        </w:rPr>
      </w:pPr>
    </w:p>
    <w:p w:rsidR="00C276FA" w:rsidRPr="001C33D4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C33D4">
        <w:rPr>
          <w:rFonts w:ascii="Arial" w:hAnsi="Arial" w:cs="Arial"/>
          <w:b/>
          <w:sz w:val="22"/>
          <w:szCs w:val="22"/>
        </w:rPr>
        <w:t>technický dozor investora:</w:t>
      </w:r>
      <w:r w:rsidRPr="001C33D4">
        <w:rPr>
          <w:rFonts w:ascii="Arial" w:hAnsi="Arial" w:cs="Arial"/>
          <w:b/>
          <w:sz w:val="22"/>
          <w:szCs w:val="22"/>
        </w:rPr>
        <w:tab/>
      </w:r>
      <w:r w:rsidR="00877609" w:rsidRPr="001C33D4">
        <w:rPr>
          <w:rFonts w:ascii="Arial" w:hAnsi="Arial" w:cs="Arial"/>
          <w:sz w:val="22"/>
          <w:szCs w:val="22"/>
        </w:rPr>
        <w:t xml:space="preserve"> </w:t>
      </w:r>
    </w:p>
    <w:p w:rsidR="00B015A5" w:rsidRPr="001C33D4" w:rsidRDefault="00C276FA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C33D4">
        <w:rPr>
          <w:rFonts w:ascii="Arial" w:hAnsi="Arial" w:cs="Arial"/>
          <w:sz w:val="22"/>
          <w:szCs w:val="22"/>
        </w:rPr>
        <w:tab/>
      </w:r>
    </w:p>
    <w:p w:rsidR="00B015A5" w:rsidRPr="001C33D4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C33D4">
        <w:rPr>
          <w:rFonts w:ascii="Arial" w:hAnsi="Arial" w:cs="Arial"/>
          <w:b/>
          <w:sz w:val="22"/>
          <w:szCs w:val="22"/>
        </w:rPr>
        <w:t>bankovní spojení:</w:t>
      </w:r>
      <w:r w:rsidRPr="001C33D4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C33D4">
        <w:rPr>
          <w:rFonts w:ascii="Arial" w:hAnsi="Arial" w:cs="Arial"/>
          <w:b/>
          <w:sz w:val="22"/>
          <w:szCs w:val="22"/>
        </w:rPr>
        <w:t>číslo účtu:</w:t>
      </w:r>
      <w:r w:rsidRPr="001C33D4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81A52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proofErr w:type="spellStart"/>
      <w:r w:rsidR="00AD6B36">
        <w:rPr>
          <w:rFonts w:ascii="Arial" w:hAnsi="Arial" w:cs="Arial"/>
          <w:b/>
          <w:sz w:val="22"/>
          <w:szCs w:val="22"/>
        </w:rPr>
        <w:t>InfoTel</w:t>
      </w:r>
      <w:proofErr w:type="spellEnd"/>
      <w:r w:rsidR="00AD6B36">
        <w:rPr>
          <w:rFonts w:ascii="Arial" w:hAnsi="Arial" w:cs="Arial"/>
          <w:b/>
          <w:sz w:val="22"/>
          <w:szCs w:val="22"/>
        </w:rPr>
        <w:t xml:space="preserve">, </w:t>
      </w:r>
      <w:r w:rsidR="00543A51">
        <w:rPr>
          <w:rFonts w:ascii="Arial" w:hAnsi="Arial" w:cs="Arial"/>
          <w:b/>
          <w:sz w:val="22"/>
          <w:szCs w:val="22"/>
        </w:rPr>
        <w:t xml:space="preserve">spol. </w:t>
      </w:r>
      <w:r w:rsidR="00AD6B36">
        <w:rPr>
          <w:rFonts w:ascii="Arial" w:hAnsi="Arial" w:cs="Arial"/>
          <w:b/>
          <w:sz w:val="22"/>
          <w:szCs w:val="22"/>
        </w:rPr>
        <w:t>s</w:t>
      </w:r>
      <w:r w:rsidR="00543A51">
        <w:rPr>
          <w:rFonts w:ascii="Arial" w:hAnsi="Arial" w:cs="Arial"/>
          <w:b/>
          <w:sz w:val="22"/>
          <w:szCs w:val="22"/>
        </w:rPr>
        <w:t xml:space="preserve"> </w:t>
      </w:r>
      <w:r w:rsidR="00AD6B36">
        <w:rPr>
          <w:rFonts w:ascii="Arial" w:hAnsi="Arial" w:cs="Arial"/>
          <w:b/>
          <w:sz w:val="22"/>
          <w:szCs w:val="22"/>
        </w:rPr>
        <w:t>r.o</w:t>
      </w:r>
      <w:r w:rsidR="00543A51">
        <w:rPr>
          <w:rFonts w:ascii="Arial" w:hAnsi="Arial" w:cs="Arial"/>
          <w:b/>
          <w:sz w:val="22"/>
          <w:szCs w:val="22"/>
        </w:rPr>
        <w:t>.</w:t>
      </w:r>
    </w:p>
    <w:p w:rsidR="003755DC" w:rsidRPr="00386410" w:rsidRDefault="00E6629A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Novolíšeňská</w:t>
      </w:r>
      <w:r w:rsidR="00543A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2678/18, Líšeň, 628 00 Brno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AD6B36" w:rsidRPr="00C6301D">
        <w:rPr>
          <w:rFonts w:ascii="Arial" w:hAnsi="Arial" w:cs="Arial"/>
        </w:rPr>
        <w:t>46981071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AD6B36" w:rsidRPr="00C6301D">
        <w:rPr>
          <w:rFonts w:ascii="Arial" w:hAnsi="Arial" w:cs="Arial"/>
        </w:rPr>
        <w:t>CZ46981071</w:t>
      </w:r>
    </w:p>
    <w:p w:rsidR="003755DC" w:rsidRPr="00E6629A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E6629A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Default="003755DC" w:rsidP="00AD6B36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218BB" w:rsidRPr="00AD6B36" w:rsidRDefault="004218BB" w:rsidP="00AD6B36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</w:p>
    <w:p w:rsidR="004218BB" w:rsidRDefault="003755DC" w:rsidP="00E6629A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="00AD6B36">
        <w:rPr>
          <w:rFonts w:ascii="Arial" w:hAnsi="Arial" w:cs="Arial"/>
          <w:b/>
          <w:sz w:val="22"/>
          <w:szCs w:val="22"/>
        </w:rPr>
        <w:tab/>
      </w:r>
    </w:p>
    <w:p w:rsidR="003755DC" w:rsidRPr="00AD6B36" w:rsidRDefault="00AD6B36" w:rsidP="00E6629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E6629A">
        <w:rPr>
          <w:rFonts w:ascii="Arial" w:hAnsi="Arial" w:cs="Arial"/>
          <w:sz w:val="22"/>
          <w:szCs w:val="22"/>
        </w:rPr>
        <w:tab/>
      </w:r>
      <w:r w:rsidRPr="00E6629A">
        <w:rPr>
          <w:rFonts w:ascii="Arial" w:hAnsi="Arial" w:cs="Arial"/>
          <w:sz w:val="22"/>
          <w:szCs w:val="22"/>
        </w:rPr>
        <w:tab/>
      </w:r>
      <w:r w:rsidR="003755DC" w:rsidRPr="00AD6B36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E6629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337D1F" w:rsidRDefault="00337D1F" w:rsidP="00E6629A">
      <w:pPr>
        <w:tabs>
          <w:tab w:val="left" w:pos="1260"/>
          <w:tab w:val="left" w:pos="3969"/>
        </w:tabs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55DC" w:rsidRPr="00386410" w:rsidRDefault="00337D1F" w:rsidP="00E6629A">
      <w:pPr>
        <w:tabs>
          <w:tab w:val="left" w:pos="1260"/>
          <w:tab w:val="left" w:pos="3969"/>
        </w:tabs>
        <w:ind w:left="126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E6629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2F6B11">
        <w:rPr>
          <w:rFonts w:ascii="Arial" w:hAnsi="Arial" w:cs="Arial"/>
          <w:sz w:val="22"/>
          <w:szCs w:val="22"/>
        </w:rPr>
        <w:tab/>
      </w:r>
      <w:r w:rsidR="002F6B11" w:rsidRPr="002F6B11">
        <w:rPr>
          <w:rFonts w:ascii="Arial" w:hAnsi="Arial" w:cs="Arial"/>
          <w:sz w:val="22"/>
          <w:szCs w:val="22"/>
        </w:rPr>
        <w:t xml:space="preserve"> </w:t>
      </w:r>
    </w:p>
    <w:p w:rsidR="003755DC" w:rsidRPr="00E6629A" w:rsidRDefault="003755DC" w:rsidP="00E6629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37D1F" w:rsidRPr="00337D1F" w:rsidRDefault="00281A52" w:rsidP="00337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337D1F">
        <w:rPr>
          <w:rFonts w:ascii="Arial" w:hAnsi="Arial" w:cs="Arial"/>
          <w:sz w:val="22"/>
          <w:szCs w:val="22"/>
        </w:rPr>
        <w:t xml:space="preserve"> vedeného Krajským soudem v Brně</w:t>
      </w:r>
      <w:r w:rsidR="003755DC" w:rsidRPr="00386410">
        <w:rPr>
          <w:rFonts w:ascii="Arial" w:hAnsi="Arial" w:cs="Arial"/>
          <w:sz w:val="22"/>
          <w:szCs w:val="22"/>
        </w:rPr>
        <w:t>, v</w:t>
      </w:r>
      <w:r w:rsidR="00337D1F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337D1F">
        <w:rPr>
          <w:rFonts w:ascii="Arial" w:hAnsi="Arial" w:cs="Arial"/>
          <w:sz w:val="22"/>
          <w:szCs w:val="22"/>
        </w:rPr>
        <w:t xml:space="preserve"> C</w:t>
      </w:r>
      <w:r w:rsidR="003755DC" w:rsidRPr="00386410">
        <w:rPr>
          <w:rFonts w:ascii="Arial" w:hAnsi="Arial" w:cs="Arial"/>
          <w:sz w:val="22"/>
          <w:szCs w:val="22"/>
        </w:rPr>
        <w:t xml:space="preserve">, vložce č. </w:t>
      </w:r>
      <w:r w:rsidR="00337D1F">
        <w:rPr>
          <w:rFonts w:ascii="Arial" w:hAnsi="Arial" w:cs="Arial"/>
          <w:i/>
          <w:sz w:val="22"/>
          <w:szCs w:val="22"/>
        </w:rPr>
        <w:t>8142</w:t>
      </w:r>
    </w:p>
    <w:p w:rsidR="003755DC" w:rsidRPr="00386410" w:rsidRDefault="00281A52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2F6B11">
        <w:rPr>
          <w:rFonts w:ascii="Arial" w:hAnsi="Arial" w:cs="Arial"/>
          <w:sz w:val="22"/>
          <w:szCs w:val="22"/>
        </w:rPr>
        <w:t>Zhotovitel</w:t>
      </w:r>
      <w:r w:rsidR="003755DC" w:rsidRPr="002F6B11">
        <w:rPr>
          <w:rFonts w:ascii="Arial" w:hAnsi="Arial" w:cs="Arial"/>
          <w:snapToGrid w:val="0"/>
          <w:sz w:val="22"/>
          <w:szCs w:val="22"/>
        </w:rPr>
        <w:t xml:space="preserve"> je držitelem ŽL vydaného</w:t>
      </w:r>
      <w:r w:rsidR="00130902">
        <w:rPr>
          <w:rFonts w:ascii="Arial" w:hAnsi="Arial" w:cs="Arial"/>
          <w:snapToGrid w:val="0"/>
          <w:sz w:val="22"/>
          <w:szCs w:val="22"/>
        </w:rPr>
        <w:t xml:space="preserve"> Magistrátem města Brna</w:t>
      </w:r>
      <w:r w:rsidR="003755DC" w:rsidRPr="002F6B11">
        <w:rPr>
          <w:rFonts w:ascii="Arial" w:hAnsi="Arial" w:cs="Arial"/>
          <w:snapToGrid w:val="0"/>
          <w:sz w:val="22"/>
          <w:szCs w:val="22"/>
        </w:rPr>
        <w:t xml:space="preserve"> pod </w:t>
      </w:r>
      <w:proofErr w:type="spellStart"/>
      <w:r w:rsidR="003755DC" w:rsidRPr="002F6B11">
        <w:rPr>
          <w:rFonts w:ascii="Arial" w:hAnsi="Arial" w:cs="Arial"/>
          <w:snapToGrid w:val="0"/>
          <w:sz w:val="22"/>
          <w:szCs w:val="22"/>
        </w:rPr>
        <w:t>e.č</w:t>
      </w:r>
      <w:proofErr w:type="spellEnd"/>
      <w:r w:rsidR="003755DC" w:rsidRPr="002F6B11">
        <w:rPr>
          <w:rFonts w:ascii="Arial" w:hAnsi="Arial" w:cs="Arial"/>
          <w:snapToGrid w:val="0"/>
          <w:sz w:val="22"/>
          <w:szCs w:val="22"/>
        </w:rPr>
        <w:t xml:space="preserve">. </w:t>
      </w:r>
      <w:r w:rsidR="00130902">
        <w:rPr>
          <w:rFonts w:ascii="Arial" w:hAnsi="Arial" w:cs="Arial"/>
          <w:snapToGrid w:val="0"/>
          <w:sz w:val="22"/>
          <w:szCs w:val="22"/>
        </w:rPr>
        <w:t xml:space="preserve"> - MCLISEN 04932/2021/2400/SKU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12154D" w:rsidRDefault="003755DC" w:rsidP="0012154D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FE7935" w:rsidRPr="00213523" w:rsidRDefault="00FE7935" w:rsidP="00FE7935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</w:t>
      </w:r>
      <w:r>
        <w:rPr>
          <w:rFonts w:ascii="Arial" w:hAnsi="Arial" w:cs="Arial"/>
          <w:sz w:val="22"/>
          <w:szCs w:val="22"/>
        </w:rPr>
        <w:t>díle</w:t>
      </w:r>
      <w:r w:rsidRPr="00E353CB">
        <w:rPr>
          <w:rFonts w:ascii="Arial" w:hAnsi="Arial" w:cs="Arial"/>
          <w:sz w:val="22"/>
          <w:szCs w:val="22"/>
        </w:rPr>
        <w:t xml:space="preserve">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FE7935" w:rsidRDefault="00FE7935" w:rsidP="00FE7935">
      <w:pPr>
        <w:jc w:val="both"/>
        <w:rPr>
          <w:rFonts w:ascii="Arial" w:hAnsi="Arial" w:cs="Arial"/>
          <w:b/>
          <w:sz w:val="22"/>
          <w:szCs w:val="22"/>
        </w:rPr>
      </w:pPr>
    </w:p>
    <w:p w:rsidR="00FE7935" w:rsidRDefault="00FE7935" w:rsidP="00FE7935">
      <w:pPr>
        <w:jc w:val="both"/>
        <w:rPr>
          <w:rFonts w:ascii="Arial" w:hAnsi="Arial" w:cs="Arial"/>
          <w:b/>
          <w:sz w:val="22"/>
          <w:szCs w:val="22"/>
        </w:rPr>
      </w:pPr>
    </w:p>
    <w:p w:rsidR="00FE7935" w:rsidRPr="00FB1DD9" w:rsidRDefault="00FE7935" w:rsidP="00FE7935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Pr="00FB1DD9">
        <w:rPr>
          <w:rFonts w:ascii="Arial" w:hAnsi="Arial" w:cs="Arial"/>
          <w:b/>
          <w:sz w:val="22"/>
          <w:szCs w:val="22"/>
        </w:rPr>
        <w:t>změnu termínu plnění díla</w:t>
      </w:r>
    </w:p>
    <w:p w:rsidR="00FE7935" w:rsidRPr="005C476C" w:rsidRDefault="00FE7935" w:rsidP="00FE7935">
      <w:pPr>
        <w:tabs>
          <w:tab w:val="left" w:pos="142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A7C96">
        <w:rPr>
          <w:rFonts w:ascii="Arial" w:hAnsi="Arial" w:cs="Arial"/>
          <w:sz w:val="22"/>
          <w:szCs w:val="22"/>
        </w:rPr>
        <w:t>rodloužení termínu dokončení stavby z</w:t>
      </w:r>
      <w:r w:rsidR="001F3620">
        <w:rPr>
          <w:rFonts w:ascii="Arial" w:hAnsi="Arial" w:cs="Arial"/>
          <w:sz w:val="22"/>
          <w:szCs w:val="22"/>
        </w:rPr>
        <w:t> </w:t>
      </w:r>
      <w:r w:rsidRPr="00AA7C96">
        <w:rPr>
          <w:rFonts w:ascii="Arial" w:hAnsi="Arial" w:cs="Arial"/>
          <w:sz w:val="22"/>
          <w:szCs w:val="22"/>
        </w:rPr>
        <w:t>důvodu</w:t>
      </w:r>
      <w:r w:rsidR="001F3620">
        <w:rPr>
          <w:rFonts w:ascii="Arial" w:hAnsi="Arial" w:cs="Arial"/>
          <w:sz w:val="22"/>
          <w:szCs w:val="22"/>
        </w:rPr>
        <w:t xml:space="preserve"> </w:t>
      </w:r>
      <w:r w:rsidRPr="001F3620">
        <w:rPr>
          <w:rFonts w:ascii="Arial" w:hAnsi="Arial" w:cs="Arial"/>
          <w:sz w:val="22"/>
          <w:szCs w:val="22"/>
        </w:rPr>
        <w:t>projednávání a realizace změn předmětu plnění díla</w:t>
      </w:r>
      <w:r w:rsidR="001F36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E7935" w:rsidRDefault="00FE7935" w:rsidP="00FE7935">
      <w:pPr>
        <w:jc w:val="both"/>
        <w:rPr>
          <w:rFonts w:ascii="Arial" w:hAnsi="Arial" w:cs="Arial"/>
          <w:b/>
          <w:sz w:val="22"/>
          <w:szCs w:val="22"/>
        </w:rPr>
      </w:pPr>
    </w:p>
    <w:p w:rsidR="00FE7935" w:rsidRDefault="00FE7935" w:rsidP="00FE7935">
      <w:pPr>
        <w:jc w:val="both"/>
        <w:rPr>
          <w:rFonts w:ascii="Arial" w:hAnsi="Arial" w:cs="Arial"/>
          <w:b/>
          <w:sz w:val="22"/>
          <w:szCs w:val="22"/>
        </w:rPr>
      </w:pPr>
      <w:r w:rsidRPr="00FB1DD9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a odsouhlasen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zástupci smluvních stran na mimořádném kontrolním dn</w:t>
      </w:r>
      <w:r>
        <w:rPr>
          <w:rFonts w:ascii="Arial" w:hAnsi="Arial" w:cs="Arial"/>
          <w:sz w:val="22"/>
          <w:szCs w:val="22"/>
        </w:rPr>
        <w:t>i</w:t>
      </w:r>
      <w:r w:rsidRPr="00FB1DD9">
        <w:rPr>
          <w:rFonts w:ascii="Arial" w:hAnsi="Arial" w:cs="Arial"/>
          <w:sz w:val="22"/>
          <w:szCs w:val="22"/>
        </w:rPr>
        <w:t xml:space="preserve"> stavby. </w:t>
      </w:r>
    </w:p>
    <w:p w:rsidR="00FE7935" w:rsidRPr="004717AD" w:rsidRDefault="00FE7935" w:rsidP="00FE7935">
      <w:pPr>
        <w:jc w:val="both"/>
        <w:rPr>
          <w:rFonts w:ascii="Arial" w:hAnsi="Arial" w:cs="Arial"/>
          <w:b/>
          <w:sz w:val="22"/>
          <w:szCs w:val="22"/>
        </w:rPr>
      </w:pPr>
    </w:p>
    <w:p w:rsidR="00FE7935" w:rsidRPr="00FB1DD9" w:rsidRDefault="00FE7935" w:rsidP="00FE7935">
      <w:pPr>
        <w:jc w:val="both"/>
        <w:rPr>
          <w:rFonts w:ascii="Arial" w:hAnsi="Arial" w:cs="Arial"/>
          <w:sz w:val="22"/>
          <w:szCs w:val="22"/>
        </w:rPr>
      </w:pPr>
      <w:r w:rsidRPr="004717AD"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717AD">
        <w:rPr>
          <w:rFonts w:ascii="Arial" w:hAnsi="Arial"/>
          <w:sz w:val="22"/>
          <w:szCs w:val="22"/>
        </w:rPr>
        <w:t>Čl. III. TERMÍN PLNĚNÍ</w:t>
      </w:r>
      <w:r>
        <w:rPr>
          <w:rFonts w:ascii="Arial" w:hAnsi="Arial"/>
          <w:sz w:val="22"/>
          <w:szCs w:val="22"/>
        </w:rPr>
        <w:t xml:space="preserve"> bod 1. písmeno </w:t>
      </w:r>
      <w:r w:rsidRPr="00FB1DD9">
        <w:rPr>
          <w:rFonts w:ascii="Arial" w:hAnsi="Arial" w:cs="Arial"/>
          <w:sz w:val="22"/>
          <w:szCs w:val="22"/>
        </w:rPr>
        <w:t xml:space="preserve">b) předání a převzetí dokončeného díla </w:t>
      </w:r>
    </w:p>
    <w:p w:rsidR="00FE7935" w:rsidRPr="00FB1DD9" w:rsidRDefault="00FE7935" w:rsidP="00FE7935">
      <w:pPr>
        <w:jc w:val="both"/>
        <w:rPr>
          <w:rFonts w:ascii="Arial" w:hAnsi="Arial" w:cs="Arial"/>
          <w:sz w:val="22"/>
          <w:szCs w:val="22"/>
        </w:rPr>
      </w:pPr>
      <w:r w:rsidRPr="00FB1DD9">
        <w:rPr>
          <w:rFonts w:ascii="Arial" w:hAnsi="Arial" w:cs="Arial"/>
          <w:sz w:val="22"/>
          <w:szCs w:val="22"/>
        </w:rPr>
        <w:t>původní znění:</w:t>
      </w:r>
    </w:p>
    <w:p w:rsidR="00FE7935" w:rsidRDefault="00FE7935" w:rsidP="00FE7935">
      <w:pPr>
        <w:jc w:val="both"/>
        <w:rPr>
          <w:rFonts w:ascii="Arial" w:hAnsi="Arial" w:cs="Arial"/>
          <w:sz w:val="22"/>
          <w:szCs w:val="22"/>
        </w:rPr>
      </w:pPr>
      <w:r w:rsidRPr="00E34FD6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 xml:space="preserve">90 </w:t>
      </w:r>
      <w:r w:rsidRPr="00E34FD6">
        <w:rPr>
          <w:rFonts w:ascii="Arial" w:hAnsi="Arial" w:cs="Arial"/>
          <w:sz w:val="22"/>
          <w:szCs w:val="22"/>
        </w:rPr>
        <w:t>kalendářních dní (počínaje</w:t>
      </w:r>
      <w:r w:rsidRPr="00166954">
        <w:rPr>
          <w:rFonts w:ascii="Arial" w:hAnsi="Arial" w:cs="Arial"/>
          <w:sz w:val="22"/>
          <w:szCs w:val="22"/>
        </w:rPr>
        <w:t xml:space="preserve"> následujícím kalendářním dnem po předání staveniště).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E7935" w:rsidRDefault="00FE7935" w:rsidP="00FE7935">
      <w:pPr>
        <w:jc w:val="both"/>
      </w:pPr>
      <w:r w:rsidRPr="00772940">
        <w:rPr>
          <w:rFonts w:ascii="Arial" w:hAnsi="Arial" w:cs="Arial"/>
          <w:b/>
          <w:sz w:val="22"/>
          <w:szCs w:val="22"/>
        </w:rPr>
        <w:t>nové znění:</w:t>
      </w:r>
      <w:r w:rsidRPr="00FE7935">
        <w:t xml:space="preserve"> </w:t>
      </w:r>
    </w:p>
    <w:p w:rsidR="00FE7935" w:rsidRPr="001F3620" w:rsidRDefault="00FE7935" w:rsidP="00FE7935">
      <w:pPr>
        <w:jc w:val="both"/>
        <w:rPr>
          <w:rFonts w:ascii="Arial" w:hAnsi="Arial" w:cs="Arial"/>
          <w:sz w:val="22"/>
          <w:szCs w:val="22"/>
        </w:rPr>
      </w:pPr>
      <w:r w:rsidRPr="001F3620">
        <w:rPr>
          <w:rFonts w:ascii="Arial" w:hAnsi="Arial" w:cs="Arial"/>
          <w:sz w:val="22"/>
          <w:szCs w:val="22"/>
        </w:rPr>
        <w:t xml:space="preserve">Nejpozději do </w:t>
      </w:r>
      <w:r w:rsidR="001F3620" w:rsidRPr="001F3620">
        <w:rPr>
          <w:rFonts w:ascii="Arial" w:hAnsi="Arial" w:cs="Arial"/>
          <w:sz w:val="22"/>
          <w:szCs w:val="22"/>
        </w:rPr>
        <w:t>17</w:t>
      </w:r>
      <w:r w:rsidRPr="001F3620">
        <w:rPr>
          <w:rFonts w:ascii="Arial" w:hAnsi="Arial" w:cs="Arial"/>
          <w:sz w:val="22"/>
          <w:szCs w:val="22"/>
        </w:rPr>
        <w:t>.</w:t>
      </w:r>
      <w:r w:rsidR="001F3620" w:rsidRPr="001F3620">
        <w:rPr>
          <w:rFonts w:ascii="Arial" w:hAnsi="Arial" w:cs="Arial"/>
          <w:sz w:val="22"/>
          <w:szCs w:val="22"/>
        </w:rPr>
        <w:t>12</w:t>
      </w:r>
      <w:r w:rsidRPr="001F3620">
        <w:rPr>
          <w:rFonts w:ascii="Arial" w:hAnsi="Arial" w:cs="Arial"/>
          <w:sz w:val="22"/>
          <w:szCs w:val="22"/>
        </w:rPr>
        <w:t>.</w:t>
      </w:r>
      <w:r w:rsidR="001F3620" w:rsidRPr="001F3620">
        <w:rPr>
          <w:rFonts w:ascii="Arial" w:hAnsi="Arial" w:cs="Arial"/>
          <w:sz w:val="22"/>
          <w:szCs w:val="22"/>
        </w:rPr>
        <w:t>2021</w:t>
      </w:r>
    </w:p>
    <w:p w:rsidR="00FE7935" w:rsidRPr="007D48D3" w:rsidRDefault="00FE7935" w:rsidP="00FE7935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FE7935" w:rsidRDefault="00FE7935" w:rsidP="00FE7935">
      <w:pPr>
        <w:jc w:val="both"/>
        <w:rPr>
          <w:rFonts w:ascii="Arial" w:hAnsi="Arial" w:cs="Arial"/>
          <w:b/>
          <w:sz w:val="22"/>
          <w:szCs w:val="22"/>
        </w:rPr>
      </w:pPr>
    </w:p>
    <w:p w:rsidR="00FE7935" w:rsidRPr="007D48D3" w:rsidRDefault="00FE7935" w:rsidP="00FE79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97500">
        <w:rPr>
          <w:rFonts w:ascii="Arial" w:hAnsi="Arial" w:cs="Arial"/>
          <w:sz w:val="22"/>
          <w:szCs w:val="22"/>
        </w:rPr>
        <w:t>statní ujednání</w:t>
      </w:r>
      <w:r>
        <w:rPr>
          <w:rFonts w:ascii="Arial" w:hAnsi="Arial" w:cs="Arial"/>
          <w:sz w:val="22"/>
          <w:szCs w:val="22"/>
        </w:rPr>
        <w:t xml:space="preserve"> Čl. III. bodu 1.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>
        <w:rPr>
          <w:rFonts w:ascii="Arial" w:hAnsi="Arial" w:cs="Arial"/>
          <w:sz w:val="22"/>
          <w:szCs w:val="22"/>
        </w:rPr>
        <w:t xml:space="preserve"> Smluvní strany nepovažují žádné ustanovení dodatku za obchodní tajemství.</w:t>
      </w:r>
    </w:p>
    <w:p w:rsidR="00FE7935" w:rsidRDefault="00FE7935" w:rsidP="00FE7935">
      <w:pPr>
        <w:keepNext/>
        <w:jc w:val="both"/>
        <w:rPr>
          <w:rFonts w:ascii="Arial" w:hAnsi="Arial" w:cs="Arial"/>
          <w:sz w:val="22"/>
          <w:szCs w:val="22"/>
        </w:rPr>
      </w:pPr>
    </w:p>
    <w:p w:rsidR="00FE7935" w:rsidRDefault="00FE7935" w:rsidP="00FE7935">
      <w:pPr>
        <w:keepNext/>
        <w:jc w:val="both"/>
        <w:rPr>
          <w:rFonts w:ascii="Arial" w:hAnsi="Arial" w:cs="Arial"/>
          <w:sz w:val="22"/>
          <w:szCs w:val="22"/>
        </w:rPr>
      </w:pPr>
    </w:p>
    <w:p w:rsidR="00FE7935" w:rsidRDefault="00FE7935" w:rsidP="00FE7935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svědectví tohoto smluvní strany tímto podepisují tento dodatek ke smlouvě. Dodatek ke smlouvě je vyhotoven ve dvou vyhotoveních, z nichž každé má platnost originálu. </w:t>
      </w:r>
    </w:p>
    <w:p w:rsidR="00FE7935" w:rsidRDefault="00FE7935" w:rsidP="00FE7935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  <w:r>
        <w:rPr>
          <w:sz w:val="22"/>
          <w:szCs w:val="22"/>
        </w:rPr>
        <w:t>.</w:t>
      </w:r>
    </w:p>
    <w:p w:rsidR="00FE7935" w:rsidRDefault="00FE7935" w:rsidP="00FE7935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EC7B25">
        <w:rPr>
          <w:rFonts w:ascii="Arial" w:hAnsi="Arial" w:cs="Arial"/>
          <w:sz w:val="22"/>
          <w:szCs w:val="22"/>
        </w:rPr>
        <w:t>30.11.2021</w:t>
      </w:r>
      <w:r w:rsidR="00EC7B25">
        <w:rPr>
          <w:rFonts w:ascii="Arial" w:hAnsi="Arial" w:cs="Arial"/>
          <w:sz w:val="22"/>
          <w:szCs w:val="22"/>
        </w:rPr>
        <w:tab/>
      </w:r>
      <w:r w:rsidR="00543A51">
        <w:rPr>
          <w:rFonts w:ascii="Arial" w:hAnsi="Arial" w:cs="Arial"/>
          <w:sz w:val="22"/>
          <w:szCs w:val="22"/>
        </w:rPr>
        <w:tab/>
      </w:r>
      <w:r w:rsidR="00543A51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0F1DF6">
        <w:rPr>
          <w:rFonts w:ascii="Arial" w:hAnsi="Arial" w:cs="Arial"/>
          <w:sz w:val="22"/>
          <w:szCs w:val="22"/>
        </w:rPr>
        <w:t xml:space="preserve"> Brně </w:t>
      </w:r>
      <w:r w:rsidRPr="00386410">
        <w:rPr>
          <w:rFonts w:ascii="Arial" w:hAnsi="Arial" w:cs="Arial"/>
          <w:sz w:val="22"/>
          <w:szCs w:val="22"/>
        </w:rPr>
        <w:t>dne</w:t>
      </w:r>
      <w:r w:rsidR="00543A51">
        <w:rPr>
          <w:rFonts w:ascii="Arial" w:hAnsi="Arial" w:cs="Arial"/>
          <w:sz w:val="22"/>
          <w:szCs w:val="22"/>
        </w:rPr>
        <w:t xml:space="preserve"> </w:t>
      </w:r>
      <w:r w:rsidR="00EC7B25">
        <w:rPr>
          <w:rFonts w:ascii="Arial" w:hAnsi="Arial" w:cs="Arial"/>
          <w:sz w:val="22"/>
          <w:szCs w:val="22"/>
        </w:rPr>
        <w:t>25.11.2021</w:t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543A51" w:rsidRDefault="00543A5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543A51" w:rsidRDefault="00543A5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543A51" w:rsidRDefault="00543A5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543A51" w:rsidRDefault="00543A5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543A51" w:rsidRDefault="00543A5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543A51" w:rsidRDefault="00543A5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543A51" w:rsidRDefault="00543A5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543A51" w:rsidRDefault="00543A5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543A51" w:rsidRDefault="00543A5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543A51" w:rsidRDefault="00543A5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543A51" w:rsidRPr="00386410" w:rsidRDefault="00543A5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D74A50" w:rsidRDefault="00661EDA" w:rsidP="00661EDA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61EDA" w:rsidRPr="00D74A50" w:rsidRDefault="00661EDA" w:rsidP="00661E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0F1DF6">
        <w:rPr>
          <w:rFonts w:ascii="Arial" w:hAnsi="Arial" w:cs="Arial"/>
          <w:sz w:val="22"/>
          <w:szCs w:val="22"/>
        </w:rPr>
        <w:t>jednatel</w:t>
      </w:r>
    </w:p>
    <w:p w:rsidR="00863475" w:rsidRDefault="00661EDA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0F1DF6">
        <w:rPr>
          <w:rFonts w:ascii="Arial" w:hAnsi="Arial" w:cs="Arial"/>
          <w:sz w:val="22"/>
          <w:szCs w:val="22"/>
        </w:rPr>
        <w:tab/>
      </w:r>
      <w:r w:rsidR="000F1DF6">
        <w:rPr>
          <w:rFonts w:ascii="Arial" w:hAnsi="Arial" w:cs="Arial"/>
          <w:sz w:val="22"/>
          <w:szCs w:val="22"/>
        </w:rPr>
        <w:tab/>
      </w:r>
      <w:r w:rsidR="000F1DF6">
        <w:rPr>
          <w:rFonts w:ascii="Arial" w:hAnsi="Arial" w:cs="Arial"/>
          <w:sz w:val="22"/>
          <w:szCs w:val="22"/>
        </w:rPr>
        <w:tab/>
      </w:r>
      <w:r w:rsidR="000F1DF6">
        <w:rPr>
          <w:rFonts w:ascii="Arial" w:hAnsi="Arial" w:cs="Arial"/>
          <w:sz w:val="22"/>
          <w:szCs w:val="22"/>
        </w:rPr>
        <w:tab/>
      </w:r>
      <w:proofErr w:type="spellStart"/>
      <w:r w:rsidR="000F1DF6">
        <w:rPr>
          <w:rFonts w:ascii="Arial" w:hAnsi="Arial" w:cs="Arial"/>
          <w:sz w:val="22"/>
          <w:szCs w:val="22"/>
        </w:rPr>
        <w:t>InfoTel</w:t>
      </w:r>
      <w:proofErr w:type="spellEnd"/>
      <w:r w:rsidR="000F1DF6">
        <w:rPr>
          <w:rFonts w:ascii="Arial" w:hAnsi="Arial" w:cs="Arial"/>
          <w:sz w:val="22"/>
          <w:szCs w:val="22"/>
        </w:rPr>
        <w:t>, spol. s r.o.</w:t>
      </w:r>
    </w:p>
    <w:sectPr w:rsidR="00863475" w:rsidSect="00B640F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104" w:rsidRDefault="00062104">
      <w:r>
        <w:separator/>
      </w:r>
    </w:p>
  </w:endnote>
  <w:endnote w:type="continuationSeparator" w:id="0">
    <w:p w:rsidR="00062104" w:rsidRDefault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02" w:rsidRPr="00655872" w:rsidRDefault="00130902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B6309A">
      <w:rPr>
        <w:rFonts w:ascii="Arial" w:hAnsi="Arial" w:cs="Arial"/>
        <w:b/>
        <w:noProof/>
        <w:sz w:val="22"/>
        <w:szCs w:val="22"/>
      </w:rPr>
      <w:t>10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B6309A">
      <w:rPr>
        <w:rFonts w:ascii="Arial" w:hAnsi="Arial" w:cs="Arial"/>
        <w:b/>
        <w:noProof/>
        <w:sz w:val="22"/>
        <w:szCs w:val="22"/>
      </w:rPr>
      <w:t>10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:rsidR="00130902" w:rsidRPr="0068009D" w:rsidRDefault="00130902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104" w:rsidRDefault="00062104">
      <w:r>
        <w:separator/>
      </w:r>
    </w:p>
  </w:footnote>
  <w:footnote w:type="continuationSeparator" w:id="0">
    <w:p w:rsidR="00062104" w:rsidRDefault="0006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02" w:rsidRDefault="00130902" w:rsidP="009378E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1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5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1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3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4"/>
  </w:num>
  <w:num w:numId="2">
    <w:abstractNumId w:val="11"/>
  </w:num>
  <w:num w:numId="3">
    <w:abstractNumId w:val="28"/>
  </w:num>
  <w:num w:numId="4">
    <w:abstractNumId w:val="25"/>
  </w:num>
  <w:num w:numId="5">
    <w:abstractNumId w:val="26"/>
  </w:num>
  <w:num w:numId="6">
    <w:abstractNumId w:val="18"/>
  </w:num>
  <w:num w:numId="7">
    <w:abstractNumId w:val="19"/>
  </w:num>
  <w:num w:numId="8">
    <w:abstractNumId w:val="22"/>
  </w:num>
  <w:num w:numId="9">
    <w:abstractNumId w:val="10"/>
  </w:num>
  <w:num w:numId="10">
    <w:abstractNumId w:val="30"/>
  </w:num>
  <w:num w:numId="11">
    <w:abstractNumId w:val="4"/>
  </w:num>
  <w:num w:numId="12">
    <w:abstractNumId w:val="31"/>
  </w:num>
  <w:num w:numId="13">
    <w:abstractNumId w:val="24"/>
  </w:num>
  <w:num w:numId="14">
    <w:abstractNumId w:val="1"/>
  </w:num>
  <w:num w:numId="15">
    <w:abstractNumId w:val="21"/>
  </w:num>
  <w:num w:numId="16">
    <w:abstractNumId w:val="15"/>
  </w:num>
  <w:num w:numId="17">
    <w:abstractNumId w:val="29"/>
  </w:num>
  <w:num w:numId="18">
    <w:abstractNumId w:val="13"/>
  </w:num>
  <w:num w:numId="19">
    <w:abstractNumId w:val="12"/>
  </w:num>
  <w:num w:numId="20">
    <w:abstractNumId w:val="5"/>
  </w:num>
  <w:num w:numId="21">
    <w:abstractNumId w:val="3"/>
  </w:num>
  <w:num w:numId="22">
    <w:abstractNumId w:val="7"/>
  </w:num>
  <w:num w:numId="23">
    <w:abstractNumId w:val="16"/>
  </w:num>
  <w:num w:numId="24">
    <w:abstractNumId w:val="2"/>
  </w:num>
  <w:num w:numId="25">
    <w:abstractNumId w:val="9"/>
  </w:num>
  <w:num w:numId="26">
    <w:abstractNumId w:val="2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1739A"/>
    <w:rsid w:val="0002005A"/>
    <w:rsid w:val="000270DF"/>
    <w:rsid w:val="00032AD0"/>
    <w:rsid w:val="000333F2"/>
    <w:rsid w:val="000456A7"/>
    <w:rsid w:val="00053346"/>
    <w:rsid w:val="00062104"/>
    <w:rsid w:val="00065F5F"/>
    <w:rsid w:val="00083CC7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207"/>
    <w:rsid w:val="000B2E4B"/>
    <w:rsid w:val="000C24B4"/>
    <w:rsid w:val="000C514C"/>
    <w:rsid w:val="000E6BCB"/>
    <w:rsid w:val="000F1DF6"/>
    <w:rsid w:val="000F7037"/>
    <w:rsid w:val="00104D42"/>
    <w:rsid w:val="001059B7"/>
    <w:rsid w:val="0011076F"/>
    <w:rsid w:val="00112097"/>
    <w:rsid w:val="00114503"/>
    <w:rsid w:val="00114CFD"/>
    <w:rsid w:val="0012154D"/>
    <w:rsid w:val="00123974"/>
    <w:rsid w:val="00130902"/>
    <w:rsid w:val="00140C3A"/>
    <w:rsid w:val="00145445"/>
    <w:rsid w:val="00151C33"/>
    <w:rsid w:val="001556E2"/>
    <w:rsid w:val="00191A3B"/>
    <w:rsid w:val="001B704F"/>
    <w:rsid w:val="001C04BD"/>
    <w:rsid w:val="001C33D4"/>
    <w:rsid w:val="001D3524"/>
    <w:rsid w:val="001D6BE7"/>
    <w:rsid w:val="001E7343"/>
    <w:rsid w:val="001F1CE8"/>
    <w:rsid w:val="001F3620"/>
    <w:rsid w:val="001F7612"/>
    <w:rsid w:val="0020184F"/>
    <w:rsid w:val="0020320D"/>
    <w:rsid w:val="002039CD"/>
    <w:rsid w:val="002044E5"/>
    <w:rsid w:val="002113D7"/>
    <w:rsid w:val="002157FE"/>
    <w:rsid w:val="00241CC6"/>
    <w:rsid w:val="00255B29"/>
    <w:rsid w:val="00266BE7"/>
    <w:rsid w:val="00270FBB"/>
    <w:rsid w:val="00274CEA"/>
    <w:rsid w:val="00281A52"/>
    <w:rsid w:val="002841E7"/>
    <w:rsid w:val="00287DE7"/>
    <w:rsid w:val="002A01A5"/>
    <w:rsid w:val="002A2457"/>
    <w:rsid w:val="002A43BA"/>
    <w:rsid w:val="002A59FE"/>
    <w:rsid w:val="002A6ECC"/>
    <w:rsid w:val="002A7C6A"/>
    <w:rsid w:val="002B32CB"/>
    <w:rsid w:val="002B4360"/>
    <w:rsid w:val="002C23D8"/>
    <w:rsid w:val="002C293A"/>
    <w:rsid w:val="002C50E0"/>
    <w:rsid w:val="002D1039"/>
    <w:rsid w:val="002D299B"/>
    <w:rsid w:val="002D6A58"/>
    <w:rsid w:val="002E059B"/>
    <w:rsid w:val="002E73A1"/>
    <w:rsid w:val="002F6B11"/>
    <w:rsid w:val="00302394"/>
    <w:rsid w:val="003042A5"/>
    <w:rsid w:val="00312AFD"/>
    <w:rsid w:val="00312BF9"/>
    <w:rsid w:val="00321D5C"/>
    <w:rsid w:val="0032245B"/>
    <w:rsid w:val="00327DB4"/>
    <w:rsid w:val="00333CB9"/>
    <w:rsid w:val="00337D1F"/>
    <w:rsid w:val="00342B91"/>
    <w:rsid w:val="00346C0D"/>
    <w:rsid w:val="00351911"/>
    <w:rsid w:val="00353A3F"/>
    <w:rsid w:val="0035651C"/>
    <w:rsid w:val="003636B3"/>
    <w:rsid w:val="003755DC"/>
    <w:rsid w:val="0037596E"/>
    <w:rsid w:val="003851DD"/>
    <w:rsid w:val="00386410"/>
    <w:rsid w:val="003A15B7"/>
    <w:rsid w:val="003A7BC6"/>
    <w:rsid w:val="003B2A08"/>
    <w:rsid w:val="003C0F47"/>
    <w:rsid w:val="003C1F89"/>
    <w:rsid w:val="003D2FC5"/>
    <w:rsid w:val="003D38EF"/>
    <w:rsid w:val="0040286C"/>
    <w:rsid w:val="00410CB9"/>
    <w:rsid w:val="004143B4"/>
    <w:rsid w:val="00415F6B"/>
    <w:rsid w:val="004167CE"/>
    <w:rsid w:val="004218BB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57994"/>
    <w:rsid w:val="0046025A"/>
    <w:rsid w:val="00460513"/>
    <w:rsid w:val="0048098F"/>
    <w:rsid w:val="0048257A"/>
    <w:rsid w:val="004A0433"/>
    <w:rsid w:val="004A2984"/>
    <w:rsid w:val="004B1C1A"/>
    <w:rsid w:val="004B51E1"/>
    <w:rsid w:val="004D36BC"/>
    <w:rsid w:val="004D6F29"/>
    <w:rsid w:val="004E7D23"/>
    <w:rsid w:val="00512F40"/>
    <w:rsid w:val="00516E1F"/>
    <w:rsid w:val="00520647"/>
    <w:rsid w:val="005247CA"/>
    <w:rsid w:val="005302CD"/>
    <w:rsid w:val="005323F9"/>
    <w:rsid w:val="00533023"/>
    <w:rsid w:val="00543A51"/>
    <w:rsid w:val="00547B4B"/>
    <w:rsid w:val="00563146"/>
    <w:rsid w:val="005668D0"/>
    <w:rsid w:val="00595DCE"/>
    <w:rsid w:val="005A0356"/>
    <w:rsid w:val="005B1728"/>
    <w:rsid w:val="005B2F97"/>
    <w:rsid w:val="005B53AA"/>
    <w:rsid w:val="005C10DB"/>
    <w:rsid w:val="005C5F80"/>
    <w:rsid w:val="005C6983"/>
    <w:rsid w:val="005E3955"/>
    <w:rsid w:val="005F217B"/>
    <w:rsid w:val="005F2E4B"/>
    <w:rsid w:val="005F34D9"/>
    <w:rsid w:val="00602394"/>
    <w:rsid w:val="0060531F"/>
    <w:rsid w:val="00607153"/>
    <w:rsid w:val="00620D61"/>
    <w:rsid w:val="0063547B"/>
    <w:rsid w:val="00655872"/>
    <w:rsid w:val="00661EDA"/>
    <w:rsid w:val="00662627"/>
    <w:rsid w:val="0067189F"/>
    <w:rsid w:val="0068009D"/>
    <w:rsid w:val="00687E88"/>
    <w:rsid w:val="006A302C"/>
    <w:rsid w:val="006C0EF7"/>
    <w:rsid w:val="006C64E2"/>
    <w:rsid w:val="006D4CF2"/>
    <w:rsid w:val="006E4CC3"/>
    <w:rsid w:val="006E5F9A"/>
    <w:rsid w:val="006F321F"/>
    <w:rsid w:val="006F74DC"/>
    <w:rsid w:val="007111BD"/>
    <w:rsid w:val="00714263"/>
    <w:rsid w:val="007208A6"/>
    <w:rsid w:val="00734FF3"/>
    <w:rsid w:val="00740856"/>
    <w:rsid w:val="00741C05"/>
    <w:rsid w:val="00743776"/>
    <w:rsid w:val="0074616E"/>
    <w:rsid w:val="007533E3"/>
    <w:rsid w:val="00771122"/>
    <w:rsid w:val="00790434"/>
    <w:rsid w:val="007935F1"/>
    <w:rsid w:val="00794A45"/>
    <w:rsid w:val="007A75A7"/>
    <w:rsid w:val="007C2F9B"/>
    <w:rsid w:val="007D5107"/>
    <w:rsid w:val="007D7DF4"/>
    <w:rsid w:val="007F14CA"/>
    <w:rsid w:val="007F60BA"/>
    <w:rsid w:val="007F7071"/>
    <w:rsid w:val="007F79DC"/>
    <w:rsid w:val="00810F3F"/>
    <w:rsid w:val="00811B43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A107C"/>
    <w:rsid w:val="008B2B9C"/>
    <w:rsid w:val="008B60D8"/>
    <w:rsid w:val="008B6A76"/>
    <w:rsid w:val="008B75A6"/>
    <w:rsid w:val="008D07D7"/>
    <w:rsid w:val="008D12A3"/>
    <w:rsid w:val="008D36CC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378E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91B86"/>
    <w:rsid w:val="009940B1"/>
    <w:rsid w:val="00995E3E"/>
    <w:rsid w:val="00996588"/>
    <w:rsid w:val="009A120B"/>
    <w:rsid w:val="009A39F9"/>
    <w:rsid w:val="009D2E1E"/>
    <w:rsid w:val="009D5612"/>
    <w:rsid w:val="009E4EB9"/>
    <w:rsid w:val="009E6AB7"/>
    <w:rsid w:val="009F46E9"/>
    <w:rsid w:val="009F5C41"/>
    <w:rsid w:val="00A1328C"/>
    <w:rsid w:val="00A223BB"/>
    <w:rsid w:val="00A27266"/>
    <w:rsid w:val="00A35A15"/>
    <w:rsid w:val="00A3731C"/>
    <w:rsid w:val="00A43B3A"/>
    <w:rsid w:val="00A71E04"/>
    <w:rsid w:val="00A724A8"/>
    <w:rsid w:val="00A72B4B"/>
    <w:rsid w:val="00A82F11"/>
    <w:rsid w:val="00A8568B"/>
    <w:rsid w:val="00A903B8"/>
    <w:rsid w:val="00A930F6"/>
    <w:rsid w:val="00AA0137"/>
    <w:rsid w:val="00AA34D6"/>
    <w:rsid w:val="00AA4DE1"/>
    <w:rsid w:val="00AA6370"/>
    <w:rsid w:val="00AB1358"/>
    <w:rsid w:val="00AB3ADF"/>
    <w:rsid w:val="00AB507D"/>
    <w:rsid w:val="00AB7BBB"/>
    <w:rsid w:val="00AD054B"/>
    <w:rsid w:val="00AD1BFF"/>
    <w:rsid w:val="00AD1CF0"/>
    <w:rsid w:val="00AD4C10"/>
    <w:rsid w:val="00AD6B36"/>
    <w:rsid w:val="00AE6E47"/>
    <w:rsid w:val="00B003C5"/>
    <w:rsid w:val="00B015A5"/>
    <w:rsid w:val="00B10B2F"/>
    <w:rsid w:val="00B16B03"/>
    <w:rsid w:val="00B20CF7"/>
    <w:rsid w:val="00B619E9"/>
    <w:rsid w:val="00B6309A"/>
    <w:rsid w:val="00B63BF5"/>
    <w:rsid w:val="00B640F3"/>
    <w:rsid w:val="00B65C3E"/>
    <w:rsid w:val="00B6787D"/>
    <w:rsid w:val="00B76C65"/>
    <w:rsid w:val="00B83EB6"/>
    <w:rsid w:val="00B90F61"/>
    <w:rsid w:val="00B92AF5"/>
    <w:rsid w:val="00BA2730"/>
    <w:rsid w:val="00BA6C30"/>
    <w:rsid w:val="00BA6C45"/>
    <w:rsid w:val="00BB77F0"/>
    <w:rsid w:val="00BC2C43"/>
    <w:rsid w:val="00BC4F62"/>
    <w:rsid w:val="00BC6B58"/>
    <w:rsid w:val="00BD5E01"/>
    <w:rsid w:val="00BD7D92"/>
    <w:rsid w:val="00BE743A"/>
    <w:rsid w:val="00BF3D9B"/>
    <w:rsid w:val="00C06135"/>
    <w:rsid w:val="00C15A84"/>
    <w:rsid w:val="00C20C4F"/>
    <w:rsid w:val="00C276FA"/>
    <w:rsid w:val="00C367B6"/>
    <w:rsid w:val="00C516BF"/>
    <w:rsid w:val="00C5270F"/>
    <w:rsid w:val="00C56345"/>
    <w:rsid w:val="00C66556"/>
    <w:rsid w:val="00C67A94"/>
    <w:rsid w:val="00C9156E"/>
    <w:rsid w:val="00CA4A39"/>
    <w:rsid w:val="00CB7B50"/>
    <w:rsid w:val="00D13F01"/>
    <w:rsid w:val="00D2058E"/>
    <w:rsid w:val="00D276F7"/>
    <w:rsid w:val="00D41B2F"/>
    <w:rsid w:val="00D533AF"/>
    <w:rsid w:val="00D53451"/>
    <w:rsid w:val="00D7441A"/>
    <w:rsid w:val="00D75EBF"/>
    <w:rsid w:val="00D87104"/>
    <w:rsid w:val="00D87CD3"/>
    <w:rsid w:val="00D94469"/>
    <w:rsid w:val="00D968F8"/>
    <w:rsid w:val="00DA1280"/>
    <w:rsid w:val="00DA5568"/>
    <w:rsid w:val="00DC10D8"/>
    <w:rsid w:val="00DD0E1B"/>
    <w:rsid w:val="00DE5B97"/>
    <w:rsid w:val="00DE675A"/>
    <w:rsid w:val="00DF07DD"/>
    <w:rsid w:val="00DF41F7"/>
    <w:rsid w:val="00E013FE"/>
    <w:rsid w:val="00E048D1"/>
    <w:rsid w:val="00E10428"/>
    <w:rsid w:val="00E327CE"/>
    <w:rsid w:val="00E610AD"/>
    <w:rsid w:val="00E6629A"/>
    <w:rsid w:val="00E705B8"/>
    <w:rsid w:val="00E83DA6"/>
    <w:rsid w:val="00E8418F"/>
    <w:rsid w:val="00E860C8"/>
    <w:rsid w:val="00E8734A"/>
    <w:rsid w:val="00E97587"/>
    <w:rsid w:val="00EB40F3"/>
    <w:rsid w:val="00EB418C"/>
    <w:rsid w:val="00EB6A5C"/>
    <w:rsid w:val="00EC7B25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20ECC"/>
    <w:rsid w:val="00F22DC0"/>
    <w:rsid w:val="00F25221"/>
    <w:rsid w:val="00F25381"/>
    <w:rsid w:val="00F352E0"/>
    <w:rsid w:val="00F50190"/>
    <w:rsid w:val="00F503E9"/>
    <w:rsid w:val="00F52D0A"/>
    <w:rsid w:val="00F54D46"/>
    <w:rsid w:val="00F5552E"/>
    <w:rsid w:val="00F56C50"/>
    <w:rsid w:val="00F66A9B"/>
    <w:rsid w:val="00F67B02"/>
    <w:rsid w:val="00F72329"/>
    <w:rsid w:val="00F73E42"/>
    <w:rsid w:val="00F93389"/>
    <w:rsid w:val="00F94ACC"/>
    <w:rsid w:val="00FA1DB5"/>
    <w:rsid w:val="00FA775D"/>
    <w:rsid w:val="00FB6179"/>
    <w:rsid w:val="00FC40A3"/>
    <w:rsid w:val="00FC43D3"/>
    <w:rsid w:val="00FC51E1"/>
    <w:rsid w:val="00FC7DB7"/>
    <w:rsid w:val="00FD48D9"/>
    <w:rsid w:val="00FE158A"/>
    <w:rsid w:val="00FE1CDE"/>
    <w:rsid w:val="00FE1ED0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1D78F"/>
  <w15:docId w15:val="{2AB026D2-D478-4D49-9CAD-89ED2E80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40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40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A724A8"/>
    <w:pPr>
      <w:numPr>
        <w:ilvl w:val="2"/>
      </w:numPr>
      <w:tabs>
        <w:tab w:val="clear" w:pos="426"/>
        <w:tab w:val="num" w:pos="0"/>
        <w:tab w:val="left" w:pos="993"/>
      </w:tabs>
      <w:ind w:left="993" w:hanging="567"/>
    </w:pPr>
  </w:style>
  <w:style w:type="paragraph" w:styleId="Podnadpis">
    <w:name w:val="Subtitle"/>
    <w:basedOn w:val="Normln"/>
    <w:link w:val="PodnadpisChar"/>
    <w:qFormat/>
    <w:rsid w:val="00FE7935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nadpisChar">
    <w:name w:val="Podnadpis Char"/>
    <w:basedOn w:val="Standardnpsmoodstavce"/>
    <w:link w:val="Podnadpis"/>
    <w:rsid w:val="00FE793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394A-6C38-4460-904E-D06C6D85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15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6</cp:revision>
  <cp:lastPrinted>2021-06-07T11:26:00Z</cp:lastPrinted>
  <dcterms:created xsi:type="dcterms:W3CDTF">2021-11-15T16:36:00Z</dcterms:created>
  <dcterms:modified xsi:type="dcterms:W3CDTF">2021-12-01T11:19:00Z</dcterms:modified>
</cp:coreProperties>
</file>