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3B10" w14:textId="77777777" w:rsidR="005B2F97" w:rsidRDefault="005B2F97" w:rsidP="0096148E">
      <w:pPr>
        <w:jc w:val="center"/>
        <w:rPr>
          <w:rFonts w:ascii="Arial" w:hAnsi="Arial" w:cs="Arial"/>
          <w:b/>
          <w:sz w:val="36"/>
          <w:szCs w:val="36"/>
        </w:rPr>
      </w:pPr>
    </w:p>
    <w:p w14:paraId="7AF5EFD0" w14:textId="77777777" w:rsidR="002F0027" w:rsidRDefault="002F0027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1 ke </w:t>
      </w:r>
    </w:p>
    <w:p w14:paraId="6050BED6" w14:textId="73CD91D9"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2F0027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14:paraId="14B5F269" w14:textId="0A156FAA" w:rsidR="0096148E" w:rsidRPr="00386410" w:rsidRDefault="0096148E" w:rsidP="0096148E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 w:rsidR="00281A52"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 xml:space="preserve">e: </w:t>
      </w:r>
      <w:r w:rsidR="0041104B">
        <w:rPr>
          <w:rFonts w:ascii="Arial" w:hAnsi="Arial" w:cs="Arial"/>
          <w:b/>
          <w:sz w:val="22"/>
          <w:szCs w:val="22"/>
        </w:rPr>
        <w:t>03740-S-G-01</w:t>
      </w:r>
    </w:p>
    <w:p w14:paraId="503BC8A9" w14:textId="1C1D038B" w:rsidR="0096148E" w:rsidRDefault="0096148E" w:rsidP="000F4546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0F4546">
        <w:rPr>
          <w:rFonts w:ascii="Arial" w:hAnsi="Arial" w:cs="Arial"/>
          <w:b/>
          <w:sz w:val="22"/>
          <w:szCs w:val="22"/>
        </w:rPr>
        <w:t>426/2021</w:t>
      </w:r>
    </w:p>
    <w:p w14:paraId="1E35565F" w14:textId="77777777" w:rsidR="000F4546" w:rsidRPr="00386410" w:rsidRDefault="000F4546" w:rsidP="000F4546">
      <w:pPr>
        <w:jc w:val="center"/>
        <w:rPr>
          <w:rFonts w:ascii="Arial" w:hAnsi="Arial" w:cs="Arial"/>
          <w:b/>
          <w:sz w:val="22"/>
          <w:szCs w:val="22"/>
        </w:rPr>
      </w:pPr>
    </w:p>
    <w:p w14:paraId="208DCDBE" w14:textId="77777777"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14:paraId="7B1ABD66" w14:textId="77777777"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14:paraId="4BE0E7EB" w14:textId="77777777" w:rsidR="00B10B2F" w:rsidRPr="008E3D91" w:rsidRDefault="00B10B2F" w:rsidP="002A01A5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0E2DF193" w14:textId="77777777" w:rsidR="00877609" w:rsidRDefault="00D5056B" w:rsidP="002A01A5">
      <w:pPr>
        <w:tabs>
          <w:tab w:val="left" w:pos="4080"/>
        </w:tabs>
        <w:jc w:val="center"/>
        <w:rPr>
          <w:rFonts w:ascii="Arial" w:hAnsi="Arial" w:cs="Arial"/>
          <w:b/>
          <w:lang w:val="en-US"/>
        </w:rPr>
      </w:pPr>
      <w:r w:rsidRPr="00D5056B">
        <w:rPr>
          <w:rFonts w:ascii="Arial" w:hAnsi="Arial" w:cs="Arial"/>
          <w:b/>
          <w:lang w:val="en-US"/>
        </w:rPr>
        <w:t xml:space="preserve">VD </w:t>
      </w:r>
      <w:proofErr w:type="spellStart"/>
      <w:r w:rsidRPr="00D5056B">
        <w:rPr>
          <w:rFonts w:ascii="Arial" w:hAnsi="Arial" w:cs="Arial"/>
          <w:b/>
          <w:lang w:val="en-US"/>
        </w:rPr>
        <w:t>Březová</w:t>
      </w:r>
      <w:proofErr w:type="spellEnd"/>
      <w:r w:rsidRPr="00D5056B">
        <w:rPr>
          <w:rFonts w:ascii="Arial" w:hAnsi="Arial" w:cs="Arial"/>
          <w:b/>
          <w:lang w:val="en-US"/>
        </w:rPr>
        <w:t xml:space="preserve"> - </w:t>
      </w:r>
      <w:proofErr w:type="spellStart"/>
      <w:r w:rsidRPr="00D5056B">
        <w:rPr>
          <w:rFonts w:ascii="Arial" w:hAnsi="Arial" w:cs="Arial"/>
          <w:b/>
          <w:lang w:val="en-US"/>
        </w:rPr>
        <w:t>šoupátko</w:t>
      </w:r>
      <w:proofErr w:type="spellEnd"/>
      <w:r w:rsidRPr="00D5056B">
        <w:rPr>
          <w:rFonts w:ascii="Arial" w:hAnsi="Arial" w:cs="Arial"/>
          <w:b/>
          <w:lang w:val="en-US"/>
        </w:rPr>
        <w:t xml:space="preserve"> DN 300 </w:t>
      </w:r>
      <w:r>
        <w:rPr>
          <w:rFonts w:ascii="Arial" w:hAnsi="Arial" w:cs="Arial"/>
          <w:b/>
          <w:lang w:val="en-US"/>
        </w:rPr>
        <w:t>–</w:t>
      </w:r>
      <w:r w:rsidRPr="00D5056B">
        <w:rPr>
          <w:rFonts w:ascii="Arial" w:hAnsi="Arial" w:cs="Arial"/>
          <w:b/>
          <w:lang w:val="en-US"/>
        </w:rPr>
        <w:t xml:space="preserve"> </w:t>
      </w:r>
      <w:proofErr w:type="spellStart"/>
      <w:r w:rsidRPr="00D5056B">
        <w:rPr>
          <w:rFonts w:ascii="Arial" w:hAnsi="Arial" w:cs="Arial"/>
          <w:b/>
          <w:lang w:val="en-US"/>
        </w:rPr>
        <w:t>elektropohon</w:t>
      </w:r>
      <w:proofErr w:type="spellEnd"/>
    </w:p>
    <w:p w14:paraId="139947A8" w14:textId="77777777" w:rsidR="00D5056B" w:rsidRPr="00386410" w:rsidRDefault="00D5056B" w:rsidP="002A01A5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14:paraId="7A5EB4CB" w14:textId="77777777"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14:paraId="1E4ADBDD" w14:textId="77777777"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14:paraId="38E17A89" w14:textId="77777777"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3D26BE06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14:paraId="1254C75F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59713D29" w14:textId="77777777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14:paraId="684429D4" w14:textId="2D5728D1" w:rsidR="00B015A5" w:rsidRPr="00D74A50" w:rsidRDefault="00E220BA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B015A5">
        <w:rPr>
          <w:rFonts w:ascii="Arial" w:hAnsi="Arial" w:cs="Arial"/>
          <w:b/>
          <w:sz w:val="22"/>
          <w:szCs w:val="22"/>
        </w:rPr>
        <w:t>:</w:t>
      </w:r>
      <w:r w:rsidR="00B015A5" w:rsidRPr="00D74A50">
        <w:rPr>
          <w:rFonts w:ascii="Arial" w:hAnsi="Arial" w:cs="Arial"/>
          <w:b/>
          <w:sz w:val="22"/>
          <w:szCs w:val="22"/>
        </w:rPr>
        <w:tab/>
      </w:r>
    </w:p>
    <w:p w14:paraId="1A05A55A" w14:textId="1BB6F6D4"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65A5206B" w14:textId="65B036F2"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0AD9A7F4" w14:textId="00818F68" w:rsidR="00B015A5" w:rsidRDefault="000F4546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FDAE9BA" w14:textId="45F31994" w:rsidR="000F4546" w:rsidRPr="000F4546" w:rsidRDefault="000F4546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0CF183" w14:textId="650714CF" w:rsidR="00C276FA" w:rsidRPr="0024220B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220B">
        <w:rPr>
          <w:rFonts w:ascii="Arial" w:hAnsi="Arial" w:cs="Arial"/>
          <w:b/>
          <w:sz w:val="22"/>
          <w:szCs w:val="22"/>
        </w:rPr>
        <w:t>technický dozor investora:</w:t>
      </w:r>
      <w:r w:rsidRPr="0024220B">
        <w:rPr>
          <w:rFonts w:ascii="Arial" w:hAnsi="Arial" w:cs="Arial"/>
          <w:b/>
          <w:sz w:val="22"/>
          <w:szCs w:val="22"/>
        </w:rPr>
        <w:tab/>
      </w:r>
      <w:r w:rsidR="00877609" w:rsidRPr="0024220B">
        <w:rPr>
          <w:rFonts w:ascii="Arial" w:hAnsi="Arial" w:cs="Arial"/>
          <w:sz w:val="22"/>
          <w:szCs w:val="22"/>
        </w:rPr>
        <w:t xml:space="preserve"> </w:t>
      </w:r>
    </w:p>
    <w:p w14:paraId="1A9A1F6F" w14:textId="6307A444" w:rsidR="00B015A5" w:rsidRPr="00D74A50" w:rsidRDefault="00C276FA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220B">
        <w:rPr>
          <w:rFonts w:ascii="Arial" w:hAnsi="Arial" w:cs="Arial"/>
          <w:sz w:val="22"/>
          <w:szCs w:val="22"/>
        </w:rPr>
        <w:tab/>
      </w:r>
    </w:p>
    <w:p w14:paraId="25B4ADEF" w14:textId="4B76D002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40F38400" w14:textId="3E6C97F5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178CC71F" w14:textId="2FAAB542"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42AE1E53" w14:textId="77777777" w:rsidR="00686798" w:rsidRDefault="00686798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0EBFAA69" w14:textId="007FD229"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14:paraId="69F92FD2" w14:textId="77777777"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4E25F856" w14:textId="77777777"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21B4E6D7" w14:textId="5305DFBF" w:rsidR="003755DC" w:rsidRPr="00386410" w:rsidRDefault="00281A52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41104B">
        <w:rPr>
          <w:rFonts w:ascii="Arial" w:hAnsi="Arial" w:cs="Arial"/>
          <w:b/>
          <w:sz w:val="22"/>
          <w:szCs w:val="22"/>
        </w:rPr>
        <w:t xml:space="preserve">HST </w:t>
      </w:r>
      <w:proofErr w:type="spellStart"/>
      <w:r w:rsidR="0041104B">
        <w:rPr>
          <w:rFonts w:ascii="Arial" w:hAnsi="Arial" w:cs="Arial"/>
          <w:b/>
          <w:sz w:val="22"/>
          <w:szCs w:val="22"/>
        </w:rPr>
        <w:t>Hydrosystémy</w:t>
      </w:r>
      <w:proofErr w:type="spellEnd"/>
      <w:r w:rsidR="0041104B">
        <w:rPr>
          <w:rFonts w:ascii="Arial" w:hAnsi="Arial" w:cs="Arial"/>
          <w:b/>
          <w:sz w:val="22"/>
          <w:szCs w:val="22"/>
        </w:rPr>
        <w:t xml:space="preserve"> s.r.o.</w:t>
      </w:r>
    </w:p>
    <w:p w14:paraId="340899A7" w14:textId="486B5A8D" w:rsidR="003755DC" w:rsidRPr="00386410" w:rsidRDefault="000F4546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Školní 467/14, 415 01 Teplice</w:t>
      </w:r>
    </w:p>
    <w:p w14:paraId="48FB6373" w14:textId="0C1EC6AE" w:rsidR="003755DC" w:rsidRPr="0041104B" w:rsidRDefault="003755DC" w:rsidP="003755DC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4B51E1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41104B" w:rsidRPr="0041104B">
        <w:rPr>
          <w:rFonts w:ascii="Arial" w:hAnsi="Arial" w:cs="Arial"/>
          <w:bCs/>
          <w:sz w:val="22"/>
          <w:szCs w:val="22"/>
        </w:rPr>
        <w:t>26212706</w:t>
      </w:r>
    </w:p>
    <w:p w14:paraId="6F230D10" w14:textId="6EA6005C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41104B" w:rsidRPr="0041104B">
        <w:rPr>
          <w:rFonts w:ascii="Arial" w:hAnsi="Arial" w:cs="Arial"/>
          <w:bCs/>
          <w:sz w:val="22"/>
          <w:szCs w:val="22"/>
        </w:rPr>
        <w:t>CZ26212706</w:t>
      </w:r>
    </w:p>
    <w:p w14:paraId="2EB91A4C" w14:textId="1953C449" w:rsidR="003755DC" w:rsidRPr="00386410" w:rsidRDefault="003755DC" w:rsidP="003755DC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0E329647" w14:textId="433A7E86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45BBCBE7" w14:textId="238286A4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508A39E7" w14:textId="1F91868D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619E9441" w14:textId="6AD629DF" w:rsidR="000A33B6" w:rsidRDefault="003755DC" w:rsidP="000A33B6">
      <w:pPr>
        <w:tabs>
          <w:tab w:val="left" w:pos="3969"/>
        </w:tabs>
        <w:ind w:right="-711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Pr="000F4546">
        <w:rPr>
          <w:rFonts w:ascii="Arial" w:hAnsi="Arial" w:cs="Arial"/>
          <w:sz w:val="22"/>
          <w:szCs w:val="22"/>
        </w:rPr>
        <w:t xml:space="preserve"> </w:t>
      </w:r>
    </w:p>
    <w:p w14:paraId="5912249A" w14:textId="3D497B05" w:rsidR="003755DC" w:rsidRPr="000A33B6" w:rsidRDefault="000A33B6" w:rsidP="000A33B6">
      <w:pPr>
        <w:tabs>
          <w:tab w:val="left" w:pos="1260"/>
          <w:tab w:val="left" w:pos="3969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</w:p>
    <w:p w14:paraId="281305E8" w14:textId="25C6DF32"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14:paraId="482A18AD" w14:textId="3AE4C052" w:rsidR="003755DC" w:rsidRPr="002F0027" w:rsidRDefault="003755DC" w:rsidP="003755DC">
      <w:pPr>
        <w:tabs>
          <w:tab w:val="left" w:pos="3960"/>
        </w:tabs>
        <w:jc w:val="both"/>
        <w:rPr>
          <w:rFonts w:ascii="Arial" w:hAnsi="Arial" w:cs="Arial"/>
          <w:bCs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14:paraId="1203CD5F" w14:textId="42F868DD" w:rsidR="003755DC" w:rsidRPr="002F0027" w:rsidRDefault="00281A52" w:rsidP="002F00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755DC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41104B">
        <w:rPr>
          <w:rFonts w:ascii="Arial" w:hAnsi="Arial" w:cs="Arial"/>
          <w:sz w:val="22"/>
          <w:szCs w:val="22"/>
        </w:rPr>
        <w:t xml:space="preserve"> u KS v Ústí nad Labem</w:t>
      </w:r>
      <w:r w:rsidR="003755DC" w:rsidRPr="00386410">
        <w:rPr>
          <w:rFonts w:ascii="Arial" w:hAnsi="Arial" w:cs="Arial"/>
          <w:sz w:val="22"/>
          <w:szCs w:val="22"/>
        </w:rPr>
        <w:t>, v</w:t>
      </w:r>
      <w:r w:rsidR="0041104B">
        <w:rPr>
          <w:rFonts w:ascii="Arial" w:hAnsi="Arial" w:cs="Arial"/>
          <w:sz w:val="22"/>
          <w:szCs w:val="22"/>
        </w:rPr>
        <w:t> </w:t>
      </w:r>
      <w:r w:rsidR="003755DC" w:rsidRPr="00386410">
        <w:rPr>
          <w:rFonts w:ascii="Arial" w:hAnsi="Arial" w:cs="Arial"/>
          <w:sz w:val="22"/>
          <w:szCs w:val="22"/>
        </w:rPr>
        <w:t>oddílu</w:t>
      </w:r>
      <w:r w:rsidR="0041104B">
        <w:rPr>
          <w:rFonts w:ascii="Arial" w:hAnsi="Arial" w:cs="Arial"/>
          <w:sz w:val="22"/>
          <w:szCs w:val="22"/>
        </w:rPr>
        <w:t xml:space="preserve"> C</w:t>
      </w:r>
      <w:r w:rsidR="003755DC" w:rsidRPr="00386410">
        <w:rPr>
          <w:rFonts w:ascii="Arial" w:hAnsi="Arial" w:cs="Arial"/>
          <w:sz w:val="22"/>
          <w:szCs w:val="22"/>
        </w:rPr>
        <w:t xml:space="preserve">, vložce č. </w:t>
      </w:r>
      <w:r w:rsidR="0041104B">
        <w:rPr>
          <w:rFonts w:ascii="Arial" w:hAnsi="Arial" w:cs="Arial"/>
          <w:sz w:val="22"/>
          <w:szCs w:val="22"/>
        </w:rPr>
        <w:t>21197</w:t>
      </w:r>
    </w:p>
    <w:p w14:paraId="7CF461D4" w14:textId="77777777" w:rsidR="00686798" w:rsidRDefault="00686798" w:rsidP="003755D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14:paraId="36EA80AA" w14:textId="2CCE2F2B" w:rsidR="003755DC" w:rsidRDefault="003755DC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14:paraId="5D56DAB7" w14:textId="5CE83A01"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4063245" w14:textId="0CC36F37" w:rsidR="002F0027" w:rsidRDefault="002F0027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338EA9A" w14:textId="77777777" w:rsidR="002F0027" w:rsidRDefault="002F0027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08E44E8" w14:textId="798CFD91" w:rsidR="002F0027" w:rsidRDefault="002F0027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2F0027">
        <w:rPr>
          <w:rFonts w:ascii="Arial" w:hAnsi="Arial" w:cs="Arial"/>
          <w:color w:val="000000"/>
          <w:sz w:val="22"/>
          <w:szCs w:val="22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 w14:paraId="681179F7" w14:textId="77777777"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08"/>
        </w:sectPr>
      </w:pPr>
    </w:p>
    <w:p w14:paraId="2B3578AC" w14:textId="149D373B" w:rsidR="002F0027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lastRenderedPageBreak/>
        <w:t>Jedná se o:</w:t>
      </w:r>
      <w:r>
        <w:rPr>
          <w:rFonts w:ascii="Arial" w:hAnsi="Arial" w:cs="Arial"/>
          <w:sz w:val="22"/>
          <w:szCs w:val="22"/>
        </w:rPr>
        <w:tab/>
      </w:r>
    </w:p>
    <w:p w14:paraId="14D02472" w14:textId="77777777" w:rsidR="002F0027" w:rsidRPr="002F0027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2F0027">
        <w:rPr>
          <w:rFonts w:ascii="Arial" w:hAnsi="Arial" w:cs="Arial"/>
          <w:sz w:val="22"/>
          <w:szCs w:val="22"/>
        </w:rPr>
        <w:t>a)</w:t>
      </w:r>
      <w:r w:rsidRPr="002F0027">
        <w:rPr>
          <w:rFonts w:ascii="Arial" w:hAnsi="Arial" w:cs="Arial"/>
          <w:sz w:val="22"/>
          <w:szCs w:val="22"/>
        </w:rPr>
        <w:tab/>
        <w:t>změnu termínu plnění díla</w:t>
      </w:r>
    </w:p>
    <w:p w14:paraId="6E5C8143" w14:textId="0E6A4F49" w:rsidR="002F0027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2F0027">
        <w:rPr>
          <w:rFonts w:ascii="Arial" w:hAnsi="Arial" w:cs="Arial"/>
          <w:sz w:val="22"/>
          <w:szCs w:val="22"/>
        </w:rPr>
        <w:t xml:space="preserve">prodloužení termínu dokončení </w:t>
      </w:r>
      <w:r>
        <w:rPr>
          <w:rFonts w:ascii="Arial" w:hAnsi="Arial" w:cs="Arial"/>
          <w:sz w:val="22"/>
          <w:szCs w:val="22"/>
        </w:rPr>
        <w:t>díla</w:t>
      </w:r>
      <w:r w:rsidRPr="002F0027">
        <w:rPr>
          <w:rFonts w:ascii="Arial" w:hAnsi="Arial" w:cs="Arial"/>
          <w:sz w:val="22"/>
          <w:szCs w:val="22"/>
        </w:rPr>
        <w:t xml:space="preserve"> z</w:t>
      </w:r>
      <w:r w:rsidR="00A508A8">
        <w:rPr>
          <w:rFonts w:ascii="Arial" w:hAnsi="Arial" w:cs="Arial"/>
          <w:sz w:val="22"/>
          <w:szCs w:val="22"/>
        </w:rPr>
        <w:t> </w:t>
      </w:r>
      <w:r w:rsidRPr="002F0027">
        <w:rPr>
          <w:rFonts w:ascii="Arial" w:hAnsi="Arial" w:cs="Arial"/>
          <w:sz w:val="22"/>
          <w:szCs w:val="22"/>
        </w:rPr>
        <w:t>důvodu</w:t>
      </w:r>
      <w:r w:rsidR="00A508A8">
        <w:rPr>
          <w:rFonts w:ascii="Arial" w:hAnsi="Arial" w:cs="Arial"/>
          <w:sz w:val="22"/>
          <w:szCs w:val="22"/>
        </w:rPr>
        <w:t xml:space="preserve"> </w:t>
      </w:r>
      <w:r w:rsidR="00A508A8" w:rsidRPr="00A508A8">
        <w:rPr>
          <w:rFonts w:ascii="Arial" w:hAnsi="Arial" w:cs="Arial"/>
          <w:sz w:val="22"/>
          <w:szCs w:val="22"/>
        </w:rPr>
        <w:t>r</w:t>
      </w:r>
      <w:r w:rsidRPr="00A508A8">
        <w:rPr>
          <w:rFonts w:ascii="Arial" w:hAnsi="Arial" w:cs="Arial"/>
          <w:sz w:val="22"/>
          <w:szCs w:val="22"/>
        </w:rPr>
        <w:t>ealizace změn předmětu díla</w:t>
      </w:r>
      <w:r w:rsidR="00A508A8" w:rsidRPr="00A508A8">
        <w:rPr>
          <w:rFonts w:ascii="Arial" w:hAnsi="Arial" w:cs="Arial"/>
          <w:sz w:val="22"/>
          <w:szCs w:val="22"/>
        </w:rPr>
        <w:t>.</w:t>
      </w:r>
    </w:p>
    <w:p w14:paraId="43FBC056" w14:textId="5844CA1B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Pr="001A688D">
        <w:rPr>
          <w:rFonts w:ascii="Arial" w:hAnsi="Arial" w:cs="Arial"/>
          <w:sz w:val="22"/>
          <w:szCs w:val="22"/>
        </w:rPr>
        <w:t>změnu ceny díla</w:t>
      </w:r>
    </w:p>
    <w:p w14:paraId="2C0E8A6C" w14:textId="7946D734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t xml:space="preserve">z důvodu nutnosti zajištění realizace nezbytně nutných dodatečných </w:t>
      </w:r>
      <w:r w:rsidR="00A508A8">
        <w:rPr>
          <w:rFonts w:ascii="Arial" w:hAnsi="Arial" w:cs="Arial"/>
          <w:sz w:val="22"/>
          <w:szCs w:val="22"/>
        </w:rPr>
        <w:t>technologických úprav</w:t>
      </w:r>
      <w:r w:rsidRPr="001A688D">
        <w:rPr>
          <w:rFonts w:ascii="Arial" w:hAnsi="Arial" w:cs="Arial"/>
          <w:sz w:val="22"/>
          <w:szCs w:val="22"/>
        </w:rPr>
        <w:t xml:space="preserve">. Tyto </w:t>
      </w:r>
      <w:r w:rsidR="00A04C85">
        <w:rPr>
          <w:rFonts w:ascii="Arial" w:hAnsi="Arial" w:cs="Arial"/>
          <w:sz w:val="22"/>
          <w:szCs w:val="22"/>
        </w:rPr>
        <w:t>práce</w:t>
      </w:r>
      <w:r w:rsidRPr="001A688D">
        <w:rPr>
          <w:rFonts w:ascii="Arial" w:hAnsi="Arial" w:cs="Arial"/>
          <w:sz w:val="22"/>
          <w:szCs w:val="22"/>
        </w:rPr>
        <w:t xml:space="preserve"> nebyly obsaženy v původních zadávacích podmínkách, z kterých vycházela tato smlouva, a to z důvodu, že jejich potřeba vznikla až při realizaci veřejné zakázky.  Tato změna závazku ze smlouvy v souvislosti se zadáním dalších prací nemění celkovou povahu veřejné zakázky.</w:t>
      </w:r>
    </w:p>
    <w:p w14:paraId="44E10948" w14:textId="77777777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</w:p>
    <w:p w14:paraId="082DE3E7" w14:textId="572A885B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y</w:t>
      </w:r>
      <w:r w:rsidRPr="001A688D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y</w:t>
      </w:r>
      <w:r w:rsidRPr="001A688D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y</w:t>
      </w:r>
      <w:r w:rsidRPr="001A688D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y</w:t>
      </w:r>
      <w:r w:rsidRPr="001A688D">
        <w:rPr>
          <w:rFonts w:ascii="Arial" w:hAnsi="Arial" w:cs="Arial"/>
          <w:sz w:val="22"/>
          <w:szCs w:val="22"/>
        </w:rPr>
        <w:t xml:space="preserve"> zástupci smluvních stran na mimořádn</w:t>
      </w:r>
      <w:r w:rsidR="00A5463C">
        <w:rPr>
          <w:rFonts w:ascii="Arial" w:hAnsi="Arial" w:cs="Arial"/>
          <w:sz w:val="22"/>
          <w:szCs w:val="22"/>
        </w:rPr>
        <w:t>ém</w:t>
      </w:r>
      <w:r w:rsidRPr="001A688D">
        <w:rPr>
          <w:rFonts w:ascii="Arial" w:hAnsi="Arial" w:cs="Arial"/>
          <w:sz w:val="22"/>
          <w:szCs w:val="22"/>
        </w:rPr>
        <w:t xml:space="preserve"> kontrolní</w:t>
      </w:r>
      <w:r w:rsidR="00A5463C">
        <w:rPr>
          <w:rFonts w:ascii="Arial" w:hAnsi="Arial" w:cs="Arial"/>
          <w:sz w:val="22"/>
          <w:szCs w:val="22"/>
        </w:rPr>
        <w:t>m</w:t>
      </w:r>
      <w:r w:rsidRPr="001A688D">
        <w:rPr>
          <w:rFonts w:ascii="Arial" w:hAnsi="Arial" w:cs="Arial"/>
          <w:sz w:val="22"/>
          <w:szCs w:val="22"/>
        </w:rPr>
        <w:t xml:space="preserve"> dn</w:t>
      </w:r>
      <w:r w:rsidR="00A5463C">
        <w:rPr>
          <w:rFonts w:ascii="Arial" w:hAnsi="Arial" w:cs="Arial"/>
          <w:sz w:val="22"/>
          <w:szCs w:val="22"/>
        </w:rPr>
        <w:t>i</w:t>
      </w:r>
      <w:r w:rsidRPr="001A688D">
        <w:rPr>
          <w:rFonts w:ascii="Arial" w:hAnsi="Arial" w:cs="Arial"/>
          <w:sz w:val="22"/>
          <w:szCs w:val="22"/>
        </w:rPr>
        <w:t xml:space="preserve"> stavby. Obě smluvní strany odsouhlasily a potvrdily oceněný soupis prací.</w:t>
      </w:r>
    </w:p>
    <w:p w14:paraId="638CD91A" w14:textId="77777777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</w:p>
    <w:p w14:paraId="495A032F" w14:textId="54110878" w:rsidR="002F0027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t>Mění se:</w:t>
      </w:r>
    </w:p>
    <w:p w14:paraId="1C86DD48" w14:textId="77777777" w:rsidR="002F0027" w:rsidRPr="002F0027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2F0027">
        <w:rPr>
          <w:rFonts w:ascii="Arial" w:hAnsi="Arial" w:cs="Arial"/>
          <w:sz w:val="22"/>
          <w:szCs w:val="22"/>
        </w:rPr>
        <w:t>a)</w:t>
      </w:r>
      <w:r w:rsidRPr="002F0027">
        <w:rPr>
          <w:rFonts w:ascii="Arial" w:hAnsi="Arial" w:cs="Arial"/>
          <w:sz w:val="22"/>
          <w:szCs w:val="22"/>
        </w:rPr>
        <w:tab/>
        <w:t xml:space="preserve">Čl. III. TERMÍN PLNĚNÍ bod 1. písmeno b) předání a převzetí dokončeného díla </w:t>
      </w:r>
    </w:p>
    <w:p w14:paraId="4E0CA98F" w14:textId="1D272C99" w:rsidR="002F0027" w:rsidRPr="002F0027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2F0027">
        <w:rPr>
          <w:rFonts w:ascii="Arial" w:hAnsi="Arial" w:cs="Arial"/>
          <w:sz w:val="22"/>
          <w:szCs w:val="22"/>
        </w:rPr>
        <w:t>původní znění: nejpozději do 90 kalendářních dní (počínaje následujícím kalendářním dnem po předání staveniště).</w:t>
      </w:r>
    </w:p>
    <w:p w14:paraId="2E0197DE" w14:textId="4426BB13" w:rsidR="002F0027" w:rsidRPr="002F0027" w:rsidRDefault="002F0027" w:rsidP="002F0027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2F0027">
        <w:rPr>
          <w:rFonts w:ascii="Arial" w:hAnsi="Arial" w:cs="Arial"/>
          <w:b/>
          <w:sz w:val="22"/>
          <w:szCs w:val="22"/>
        </w:rPr>
        <w:t xml:space="preserve">nové znění: </w:t>
      </w:r>
      <w:r w:rsidRPr="00B55567">
        <w:rPr>
          <w:rFonts w:ascii="Arial" w:hAnsi="Arial" w:cs="Arial"/>
          <w:b/>
          <w:sz w:val="22"/>
          <w:szCs w:val="22"/>
        </w:rPr>
        <w:t>do</w:t>
      </w:r>
      <w:r w:rsidR="00B55567" w:rsidRPr="00B55567">
        <w:rPr>
          <w:rFonts w:ascii="Arial" w:hAnsi="Arial" w:cs="Arial"/>
          <w:b/>
          <w:sz w:val="22"/>
          <w:szCs w:val="22"/>
        </w:rPr>
        <w:t xml:space="preserve"> 17.12.</w:t>
      </w:r>
      <w:r w:rsidRPr="00B55567">
        <w:rPr>
          <w:rFonts w:ascii="Arial" w:hAnsi="Arial" w:cs="Arial"/>
          <w:b/>
          <w:sz w:val="22"/>
          <w:szCs w:val="22"/>
        </w:rPr>
        <w:t>2021.</w:t>
      </w:r>
    </w:p>
    <w:p w14:paraId="2D719F86" w14:textId="765421AF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ab/>
      </w:r>
      <w:r w:rsidRPr="001A688D">
        <w:rPr>
          <w:rFonts w:ascii="Arial" w:hAnsi="Arial" w:cs="Arial"/>
          <w:sz w:val="22"/>
          <w:szCs w:val="22"/>
        </w:rPr>
        <w:t>Čl. IV. CENA</w:t>
      </w:r>
    </w:p>
    <w:p w14:paraId="0B34EACB" w14:textId="75577E16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t>4. Objednatel souhlasí s tím, že proplatí zhotoviteli jako protihodnotu za provedení a dokončení díla částku:</w:t>
      </w:r>
    </w:p>
    <w:p w14:paraId="3BC7BABF" w14:textId="290B464D" w:rsidR="002F0027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t>Původní celková smluvní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0027">
        <w:rPr>
          <w:rFonts w:ascii="Arial" w:hAnsi="Arial" w:cs="Arial"/>
          <w:sz w:val="22"/>
          <w:szCs w:val="22"/>
        </w:rPr>
        <w:t>328.600,- Kč</w:t>
      </w:r>
      <w:r w:rsidRPr="001A688D">
        <w:rPr>
          <w:rFonts w:ascii="Arial" w:hAnsi="Arial" w:cs="Arial"/>
          <w:sz w:val="22"/>
          <w:szCs w:val="22"/>
        </w:rPr>
        <w:t xml:space="preserve">                  </w:t>
      </w:r>
    </w:p>
    <w:p w14:paraId="7854083A" w14:textId="727BC0B1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E06CBD">
        <w:rPr>
          <w:rFonts w:ascii="Arial" w:hAnsi="Arial" w:cs="Arial"/>
          <w:b/>
          <w:sz w:val="22"/>
          <w:szCs w:val="22"/>
        </w:rPr>
        <w:t>Nová celková smluvní cena bez DPH</w:t>
      </w:r>
      <w:r w:rsidRPr="00E06CBD">
        <w:rPr>
          <w:rFonts w:ascii="Arial" w:hAnsi="Arial" w:cs="Arial"/>
          <w:b/>
          <w:sz w:val="22"/>
          <w:szCs w:val="22"/>
        </w:rPr>
        <w:tab/>
      </w:r>
      <w:r w:rsidRPr="00E06CBD">
        <w:rPr>
          <w:rFonts w:ascii="Arial" w:hAnsi="Arial" w:cs="Arial"/>
          <w:b/>
          <w:sz w:val="22"/>
          <w:szCs w:val="22"/>
        </w:rPr>
        <w:tab/>
      </w:r>
      <w:r w:rsidRPr="00E06CBD">
        <w:rPr>
          <w:rFonts w:ascii="Arial" w:hAnsi="Arial" w:cs="Arial"/>
          <w:b/>
          <w:sz w:val="22"/>
          <w:szCs w:val="22"/>
        </w:rPr>
        <w:tab/>
      </w:r>
      <w:r w:rsidR="00B55567" w:rsidRPr="00E06CBD">
        <w:rPr>
          <w:rFonts w:ascii="Arial" w:hAnsi="Arial" w:cs="Arial"/>
          <w:b/>
          <w:sz w:val="22"/>
          <w:szCs w:val="22"/>
        </w:rPr>
        <w:t>377 789</w:t>
      </w:r>
      <w:r w:rsidRPr="00E06CBD">
        <w:rPr>
          <w:rFonts w:ascii="Arial" w:hAnsi="Arial" w:cs="Arial"/>
          <w:b/>
          <w:sz w:val="22"/>
          <w:szCs w:val="22"/>
        </w:rPr>
        <w:t>,- Kč</w:t>
      </w:r>
    </w:p>
    <w:p w14:paraId="2360A3F0" w14:textId="3C92A003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tab/>
      </w:r>
      <w:r w:rsidRPr="001A688D">
        <w:rPr>
          <w:rFonts w:ascii="Arial" w:hAnsi="Arial" w:cs="Arial"/>
          <w:sz w:val="22"/>
          <w:szCs w:val="22"/>
        </w:rPr>
        <w:tab/>
      </w:r>
      <w:r w:rsidRPr="001A688D">
        <w:rPr>
          <w:rFonts w:ascii="Arial" w:hAnsi="Arial" w:cs="Arial"/>
          <w:sz w:val="22"/>
          <w:szCs w:val="22"/>
        </w:rPr>
        <w:tab/>
      </w:r>
      <w:r w:rsidRPr="001A688D">
        <w:rPr>
          <w:rFonts w:ascii="Arial" w:hAnsi="Arial" w:cs="Arial"/>
          <w:sz w:val="22"/>
          <w:szCs w:val="22"/>
        </w:rPr>
        <w:tab/>
      </w:r>
      <w:r w:rsidRPr="001A688D">
        <w:rPr>
          <w:rFonts w:ascii="Arial" w:hAnsi="Arial" w:cs="Arial"/>
          <w:sz w:val="22"/>
          <w:szCs w:val="22"/>
        </w:rPr>
        <w:tab/>
      </w:r>
      <w:r w:rsidRPr="001A688D">
        <w:rPr>
          <w:rFonts w:ascii="Arial" w:hAnsi="Arial" w:cs="Arial"/>
          <w:sz w:val="22"/>
          <w:szCs w:val="22"/>
        </w:rPr>
        <w:tab/>
      </w:r>
      <w:r w:rsidRPr="001A688D">
        <w:rPr>
          <w:rFonts w:ascii="Arial" w:hAnsi="Arial" w:cs="Arial"/>
          <w:sz w:val="22"/>
          <w:szCs w:val="22"/>
        </w:rPr>
        <w:tab/>
      </w:r>
    </w:p>
    <w:p w14:paraId="4D7DFB5D" w14:textId="23C27036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III. bodu 1., </w:t>
      </w:r>
      <w:r w:rsidRPr="001A688D">
        <w:rPr>
          <w:rFonts w:ascii="Arial" w:hAnsi="Arial" w:cs="Arial"/>
          <w:sz w:val="22"/>
          <w:szCs w:val="22"/>
        </w:rPr>
        <w:t>Čl. IV. bodu 4. a smlouvy o dílo se nemění. Smluvní strany nepovažují žádné ustanovení dodatku za obchodní tajemství.</w:t>
      </w:r>
    </w:p>
    <w:p w14:paraId="7520FC11" w14:textId="77777777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</w:p>
    <w:p w14:paraId="0D731DDA" w14:textId="77777777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t>Nedílnou součástí tohoto dodatku je:</w:t>
      </w:r>
    </w:p>
    <w:p w14:paraId="144CE979" w14:textId="77777777" w:rsidR="002F0027" w:rsidRPr="001A688D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  <w:r w:rsidRPr="001A688D">
        <w:rPr>
          <w:rFonts w:ascii="Arial" w:hAnsi="Arial" w:cs="Arial"/>
          <w:sz w:val="22"/>
          <w:szCs w:val="22"/>
        </w:rPr>
        <w:t>Příloha č. 1</w:t>
      </w:r>
      <w:r w:rsidRPr="001A688D">
        <w:rPr>
          <w:rFonts w:ascii="Arial" w:hAnsi="Arial" w:cs="Arial"/>
          <w:sz w:val="22"/>
          <w:szCs w:val="22"/>
        </w:rPr>
        <w:tab/>
        <w:t>Oceněný soupis prací změn závazku</w:t>
      </w:r>
    </w:p>
    <w:p w14:paraId="65A5800D" w14:textId="77777777" w:rsidR="002F0027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</w:p>
    <w:p w14:paraId="192E5C4D" w14:textId="77777777" w:rsidR="002F0027" w:rsidRDefault="002F0027" w:rsidP="002F0027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 smlouvě je vyhotoven ve dvou vyhotoveních, z nichž každé má platnost originálu. 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</w:p>
    <w:p w14:paraId="2297A6D4" w14:textId="77777777" w:rsidR="002F0027" w:rsidRDefault="002F0027" w:rsidP="002F0027">
      <w:pPr>
        <w:keepNext/>
        <w:jc w:val="both"/>
        <w:rPr>
          <w:rFonts w:ascii="Arial" w:hAnsi="Arial" w:cs="Arial"/>
          <w:sz w:val="22"/>
          <w:szCs w:val="22"/>
        </w:rPr>
      </w:pPr>
    </w:p>
    <w:p w14:paraId="0F2F04FF" w14:textId="77777777" w:rsidR="002F0027" w:rsidRDefault="002F0027" w:rsidP="0050214E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D7C9849" w14:textId="52DFCF84" w:rsidR="00661EDA" w:rsidRPr="00386410" w:rsidRDefault="00661EDA" w:rsidP="0050214E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2F2BE6"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 w:rsidR="00FF0416">
        <w:rPr>
          <w:rFonts w:ascii="Arial" w:hAnsi="Arial" w:cs="Arial"/>
          <w:sz w:val="22"/>
          <w:szCs w:val="22"/>
        </w:rPr>
        <w:t>.11.2021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41104B">
        <w:rPr>
          <w:rFonts w:ascii="Arial" w:hAnsi="Arial" w:cs="Arial"/>
          <w:sz w:val="22"/>
          <w:szCs w:val="22"/>
        </w:rPr>
        <w:t xml:space="preserve"> Teplicích </w:t>
      </w:r>
      <w:r w:rsidRPr="00386410">
        <w:rPr>
          <w:rFonts w:ascii="Arial" w:hAnsi="Arial" w:cs="Arial"/>
          <w:sz w:val="22"/>
          <w:szCs w:val="22"/>
        </w:rPr>
        <w:t>dn</w:t>
      </w:r>
      <w:r w:rsidR="0041104B">
        <w:rPr>
          <w:rFonts w:ascii="Arial" w:hAnsi="Arial" w:cs="Arial"/>
          <w:sz w:val="22"/>
          <w:szCs w:val="22"/>
        </w:rPr>
        <w:t xml:space="preserve">e </w:t>
      </w:r>
      <w:r w:rsidR="00FF0416">
        <w:rPr>
          <w:rFonts w:ascii="Arial" w:hAnsi="Arial" w:cs="Arial"/>
          <w:sz w:val="22"/>
          <w:szCs w:val="22"/>
        </w:rPr>
        <w:t>24.11.2021</w:t>
      </w:r>
    </w:p>
    <w:p w14:paraId="0FEB04E9" w14:textId="77777777" w:rsidR="00661EDA" w:rsidRPr="00386410" w:rsidRDefault="00661EDA" w:rsidP="0050214E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281A52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14:paraId="462810B2" w14:textId="77777777" w:rsidR="00661EDA" w:rsidRDefault="00661EDA" w:rsidP="0050214E">
      <w:pPr>
        <w:keepNext/>
        <w:jc w:val="both"/>
        <w:rPr>
          <w:rFonts w:ascii="Arial" w:hAnsi="Arial" w:cs="Arial"/>
          <w:sz w:val="22"/>
          <w:szCs w:val="22"/>
        </w:rPr>
      </w:pPr>
    </w:p>
    <w:p w14:paraId="0A156365" w14:textId="1DEB00AB" w:rsidR="00661EDA" w:rsidRDefault="00661EDA" w:rsidP="0050214E">
      <w:pPr>
        <w:keepNext/>
        <w:jc w:val="both"/>
        <w:rPr>
          <w:rFonts w:ascii="Arial" w:hAnsi="Arial" w:cs="Arial"/>
          <w:sz w:val="22"/>
          <w:szCs w:val="22"/>
        </w:rPr>
      </w:pPr>
    </w:p>
    <w:p w14:paraId="5B855B63" w14:textId="260FD8CE" w:rsidR="0050214E" w:rsidRDefault="0050214E" w:rsidP="0050214E">
      <w:pPr>
        <w:keepNext/>
        <w:jc w:val="both"/>
        <w:rPr>
          <w:rFonts w:ascii="Arial" w:hAnsi="Arial" w:cs="Arial"/>
          <w:sz w:val="22"/>
          <w:szCs w:val="22"/>
        </w:rPr>
      </w:pPr>
    </w:p>
    <w:p w14:paraId="48FD29A2" w14:textId="465A00B8" w:rsidR="0050214E" w:rsidRDefault="0050214E" w:rsidP="0050214E">
      <w:pPr>
        <w:keepNext/>
        <w:jc w:val="both"/>
        <w:rPr>
          <w:rFonts w:ascii="Arial" w:hAnsi="Arial" w:cs="Arial"/>
          <w:sz w:val="22"/>
          <w:szCs w:val="22"/>
        </w:rPr>
      </w:pPr>
    </w:p>
    <w:p w14:paraId="05DA72AE" w14:textId="286E3CE7" w:rsidR="00686798" w:rsidRDefault="00686798" w:rsidP="0050214E">
      <w:pPr>
        <w:keepNext/>
        <w:jc w:val="both"/>
        <w:rPr>
          <w:rFonts w:ascii="Arial" w:hAnsi="Arial" w:cs="Arial"/>
          <w:sz w:val="22"/>
          <w:szCs w:val="22"/>
        </w:rPr>
      </w:pPr>
    </w:p>
    <w:p w14:paraId="28232C88" w14:textId="6870233D" w:rsidR="00686798" w:rsidRDefault="00686798" w:rsidP="0050214E">
      <w:pPr>
        <w:keepNext/>
        <w:jc w:val="both"/>
        <w:rPr>
          <w:rFonts w:ascii="Arial" w:hAnsi="Arial" w:cs="Arial"/>
          <w:sz w:val="22"/>
          <w:szCs w:val="22"/>
        </w:rPr>
      </w:pPr>
    </w:p>
    <w:p w14:paraId="3104C017" w14:textId="77777777" w:rsidR="00686798" w:rsidRDefault="00686798" w:rsidP="0050214E">
      <w:pPr>
        <w:keepNext/>
        <w:jc w:val="both"/>
        <w:rPr>
          <w:rFonts w:ascii="Arial" w:hAnsi="Arial" w:cs="Arial"/>
          <w:sz w:val="22"/>
          <w:szCs w:val="22"/>
        </w:rPr>
      </w:pPr>
    </w:p>
    <w:p w14:paraId="42FFAFCD" w14:textId="77777777" w:rsidR="0050214E" w:rsidRDefault="0050214E" w:rsidP="0050214E">
      <w:pPr>
        <w:keepNext/>
        <w:jc w:val="both"/>
        <w:rPr>
          <w:rFonts w:ascii="Arial" w:hAnsi="Arial" w:cs="Arial"/>
          <w:sz w:val="22"/>
          <w:szCs w:val="22"/>
        </w:rPr>
      </w:pPr>
    </w:p>
    <w:p w14:paraId="7192CE4A" w14:textId="77777777" w:rsidR="00661EDA" w:rsidRPr="00386410" w:rsidRDefault="00661EDA" w:rsidP="0050214E">
      <w:pPr>
        <w:keepNext/>
        <w:jc w:val="both"/>
        <w:rPr>
          <w:rFonts w:ascii="Arial" w:hAnsi="Arial" w:cs="Arial"/>
          <w:sz w:val="22"/>
          <w:szCs w:val="22"/>
        </w:rPr>
      </w:pPr>
    </w:p>
    <w:p w14:paraId="2800DA5B" w14:textId="4D2FECD1" w:rsidR="00661EDA" w:rsidRPr="00D74A50" w:rsidRDefault="00661EDA" w:rsidP="0050214E">
      <w:pPr>
        <w:jc w:val="both"/>
        <w:rPr>
          <w:rFonts w:ascii="Arial" w:hAnsi="Arial" w:cs="Arial"/>
          <w:sz w:val="22"/>
          <w:szCs w:val="22"/>
        </w:rPr>
      </w:pPr>
    </w:p>
    <w:p w14:paraId="43C59712" w14:textId="0E316A8A" w:rsidR="00661EDA" w:rsidRPr="00D74A50" w:rsidRDefault="00661EDA" w:rsidP="00502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1104B">
        <w:rPr>
          <w:rFonts w:ascii="Arial" w:hAnsi="Arial" w:cs="Arial"/>
          <w:sz w:val="22"/>
          <w:szCs w:val="22"/>
        </w:rPr>
        <w:t>prokurista</w:t>
      </w:r>
    </w:p>
    <w:p w14:paraId="0E41685B" w14:textId="33BE6E95" w:rsidR="00863475" w:rsidRDefault="00661EDA" w:rsidP="0050214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41104B">
        <w:rPr>
          <w:rFonts w:ascii="Arial" w:hAnsi="Arial" w:cs="Arial"/>
          <w:sz w:val="22"/>
          <w:szCs w:val="22"/>
        </w:rPr>
        <w:tab/>
      </w:r>
      <w:r w:rsidR="0041104B">
        <w:rPr>
          <w:rFonts w:ascii="Arial" w:hAnsi="Arial" w:cs="Arial"/>
          <w:sz w:val="22"/>
          <w:szCs w:val="22"/>
        </w:rPr>
        <w:tab/>
      </w:r>
      <w:r w:rsidR="0041104B">
        <w:rPr>
          <w:rFonts w:ascii="Arial" w:hAnsi="Arial" w:cs="Arial"/>
          <w:sz w:val="22"/>
          <w:szCs w:val="22"/>
        </w:rPr>
        <w:tab/>
      </w:r>
      <w:r w:rsidR="0041104B">
        <w:rPr>
          <w:rFonts w:ascii="Arial" w:hAnsi="Arial" w:cs="Arial"/>
          <w:sz w:val="22"/>
          <w:szCs w:val="22"/>
        </w:rPr>
        <w:tab/>
        <w:t xml:space="preserve">HST </w:t>
      </w:r>
      <w:proofErr w:type="spellStart"/>
      <w:r w:rsidR="0041104B">
        <w:rPr>
          <w:rFonts w:ascii="Arial" w:hAnsi="Arial" w:cs="Arial"/>
          <w:sz w:val="22"/>
          <w:szCs w:val="22"/>
        </w:rPr>
        <w:t>Hydrosystémy</w:t>
      </w:r>
      <w:proofErr w:type="spellEnd"/>
      <w:r w:rsidR="0041104B">
        <w:rPr>
          <w:rFonts w:ascii="Arial" w:hAnsi="Arial" w:cs="Arial"/>
          <w:sz w:val="22"/>
          <w:szCs w:val="22"/>
        </w:rPr>
        <w:t xml:space="preserve"> s.r.o.</w:t>
      </w: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49E4" w14:textId="77777777" w:rsidR="00655B52" w:rsidRDefault="00655B52">
      <w:r>
        <w:separator/>
      </w:r>
    </w:p>
  </w:endnote>
  <w:endnote w:type="continuationSeparator" w:id="0">
    <w:p w14:paraId="6644BE8D" w14:textId="77777777" w:rsidR="00655B52" w:rsidRDefault="0065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2FEB" w14:textId="77777777"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14:paraId="1D1E056B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573E" w14:textId="77777777" w:rsidR="00655B52" w:rsidRDefault="00655B52">
      <w:r>
        <w:separator/>
      </w:r>
    </w:p>
  </w:footnote>
  <w:footnote w:type="continuationSeparator" w:id="0">
    <w:p w14:paraId="204585C5" w14:textId="77777777" w:rsidR="00655B52" w:rsidRDefault="0065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7B03" w14:textId="77777777"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0ADE"/>
    <w:rsid w:val="000059CB"/>
    <w:rsid w:val="00005B63"/>
    <w:rsid w:val="0001739A"/>
    <w:rsid w:val="0002005A"/>
    <w:rsid w:val="000270DF"/>
    <w:rsid w:val="00032AD0"/>
    <w:rsid w:val="000333F2"/>
    <w:rsid w:val="000456A7"/>
    <w:rsid w:val="00053346"/>
    <w:rsid w:val="000641A1"/>
    <w:rsid w:val="00065F5F"/>
    <w:rsid w:val="00083CC7"/>
    <w:rsid w:val="000903EA"/>
    <w:rsid w:val="00091338"/>
    <w:rsid w:val="000914C6"/>
    <w:rsid w:val="000927E7"/>
    <w:rsid w:val="00093AD2"/>
    <w:rsid w:val="000A10CD"/>
    <w:rsid w:val="000A28F1"/>
    <w:rsid w:val="000A33B6"/>
    <w:rsid w:val="000A6BD5"/>
    <w:rsid w:val="000B0E7E"/>
    <w:rsid w:val="000B1EB9"/>
    <w:rsid w:val="000B2207"/>
    <w:rsid w:val="000B2E4B"/>
    <w:rsid w:val="000C24B4"/>
    <w:rsid w:val="000C514C"/>
    <w:rsid w:val="000E6BCB"/>
    <w:rsid w:val="000F4546"/>
    <w:rsid w:val="000F7037"/>
    <w:rsid w:val="00104D42"/>
    <w:rsid w:val="001059B7"/>
    <w:rsid w:val="0011076F"/>
    <w:rsid w:val="00112097"/>
    <w:rsid w:val="00114503"/>
    <w:rsid w:val="00114CFD"/>
    <w:rsid w:val="00123974"/>
    <w:rsid w:val="00125007"/>
    <w:rsid w:val="00140C3A"/>
    <w:rsid w:val="00145445"/>
    <w:rsid w:val="00151C33"/>
    <w:rsid w:val="001556E2"/>
    <w:rsid w:val="00191A3B"/>
    <w:rsid w:val="001A11DC"/>
    <w:rsid w:val="001B704F"/>
    <w:rsid w:val="001C04BD"/>
    <w:rsid w:val="001D3524"/>
    <w:rsid w:val="001D4291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57FE"/>
    <w:rsid w:val="00241CC6"/>
    <w:rsid w:val="0024220B"/>
    <w:rsid w:val="00255B29"/>
    <w:rsid w:val="00266BE7"/>
    <w:rsid w:val="00270FBB"/>
    <w:rsid w:val="00274CEA"/>
    <w:rsid w:val="00281A52"/>
    <w:rsid w:val="002841E7"/>
    <w:rsid w:val="00287DE7"/>
    <w:rsid w:val="00290597"/>
    <w:rsid w:val="002A01A5"/>
    <w:rsid w:val="002A2457"/>
    <w:rsid w:val="002A43BA"/>
    <w:rsid w:val="002A59FE"/>
    <w:rsid w:val="002A6ECC"/>
    <w:rsid w:val="002B32CB"/>
    <w:rsid w:val="002B4360"/>
    <w:rsid w:val="002C23D8"/>
    <w:rsid w:val="002C293A"/>
    <w:rsid w:val="002C50E0"/>
    <w:rsid w:val="002D1039"/>
    <w:rsid w:val="002D299B"/>
    <w:rsid w:val="002D6A58"/>
    <w:rsid w:val="002E059B"/>
    <w:rsid w:val="002E73A1"/>
    <w:rsid w:val="002F0027"/>
    <w:rsid w:val="002F2BE6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1911"/>
    <w:rsid w:val="00353A3F"/>
    <w:rsid w:val="0035651C"/>
    <w:rsid w:val="003636B3"/>
    <w:rsid w:val="003755DC"/>
    <w:rsid w:val="0037596E"/>
    <w:rsid w:val="003851DD"/>
    <w:rsid w:val="00386410"/>
    <w:rsid w:val="003A15B7"/>
    <w:rsid w:val="003A7BC6"/>
    <w:rsid w:val="003B2A08"/>
    <w:rsid w:val="003C1F89"/>
    <w:rsid w:val="003D2FC5"/>
    <w:rsid w:val="003D38EF"/>
    <w:rsid w:val="0040286C"/>
    <w:rsid w:val="00410CB9"/>
    <w:rsid w:val="0041104B"/>
    <w:rsid w:val="00415F6B"/>
    <w:rsid w:val="004167CE"/>
    <w:rsid w:val="004237EB"/>
    <w:rsid w:val="00423DE0"/>
    <w:rsid w:val="004258CF"/>
    <w:rsid w:val="004277BA"/>
    <w:rsid w:val="00427BEC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57994"/>
    <w:rsid w:val="0046025A"/>
    <w:rsid w:val="00460513"/>
    <w:rsid w:val="0048098F"/>
    <w:rsid w:val="004A0433"/>
    <w:rsid w:val="004A2984"/>
    <w:rsid w:val="004A3625"/>
    <w:rsid w:val="004B1C1A"/>
    <w:rsid w:val="004B51E1"/>
    <w:rsid w:val="004C6CC7"/>
    <w:rsid w:val="004D36BC"/>
    <w:rsid w:val="004D6F29"/>
    <w:rsid w:val="004E7D23"/>
    <w:rsid w:val="0050214E"/>
    <w:rsid w:val="00512F40"/>
    <w:rsid w:val="00516E1F"/>
    <w:rsid w:val="00520647"/>
    <w:rsid w:val="005247CA"/>
    <w:rsid w:val="005302CD"/>
    <w:rsid w:val="005323F9"/>
    <w:rsid w:val="00533023"/>
    <w:rsid w:val="00547B4B"/>
    <w:rsid w:val="00563146"/>
    <w:rsid w:val="005668D0"/>
    <w:rsid w:val="00593D38"/>
    <w:rsid w:val="00595DCE"/>
    <w:rsid w:val="005B1728"/>
    <w:rsid w:val="005B2F97"/>
    <w:rsid w:val="005B53AA"/>
    <w:rsid w:val="005C10DB"/>
    <w:rsid w:val="005C5F80"/>
    <w:rsid w:val="005C6983"/>
    <w:rsid w:val="005E0566"/>
    <w:rsid w:val="005E3955"/>
    <w:rsid w:val="005F217B"/>
    <w:rsid w:val="005F2E4B"/>
    <w:rsid w:val="005F34D9"/>
    <w:rsid w:val="00602394"/>
    <w:rsid w:val="0060531F"/>
    <w:rsid w:val="00607153"/>
    <w:rsid w:val="0063547B"/>
    <w:rsid w:val="00655872"/>
    <w:rsid w:val="00655B52"/>
    <w:rsid w:val="00661EDA"/>
    <w:rsid w:val="00662627"/>
    <w:rsid w:val="0067189F"/>
    <w:rsid w:val="0068009D"/>
    <w:rsid w:val="00686798"/>
    <w:rsid w:val="00687E88"/>
    <w:rsid w:val="006A302C"/>
    <w:rsid w:val="006B6D1E"/>
    <w:rsid w:val="006C0EF7"/>
    <w:rsid w:val="006C64E2"/>
    <w:rsid w:val="006D4CF2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3776"/>
    <w:rsid w:val="0074616E"/>
    <w:rsid w:val="007533E3"/>
    <w:rsid w:val="00771122"/>
    <w:rsid w:val="007760D9"/>
    <w:rsid w:val="00790434"/>
    <w:rsid w:val="007935F1"/>
    <w:rsid w:val="007A75A7"/>
    <w:rsid w:val="007C2F9B"/>
    <w:rsid w:val="007D5107"/>
    <w:rsid w:val="007F14CA"/>
    <w:rsid w:val="007F60BA"/>
    <w:rsid w:val="007F7071"/>
    <w:rsid w:val="007F79DC"/>
    <w:rsid w:val="00810F3F"/>
    <w:rsid w:val="00811B43"/>
    <w:rsid w:val="008156E1"/>
    <w:rsid w:val="008175BA"/>
    <w:rsid w:val="00830AC2"/>
    <w:rsid w:val="008347C2"/>
    <w:rsid w:val="0084398F"/>
    <w:rsid w:val="00844FF1"/>
    <w:rsid w:val="008533FE"/>
    <w:rsid w:val="00854728"/>
    <w:rsid w:val="00854B62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9785A"/>
    <w:rsid w:val="008A107C"/>
    <w:rsid w:val="008B2B9C"/>
    <w:rsid w:val="008B60D8"/>
    <w:rsid w:val="008B6A76"/>
    <w:rsid w:val="008B75A6"/>
    <w:rsid w:val="008D07D7"/>
    <w:rsid w:val="008D36CC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548D"/>
    <w:rsid w:val="009378ED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1858"/>
    <w:rsid w:val="009843E0"/>
    <w:rsid w:val="00984678"/>
    <w:rsid w:val="00985B9D"/>
    <w:rsid w:val="00991B86"/>
    <w:rsid w:val="00995E3E"/>
    <w:rsid w:val="00996588"/>
    <w:rsid w:val="009A120B"/>
    <w:rsid w:val="009A39F9"/>
    <w:rsid w:val="009D2E1E"/>
    <w:rsid w:val="009D5612"/>
    <w:rsid w:val="009E4EB9"/>
    <w:rsid w:val="009E6AB7"/>
    <w:rsid w:val="009F46E9"/>
    <w:rsid w:val="009F5C41"/>
    <w:rsid w:val="00A04C85"/>
    <w:rsid w:val="00A1328C"/>
    <w:rsid w:val="00A27266"/>
    <w:rsid w:val="00A35A15"/>
    <w:rsid w:val="00A43B3A"/>
    <w:rsid w:val="00A508A8"/>
    <w:rsid w:val="00A5463C"/>
    <w:rsid w:val="00A71E04"/>
    <w:rsid w:val="00A72B4B"/>
    <w:rsid w:val="00A82F11"/>
    <w:rsid w:val="00A8568B"/>
    <w:rsid w:val="00A903B8"/>
    <w:rsid w:val="00A930F6"/>
    <w:rsid w:val="00AA0137"/>
    <w:rsid w:val="00AA34D6"/>
    <w:rsid w:val="00AA6370"/>
    <w:rsid w:val="00AB1358"/>
    <w:rsid w:val="00AB3ADF"/>
    <w:rsid w:val="00AB507D"/>
    <w:rsid w:val="00AB7BBB"/>
    <w:rsid w:val="00AD1BFF"/>
    <w:rsid w:val="00AD1CF0"/>
    <w:rsid w:val="00AD4C10"/>
    <w:rsid w:val="00AE6E47"/>
    <w:rsid w:val="00B015A5"/>
    <w:rsid w:val="00B10B2F"/>
    <w:rsid w:val="00B16B03"/>
    <w:rsid w:val="00B20CF7"/>
    <w:rsid w:val="00B268ED"/>
    <w:rsid w:val="00B55567"/>
    <w:rsid w:val="00B619E9"/>
    <w:rsid w:val="00B63BF5"/>
    <w:rsid w:val="00B640F3"/>
    <w:rsid w:val="00B65C3E"/>
    <w:rsid w:val="00B6787D"/>
    <w:rsid w:val="00B76C65"/>
    <w:rsid w:val="00B83EB6"/>
    <w:rsid w:val="00B90F61"/>
    <w:rsid w:val="00B92AF5"/>
    <w:rsid w:val="00BA6C30"/>
    <w:rsid w:val="00BA6C45"/>
    <w:rsid w:val="00BB77F0"/>
    <w:rsid w:val="00BC2C43"/>
    <w:rsid w:val="00BC6B58"/>
    <w:rsid w:val="00BD5E01"/>
    <w:rsid w:val="00BD7D92"/>
    <w:rsid w:val="00BE743A"/>
    <w:rsid w:val="00BF3D9B"/>
    <w:rsid w:val="00C06135"/>
    <w:rsid w:val="00C15A84"/>
    <w:rsid w:val="00C20C4F"/>
    <w:rsid w:val="00C276FA"/>
    <w:rsid w:val="00C27956"/>
    <w:rsid w:val="00C516BF"/>
    <w:rsid w:val="00C5270F"/>
    <w:rsid w:val="00C56345"/>
    <w:rsid w:val="00C66556"/>
    <w:rsid w:val="00C67A94"/>
    <w:rsid w:val="00C9156E"/>
    <w:rsid w:val="00CA4A39"/>
    <w:rsid w:val="00CB7B50"/>
    <w:rsid w:val="00D13F01"/>
    <w:rsid w:val="00D2058E"/>
    <w:rsid w:val="00D276F7"/>
    <w:rsid w:val="00D41B2F"/>
    <w:rsid w:val="00D5056B"/>
    <w:rsid w:val="00D533AF"/>
    <w:rsid w:val="00D53451"/>
    <w:rsid w:val="00D7441A"/>
    <w:rsid w:val="00D75EBF"/>
    <w:rsid w:val="00D87104"/>
    <w:rsid w:val="00D87CD3"/>
    <w:rsid w:val="00D91C7F"/>
    <w:rsid w:val="00D94469"/>
    <w:rsid w:val="00D968F8"/>
    <w:rsid w:val="00DA1280"/>
    <w:rsid w:val="00DA5568"/>
    <w:rsid w:val="00DC10D8"/>
    <w:rsid w:val="00DC7AA9"/>
    <w:rsid w:val="00DD0E1B"/>
    <w:rsid w:val="00DE5B97"/>
    <w:rsid w:val="00DE675A"/>
    <w:rsid w:val="00DF0602"/>
    <w:rsid w:val="00DF07DD"/>
    <w:rsid w:val="00DF41F7"/>
    <w:rsid w:val="00E013FE"/>
    <w:rsid w:val="00E048D1"/>
    <w:rsid w:val="00E06CBD"/>
    <w:rsid w:val="00E10428"/>
    <w:rsid w:val="00E220BA"/>
    <w:rsid w:val="00E26E90"/>
    <w:rsid w:val="00E327CE"/>
    <w:rsid w:val="00E610AD"/>
    <w:rsid w:val="00E705B8"/>
    <w:rsid w:val="00E83DA6"/>
    <w:rsid w:val="00E8418F"/>
    <w:rsid w:val="00E860C8"/>
    <w:rsid w:val="00E8734A"/>
    <w:rsid w:val="00E97587"/>
    <w:rsid w:val="00EA23A0"/>
    <w:rsid w:val="00EB40F3"/>
    <w:rsid w:val="00EB418C"/>
    <w:rsid w:val="00EB6A5C"/>
    <w:rsid w:val="00EC7CFB"/>
    <w:rsid w:val="00ED1285"/>
    <w:rsid w:val="00ED1664"/>
    <w:rsid w:val="00ED2006"/>
    <w:rsid w:val="00ED33E2"/>
    <w:rsid w:val="00EE43D6"/>
    <w:rsid w:val="00EF1E4B"/>
    <w:rsid w:val="00EF744B"/>
    <w:rsid w:val="00F016B7"/>
    <w:rsid w:val="00F10881"/>
    <w:rsid w:val="00F14630"/>
    <w:rsid w:val="00F20ECC"/>
    <w:rsid w:val="00F22DC0"/>
    <w:rsid w:val="00F25221"/>
    <w:rsid w:val="00F25381"/>
    <w:rsid w:val="00F3479F"/>
    <w:rsid w:val="00F352E0"/>
    <w:rsid w:val="00F50190"/>
    <w:rsid w:val="00F503E9"/>
    <w:rsid w:val="00F52D0A"/>
    <w:rsid w:val="00F54D46"/>
    <w:rsid w:val="00F5552E"/>
    <w:rsid w:val="00F56C50"/>
    <w:rsid w:val="00F62321"/>
    <w:rsid w:val="00F66A9B"/>
    <w:rsid w:val="00F67B02"/>
    <w:rsid w:val="00F72329"/>
    <w:rsid w:val="00F73E42"/>
    <w:rsid w:val="00F93389"/>
    <w:rsid w:val="00F94ACC"/>
    <w:rsid w:val="00FA1DB5"/>
    <w:rsid w:val="00FA775D"/>
    <w:rsid w:val="00FB6179"/>
    <w:rsid w:val="00FC43D3"/>
    <w:rsid w:val="00FC51E1"/>
    <w:rsid w:val="00FC7DB7"/>
    <w:rsid w:val="00FE158A"/>
    <w:rsid w:val="00FE1CDE"/>
    <w:rsid w:val="00FE1ED0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F02D9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0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58F3-6B4B-4D84-9A27-9189E987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85</TotalTime>
  <Pages>1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32</cp:revision>
  <cp:lastPrinted>2005-07-18T05:22:00Z</cp:lastPrinted>
  <dcterms:created xsi:type="dcterms:W3CDTF">2020-12-01T12:15:00Z</dcterms:created>
  <dcterms:modified xsi:type="dcterms:W3CDTF">2021-12-01T11:31:00Z</dcterms:modified>
</cp:coreProperties>
</file>