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74B9A"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SPU 405825/2021/</w:t>
      </w:r>
      <w:proofErr w:type="spellStart"/>
      <w:r w:rsidR="00BC17A6" w:rsidRPr="00C97FB5">
        <w:rPr>
          <w:rFonts w:cs="Arial"/>
          <w:sz w:val="22"/>
          <w:szCs w:val="22"/>
        </w:rPr>
        <w:t>Svo</w:t>
      </w:r>
      <w:proofErr w:type="spellEnd"/>
    </w:p>
    <w:p w14:paraId="266C0B12"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19F166E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5D04F8E4"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2CD2848"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38F29C0"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Jiří Veselý, ředitel Krajského pozemkového úřadu pro Středočeský kraj a hl. m. Praha</w:t>
      </w:r>
    </w:p>
    <w:p w14:paraId="16416B31" w14:textId="77777777" w:rsidR="00FB6E4E" w:rsidRPr="00C97FB5" w:rsidRDefault="00BC17A6" w:rsidP="000B0AA7">
      <w:pPr>
        <w:pStyle w:val="VnitrniText"/>
        <w:ind w:firstLine="0"/>
        <w:rPr>
          <w:sz w:val="22"/>
          <w:szCs w:val="22"/>
        </w:rPr>
      </w:pPr>
      <w:r w:rsidRPr="00C97FB5">
        <w:rPr>
          <w:sz w:val="22"/>
          <w:szCs w:val="22"/>
        </w:rPr>
        <w:t>adresa náměstí W. Churchilla 1800/2, 13000 Praha</w:t>
      </w:r>
    </w:p>
    <w:p w14:paraId="66B9F25E"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0693E980" w14:textId="77777777" w:rsidR="00BC17A6" w:rsidRPr="00C97FB5" w:rsidRDefault="00BC17A6" w:rsidP="000B0AA7">
      <w:pPr>
        <w:pStyle w:val="VnitrniText"/>
        <w:ind w:firstLine="0"/>
        <w:rPr>
          <w:sz w:val="22"/>
          <w:szCs w:val="22"/>
        </w:rPr>
      </w:pPr>
    </w:p>
    <w:p w14:paraId="737195CF" w14:textId="77777777" w:rsidR="00CF17C0" w:rsidRPr="00C97FB5" w:rsidRDefault="00CF17C0" w:rsidP="000B0AA7">
      <w:pPr>
        <w:pStyle w:val="VnitrniText"/>
        <w:ind w:firstLine="0"/>
        <w:rPr>
          <w:sz w:val="22"/>
          <w:szCs w:val="22"/>
        </w:rPr>
      </w:pPr>
      <w:r w:rsidRPr="00C97FB5">
        <w:rPr>
          <w:sz w:val="22"/>
          <w:szCs w:val="22"/>
        </w:rPr>
        <w:t>a</w:t>
      </w:r>
    </w:p>
    <w:p w14:paraId="678D1CE2" w14:textId="77777777" w:rsidR="00BC17A6" w:rsidRPr="00C97FB5" w:rsidRDefault="00BC17A6" w:rsidP="000B0AA7">
      <w:pPr>
        <w:pStyle w:val="VnitrniText"/>
        <w:ind w:firstLine="0"/>
        <w:rPr>
          <w:sz w:val="22"/>
          <w:szCs w:val="22"/>
        </w:rPr>
      </w:pPr>
    </w:p>
    <w:p w14:paraId="2B99FF84" w14:textId="77777777" w:rsidR="00BC17A6" w:rsidRPr="00C97FB5" w:rsidRDefault="00BC17A6" w:rsidP="000B0AA7">
      <w:pPr>
        <w:pStyle w:val="VnitrniText"/>
        <w:ind w:firstLine="0"/>
        <w:rPr>
          <w:sz w:val="22"/>
          <w:szCs w:val="22"/>
        </w:rPr>
      </w:pPr>
      <w:proofErr w:type="spellStart"/>
      <w:r w:rsidRPr="00C97FB5">
        <w:rPr>
          <w:b/>
          <w:sz w:val="22"/>
          <w:szCs w:val="22"/>
        </w:rPr>
        <w:t>Bielskie</w:t>
      </w:r>
      <w:proofErr w:type="spellEnd"/>
      <w:r w:rsidRPr="00C97FB5">
        <w:rPr>
          <w:b/>
          <w:sz w:val="22"/>
          <w:szCs w:val="22"/>
        </w:rPr>
        <w:t xml:space="preserve"> </w:t>
      </w:r>
      <w:proofErr w:type="spellStart"/>
      <w:r w:rsidRPr="00C97FB5">
        <w:rPr>
          <w:b/>
          <w:sz w:val="22"/>
          <w:szCs w:val="22"/>
        </w:rPr>
        <w:t>Przedsiebiorstwo</w:t>
      </w:r>
      <w:proofErr w:type="spellEnd"/>
      <w:r w:rsidRPr="00C97FB5">
        <w:rPr>
          <w:b/>
          <w:sz w:val="22"/>
          <w:szCs w:val="22"/>
        </w:rPr>
        <w:t xml:space="preserve"> </w:t>
      </w:r>
      <w:proofErr w:type="spellStart"/>
      <w:r w:rsidRPr="00C97FB5">
        <w:rPr>
          <w:b/>
          <w:sz w:val="22"/>
          <w:szCs w:val="22"/>
        </w:rPr>
        <w:t>Budownictwa</w:t>
      </w:r>
      <w:proofErr w:type="spellEnd"/>
      <w:r w:rsidRPr="00C97FB5">
        <w:rPr>
          <w:b/>
          <w:sz w:val="22"/>
          <w:szCs w:val="22"/>
        </w:rPr>
        <w:t xml:space="preserve"> </w:t>
      </w:r>
      <w:proofErr w:type="spellStart"/>
      <w:r w:rsidRPr="00C97FB5">
        <w:rPr>
          <w:b/>
          <w:sz w:val="22"/>
          <w:szCs w:val="22"/>
        </w:rPr>
        <w:t>Przemyslowego</w:t>
      </w:r>
      <w:proofErr w:type="spellEnd"/>
      <w:r w:rsidRPr="00C97FB5">
        <w:rPr>
          <w:b/>
          <w:sz w:val="22"/>
          <w:szCs w:val="22"/>
        </w:rPr>
        <w:t>, organizační složka</w:t>
      </w:r>
    </w:p>
    <w:p w14:paraId="4DEC36A1" w14:textId="77777777" w:rsidR="00BC17A6" w:rsidRPr="00C97FB5" w:rsidRDefault="00BC17A6" w:rsidP="000B0AA7">
      <w:pPr>
        <w:pStyle w:val="VnitrniText"/>
        <w:ind w:firstLine="0"/>
        <w:rPr>
          <w:sz w:val="22"/>
          <w:szCs w:val="22"/>
        </w:rPr>
      </w:pPr>
      <w:r w:rsidRPr="00C97FB5">
        <w:rPr>
          <w:sz w:val="22"/>
          <w:szCs w:val="22"/>
        </w:rPr>
        <w:t>se sídlem Linhartova 182/14, Kosmonosy, PSČ 29306</w:t>
      </w:r>
    </w:p>
    <w:p w14:paraId="79F8A9DB" w14:textId="57679057" w:rsidR="00BC17A6" w:rsidRDefault="00BC17A6" w:rsidP="000B0AA7">
      <w:pPr>
        <w:pStyle w:val="VnitrniText"/>
        <w:ind w:firstLine="0"/>
        <w:rPr>
          <w:sz w:val="22"/>
          <w:szCs w:val="22"/>
        </w:rPr>
      </w:pPr>
      <w:r w:rsidRPr="00C97FB5">
        <w:rPr>
          <w:sz w:val="22"/>
          <w:szCs w:val="22"/>
        </w:rPr>
        <w:t>IČO: 48683396</w:t>
      </w:r>
    </w:p>
    <w:p w14:paraId="3B194773" w14:textId="6F9FFADB" w:rsidR="004E12AE" w:rsidRPr="00C97FB5" w:rsidRDefault="004E12AE" w:rsidP="000B0AA7">
      <w:pPr>
        <w:pStyle w:val="VnitrniText"/>
        <w:ind w:firstLine="0"/>
        <w:rPr>
          <w:sz w:val="22"/>
          <w:szCs w:val="22"/>
        </w:rPr>
      </w:pPr>
      <w:r>
        <w:rPr>
          <w:sz w:val="22"/>
          <w:szCs w:val="22"/>
        </w:rPr>
        <w:t xml:space="preserve">za kterou jedná </w:t>
      </w:r>
      <w:proofErr w:type="spellStart"/>
      <w:r>
        <w:rPr>
          <w:sz w:val="22"/>
          <w:szCs w:val="22"/>
        </w:rPr>
        <w:t>Aleksander</w:t>
      </w:r>
      <w:proofErr w:type="spellEnd"/>
      <w:r>
        <w:rPr>
          <w:sz w:val="22"/>
          <w:szCs w:val="22"/>
        </w:rPr>
        <w:t xml:space="preserve"> </w:t>
      </w:r>
      <w:proofErr w:type="spellStart"/>
      <w:r>
        <w:rPr>
          <w:sz w:val="22"/>
          <w:szCs w:val="22"/>
        </w:rPr>
        <w:t>Swierczek</w:t>
      </w:r>
      <w:proofErr w:type="spellEnd"/>
      <w:r>
        <w:rPr>
          <w:sz w:val="22"/>
          <w:szCs w:val="22"/>
        </w:rPr>
        <w:t>, vedoucí organizační složky</w:t>
      </w:r>
    </w:p>
    <w:p w14:paraId="539941ED" w14:textId="77777777" w:rsidR="00BC17A6" w:rsidRPr="00C97FB5" w:rsidRDefault="00BC17A6" w:rsidP="000B0AA7">
      <w:pPr>
        <w:pStyle w:val="VnitrniText"/>
        <w:ind w:firstLine="0"/>
        <w:rPr>
          <w:sz w:val="22"/>
          <w:szCs w:val="22"/>
        </w:rPr>
      </w:pPr>
      <w:r w:rsidRPr="00C97FB5">
        <w:rPr>
          <w:sz w:val="22"/>
          <w:szCs w:val="22"/>
        </w:rPr>
        <w:t>(dále jen "nabyvatel")</w:t>
      </w:r>
    </w:p>
    <w:p w14:paraId="3982F53E" w14:textId="77777777" w:rsidR="00BC17A6" w:rsidRPr="00C97FB5" w:rsidRDefault="00BC17A6" w:rsidP="000B0AA7">
      <w:pPr>
        <w:pStyle w:val="VnitrniText"/>
        <w:ind w:firstLine="0"/>
        <w:rPr>
          <w:sz w:val="22"/>
          <w:szCs w:val="22"/>
        </w:rPr>
      </w:pPr>
    </w:p>
    <w:p w14:paraId="700724AF" w14:textId="77777777" w:rsidR="00CF17C0" w:rsidRPr="00C97FB5" w:rsidRDefault="00CF17C0" w:rsidP="000B0AA7">
      <w:pPr>
        <w:pStyle w:val="VnitrniText"/>
        <w:ind w:firstLine="0"/>
        <w:rPr>
          <w:sz w:val="22"/>
          <w:szCs w:val="22"/>
        </w:rPr>
      </w:pPr>
    </w:p>
    <w:p w14:paraId="5D17539F"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2EFD2F3" w14:textId="77777777" w:rsidR="00CF17C0" w:rsidRPr="00C97FB5" w:rsidRDefault="00CF17C0" w:rsidP="001274AE">
      <w:pPr>
        <w:rPr>
          <w:rFonts w:ascii="Arial" w:hAnsi="Arial" w:cs="Arial"/>
          <w:sz w:val="22"/>
          <w:szCs w:val="22"/>
        </w:rPr>
      </w:pPr>
    </w:p>
    <w:p w14:paraId="257CAC77" w14:textId="77777777" w:rsidR="00830569" w:rsidRPr="00C97FB5" w:rsidRDefault="00830569" w:rsidP="001274AE">
      <w:pPr>
        <w:rPr>
          <w:rFonts w:ascii="Arial" w:hAnsi="Arial" w:cs="Arial"/>
          <w:sz w:val="22"/>
          <w:szCs w:val="22"/>
        </w:rPr>
      </w:pPr>
    </w:p>
    <w:p w14:paraId="3AF11232"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D53CE26"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2007S20/66</w:t>
      </w:r>
    </w:p>
    <w:p w14:paraId="77671FA1" w14:textId="77777777" w:rsidR="00CF17C0" w:rsidRPr="00C97FB5" w:rsidRDefault="00CF17C0" w:rsidP="00D06D0F">
      <w:pPr>
        <w:rPr>
          <w:rFonts w:ascii="Arial" w:hAnsi="Arial" w:cs="Arial"/>
          <w:sz w:val="22"/>
          <w:szCs w:val="22"/>
        </w:rPr>
      </w:pPr>
    </w:p>
    <w:p w14:paraId="4A3567E3"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7DDF47CD"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79D28997"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1CF56B75" w14:textId="77777777" w:rsidR="008505AD" w:rsidRPr="00112F3C" w:rsidRDefault="008505AD" w:rsidP="00112F3C">
      <w:pPr>
        <w:pStyle w:val="cary"/>
      </w:pPr>
      <w:r w:rsidRPr="00112F3C">
        <w:t>------------------------------------------------------------------------------------------------------------------------</w:t>
      </w:r>
      <w:r w:rsidR="00E60971" w:rsidRPr="00112F3C">
        <w:t>--</w:t>
      </w:r>
      <w:r w:rsidR="007431BA" w:rsidRPr="00112F3C">
        <w:t>-----------</w:t>
      </w:r>
    </w:p>
    <w:p w14:paraId="0E2815E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2DC69A7" w14:textId="77777777" w:rsidR="007431BA" w:rsidRPr="007431BA" w:rsidRDefault="007431BA" w:rsidP="00112F3C">
      <w:pPr>
        <w:pStyle w:val="cary"/>
      </w:pPr>
      <w:r w:rsidRPr="007431BA">
        <w:t>-------------------------------------------------------------------------------------------------------------------------------------</w:t>
      </w:r>
    </w:p>
    <w:p w14:paraId="4CCDEA6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2A58CB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1140/103</w:t>
      </w:r>
      <w:r w:rsidRPr="00257EB0">
        <w:rPr>
          <w:rStyle w:val="tabulkyNemovitosti"/>
        </w:rPr>
        <w:tab/>
        <w:t>orná půda</w:t>
      </w:r>
      <w:r w:rsidRPr="00257EB0">
        <w:rPr>
          <w:rStyle w:val="tabulkyNemovitosti"/>
        </w:rPr>
        <w:tab/>
        <w:t>10002</w:t>
      </w:r>
    </w:p>
    <w:p w14:paraId="74141D8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42BD7DBD" w14:textId="77777777" w:rsidR="008505AD" w:rsidRPr="00257EB0" w:rsidRDefault="008505AD" w:rsidP="00257EB0">
      <w:pPr>
        <w:tabs>
          <w:tab w:val="left" w:pos="2268"/>
          <w:tab w:val="left" w:pos="4536"/>
          <w:tab w:val="left" w:pos="6237"/>
          <w:tab w:val="right" w:pos="9639"/>
        </w:tabs>
        <w:rPr>
          <w:rStyle w:val="tabulkyNemovitosti"/>
        </w:rPr>
      </w:pPr>
    </w:p>
    <w:p w14:paraId="7A8D906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3E9A9F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1140/104</w:t>
      </w:r>
      <w:r w:rsidRPr="00257EB0">
        <w:rPr>
          <w:rStyle w:val="tabulkyNemovitosti"/>
        </w:rPr>
        <w:tab/>
        <w:t>orná půda</w:t>
      </w:r>
      <w:r w:rsidRPr="00257EB0">
        <w:rPr>
          <w:rStyle w:val="tabulkyNemovitosti"/>
        </w:rPr>
        <w:tab/>
        <w:t>10002</w:t>
      </w:r>
    </w:p>
    <w:p w14:paraId="562A4D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2FFD990E" w14:textId="77777777" w:rsidR="008505AD" w:rsidRPr="00257EB0" w:rsidRDefault="008505AD" w:rsidP="00257EB0">
      <w:pPr>
        <w:tabs>
          <w:tab w:val="left" w:pos="2268"/>
          <w:tab w:val="left" w:pos="4536"/>
          <w:tab w:val="left" w:pos="6237"/>
          <w:tab w:val="right" w:pos="9639"/>
        </w:tabs>
        <w:rPr>
          <w:rStyle w:val="tabulkyNemovitosti"/>
        </w:rPr>
      </w:pPr>
    </w:p>
    <w:p w14:paraId="2EE57AE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4A8374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1140/105</w:t>
      </w:r>
      <w:r w:rsidRPr="00257EB0">
        <w:rPr>
          <w:rStyle w:val="tabulkyNemovitosti"/>
        </w:rPr>
        <w:tab/>
        <w:t>orná půda</w:t>
      </w:r>
      <w:r w:rsidRPr="00257EB0">
        <w:rPr>
          <w:rStyle w:val="tabulkyNemovitosti"/>
        </w:rPr>
        <w:tab/>
        <w:t>10002</w:t>
      </w:r>
    </w:p>
    <w:p w14:paraId="345D45F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795287F2" w14:textId="77777777" w:rsidR="008505AD" w:rsidRPr="00257EB0" w:rsidRDefault="008505AD" w:rsidP="00257EB0">
      <w:pPr>
        <w:tabs>
          <w:tab w:val="left" w:pos="2268"/>
          <w:tab w:val="left" w:pos="4536"/>
          <w:tab w:val="left" w:pos="6237"/>
          <w:tab w:val="right" w:pos="9639"/>
        </w:tabs>
        <w:rPr>
          <w:rStyle w:val="tabulkyNemovitosti"/>
        </w:rPr>
      </w:pPr>
    </w:p>
    <w:p w14:paraId="6E363FF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2415DC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1140/106</w:t>
      </w:r>
      <w:r w:rsidRPr="00257EB0">
        <w:rPr>
          <w:rStyle w:val="tabulkyNemovitosti"/>
        </w:rPr>
        <w:tab/>
        <w:t>orná půda</w:t>
      </w:r>
      <w:r w:rsidRPr="00257EB0">
        <w:rPr>
          <w:rStyle w:val="tabulkyNemovitosti"/>
        </w:rPr>
        <w:tab/>
        <w:t>10002</w:t>
      </w:r>
    </w:p>
    <w:p w14:paraId="10B7237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5CD837FD" w14:textId="77777777" w:rsidR="008505AD" w:rsidRPr="00257EB0" w:rsidRDefault="008505AD" w:rsidP="00257EB0">
      <w:pPr>
        <w:tabs>
          <w:tab w:val="left" w:pos="2268"/>
          <w:tab w:val="left" w:pos="4536"/>
          <w:tab w:val="left" w:pos="6237"/>
          <w:tab w:val="right" w:pos="9639"/>
        </w:tabs>
        <w:rPr>
          <w:rStyle w:val="tabulkyNemovitosti"/>
        </w:rPr>
      </w:pPr>
    </w:p>
    <w:p w14:paraId="6DE8C1B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55D984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1140/107</w:t>
      </w:r>
      <w:r w:rsidRPr="00257EB0">
        <w:rPr>
          <w:rStyle w:val="tabulkyNemovitosti"/>
        </w:rPr>
        <w:tab/>
        <w:t>orná půda</w:t>
      </w:r>
      <w:r w:rsidRPr="00257EB0">
        <w:rPr>
          <w:rStyle w:val="tabulkyNemovitosti"/>
        </w:rPr>
        <w:tab/>
        <w:t>10002</w:t>
      </w:r>
    </w:p>
    <w:p w14:paraId="42A69D6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0CF13D35" w14:textId="77777777" w:rsidR="008505AD" w:rsidRPr="00257EB0" w:rsidRDefault="008505AD" w:rsidP="00257EB0">
      <w:pPr>
        <w:tabs>
          <w:tab w:val="left" w:pos="2268"/>
          <w:tab w:val="left" w:pos="4536"/>
          <w:tab w:val="left" w:pos="6237"/>
          <w:tab w:val="right" w:pos="9639"/>
        </w:tabs>
        <w:rPr>
          <w:rStyle w:val="tabulkyNemovitosti"/>
        </w:rPr>
      </w:pPr>
    </w:p>
    <w:p w14:paraId="1DC5C3F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6FCA16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1140/108</w:t>
      </w:r>
      <w:r w:rsidRPr="00257EB0">
        <w:rPr>
          <w:rStyle w:val="tabulkyNemovitosti"/>
        </w:rPr>
        <w:tab/>
        <w:t>orná půda</w:t>
      </w:r>
      <w:r w:rsidRPr="00257EB0">
        <w:rPr>
          <w:rStyle w:val="tabulkyNemovitosti"/>
        </w:rPr>
        <w:tab/>
        <w:t>10002</w:t>
      </w:r>
    </w:p>
    <w:p w14:paraId="64C95DE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1C249DE5" w14:textId="77777777" w:rsidR="008505AD" w:rsidRPr="00257EB0" w:rsidRDefault="008505AD" w:rsidP="00257EB0">
      <w:pPr>
        <w:tabs>
          <w:tab w:val="left" w:pos="2268"/>
          <w:tab w:val="left" w:pos="4536"/>
          <w:tab w:val="left" w:pos="6237"/>
          <w:tab w:val="right" w:pos="9639"/>
        </w:tabs>
        <w:rPr>
          <w:rStyle w:val="tabulkyNemovitosti"/>
        </w:rPr>
      </w:pPr>
    </w:p>
    <w:p w14:paraId="43CA236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CBCC54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1140/109</w:t>
      </w:r>
      <w:r w:rsidRPr="00257EB0">
        <w:rPr>
          <w:rStyle w:val="tabulkyNemovitosti"/>
        </w:rPr>
        <w:tab/>
        <w:t>orná půda</w:t>
      </w:r>
      <w:r w:rsidRPr="00257EB0">
        <w:rPr>
          <w:rStyle w:val="tabulkyNemovitosti"/>
        </w:rPr>
        <w:tab/>
        <w:t>10002</w:t>
      </w:r>
    </w:p>
    <w:p w14:paraId="30E97B6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0830F2BF" w14:textId="77777777" w:rsidR="008505AD" w:rsidRPr="00257EB0" w:rsidRDefault="008505AD" w:rsidP="00257EB0">
      <w:pPr>
        <w:tabs>
          <w:tab w:val="left" w:pos="2268"/>
          <w:tab w:val="left" w:pos="4536"/>
          <w:tab w:val="left" w:pos="6237"/>
          <w:tab w:val="right" w:pos="9639"/>
        </w:tabs>
        <w:rPr>
          <w:rStyle w:val="tabulkyNemovitosti"/>
        </w:rPr>
      </w:pPr>
    </w:p>
    <w:p w14:paraId="58DD3D5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A85FB2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1140/110</w:t>
      </w:r>
      <w:r w:rsidRPr="00257EB0">
        <w:rPr>
          <w:rStyle w:val="tabulkyNemovitosti"/>
        </w:rPr>
        <w:tab/>
        <w:t>orná půda</w:t>
      </w:r>
      <w:r w:rsidRPr="00257EB0">
        <w:rPr>
          <w:rStyle w:val="tabulkyNemovitosti"/>
        </w:rPr>
        <w:tab/>
        <w:t>10002</w:t>
      </w:r>
    </w:p>
    <w:p w14:paraId="4101FAB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03FCF523" w14:textId="77777777" w:rsidR="008505AD" w:rsidRPr="00257EB0" w:rsidRDefault="008505AD" w:rsidP="00257EB0">
      <w:pPr>
        <w:tabs>
          <w:tab w:val="left" w:pos="2268"/>
          <w:tab w:val="left" w:pos="4536"/>
          <w:tab w:val="left" w:pos="6237"/>
          <w:tab w:val="right" w:pos="9639"/>
        </w:tabs>
        <w:rPr>
          <w:rStyle w:val="tabulkyNemovitosti"/>
        </w:rPr>
      </w:pPr>
    </w:p>
    <w:p w14:paraId="1A54F65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87B2B0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1140/111</w:t>
      </w:r>
      <w:r w:rsidRPr="00257EB0">
        <w:rPr>
          <w:rStyle w:val="tabulkyNemovitosti"/>
        </w:rPr>
        <w:tab/>
        <w:t>orná půda</w:t>
      </w:r>
      <w:r w:rsidRPr="00257EB0">
        <w:rPr>
          <w:rStyle w:val="tabulkyNemovitosti"/>
        </w:rPr>
        <w:tab/>
        <w:t>10002</w:t>
      </w:r>
    </w:p>
    <w:p w14:paraId="382F0AC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7FBC6C12" w14:textId="77777777" w:rsidR="008505AD" w:rsidRPr="00257EB0" w:rsidRDefault="008505AD" w:rsidP="00257EB0">
      <w:pPr>
        <w:tabs>
          <w:tab w:val="left" w:pos="2268"/>
          <w:tab w:val="left" w:pos="4536"/>
          <w:tab w:val="left" w:pos="6237"/>
          <w:tab w:val="right" w:pos="9639"/>
        </w:tabs>
        <w:rPr>
          <w:rStyle w:val="tabulkyNemovitosti"/>
        </w:rPr>
      </w:pPr>
    </w:p>
    <w:p w14:paraId="7A8AE63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DAE0F8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1140/125</w:t>
      </w:r>
      <w:r w:rsidRPr="00257EB0">
        <w:rPr>
          <w:rStyle w:val="tabulkyNemovitosti"/>
        </w:rPr>
        <w:tab/>
        <w:t>orná půda</w:t>
      </w:r>
      <w:r w:rsidRPr="00257EB0">
        <w:rPr>
          <w:rStyle w:val="tabulkyNemovitosti"/>
        </w:rPr>
        <w:tab/>
        <w:t>10002</w:t>
      </w:r>
    </w:p>
    <w:p w14:paraId="5995FE7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6A4FE7F4" w14:textId="77777777" w:rsidR="008505AD" w:rsidRPr="00257EB0" w:rsidRDefault="008505AD" w:rsidP="00257EB0">
      <w:pPr>
        <w:tabs>
          <w:tab w:val="left" w:pos="2268"/>
          <w:tab w:val="left" w:pos="4536"/>
          <w:tab w:val="left" w:pos="6237"/>
          <w:tab w:val="right" w:pos="9639"/>
        </w:tabs>
        <w:rPr>
          <w:rStyle w:val="tabulkyNemovitosti"/>
        </w:rPr>
      </w:pPr>
    </w:p>
    <w:p w14:paraId="16827BD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6D5DF2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Mladá Boleslav</w:t>
      </w:r>
      <w:r w:rsidRPr="00257EB0">
        <w:rPr>
          <w:rStyle w:val="tabulkyNemovitosti"/>
        </w:rPr>
        <w:tab/>
      </w:r>
      <w:proofErr w:type="spellStart"/>
      <w:r w:rsidRPr="00257EB0">
        <w:rPr>
          <w:rStyle w:val="tabulkyNemovitosti"/>
        </w:rPr>
        <w:t>Debř</w:t>
      </w:r>
      <w:proofErr w:type="spellEnd"/>
      <w:r w:rsidRPr="00257EB0">
        <w:rPr>
          <w:rStyle w:val="tabulkyNemovitosti"/>
        </w:rPr>
        <w:tab/>
        <w:t>1140/140</w:t>
      </w:r>
      <w:r w:rsidRPr="00257EB0">
        <w:rPr>
          <w:rStyle w:val="tabulkyNemovitosti"/>
        </w:rPr>
        <w:tab/>
        <w:t>orná půda</w:t>
      </w:r>
      <w:r w:rsidRPr="00257EB0">
        <w:rPr>
          <w:rStyle w:val="tabulkyNemovitosti"/>
        </w:rPr>
        <w:tab/>
        <w:t>10002</w:t>
      </w:r>
    </w:p>
    <w:p w14:paraId="75DE417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706-201/2020 ze dne 20.1.2021 z parcely č. KN 1140/93</w:t>
      </w:r>
    </w:p>
    <w:p w14:paraId="6A8266D1" w14:textId="77777777" w:rsidR="007431BA" w:rsidRPr="007431BA" w:rsidRDefault="007431BA" w:rsidP="00112F3C">
      <w:pPr>
        <w:pStyle w:val="cary"/>
      </w:pPr>
      <w:r w:rsidRPr="007431BA">
        <w:t>-------------------------------------------------------------------------------------------------------------------------------------</w:t>
      </w:r>
    </w:p>
    <w:p w14:paraId="27AF520B" w14:textId="67679CB7" w:rsidR="00213539" w:rsidRPr="00C97FB5" w:rsidRDefault="00213539" w:rsidP="00213539">
      <w:pPr>
        <w:pStyle w:val="VnitrniText"/>
        <w:ind w:firstLine="0"/>
        <w:rPr>
          <w:sz w:val="22"/>
          <w:szCs w:val="22"/>
        </w:rPr>
      </w:pPr>
      <w:r w:rsidRPr="00C97FB5">
        <w:rPr>
          <w:sz w:val="22"/>
          <w:szCs w:val="22"/>
        </w:rPr>
        <w:t>zapsané na výše uvedených LV u Katastrálního úřadu pro Středočeský kraj, Katastrální pracoviště Mladá Boleslav.</w:t>
      </w:r>
    </w:p>
    <w:p w14:paraId="0BEB3BFA" w14:textId="77777777" w:rsidR="00757874" w:rsidRDefault="00757874" w:rsidP="00757874">
      <w:pPr>
        <w:pStyle w:val="VnitrniText"/>
        <w:ind w:firstLine="0"/>
      </w:pPr>
    </w:p>
    <w:p w14:paraId="5A68A057"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7ADBFE1F" w14:textId="77777777" w:rsidR="00423D92" w:rsidRDefault="00423D92" w:rsidP="00757874">
      <w:pPr>
        <w:pStyle w:val="VnitrniText"/>
        <w:ind w:firstLine="0"/>
        <w:rPr>
          <w:color w:val="000000"/>
        </w:rPr>
      </w:pPr>
    </w:p>
    <w:p w14:paraId="64B0E744"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3 635 470,00 Kč (slovy: tři miliony šest set třicet pět tisíc čtyři sta sedmdesát korun českých)</w:t>
      </w:r>
      <w:r w:rsidR="00F7680C">
        <w:rPr>
          <w:rFonts w:ascii="Arial" w:hAnsi="Arial" w:cs="Arial"/>
          <w:color w:val="000000"/>
          <w:sz w:val="22"/>
          <w:szCs w:val="22"/>
        </w:rPr>
        <w:t>.</w:t>
      </w:r>
    </w:p>
    <w:p w14:paraId="71A50D37" w14:textId="77777777" w:rsidR="00F7680C" w:rsidRPr="00757874" w:rsidRDefault="00F7680C" w:rsidP="00F7680C">
      <w:pPr>
        <w:jc w:val="both"/>
        <w:rPr>
          <w:rFonts w:cs="Arial"/>
          <w:color w:val="000000"/>
        </w:rPr>
      </w:pPr>
    </w:p>
    <w:p w14:paraId="63F8FE4D"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6240AB9C"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66045F21" w14:textId="77777777" w:rsidR="00423D92" w:rsidRPr="00423D92" w:rsidRDefault="00423D92" w:rsidP="00423D92">
      <w:pPr>
        <w:pStyle w:val="VnitrniText"/>
        <w:ind w:firstLine="0"/>
        <w:rPr>
          <w:sz w:val="22"/>
          <w:szCs w:val="22"/>
        </w:rPr>
      </w:pPr>
      <w:r w:rsidRPr="00423D92">
        <w:rPr>
          <w:sz w:val="22"/>
          <w:szCs w:val="22"/>
        </w:rPr>
        <w:t>Pozemků:</w:t>
      </w:r>
    </w:p>
    <w:p w14:paraId="50C25E90" w14:textId="77777777" w:rsidR="00423D92" w:rsidRDefault="00423D92" w:rsidP="00423D92">
      <w:pPr>
        <w:pStyle w:val="cary"/>
      </w:pPr>
      <w:r>
        <w:t>-------------------------------------------------------------------------------------------------------------------------------------</w:t>
      </w:r>
    </w:p>
    <w:p w14:paraId="4BB29187"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1C85D25E" w14:textId="77777777" w:rsidR="00423D92" w:rsidRPr="00423D92" w:rsidRDefault="00423D92" w:rsidP="00423D92">
      <w:pPr>
        <w:pStyle w:val="cary"/>
      </w:pPr>
      <w:r>
        <w:t>-------------------------------------------------------------------------------------------------------------------------------------</w:t>
      </w:r>
    </w:p>
    <w:p w14:paraId="54E4305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11EA14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Dubá</w:t>
      </w:r>
      <w:r w:rsidRPr="00423D92">
        <w:rPr>
          <w:rStyle w:val="tabulkyNemovitosti"/>
        </w:rPr>
        <w:tab/>
      </w:r>
      <w:proofErr w:type="spellStart"/>
      <w:r w:rsidRPr="00423D92">
        <w:rPr>
          <w:rStyle w:val="tabulkyNemovitosti"/>
        </w:rPr>
        <w:t>Nedamov</w:t>
      </w:r>
      <w:proofErr w:type="spellEnd"/>
      <w:r w:rsidRPr="00423D92">
        <w:rPr>
          <w:rStyle w:val="tabulkyNemovitosti"/>
        </w:rPr>
        <w:tab/>
        <w:t>307/13</w:t>
      </w:r>
      <w:r w:rsidRPr="00423D92">
        <w:rPr>
          <w:rStyle w:val="tabulkyNemovitosti"/>
        </w:rPr>
        <w:tab/>
        <w:t>orná půda</w:t>
      </w:r>
      <w:r w:rsidRPr="00423D92">
        <w:rPr>
          <w:rStyle w:val="tabulkyNemovitosti"/>
        </w:rPr>
        <w:tab/>
        <w:t>784</w:t>
      </w:r>
    </w:p>
    <w:p w14:paraId="1F1D81A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Liberecký kraj, Katastrální pracoviště Česká Lípa</w:t>
      </w:r>
    </w:p>
    <w:p w14:paraId="4A029B62" w14:textId="77777777" w:rsidR="00423D92" w:rsidRPr="00423D92" w:rsidRDefault="00423D92" w:rsidP="00423D92">
      <w:pPr>
        <w:pStyle w:val="cary"/>
      </w:pPr>
      <w:r>
        <w:t>-------------------------------------------------------------------------------------------------------------------------------------</w:t>
      </w:r>
    </w:p>
    <w:p w14:paraId="610FEAA5"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3AA9B94C" w14:textId="77777777" w:rsidR="00423D92" w:rsidRPr="00423D92" w:rsidRDefault="00423D92" w:rsidP="00423D92">
      <w:pPr>
        <w:pStyle w:val="VnitrniText"/>
        <w:rPr>
          <w:sz w:val="22"/>
          <w:szCs w:val="22"/>
        </w:rPr>
      </w:pPr>
    </w:p>
    <w:p w14:paraId="1C366E08"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218 730,00 Kč (slovy: dvě stě osmnáct tisíc sedm set třicet korun českých).</w:t>
      </w:r>
    </w:p>
    <w:p w14:paraId="6F27DF14" w14:textId="77777777" w:rsidR="00022579" w:rsidRPr="00C97FB5" w:rsidRDefault="00022579" w:rsidP="00EB6C54">
      <w:pPr>
        <w:pStyle w:val="VnitrniText"/>
        <w:rPr>
          <w:sz w:val="22"/>
          <w:szCs w:val="22"/>
        </w:rPr>
      </w:pPr>
    </w:p>
    <w:p w14:paraId="67A5E89E"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62D9D408"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59A8208E" w14:textId="77777777" w:rsidR="00A31E82" w:rsidRDefault="00A31E82" w:rsidP="007F6109">
      <w:pPr>
        <w:jc w:val="both"/>
        <w:rPr>
          <w:rFonts w:ascii="Arial" w:hAnsi="Arial" w:cs="Arial"/>
          <w:sz w:val="22"/>
          <w:szCs w:val="22"/>
        </w:rPr>
      </w:pPr>
    </w:p>
    <w:p w14:paraId="6CB0FCC4" w14:textId="0CF40DBF" w:rsidR="00CE4E2E" w:rsidRPr="004E12AE" w:rsidRDefault="00A31E82" w:rsidP="004E12AE">
      <w:pPr>
        <w:pStyle w:val="para"/>
        <w:rPr>
          <w:rFonts w:ascii="Arial" w:hAnsi="Arial" w:cs="Arial"/>
          <w:sz w:val="22"/>
          <w:szCs w:val="22"/>
        </w:rPr>
      </w:pPr>
      <w:r>
        <w:rPr>
          <w:rFonts w:ascii="Arial" w:hAnsi="Arial" w:cs="Arial"/>
          <w:sz w:val="22"/>
          <w:szCs w:val="22"/>
        </w:rPr>
        <w:t>IV.</w:t>
      </w:r>
    </w:p>
    <w:p w14:paraId="5CDDE21D"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3 416 740,00 Kč (slovy: tři miliony čtyři sta šestnáct tisíc sedm set čtyřicet korun českých).</w:t>
      </w:r>
    </w:p>
    <w:p w14:paraId="47385690" w14:textId="74F1B169"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3 416 740,00 Kč (slovy: tři miliony čtyři sta šestnáct tisíc sedm set čtyřicet korun českých)</w:t>
      </w:r>
      <w:r w:rsidR="00CE4E2E">
        <w:rPr>
          <w:rFonts w:ascii="Arial" w:hAnsi="Arial" w:cs="Arial"/>
          <w:color w:val="000000"/>
          <w:szCs w:val="22"/>
        </w:rPr>
        <w:t xml:space="preserve"> byl uhrazen před podpisem této smlouvy na účet SPÚ, vedený u České národní banky, č.</w:t>
      </w:r>
      <w:r w:rsidR="004E12AE">
        <w:rPr>
          <w:rFonts w:ascii="Arial" w:hAnsi="Arial" w:cs="Arial"/>
          <w:color w:val="000000"/>
          <w:szCs w:val="22"/>
        </w:rPr>
        <w:t xml:space="preserve">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140011-3723001/0710, variabilní symbol 2007482066.</w:t>
      </w:r>
    </w:p>
    <w:p w14:paraId="77300AB1" w14:textId="77777777" w:rsidR="004E12AE" w:rsidRDefault="004E12AE" w:rsidP="00CE4E2E">
      <w:pPr>
        <w:pStyle w:val="Zkladntext"/>
        <w:tabs>
          <w:tab w:val="left" w:pos="284"/>
        </w:tabs>
        <w:rPr>
          <w:rFonts w:ascii="Arial" w:hAnsi="Arial" w:cs="Arial"/>
          <w:color w:val="000000"/>
          <w:szCs w:val="22"/>
        </w:rPr>
      </w:pPr>
    </w:p>
    <w:p w14:paraId="575DBEF5"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273A561"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99C550D"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2D77B342" w14:textId="09172AC1" w:rsidR="00C80054" w:rsidRDefault="00C80054" w:rsidP="000B0AA7">
      <w:pPr>
        <w:pStyle w:val="VnitrniText"/>
        <w:rPr>
          <w:sz w:val="22"/>
          <w:szCs w:val="22"/>
        </w:rPr>
      </w:pPr>
    </w:p>
    <w:p w14:paraId="58CFEABB" w14:textId="3B6CDFC0" w:rsidR="004E12AE" w:rsidRDefault="004E12AE" w:rsidP="000B0AA7">
      <w:pPr>
        <w:pStyle w:val="VnitrniText"/>
        <w:rPr>
          <w:sz w:val="22"/>
          <w:szCs w:val="22"/>
        </w:rPr>
      </w:pPr>
    </w:p>
    <w:p w14:paraId="5AD09E18" w14:textId="104DD44A" w:rsidR="004E12AE" w:rsidRDefault="004E12AE" w:rsidP="000B0AA7">
      <w:pPr>
        <w:pStyle w:val="VnitrniText"/>
        <w:rPr>
          <w:sz w:val="22"/>
          <w:szCs w:val="22"/>
        </w:rPr>
      </w:pPr>
    </w:p>
    <w:p w14:paraId="14D5DEFF" w14:textId="77777777" w:rsidR="004E12AE" w:rsidRDefault="004E12AE" w:rsidP="000B0AA7">
      <w:pPr>
        <w:pStyle w:val="VnitrniText"/>
        <w:rPr>
          <w:sz w:val="22"/>
          <w:szCs w:val="22"/>
        </w:rPr>
      </w:pPr>
    </w:p>
    <w:p w14:paraId="6424B527" w14:textId="77777777" w:rsidR="00FE69EF" w:rsidRPr="00C80054" w:rsidRDefault="00C80054" w:rsidP="001F2CF1">
      <w:pPr>
        <w:pStyle w:val="VnitrniText"/>
        <w:ind w:firstLine="0"/>
        <w:rPr>
          <w:b/>
          <w:sz w:val="22"/>
          <w:szCs w:val="22"/>
        </w:rPr>
      </w:pPr>
      <w:r w:rsidRPr="00C80054">
        <w:rPr>
          <w:b/>
          <w:sz w:val="22"/>
          <w:szCs w:val="22"/>
        </w:rPr>
        <w:lastRenderedPageBreak/>
        <w:t>Práva týkající se nemovitostí uvedených v čl. I.</w:t>
      </w:r>
    </w:p>
    <w:p w14:paraId="579DE14E" w14:textId="7116B30A"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w:t>
      </w:r>
      <w:r w:rsidR="004E12AE">
        <w:rPr>
          <w:sz w:val="22"/>
          <w:szCs w:val="22"/>
        </w:rPr>
        <w:t xml:space="preserve"> původnímu pozemku </w:t>
      </w:r>
      <w:proofErr w:type="spellStart"/>
      <w:r w:rsidR="004E12AE">
        <w:rPr>
          <w:sz w:val="22"/>
          <w:szCs w:val="22"/>
        </w:rPr>
        <w:t>parc</w:t>
      </w:r>
      <w:proofErr w:type="spellEnd"/>
      <w:r w:rsidR="004E12AE">
        <w:rPr>
          <w:sz w:val="22"/>
          <w:szCs w:val="22"/>
        </w:rPr>
        <w:t>. č. dle KN</w:t>
      </w:r>
      <w:r w:rsidR="00C8663B" w:rsidRPr="00C97FB5">
        <w:rPr>
          <w:sz w:val="22"/>
          <w:szCs w:val="22"/>
        </w:rPr>
        <w:t xml:space="preserve"> 1140/93</w:t>
      </w:r>
      <w:r w:rsidR="004E12AE">
        <w:rPr>
          <w:sz w:val="22"/>
          <w:szCs w:val="22"/>
        </w:rPr>
        <w:t xml:space="preserve"> </w:t>
      </w:r>
      <w:proofErr w:type="spellStart"/>
      <w:r w:rsidR="004E12AE">
        <w:rPr>
          <w:sz w:val="22"/>
          <w:szCs w:val="22"/>
        </w:rPr>
        <w:t>k.ú</w:t>
      </w:r>
      <w:proofErr w:type="spellEnd"/>
      <w:r w:rsidR="004E12AE">
        <w:rPr>
          <w:sz w:val="22"/>
          <w:szCs w:val="22"/>
        </w:rPr>
        <w:t xml:space="preserve">. </w:t>
      </w:r>
      <w:proofErr w:type="spellStart"/>
      <w:r w:rsidR="004E12AE">
        <w:rPr>
          <w:sz w:val="22"/>
          <w:szCs w:val="22"/>
        </w:rPr>
        <w:t>Debř</w:t>
      </w:r>
      <w:proofErr w:type="spellEnd"/>
      <w:r w:rsidR="002279C3">
        <w:rPr>
          <w:sz w:val="22"/>
          <w:szCs w:val="22"/>
        </w:rPr>
        <w:t>, ze kterého vznikly převáděné pozemky</w:t>
      </w:r>
      <w:r w:rsidR="00C8663B" w:rsidRPr="00C97FB5">
        <w:rPr>
          <w:sz w:val="22"/>
          <w:szCs w:val="22"/>
        </w:rPr>
        <w:t xml:space="preserve"> je řešen nájemní smlouvou č. 106N17/66, kterou se Státním pozemkovým úřadem uzavřel Zemědělské družstvo Čistá u Mladé Boleslavi., jakožto nájemce. S obsahem nájemní smlouvy byl kupující seznámen před podpisem této smlouvy, což stvrzuje svým podpisem.</w:t>
      </w:r>
    </w:p>
    <w:p w14:paraId="5ED94035" w14:textId="77777777" w:rsidR="00C8663B" w:rsidRPr="00C97FB5" w:rsidRDefault="00C8663B" w:rsidP="00EB6C54">
      <w:pPr>
        <w:pStyle w:val="VnitrniText"/>
        <w:rPr>
          <w:sz w:val="22"/>
          <w:szCs w:val="22"/>
        </w:rPr>
      </w:pPr>
    </w:p>
    <w:p w14:paraId="6B79EDE4" w14:textId="244D49C5" w:rsidR="00C8663B" w:rsidRPr="00C97FB5" w:rsidRDefault="002279C3" w:rsidP="002279C3">
      <w:pPr>
        <w:pStyle w:val="VnitrniText"/>
        <w:rPr>
          <w:sz w:val="22"/>
          <w:szCs w:val="22"/>
        </w:rPr>
      </w:pPr>
      <w:r>
        <w:rPr>
          <w:sz w:val="22"/>
          <w:szCs w:val="22"/>
        </w:rPr>
        <w:t xml:space="preserve">2. </w:t>
      </w:r>
      <w:r w:rsidRPr="00C97FB5">
        <w:rPr>
          <w:sz w:val="22"/>
          <w:szCs w:val="22"/>
        </w:rPr>
        <w:t>Užívací vztah k</w:t>
      </w:r>
      <w:r>
        <w:rPr>
          <w:sz w:val="22"/>
          <w:szCs w:val="22"/>
        </w:rPr>
        <w:t xml:space="preserve"> původnímu pozemku </w:t>
      </w:r>
      <w:proofErr w:type="spellStart"/>
      <w:r>
        <w:rPr>
          <w:sz w:val="22"/>
          <w:szCs w:val="22"/>
        </w:rPr>
        <w:t>parc</w:t>
      </w:r>
      <w:proofErr w:type="spellEnd"/>
      <w:r>
        <w:rPr>
          <w:sz w:val="22"/>
          <w:szCs w:val="22"/>
        </w:rPr>
        <w:t>. č. dle KN</w:t>
      </w:r>
      <w:r w:rsidRPr="00C97FB5">
        <w:rPr>
          <w:sz w:val="22"/>
          <w:szCs w:val="22"/>
        </w:rPr>
        <w:t xml:space="preserve"> 1140/93</w:t>
      </w:r>
      <w:r>
        <w:rPr>
          <w:sz w:val="22"/>
          <w:szCs w:val="22"/>
        </w:rPr>
        <w:t xml:space="preserve"> </w:t>
      </w:r>
      <w:proofErr w:type="spellStart"/>
      <w:r>
        <w:rPr>
          <w:sz w:val="22"/>
          <w:szCs w:val="22"/>
        </w:rPr>
        <w:t>k.ú</w:t>
      </w:r>
      <w:proofErr w:type="spellEnd"/>
      <w:r>
        <w:rPr>
          <w:sz w:val="22"/>
          <w:szCs w:val="22"/>
        </w:rPr>
        <w:t xml:space="preserve">. </w:t>
      </w:r>
      <w:proofErr w:type="spellStart"/>
      <w:r>
        <w:rPr>
          <w:sz w:val="22"/>
          <w:szCs w:val="22"/>
        </w:rPr>
        <w:t>Debř</w:t>
      </w:r>
      <w:proofErr w:type="spellEnd"/>
      <w:r>
        <w:rPr>
          <w:sz w:val="22"/>
          <w:szCs w:val="22"/>
        </w:rPr>
        <w:t>, ze kterého vznikly převáděné pozemky</w:t>
      </w:r>
      <w:r w:rsidR="00C8663B" w:rsidRPr="00C97FB5">
        <w:rPr>
          <w:sz w:val="22"/>
          <w:szCs w:val="22"/>
        </w:rPr>
        <w:t xml:space="preserve"> je řešen nájemní smlouvou č. 38N05/66, kterou se Státním pozemkovým úřadem uzavřel Statutární město Mladá Boleslav, jakožto nájemce. S obsahem nájemní smlouvy byl kupující seznámen před podpisem této smlouvy, což stvrzuje svým podpisem.</w:t>
      </w:r>
    </w:p>
    <w:p w14:paraId="5DD799D5" w14:textId="77777777" w:rsidR="001D73FD" w:rsidRPr="00C97FB5" w:rsidRDefault="001D73FD" w:rsidP="002279C3">
      <w:pPr>
        <w:pStyle w:val="VnitrniText"/>
        <w:ind w:firstLine="0"/>
        <w:rPr>
          <w:sz w:val="22"/>
          <w:szCs w:val="22"/>
        </w:rPr>
      </w:pPr>
    </w:p>
    <w:p w14:paraId="333556C6" w14:textId="16CF8DF7" w:rsidR="007D2608" w:rsidRPr="00C97FB5" w:rsidRDefault="007D2608" w:rsidP="00EB6C54">
      <w:pPr>
        <w:pStyle w:val="VnitrniText"/>
        <w:rPr>
          <w:sz w:val="22"/>
          <w:szCs w:val="22"/>
        </w:rPr>
      </w:pPr>
      <w:r w:rsidRPr="00C97FB5">
        <w:rPr>
          <w:sz w:val="22"/>
          <w:szCs w:val="22"/>
        </w:rPr>
        <w:t>3. Pozemek převáděný z vlastnictví státu do vlastnictví nabyvatele je součástí společenství honitby Bradlec, jejímž držitelem je Honební společenstvo Bradlec. Tyto pozemky jsou ve smyslu zákona o SPÚ v režimu přičlenění.</w:t>
      </w:r>
    </w:p>
    <w:p w14:paraId="0574B3E0" w14:textId="77777777" w:rsidR="0037157C" w:rsidRDefault="0037157C" w:rsidP="002279C3">
      <w:pPr>
        <w:pStyle w:val="VnitrniText"/>
        <w:ind w:firstLine="0"/>
        <w:rPr>
          <w:sz w:val="22"/>
          <w:szCs w:val="22"/>
        </w:rPr>
      </w:pPr>
    </w:p>
    <w:p w14:paraId="6925555D" w14:textId="77777777" w:rsidR="00907CFB" w:rsidRDefault="00907CFB" w:rsidP="00907CFB">
      <w:pPr>
        <w:pStyle w:val="VnitrniText"/>
        <w:ind w:firstLine="0"/>
        <w:rPr>
          <w:b/>
          <w:sz w:val="22"/>
          <w:szCs w:val="22"/>
        </w:rPr>
      </w:pPr>
      <w:r>
        <w:rPr>
          <w:b/>
          <w:sz w:val="22"/>
          <w:szCs w:val="22"/>
        </w:rPr>
        <w:t>Práva týkající se nemovitostí uvedených v čl. II.</w:t>
      </w:r>
    </w:p>
    <w:p w14:paraId="66B3D09B" w14:textId="338604D0" w:rsidR="00907CFB" w:rsidRPr="002279C3" w:rsidRDefault="00907CFB" w:rsidP="002279C3">
      <w:pPr>
        <w:pStyle w:val="VnitrniText"/>
        <w:rPr>
          <w:sz w:val="22"/>
          <w:szCs w:val="22"/>
        </w:rPr>
      </w:pPr>
      <w:r>
        <w:rPr>
          <w:sz w:val="22"/>
          <w:szCs w:val="22"/>
        </w:rPr>
        <w:t>1. Nemovitosti uvedené v čl. II. nejsou zatíženy užívacími právy třetích osob.</w:t>
      </w:r>
    </w:p>
    <w:p w14:paraId="1B56C99D" w14:textId="77777777" w:rsidR="00907CFB" w:rsidRPr="00C97FB5" w:rsidRDefault="00907CFB" w:rsidP="00EB6C54">
      <w:pPr>
        <w:pStyle w:val="VnitrniText"/>
        <w:rPr>
          <w:sz w:val="22"/>
          <w:szCs w:val="22"/>
        </w:rPr>
      </w:pPr>
    </w:p>
    <w:p w14:paraId="6B8156D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5BEC4E0A"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137AC5CE" w14:textId="77777777" w:rsidR="00FE69EF" w:rsidRDefault="00FE69EF" w:rsidP="003817F4">
      <w:pPr>
        <w:tabs>
          <w:tab w:val="left" w:pos="709"/>
        </w:tabs>
        <w:ind w:firstLine="426"/>
        <w:jc w:val="both"/>
        <w:rPr>
          <w:rFonts w:ascii="Arial" w:hAnsi="Arial" w:cs="Arial"/>
          <w:sz w:val="22"/>
          <w:szCs w:val="22"/>
          <w:lang w:val="en-US"/>
        </w:rPr>
      </w:pPr>
    </w:p>
    <w:p w14:paraId="68032016" w14:textId="77777777" w:rsidR="00953F0D" w:rsidRDefault="00953F0D" w:rsidP="00953F0D">
      <w:pPr>
        <w:pStyle w:val="para"/>
        <w:rPr>
          <w:rFonts w:ascii="Arial" w:hAnsi="Arial" w:cs="Arial"/>
          <w:sz w:val="22"/>
          <w:szCs w:val="22"/>
        </w:rPr>
      </w:pPr>
      <w:r>
        <w:rPr>
          <w:rFonts w:ascii="Arial" w:hAnsi="Arial" w:cs="Arial"/>
          <w:sz w:val="22"/>
          <w:szCs w:val="22"/>
        </w:rPr>
        <w:t>VII.</w:t>
      </w:r>
    </w:p>
    <w:p w14:paraId="34398D64" w14:textId="45EBB7A3" w:rsidR="00953F0D" w:rsidRDefault="00953F0D" w:rsidP="002279C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w:t>
      </w:r>
      <w:r w:rsidR="002279C3">
        <w:rPr>
          <w:rFonts w:ascii="Arial" w:hAnsi="Arial" w:cs="Arial"/>
          <w:sz w:val="22"/>
          <w:szCs w:val="22"/>
          <w:lang w:val="en-US"/>
        </w:rPr>
        <w:br/>
      </w:r>
      <w:r>
        <w:rPr>
          <w:rFonts w:ascii="Arial" w:hAnsi="Arial" w:cs="Arial"/>
          <w:sz w:val="22"/>
          <w:szCs w:val="22"/>
          <w:lang w:val="en-US"/>
        </w:rPr>
        <w:t xml:space="preserve">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1EF1F372" w14:textId="77777777" w:rsidR="00FE69EF" w:rsidRDefault="00FE69EF" w:rsidP="00FE69EF">
      <w:pPr>
        <w:pStyle w:val="para"/>
        <w:rPr>
          <w:rFonts w:ascii="Arial" w:hAnsi="Arial" w:cs="Arial"/>
          <w:sz w:val="22"/>
          <w:szCs w:val="22"/>
        </w:rPr>
      </w:pPr>
      <w:r>
        <w:rPr>
          <w:rFonts w:ascii="Arial" w:hAnsi="Arial" w:cs="Arial"/>
          <w:sz w:val="22"/>
          <w:szCs w:val="22"/>
        </w:rPr>
        <w:t>VIII.</w:t>
      </w:r>
    </w:p>
    <w:p w14:paraId="1D652918" w14:textId="6BA2217D" w:rsidR="00A431B4" w:rsidRDefault="00A431B4" w:rsidP="002279C3">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CE6346A"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3675B747" w14:textId="4C3A1771"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 a ostatní jsou určeny pro SPÚ.</w:t>
      </w:r>
    </w:p>
    <w:p w14:paraId="5D04E06E" w14:textId="77777777" w:rsidR="00A431B4" w:rsidRDefault="00A431B4" w:rsidP="00A431B4">
      <w:pPr>
        <w:ind w:firstLine="360"/>
        <w:jc w:val="both"/>
        <w:rPr>
          <w:rFonts w:ascii="Arial" w:hAnsi="Arial" w:cs="Arial"/>
          <w:sz w:val="22"/>
          <w:szCs w:val="22"/>
        </w:rPr>
      </w:pPr>
    </w:p>
    <w:p w14:paraId="1F22BA4C"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1251C363" w14:textId="77777777" w:rsidR="00A431B4" w:rsidRDefault="00A431B4" w:rsidP="006069E5">
      <w:pPr>
        <w:pStyle w:val="para"/>
        <w:rPr>
          <w:rFonts w:ascii="Arial" w:hAnsi="Arial" w:cs="Arial"/>
          <w:sz w:val="22"/>
          <w:szCs w:val="22"/>
        </w:rPr>
      </w:pPr>
    </w:p>
    <w:p w14:paraId="65C17545"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9BCBCC5"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8A2B033" w14:textId="77777777" w:rsidR="00181BC3" w:rsidRPr="00F53661" w:rsidRDefault="00181BC3" w:rsidP="00181BC3">
      <w:pPr>
        <w:tabs>
          <w:tab w:val="left" w:pos="709"/>
        </w:tabs>
        <w:ind w:firstLine="426"/>
        <w:jc w:val="both"/>
        <w:rPr>
          <w:rFonts w:ascii="Arial" w:hAnsi="Arial" w:cs="Arial"/>
          <w:sz w:val="22"/>
          <w:szCs w:val="22"/>
        </w:rPr>
      </w:pPr>
    </w:p>
    <w:p w14:paraId="444E7E2D" w14:textId="77777777" w:rsidR="005A709E" w:rsidRDefault="005A709E" w:rsidP="005A709E">
      <w:pPr>
        <w:pStyle w:val="para"/>
        <w:rPr>
          <w:rFonts w:ascii="Arial" w:hAnsi="Arial" w:cs="Arial"/>
          <w:sz w:val="22"/>
          <w:szCs w:val="22"/>
        </w:rPr>
      </w:pPr>
      <w:r>
        <w:rPr>
          <w:rFonts w:ascii="Arial" w:hAnsi="Arial" w:cs="Arial"/>
          <w:sz w:val="22"/>
          <w:szCs w:val="22"/>
        </w:rPr>
        <w:t>XI.</w:t>
      </w:r>
    </w:p>
    <w:p w14:paraId="124B6289" w14:textId="33765AB6"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r w:rsidR="002279C3">
        <w:rPr>
          <w:rFonts w:ascii="Arial" w:hAnsi="Arial" w:cs="Arial"/>
          <w:sz w:val="22"/>
          <w:szCs w:val="22"/>
        </w:rPr>
        <w:t xml:space="preserve">, při splnění podmínky, že na částech původního pozemku </w:t>
      </w:r>
      <w:proofErr w:type="spellStart"/>
      <w:r w:rsidR="002279C3">
        <w:rPr>
          <w:rFonts w:ascii="Arial" w:hAnsi="Arial" w:cs="Arial"/>
          <w:sz w:val="22"/>
          <w:szCs w:val="22"/>
        </w:rPr>
        <w:t>parc</w:t>
      </w:r>
      <w:proofErr w:type="spellEnd"/>
      <w:r w:rsidR="002279C3">
        <w:rPr>
          <w:rFonts w:ascii="Arial" w:hAnsi="Arial" w:cs="Arial"/>
          <w:sz w:val="22"/>
          <w:szCs w:val="22"/>
        </w:rPr>
        <w:t>. č. dle KN 1140/93 v </w:t>
      </w:r>
      <w:proofErr w:type="spellStart"/>
      <w:r w:rsidR="002279C3">
        <w:rPr>
          <w:rFonts w:ascii="Arial" w:hAnsi="Arial" w:cs="Arial"/>
          <w:sz w:val="22"/>
          <w:szCs w:val="22"/>
        </w:rPr>
        <w:t>k.ú</w:t>
      </w:r>
      <w:proofErr w:type="spellEnd"/>
      <w:r w:rsidR="002279C3">
        <w:rPr>
          <w:rFonts w:ascii="Arial" w:hAnsi="Arial" w:cs="Arial"/>
          <w:sz w:val="22"/>
          <w:szCs w:val="22"/>
        </w:rPr>
        <w:t xml:space="preserve">. </w:t>
      </w:r>
      <w:proofErr w:type="spellStart"/>
      <w:r w:rsidR="002279C3">
        <w:rPr>
          <w:rFonts w:ascii="Arial" w:hAnsi="Arial" w:cs="Arial"/>
          <w:sz w:val="22"/>
          <w:szCs w:val="22"/>
        </w:rPr>
        <w:t>Debř</w:t>
      </w:r>
      <w:proofErr w:type="spellEnd"/>
      <w:r w:rsidR="002279C3">
        <w:rPr>
          <w:rFonts w:ascii="Arial" w:hAnsi="Arial" w:cs="Arial"/>
          <w:sz w:val="22"/>
          <w:szCs w:val="22"/>
        </w:rPr>
        <w:t xml:space="preserve">, ze kterého vznikly převáděné pozemky, bude umístěna obslužná komunikace využitelná bez omezení pro dopravní napojení navazujícího území obytné zóny </w:t>
      </w:r>
      <w:proofErr w:type="spellStart"/>
      <w:r w:rsidR="002279C3">
        <w:rPr>
          <w:rFonts w:ascii="Arial" w:hAnsi="Arial" w:cs="Arial"/>
          <w:sz w:val="22"/>
          <w:szCs w:val="22"/>
        </w:rPr>
        <w:t>Debř</w:t>
      </w:r>
      <w:proofErr w:type="spellEnd"/>
      <w:r w:rsidR="002279C3">
        <w:rPr>
          <w:rFonts w:ascii="Arial" w:hAnsi="Arial" w:cs="Arial"/>
          <w:sz w:val="22"/>
          <w:szCs w:val="22"/>
        </w:rPr>
        <w:t xml:space="preserve"> a plnící funkci veřejně prospěšné stavby vymezené Územním plánem sídelního útvaru Mladá Boleslav v souladu se závazným stanoviskem orgánu územního plánování č.j. 84480/2020/ÚP/</w:t>
      </w:r>
      <w:proofErr w:type="spellStart"/>
      <w:r w:rsidR="002279C3">
        <w:rPr>
          <w:rFonts w:ascii="Arial" w:hAnsi="Arial" w:cs="Arial"/>
          <w:sz w:val="22"/>
          <w:szCs w:val="22"/>
        </w:rPr>
        <w:t>JaDv</w:t>
      </w:r>
      <w:proofErr w:type="spellEnd"/>
      <w:r w:rsidR="002279C3">
        <w:rPr>
          <w:rFonts w:ascii="Arial" w:hAnsi="Arial" w:cs="Arial"/>
          <w:sz w:val="22"/>
          <w:szCs w:val="22"/>
        </w:rPr>
        <w:t xml:space="preserve"> ze dne 2.6.2020.</w:t>
      </w:r>
    </w:p>
    <w:p w14:paraId="710FE19B" w14:textId="77777777" w:rsidR="005A709E" w:rsidRDefault="005A709E" w:rsidP="005A709E">
      <w:pPr>
        <w:tabs>
          <w:tab w:val="left" w:pos="709"/>
        </w:tabs>
        <w:ind w:firstLine="426"/>
        <w:jc w:val="both"/>
        <w:rPr>
          <w:rFonts w:ascii="Arial" w:hAnsi="Arial" w:cs="Arial"/>
          <w:sz w:val="22"/>
          <w:szCs w:val="22"/>
        </w:rPr>
      </w:pPr>
    </w:p>
    <w:p w14:paraId="094EEE39"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3415BE60" w14:textId="77777777" w:rsidR="005A709E" w:rsidRDefault="005A709E" w:rsidP="005A709E">
      <w:pPr>
        <w:tabs>
          <w:tab w:val="left" w:pos="709"/>
        </w:tabs>
        <w:ind w:firstLine="426"/>
        <w:jc w:val="both"/>
        <w:rPr>
          <w:rFonts w:ascii="Arial" w:hAnsi="Arial" w:cs="Arial"/>
          <w:sz w:val="22"/>
          <w:szCs w:val="22"/>
        </w:rPr>
      </w:pPr>
    </w:p>
    <w:p w14:paraId="41352F28"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lastRenderedPageBreak/>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57A0A24C" w14:textId="77777777" w:rsidR="002279C3" w:rsidRDefault="002279C3" w:rsidP="002279C3">
      <w:pPr>
        <w:pStyle w:val="VnitrniText"/>
        <w:ind w:firstLine="0"/>
        <w:rPr>
          <w:b/>
          <w:sz w:val="22"/>
          <w:szCs w:val="22"/>
        </w:rPr>
      </w:pPr>
    </w:p>
    <w:p w14:paraId="46A61418" w14:textId="13163FF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6C5DBC40"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30BD3CA" w14:textId="487F26F5"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w:t>
      </w:r>
      <w:r w:rsidR="002279C3">
        <w:rPr>
          <w:rFonts w:ascii="Arial" w:hAnsi="Arial"/>
          <w:sz w:val="22"/>
          <w:szCs w:val="22"/>
        </w:rPr>
        <w:br/>
      </w:r>
      <w:r w:rsidR="00181BC3" w:rsidRPr="00716CAD">
        <w:rPr>
          <w:rFonts w:ascii="Arial" w:hAnsi="Arial"/>
          <w:sz w:val="22"/>
          <w:szCs w:val="22"/>
        </w:rPr>
        <w:t>a o změně některých zákonů, ve znění pozdějších předpisů.</w:t>
      </w:r>
    </w:p>
    <w:p w14:paraId="57C8E5FE" w14:textId="77777777" w:rsidR="00181BC3" w:rsidRPr="00F53661" w:rsidRDefault="00181BC3" w:rsidP="00181BC3">
      <w:pPr>
        <w:pStyle w:val="VnitrniText"/>
        <w:rPr>
          <w:sz w:val="22"/>
          <w:szCs w:val="22"/>
        </w:rPr>
      </w:pPr>
    </w:p>
    <w:p w14:paraId="512C138B"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22F6A645"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6B5578AF" w14:textId="77777777" w:rsidR="003B4FF8" w:rsidRDefault="003B4FF8" w:rsidP="00181BC3">
      <w:pPr>
        <w:pStyle w:val="para"/>
        <w:tabs>
          <w:tab w:val="clear" w:pos="709"/>
        </w:tabs>
        <w:ind w:firstLine="426"/>
        <w:jc w:val="both"/>
        <w:rPr>
          <w:sz w:val="22"/>
          <w:szCs w:val="22"/>
        </w:rPr>
      </w:pPr>
    </w:p>
    <w:p w14:paraId="217AD52D" w14:textId="37A44F3A" w:rsidR="00F86E89" w:rsidRPr="002279C3" w:rsidRDefault="003B4FF8" w:rsidP="002279C3">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p>
    <w:p w14:paraId="0050D85F"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1"/>
      </w:tblGrid>
      <w:tr w:rsidR="003468BE" w14:paraId="186E6F1D" w14:textId="77777777" w:rsidTr="003468BE">
        <w:tc>
          <w:tcPr>
            <w:tcW w:w="4888" w:type="dxa"/>
            <w:hideMark/>
          </w:tcPr>
          <w:p w14:paraId="388970C1" w14:textId="12B96D53" w:rsidR="003468BE" w:rsidRDefault="003468BE">
            <w:pPr>
              <w:pStyle w:val="VnitrniText"/>
              <w:ind w:firstLine="0"/>
              <w:rPr>
                <w:sz w:val="22"/>
                <w:szCs w:val="22"/>
              </w:rPr>
            </w:pPr>
            <w:r>
              <w:rPr>
                <w:sz w:val="22"/>
                <w:szCs w:val="22"/>
              </w:rPr>
              <w:t xml:space="preserve">V Praze dne </w:t>
            </w:r>
            <w:r w:rsidR="006D6970">
              <w:rPr>
                <w:sz w:val="22"/>
                <w:szCs w:val="22"/>
              </w:rPr>
              <w:t>29.11.2021</w:t>
            </w:r>
          </w:p>
        </w:tc>
        <w:tc>
          <w:tcPr>
            <w:tcW w:w="4889" w:type="dxa"/>
            <w:hideMark/>
          </w:tcPr>
          <w:p w14:paraId="0BB77775" w14:textId="77777777"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14:paraId="5FA97A6F" w14:textId="77777777" w:rsidR="003468BE" w:rsidRDefault="003468BE" w:rsidP="003468BE">
      <w:pPr>
        <w:pStyle w:val="VnitrniText"/>
        <w:tabs>
          <w:tab w:val="left" w:pos="4820"/>
        </w:tabs>
        <w:ind w:firstLine="142"/>
        <w:rPr>
          <w:sz w:val="22"/>
          <w:szCs w:val="22"/>
        </w:rPr>
      </w:pPr>
      <w:r>
        <w:rPr>
          <w:sz w:val="22"/>
          <w:szCs w:val="22"/>
        </w:rPr>
        <w:tab/>
      </w:r>
    </w:p>
    <w:p w14:paraId="03CAD86F" w14:textId="77777777" w:rsidR="003468BE" w:rsidRDefault="003468BE" w:rsidP="003468BE">
      <w:pPr>
        <w:pStyle w:val="VnitrniText"/>
        <w:tabs>
          <w:tab w:val="left" w:pos="5103"/>
        </w:tabs>
        <w:ind w:firstLine="142"/>
        <w:rPr>
          <w:sz w:val="22"/>
          <w:szCs w:val="22"/>
        </w:rPr>
      </w:pPr>
    </w:p>
    <w:p w14:paraId="17DDC137" w14:textId="35803871" w:rsidR="003468BE" w:rsidRDefault="003468BE" w:rsidP="003468BE">
      <w:pPr>
        <w:pStyle w:val="VnitrniText"/>
        <w:tabs>
          <w:tab w:val="left" w:pos="5103"/>
        </w:tabs>
        <w:ind w:firstLine="142"/>
        <w:rPr>
          <w:sz w:val="22"/>
          <w:szCs w:val="22"/>
        </w:rPr>
      </w:pPr>
    </w:p>
    <w:p w14:paraId="13020EC3" w14:textId="77777777" w:rsidR="002279C3" w:rsidRDefault="002279C3"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82CC68B" w14:textId="77777777" w:rsidTr="003468BE">
        <w:tc>
          <w:tcPr>
            <w:tcW w:w="4888" w:type="dxa"/>
          </w:tcPr>
          <w:p w14:paraId="314A18DF" w14:textId="77777777" w:rsidR="003468BE" w:rsidRDefault="003468BE">
            <w:pPr>
              <w:pStyle w:val="VnitrniText"/>
              <w:ind w:firstLine="0"/>
              <w:rPr>
                <w:sz w:val="22"/>
                <w:szCs w:val="22"/>
              </w:rPr>
            </w:pPr>
          </w:p>
        </w:tc>
        <w:tc>
          <w:tcPr>
            <w:tcW w:w="4889" w:type="dxa"/>
          </w:tcPr>
          <w:p w14:paraId="02A8FE34" w14:textId="77777777" w:rsidR="003468BE" w:rsidRDefault="003468BE">
            <w:pPr>
              <w:pStyle w:val="VnitrniText"/>
              <w:tabs>
                <w:tab w:val="left" w:pos="5103"/>
              </w:tabs>
              <w:ind w:firstLine="0"/>
              <w:rPr>
                <w:sz w:val="22"/>
                <w:szCs w:val="22"/>
              </w:rPr>
            </w:pPr>
          </w:p>
        </w:tc>
      </w:tr>
      <w:tr w:rsidR="003468BE" w14:paraId="3D080F9D" w14:textId="77777777" w:rsidTr="003468BE">
        <w:tc>
          <w:tcPr>
            <w:tcW w:w="4888" w:type="dxa"/>
          </w:tcPr>
          <w:p w14:paraId="58C97812"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44103683"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rsidRPr="002279C3" w14:paraId="48D0A056" w14:textId="77777777" w:rsidTr="003468BE">
        <w:tc>
          <w:tcPr>
            <w:tcW w:w="4888" w:type="dxa"/>
          </w:tcPr>
          <w:p w14:paraId="794BD392" w14:textId="77777777" w:rsidR="003468BE" w:rsidRPr="002279C3" w:rsidRDefault="003468BE">
            <w:pPr>
              <w:suppressAutoHyphens w:val="0"/>
              <w:autoSpaceDE w:val="0"/>
              <w:autoSpaceDN w:val="0"/>
              <w:adjustRightInd w:val="0"/>
              <w:rPr>
                <w:rFonts w:ascii="Arial" w:hAnsi="Arial" w:cs="Arial"/>
                <w:b/>
                <w:bCs/>
                <w:sz w:val="22"/>
                <w:szCs w:val="22"/>
              </w:rPr>
            </w:pPr>
            <w:r w:rsidRPr="002279C3">
              <w:rPr>
                <w:rFonts w:ascii="Arial" w:hAnsi="Arial" w:cs="Arial"/>
                <w:b/>
                <w:bCs/>
                <w:sz w:val="22"/>
                <w:szCs w:val="22"/>
              </w:rPr>
              <w:t>Státní pozemkový úřad</w:t>
            </w:r>
          </w:p>
        </w:tc>
        <w:tc>
          <w:tcPr>
            <w:tcW w:w="4889" w:type="dxa"/>
          </w:tcPr>
          <w:p w14:paraId="6D008A90" w14:textId="77777777" w:rsidR="003468BE" w:rsidRPr="002279C3" w:rsidRDefault="003468BE">
            <w:pPr>
              <w:suppressAutoHyphens w:val="0"/>
              <w:autoSpaceDE w:val="0"/>
              <w:autoSpaceDN w:val="0"/>
              <w:adjustRightInd w:val="0"/>
              <w:rPr>
                <w:rFonts w:ascii="Arial" w:hAnsi="Arial" w:cs="Arial"/>
                <w:b/>
                <w:bCs/>
                <w:sz w:val="22"/>
                <w:szCs w:val="22"/>
              </w:rPr>
            </w:pPr>
            <w:proofErr w:type="spellStart"/>
            <w:r w:rsidRPr="002279C3">
              <w:rPr>
                <w:rFonts w:ascii="Arial" w:hAnsi="Arial" w:cs="Arial"/>
                <w:b/>
                <w:bCs/>
                <w:sz w:val="22"/>
                <w:szCs w:val="22"/>
              </w:rPr>
              <w:t>Bielskie</w:t>
            </w:r>
            <w:proofErr w:type="spellEnd"/>
            <w:r w:rsidRPr="002279C3">
              <w:rPr>
                <w:rFonts w:ascii="Arial" w:hAnsi="Arial" w:cs="Arial"/>
                <w:b/>
                <w:bCs/>
                <w:sz w:val="22"/>
                <w:szCs w:val="22"/>
              </w:rPr>
              <w:t xml:space="preserve"> </w:t>
            </w:r>
            <w:proofErr w:type="spellStart"/>
            <w:r w:rsidRPr="002279C3">
              <w:rPr>
                <w:rFonts w:ascii="Arial" w:hAnsi="Arial" w:cs="Arial"/>
                <w:b/>
                <w:bCs/>
                <w:sz w:val="22"/>
                <w:szCs w:val="22"/>
              </w:rPr>
              <w:t>Przedsiebiorstwo</w:t>
            </w:r>
            <w:proofErr w:type="spellEnd"/>
            <w:r w:rsidRPr="002279C3">
              <w:rPr>
                <w:rFonts w:ascii="Arial" w:hAnsi="Arial" w:cs="Arial"/>
                <w:b/>
                <w:bCs/>
                <w:sz w:val="22"/>
                <w:szCs w:val="22"/>
              </w:rPr>
              <w:t xml:space="preserve"> </w:t>
            </w:r>
            <w:proofErr w:type="spellStart"/>
            <w:r w:rsidRPr="002279C3">
              <w:rPr>
                <w:rFonts w:ascii="Arial" w:hAnsi="Arial" w:cs="Arial"/>
                <w:b/>
                <w:bCs/>
                <w:sz w:val="22"/>
                <w:szCs w:val="22"/>
              </w:rPr>
              <w:t>Budownictwa</w:t>
            </w:r>
            <w:proofErr w:type="spellEnd"/>
            <w:r w:rsidRPr="002279C3">
              <w:rPr>
                <w:rFonts w:ascii="Arial" w:hAnsi="Arial" w:cs="Arial"/>
                <w:b/>
                <w:bCs/>
                <w:sz w:val="22"/>
                <w:szCs w:val="22"/>
              </w:rPr>
              <w:t xml:space="preserve"> </w:t>
            </w:r>
            <w:proofErr w:type="spellStart"/>
            <w:r w:rsidRPr="002279C3">
              <w:rPr>
                <w:rFonts w:ascii="Arial" w:hAnsi="Arial" w:cs="Arial"/>
                <w:b/>
                <w:bCs/>
                <w:sz w:val="22"/>
                <w:szCs w:val="22"/>
              </w:rPr>
              <w:t>Przemyslowego</w:t>
            </w:r>
            <w:proofErr w:type="spellEnd"/>
            <w:r w:rsidRPr="002279C3">
              <w:rPr>
                <w:rFonts w:ascii="Arial" w:hAnsi="Arial" w:cs="Arial"/>
                <w:b/>
                <w:bCs/>
                <w:sz w:val="22"/>
                <w:szCs w:val="22"/>
              </w:rPr>
              <w:t xml:space="preserve">, </w:t>
            </w:r>
            <w:proofErr w:type="spellStart"/>
            <w:r w:rsidRPr="002279C3">
              <w:rPr>
                <w:rFonts w:ascii="Arial" w:hAnsi="Arial" w:cs="Arial"/>
                <w:b/>
                <w:bCs/>
                <w:sz w:val="22"/>
                <w:szCs w:val="22"/>
              </w:rPr>
              <w:t>organiz</w:t>
            </w:r>
            <w:proofErr w:type="spellEnd"/>
          </w:p>
        </w:tc>
      </w:tr>
      <w:tr w:rsidR="003468BE" w14:paraId="0DAD9A0E" w14:textId="77777777" w:rsidTr="003468BE">
        <w:tc>
          <w:tcPr>
            <w:tcW w:w="4888" w:type="dxa"/>
          </w:tcPr>
          <w:p w14:paraId="06A3DDF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5787BEBF" w14:textId="1111110B" w:rsidR="003468BE" w:rsidRDefault="002279C3">
            <w:pPr>
              <w:suppressAutoHyphens w:val="0"/>
              <w:autoSpaceDE w:val="0"/>
              <w:autoSpaceDN w:val="0"/>
              <w:adjustRightInd w:val="0"/>
              <w:rPr>
                <w:rFonts w:ascii="Arial" w:hAnsi="Arial" w:cs="Arial"/>
                <w:sz w:val="22"/>
                <w:szCs w:val="22"/>
              </w:rPr>
            </w:pPr>
            <w:proofErr w:type="spellStart"/>
            <w:r>
              <w:rPr>
                <w:rFonts w:ascii="Arial" w:hAnsi="Arial" w:cs="Arial"/>
                <w:sz w:val="22"/>
                <w:szCs w:val="22"/>
              </w:rPr>
              <w:t>Aleksander</w:t>
            </w:r>
            <w:proofErr w:type="spellEnd"/>
            <w:r>
              <w:rPr>
                <w:rFonts w:ascii="Arial" w:hAnsi="Arial" w:cs="Arial"/>
                <w:sz w:val="22"/>
                <w:szCs w:val="22"/>
              </w:rPr>
              <w:t xml:space="preserve"> </w:t>
            </w:r>
            <w:proofErr w:type="spellStart"/>
            <w:r>
              <w:rPr>
                <w:rFonts w:ascii="Arial" w:hAnsi="Arial" w:cs="Arial"/>
                <w:sz w:val="22"/>
                <w:szCs w:val="22"/>
              </w:rPr>
              <w:t>Swierczek</w:t>
            </w:r>
            <w:proofErr w:type="spellEnd"/>
          </w:p>
        </w:tc>
      </w:tr>
      <w:tr w:rsidR="003468BE" w14:paraId="577C3052" w14:textId="77777777" w:rsidTr="003468BE">
        <w:tc>
          <w:tcPr>
            <w:tcW w:w="4888" w:type="dxa"/>
          </w:tcPr>
          <w:p w14:paraId="57FBB771"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Jiří Veselý</w:t>
            </w:r>
          </w:p>
        </w:tc>
        <w:tc>
          <w:tcPr>
            <w:tcW w:w="4889" w:type="dxa"/>
          </w:tcPr>
          <w:p w14:paraId="6EB95845" w14:textId="45F60C0F" w:rsidR="003468BE" w:rsidRDefault="002279C3">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45D71FFD" w14:textId="77777777" w:rsidTr="003468BE">
        <w:tc>
          <w:tcPr>
            <w:tcW w:w="4888" w:type="dxa"/>
          </w:tcPr>
          <w:p w14:paraId="5256B14D"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62DCA5F2" w14:textId="77777777" w:rsidR="003468BE" w:rsidRDefault="003468BE">
            <w:pPr>
              <w:suppressAutoHyphens w:val="0"/>
              <w:autoSpaceDE w:val="0"/>
              <w:autoSpaceDN w:val="0"/>
              <w:adjustRightInd w:val="0"/>
              <w:rPr>
                <w:rFonts w:ascii="Arial" w:hAnsi="Arial" w:cs="Arial"/>
                <w:sz w:val="22"/>
                <w:szCs w:val="22"/>
              </w:rPr>
            </w:pPr>
          </w:p>
        </w:tc>
      </w:tr>
    </w:tbl>
    <w:p w14:paraId="68F2F60A" w14:textId="50FCFBCC" w:rsidR="003468BE" w:rsidRDefault="003468BE">
      <w:pPr>
        <w:suppressAutoHyphens w:val="0"/>
        <w:autoSpaceDE w:val="0"/>
        <w:autoSpaceDN w:val="0"/>
        <w:adjustRightInd w:val="0"/>
        <w:rPr>
          <w:rFonts w:ascii="Arial" w:hAnsi="Arial" w:cs="Arial"/>
          <w:sz w:val="22"/>
          <w:szCs w:val="22"/>
        </w:rPr>
      </w:pPr>
    </w:p>
    <w:p w14:paraId="14549A5A" w14:textId="0CB22EFD" w:rsidR="002279C3" w:rsidRDefault="002279C3">
      <w:pPr>
        <w:suppressAutoHyphens w:val="0"/>
        <w:autoSpaceDE w:val="0"/>
        <w:autoSpaceDN w:val="0"/>
        <w:adjustRightInd w:val="0"/>
        <w:rPr>
          <w:rFonts w:ascii="Arial" w:hAnsi="Arial" w:cs="Arial"/>
          <w:sz w:val="22"/>
          <w:szCs w:val="22"/>
        </w:rPr>
      </w:pPr>
    </w:p>
    <w:p w14:paraId="2AC14D8B" w14:textId="77777777" w:rsidR="002279C3" w:rsidRDefault="002279C3">
      <w:pPr>
        <w:suppressAutoHyphens w:val="0"/>
        <w:autoSpaceDE w:val="0"/>
        <w:autoSpaceDN w:val="0"/>
        <w:adjustRightInd w:val="0"/>
        <w:rPr>
          <w:rFonts w:ascii="Arial" w:hAnsi="Arial" w:cs="Arial"/>
          <w:sz w:val="22"/>
          <w:szCs w:val="22"/>
        </w:rPr>
      </w:pPr>
    </w:p>
    <w:p w14:paraId="4BD5C243" w14:textId="77777777" w:rsidR="00E82828" w:rsidRPr="00E82828" w:rsidRDefault="00E82828" w:rsidP="00E82828">
      <w:pPr>
        <w:pStyle w:val="VnitrniText"/>
        <w:ind w:firstLine="142"/>
        <w:rPr>
          <w:sz w:val="22"/>
          <w:szCs w:val="22"/>
        </w:rPr>
      </w:pPr>
    </w:p>
    <w:p w14:paraId="628A5C01" w14:textId="77777777" w:rsidR="00F86E89" w:rsidRPr="00A2149C" w:rsidRDefault="00F86E89" w:rsidP="00F86E89">
      <w:pPr>
        <w:pStyle w:val="VnitrniText"/>
        <w:rPr>
          <w:sz w:val="22"/>
          <w:szCs w:val="22"/>
        </w:rPr>
      </w:pPr>
    </w:p>
    <w:p w14:paraId="70F88021" w14:textId="77777777" w:rsidR="00F86E89" w:rsidRPr="00A2149C" w:rsidRDefault="00F86E89" w:rsidP="00F86E89">
      <w:pPr>
        <w:pStyle w:val="VnitrniText"/>
        <w:ind w:firstLine="0"/>
        <w:rPr>
          <w:sz w:val="22"/>
          <w:szCs w:val="22"/>
        </w:rPr>
      </w:pPr>
    </w:p>
    <w:p w14:paraId="0858762A"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4B9EC9E" w14:textId="77777777" w:rsidR="00F86E89" w:rsidRPr="00A2149C" w:rsidRDefault="00F86E89" w:rsidP="00F86E89">
      <w:pPr>
        <w:pStyle w:val="VnitrniText"/>
        <w:ind w:firstLine="0"/>
        <w:rPr>
          <w:sz w:val="22"/>
          <w:szCs w:val="22"/>
        </w:rPr>
      </w:pPr>
    </w:p>
    <w:p w14:paraId="2BB74E8E"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24D594E" w14:textId="77777777" w:rsidR="00F86E89" w:rsidRPr="00A2149C" w:rsidRDefault="00F86E89" w:rsidP="00F86E89">
      <w:pPr>
        <w:pStyle w:val="VnitrniText"/>
        <w:ind w:firstLine="0"/>
        <w:rPr>
          <w:sz w:val="22"/>
          <w:szCs w:val="22"/>
        </w:rPr>
      </w:pPr>
    </w:p>
    <w:p w14:paraId="5C67D642" w14:textId="77777777" w:rsidR="00F86E89" w:rsidRPr="00A2149C" w:rsidRDefault="00F86E89" w:rsidP="00F86E89">
      <w:pPr>
        <w:pStyle w:val="VnitrniText"/>
        <w:ind w:firstLine="0"/>
        <w:rPr>
          <w:sz w:val="22"/>
          <w:szCs w:val="22"/>
        </w:rPr>
      </w:pPr>
      <w:r w:rsidRPr="00A2149C">
        <w:rPr>
          <w:sz w:val="22"/>
          <w:szCs w:val="22"/>
        </w:rPr>
        <w:t xml:space="preserve">ID smlouvy ……………………………... </w:t>
      </w:r>
    </w:p>
    <w:p w14:paraId="1693826A" w14:textId="77777777" w:rsidR="00F86E89" w:rsidRPr="00A2149C" w:rsidRDefault="00F86E89" w:rsidP="00F86E89">
      <w:pPr>
        <w:pStyle w:val="VnitrniText"/>
        <w:ind w:firstLine="0"/>
        <w:rPr>
          <w:sz w:val="22"/>
          <w:szCs w:val="22"/>
        </w:rPr>
      </w:pPr>
    </w:p>
    <w:p w14:paraId="33FEC738"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502D7759" w14:textId="77777777" w:rsidR="00F86E89" w:rsidRPr="00EB1964" w:rsidRDefault="00F86E89" w:rsidP="00F86E89">
      <w:pPr>
        <w:pStyle w:val="VnitrniText"/>
        <w:ind w:firstLine="0"/>
        <w:rPr>
          <w:sz w:val="22"/>
          <w:szCs w:val="22"/>
        </w:rPr>
      </w:pPr>
    </w:p>
    <w:p w14:paraId="7B488086"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277783CD" w14:textId="77777777" w:rsidR="00F86E89" w:rsidRPr="00A2149C" w:rsidRDefault="00F86E89" w:rsidP="00F86E89">
      <w:pPr>
        <w:pStyle w:val="VnitrniText"/>
        <w:ind w:firstLine="0"/>
        <w:rPr>
          <w:sz w:val="22"/>
          <w:szCs w:val="22"/>
        </w:rPr>
      </w:pPr>
    </w:p>
    <w:p w14:paraId="2F081156"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638DDD1E"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468AFAC" w14:textId="77777777" w:rsidR="00D4325F" w:rsidRDefault="00D4325F" w:rsidP="00D4325F">
      <w:pPr>
        <w:rPr>
          <w:rFonts w:ascii="Arial" w:hAnsi="Arial" w:cs="Arial"/>
          <w:sz w:val="22"/>
          <w:szCs w:val="22"/>
        </w:rPr>
      </w:pPr>
    </w:p>
    <w:p w14:paraId="579002EE"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F2AD3" w14:textId="77777777" w:rsidR="00CA2066" w:rsidRDefault="00CA2066">
      <w:r>
        <w:separator/>
      </w:r>
    </w:p>
  </w:endnote>
  <w:endnote w:type="continuationSeparator" w:id="0">
    <w:p w14:paraId="33B0EA2D" w14:textId="77777777" w:rsidR="00CA2066" w:rsidRDefault="00CA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1DEE" w14:textId="77777777" w:rsidR="00CA2066" w:rsidRDefault="00CA2066">
      <w:r>
        <w:separator/>
      </w:r>
    </w:p>
  </w:footnote>
  <w:footnote w:type="continuationSeparator" w:id="0">
    <w:p w14:paraId="5DB46346" w14:textId="77777777" w:rsidR="00CA2066" w:rsidRDefault="00CA2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9C3"/>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12AE"/>
    <w:rsid w:val="004E368B"/>
    <w:rsid w:val="004E7224"/>
    <w:rsid w:val="004F5A52"/>
    <w:rsid w:val="00515A59"/>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6970"/>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2066"/>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9E5D9"/>
  <w14:defaultImageDpi w14:val="0"/>
  <w15:docId w15:val="{4D583DC2-EA59-4EA3-8232-9F5F4F9E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54364">
      <w:marLeft w:val="0"/>
      <w:marRight w:val="0"/>
      <w:marTop w:val="0"/>
      <w:marBottom w:val="0"/>
      <w:divBdr>
        <w:top w:val="none" w:sz="0" w:space="0" w:color="auto"/>
        <w:left w:val="none" w:sz="0" w:space="0" w:color="auto"/>
        <w:bottom w:val="none" w:sz="0" w:space="0" w:color="auto"/>
        <w:right w:val="none" w:sz="0" w:space="0" w:color="auto"/>
      </w:divBdr>
    </w:div>
    <w:div w:id="1049454365">
      <w:marLeft w:val="0"/>
      <w:marRight w:val="0"/>
      <w:marTop w:val="0"/>
      <w:marBottom w:val="0"/>
      <w:divBdr>
        <w:top w:val="none" w:sz="0" w:space="0" w:color="auto"/>
        <w:left w:val="none" w:sz="0" w:space="0" w:color="auto"/>
        <w:bottom w:val="none" w:sz="0" w:space="0" w:color="auto"/>
        <w:right w:val="none" w:sz="0" w:space="0" w:color="auto"/>
      </w:divBdr>
    </w:div>
    <w:div w:id="1049454366">
      <w:marLeft w:val="0"/>
      <w:marRight w:val="0"/>
      <w:marTop w:val="0"/>
      <w:marBottom w:val="0"/>
      <w:divBdr>
        <w:top w:val="none" w:sz="0" w:space="0" w:color="auto"/>
        <w:left w:val="none" w:sz="0" w:space="0" w:color="auto"/>
        <w:bottom w:val="none" w:sz="0" w:space="0" w:color="auto"/>
        <w:right w:val="none" w:sz="0" w:space="0" w:color="auto"/>
      </w:divBdr>
    </w:div>
    <w:div w:id="1049454367">
      <w:marLeft w:val="0"/>
      <w:marRight w:val="0"/>
      <w:marTop w:val="0"/>
      <w:marBottom w:val="0"/>
      <w:divBdr>
        <w:top w:val="none" w:sz="0" w:space="0" w:color="auto"/>
        <w:left w:val="none" w:sz="0" w:space="0" w:color="auto"/>
        <w:bottom w:val="none" w:sz="0" w:space="0" w:color="auto"/>
        <w:right w:val="none" w:sz="0" w:space="0" w:color="auto"/>
      </w:divBdr>
    </w:div>
    <w:div w:id="1049454368">
      <w:marLeft w:val="0"/>
      <w:marRight w:val="0"/>
      <w:marTop w:val="0"/>
      <w:marBottom w:val="0"/>
      <w:divBdr>
        <w:top w:val="none" w:sz="0" w:space="0" w:color="auto"/>
        <w:left w:val="none" w:sz="0" w:space="0" w:color="auto"/>
        <w:bottom w:val="none" w:sz="0" w:space="0" w:color="auto"/>
        <w:right w:val="none" w:sz="0" w:space="0" w:color="auto"/>
      </w:divBdr>
    </w:div>
    <w:div w:id="1049454369">
      <w:marLeft w:val="0"/>
      <w:marRight w:val="0"/>
      <w:marTop w:val="0"/>
      <w:marBottom w:val="0"/>
      <w:divBdr>
        <w:top w:val="none" w:sz="0" w:space="0" w:color="auto"/>
        <w:left w:val="none" w:sz="0" w:space="0" w:color="auto"/>
        <w:bottom w:val="none" w:sz="0" w:space="0" w:color="auto"/>
        <w:right w:val="none" w:sz="0" w:space="0" w:color="auto"/>
      </w:divBdr>
    </w:div>
    <w:div w:id="1049454370">
      <w:marLeft w:val="0"/>
      <w:marRight w:val="0"/>
      <w:marTop w:val="0"/>
      <w:marBottom w:val="0"/>
      <w:divBdr>
        <w:top w:val="none" w:sz="0" w:space="0" w:color="auto"/>
        <w:left w:val="none" w:sz="0" w:space="0" w:color="auto"/>
        <w:bottom w:val="none" w:sz="0" w:space="0" w:color="auto"/>
        <w:right w:val="none" w:sz="0" w:space="0" w:color="auto"/>
      </w:divBdr>
    </w:div>
    <w:div w:id="1049454371">
      <w:marLeft w:val="0"/>
      <w:marRight w:val="0"/>
      <w:marTop w:val="0"/>
      <w:marBottom w:val="0"/>
      <w:divBdr>
        <w:top w:val="none" w:sz="0" w:space="0" w:color="auto"/>
        <w:left w:val="none" w:sz="0" w:space="0" w:color="auto"/>
        <w:bottom w:val="none" w:sz="0" w:space="0" w:color="auto"/>
        <w:right w:val="none" w:sz="0" w:space="0" w:color="auto"/>
      </w:divBdr>
    </w:div>
    <w:div w:id="1049454372">
      <w:marLeft w:val="0"/>
      <w:marRight w:val="0"/>
      <w:marTop w:val="0"/>
      <w:marBottom w:val="0"/>
      <w:divBdr>
        <w:top w:val="none" w:sz="0" w:space="0" w:color="auto"/>
        <w:left w:val="none" w:sz="0" w:space="0" w:color="auto"/>
        <w:bottom w:val="none" w:sz="0" w:space="0" w:color="auto"/>
        <w:right w:val="none" w:sz="0" w:space="0" w:color="auto"/>
      </w:divBdr>
    </w:div>
    <w:div w:id="1049454373">
      <w:marLeft w:val="0"/>
      <w:marRight w:val="0"/>
      <w:marTop w:val="0"/>
      <w:marBottom w:val="0"/>
      <w:divBdr>
        <w:top w:val="none" w:sz="0" w:space="0" w:color="auto"/>
        <w:left w:val="none" w:sz="0" w:space="0" w:color="auto"/>
        <w:bottom w:val="none" w:sz="0" w:space="0" w:color="auto"/>
        <w:right w:val="none" w:sz="0" w:space="0" w:color="auto"/>
      </w:divBdr>
    </w:div>
    <w:div w:id="1049454374">
      <w:marLeft w:val="0"/>
      <w:marRight w:val="0"/>
      <w:marTop w:val="0"/>
      <w:marBottom w:val="0"/>
      <w:divBdr>
        <w:top w:val="none" w:sz="0" w:space="0" w:color="auto"/>
        <w:left w:val="none" w:sz="0" w:space="0" w:color="auto"/>
        <w:bottom w:val="none" w:sz="0" w:space="0" w:color="auto"/>
        <w:right w:val="none" w:sz="0" w:space="0" w:color="auto"/>
      </w:divBdr>
    </w:div>
    <w:div w:id="1049454375">
      <w:marLeft w:val="0"/>
      <w:marRight w:val="0"/>
      <w:marTop w:val="0"/>
      <w:marBottom w:val="0"/>
      <w:divBdr>
        <w:top w:val="none" w:sz="0" w:space="0" w:color="auto"/>
        <w:left w:val="none" w:sz="0" w:space="0" w:color="auto"/>
        <w:bottom w:val="none" w:sz="0" w:space="0" w:color="auto"/>
        <w:right w:val="none" w:sz="0" w:space="0" w:color="auto"/>
      </w:divBdr>
    </w:div>
    <w:div w:id="1049454376">
      <w:marLeft w:val="0"/>
      <w:marRight w:val="0"/>
      <w:marTop w:val="0"/>
      <w:marBottom w:val="0"/>
      <w:divBdr>
        <w:top w:val="none" w:sz="0" w:space="0" w:color="auto"/>
        <w:left w:val="none" w:sz="0" w:space="0" w:color="auto"/>
        <w:bottom w:val="none" w:sz="0" w:space="0" w:color="auto"/>
        <w:right w:val="none" w:sz="0" w:space="0" w:color="auto"/>
      </w:divBdr>
    </w:div>
    <w:div w:id="1049454377">
      <w:marLeft w:val="0"/>
      <w:marRight w:val="0"/>
      <w:marTop w:val="0"/>
      <w:marBottom w:val="0"/>
      <w:divBdr>
        <w:top w:val="none" w:sz="0" w:space="0" w:color="auto"/>
        <w:left w:val="none" w:sz="0" w:space="0" w:color="auto"/>
        <w:bottom w:val="none" w:sz="0" w:space="0" w:color="auto"/>
        <w:right w:val="none" w:sz="0" w:space="0" w:color="auto"/>
      </w:divBdr>
    </w:div>
    <w:div w:id="1049454378">
      <w:marLeft w:val="0"/>
      <w:marRight w:val="0"/>
      <w:marTop w:val="0"/>
      <w:marBottom w:val="0"/>
      <w:divBdr>
        <w:top w:val="none" w:sz="0" w:space="0" w:color="auto"/>
        <w:left w:val="none" w:sz="0" w:space="0" w:color="auto"/>
        <w:bottom w:val="none" w:sz="0" w:space="0" w:color="auto"/>
        <w:right w:val="none" w:sz="0" w:space="0" w:color="auto"/>
      </w:divBdr>
    </w:div>
    <w:div w:id="1049454379">
      <w:marLeft w:val="0"/>
      <w:marRight w:val="0"/>
      <w:marTop w:val="0"/>
      <w:marBottom w:val="0"/>
      <w:divBdr>
        <w:top w:val="none" w:sz="0" w:space="0" w:color="auto"/>
        <w:left w:val="none" w:sz="0" w:space="0" w:color="auto"/>
        <w:bottom w:val="none" w:sz="0" w:space="0" w:color="auto"/>
        <w:right w:val="none" w:sz="0" w:space="0" w:color="auto"/>
      </w:divBdr>
    </w:div>
    <w:div w:id="1049454380">
      <w:marLeft w:val="0"/>
      <w:marRight w:val="0"/>
      <w:marTop w:val="0"/>
      <w:marBottom w:val="0"/>
      <w:divBdr>
        <w:top w:val="none" w:sz="0" w:space="0" w:color="auto"/>
        <w:left w:val="none" w:sz="0" w:space="0" w:color="auto"/>
        <w:bottom w:val="none" w:sz="0" w:space="0" w:color="auto"/>
        <w:right w:val="none" w:sz="0" w:space="0" w:color="auto"/>
      </w:divBdr>
    </w:div>
    <w:div w:id="1049454381">
      <w:marLeft w:val="0"/>
      <w:marRight w:val="0"/>
      <w:marTop w:val="0"/>
      <w:marBottom w:val="0"/>
      <w:divBdr>
        <w:top w:val="none" w:sz="0" w:space="0" w:color="auto"/>
        <w:left w:val="none" w:sz="0" w:space="0" w:color="auto"/>
        <w:bottom w:val="none" w:sz="0" w:space="0" w:color="auto"/>
        <w:right w:val="none" w:sz="0" w:space="0" w:color="auto"/>
      </w:divBdr>
    </w:div>
    <w:div w:id="1049454382">
      <w:marLeft w:val="0"/>
      <w:marRight w:val="0"/>
      <w:marTop w:val="0"/>
      <w:marBottom w:val="0"/>
      <w:divBdr>
        <w:top w:val="none" w:sz="0" w:space="0" w:color="auto"/>
        <w:left w:val="none" w:sz="0" w:space="0" w:color="auto"/>
        <w:bottom w:val="none" w:sz="0" w:space="0" w:color="auto"/>
        <w:right w:val="none" w:sz="0" w:space="0" w:color="auto"/>
      </w:divBdr>
    </w:div>
    <w:div w:id="1049454383">
      <w:marLeft w:val="0"/>
      <w:marRight w:val="0"/>
      <w:marTop w:val="0"/>
      <w:marBottom w:val="0"/>
      <w:divBdr>
        <w:top w:val="none" w:sz="0" w:space="0" w:color="auto"/>
        <w:left w:val="none" w:sz="0" w:space="0" w:color="auto"/>
        <w:bottom w:val="none" w:sz="0" w:space="0" w:color="auto"/>
        <w:right w:val="none" w:sz="0" w:space="0" w:color="auto"/>
      </w:divBdr>
    </w:div>
    <w:div w:id="1049454384">
      <w:marLeft w:val="0"/>
      <w:marRight w:val="0"/>
      <w:marTop w:val="0"/>
      <w:marBottom w:val="0"/>
      <w:divBdr>
        <w:top w:val="none" w:sz="0" w:space="0" w:color="auto"/>
        <w:left w:val="none" w:sz="0" w:space="0" w:color="auto"/>
        <w:bottom w:val="none" w:sz="0" w:space="0" w:color="auto"/>
        <w:right w:val="none" w:sz="0" w:space="0" w:color="auto"/>
      </w:divBdr>
    </w:div>
    <w:div w:id="1049454385">
      <w:marLeft w:val="0"/>
      <w:marRight w:val="0"/>
      <w:marTop w:val="0"/>
      <w:marBottom w:val="0"/>
      <w:divBdr>
        <w:top w:val="none" w:sz="0" w:space="0" w:color="auto"/>
        <w:left w:val="none" w:sz="0" w:space="0" w:color="auto"/>
        <w:bottom w:val="none" w:sz="0" w:space="0" w:color="auto"/>
        <w:right w:val="none" w:sz="0" w:space="0" w:color="auto"/>
      </w:divBdr>
    </w:div>
    <w:div w:id="1049454386">
      <w:marLeft w:val="0"/>
      <w:marRight w:val="0"/>
      <w:marTop w:val="0"/>
      <w:marBottom w:val="0"/>
      <w:divBdr>
        <w:top w:val="none" w:sz="0" w:space="0" w:color="auto"/>
        <w:left w:val="none" w:sz="0" w:space="0" w:color="auto"/>
        <w:bottom w:val="none" w:sz="0" w:space="0" w:color="auto"/>
        <w:right w:val="none" w:sz="0" w:space="0" w:color="auto"/>
      </w:divBdr>
    </w:div>
    <w:div w:id="1049454387">
      <w:marLeft w:val="0"/>
      <w:marRight w:val="0"/>
      <w:marTop w:val="0"/>
      <w:marBottom w:val="0"/>
      <w:divBdr>
        <w:top w:val="none" w:sz="0" w:space="0" w:color="auto"/>
        <w:left w:val="none" w:sz="0" w:space="0" w:color="auto"/>
        <w:bottom w:val="none" w:sz="0" w:space="0" w:color="auto"/>
        <w:right w:val="none" w:sz="0" w:space="0" w:color="auto"/>
      </w:divBdr>
    </w:div>
    <w:div w:id="1049454388">
      <w:marLeft w:val="0"/>
      <w:marRight w:val="0"/>
      <w:marTop w:val="0"/>
      <w:marBottom w:val="0"/>
      <w:divBdr>
        <w:top w:val="none" w:sz="0" w:space="0" w:color="auto"/>
        <w:left w:val="none" w:sz="0" w:space="0" w:color="auto"/>
        <w:bottom w:val="none" w:sz="0" w:space="0" w:color="auto"/>
        <w:right w:val="none" w:sz="0" w:space="0" w:color="auto"/>
      </w:divBdr>
    </w:div>
    <w:div w:id="1049454389">
      <w:marLeft w:val="0"/>
      <w:marRight w:val="0"/>
      <w:marTop w:val="0"/>
      <w:marBottom w:val="0"/>
      <w:divBdr>
        <w:top w:val="none" w:sz="0" w:space="0" w:color="auto"/>
        <w:left w:val="none" w:sz="0" w:space="0" w:color="auto"/>
        <w:bottom w:val="none" w:sz="0" w:space="0" w:color="auto"/>
        <w:right w:val="none" w:sz="0" w:space="0" w:color="auto"/>
      </w:divBdr>
    </w:div>
    <w:div w:id="1049454390">
      <w:marLeft w:val="0"/>
      <w:marRight w:val="0"/>
      <w:marTop w:val="0"/>
      <w:marBottom w:val="0"/>
      <w:divBdr>
        <w:top w:val="none" w:sz="0" w:space="0" w:color="auto"/>
        <w:left w:val="none" w:sz="0" w:space="0" w:color="auto"/>
        <w:bottom w:val="none" w:sz="0" w:space="0" w:color="auto"/>
        <w:right w:val="none" w:sz="0" w:space="0" w:color="auto"/>
      </w:divBdr>
    </w:div>
    <w:div w:id="1049454391">
      <w:marLeft w:val="0"/>
      <w:marRight w:val="0"/>
      <w:marTop w:val="0"/>
      <w:marBottom w:val="0"/>
      <w:divBdr>
        <w:top w:val="none" w:sz="0" w:space="0" w:color="auto"/>
        <w:left w:val="none" w:sz="0" w:space="0" w:color="auto"/>
        <w:bottom w:val="none" w:sz="0" w:space="0" w:color="auto"/>
        <w:right w:val="none" w:sz="0" w:space="0" w:color="auto"/>
      </w:divBdr>
    </w:div>
    <w:div w:id="1049454392">
      <w:marLeft w:val="0"/>
      <w:marRight w:val="0"/>
      <w:marTop w:val="0"/>
      <w:marBottom w:val="0"/>
      <w:divBdr>
        <w:top w:val="none" w:sz="0" w:space="0" w:color="auto"/>
        <w:left w:val="none" w:sz="0" w:space="0" w:color="auto"/>
        <w:bottom w:val="none" w:sz="0" w:space="0" w:color="auto"/>
        <w:right w:val="none" w:sz="0" w:space="0" w:color="auto"/>
      </w:divBdr>
    </w:div>
    <w:div w:id="1049454393">
      <w:marLeft w:val="0"/>
      <w:marRight w:val="0"/>
      <w:marTop w:val="0"/>
      <w:marBottom w:val="0"/>
      <w:divBdr>
        <w:top w:val="none" w:sz="0" w:space="0" w:color="auto"/>
        <w:left w:val="none" w:sz="0" w:space="0" w:color="auto"/>
        <w:bottom w:val="none" w:sz="0" w:space="0" w:color="auto"/>
        <w:right w:val="none" w:sz="0" w:space="0" w:color="auto"/>
      </w:divBdr>
    </w:div>
    <w:div w:id="1049454394">
      <w:marLeft w:val="0"/>
      <w:marRight w:val="0"/>
      <w:marTop w:val="0"/>
      <w:marBottom w:val="0"/>
      <w:divBdr>
        <w:top w:val="none" w:sz="0" w:space="0" w:color="auto"/>
        <w:left w:val="none" w:sz="0" w:space="0" w:color="auto"/>
        <w:bottom w:val="none" w:sz="0" w:space="0" w:color="auto"/>
        <w:right w:val="none" w:sz="0" w:space="0" w:color="auto"/>
      </w:divBdr>
    </w:div>
    <w:div w:id="1049454395">
      <w:marLeft w:val="0"/>
      <w:marRight w:val="0"/>
      <w:marTop w:val="0"/>
      <w:marBottom w:val="0"/>
      <w:divBdr>
        <w:top w:val="none" w:sz="0" w:space="0" w:color="auto"/>
        <w:left w:val="none" w:sz="0" w:space="0" w:color="auto"/>
        <w:bottom w:val="none" w:sz="0" w:space="0" w:color="auto"/>
        <w:right w:val="none" w:sz="0" w:space="0" w:color="auto"/>
      </w:divBdr>
    </w:div>
    <w:div w:id="1049454396">
      <w:marLeft w:val="0"/>
      <w:marRight w:val="0"/>
      <w:marTop w:val="0"/>
      <w:marBottom w:val="0"/>
      <w:divBdr>
        <w:top w:val="none" w:sz="0" w:space="0" w:color="auto"/>
        <w:left w:val="none" w:sz="0" w:space="0" w:color="auto"/>
        <w:bottom w:val="none" w:sz="0" w:space="0" w:color="auto"/>
        <w:right w:val="none" w:sz="0" w:space="0" w:color="auto"/>
      </w:divBdr>
    </w:div>
    <w:div w:id="1049454397">
      <w:marLeft w:val="0"/>
      <w:marRight w:val="0"/>
      <w:marTop w:val="0"/>
      <w:marBottom w:val="0"/>
      <w:divBdr>
        <w:top w:val="none" w:sz="0" w:space="0" w:color="auto"/>
        <w:left w:val="none" w:sz="0" w:space="0" w:color="auto"/>
        <w:bottom w:val="none" w:sz="0" w:space="0" w:color="auto"/>
        <w:right w:val="none" w:sz="0" w:space="0" w:color="auto"/>
      </w:divBdr>
    </w:div>
    <w:div w:id="1049454398">
      <w:marLeft w:val="0"/>
      <w:marRight w:val="0"/>
      <w:marTop w:val="0"/>
      <w:marBottom w:val="0"/>
      <w:divBdr>
        <w:top w:val="none" w:sz="0" w:space="0" w:color="auto"/>
        <w:left w:val="none" w:sz="0" w:space="0" w:color="auto"/>
        <w:bottom w:val="none" w:sz="0" w:space="0" w:color="auto"/>
        <w:right w:val="none" w:sz="0" w:space="0" w:color="auto"/>
      </w:divBdr>
    </w:div>
    <w:div w:id="1049454399">
      <w:marLeft w:val="0"/>
      <w:marRight w:val="0"/>
      <w:marTop w:val="0"/>
      <w:marBottom w:val="0"/>
      <w:divBdr>
        <w:top w:val="none" w:sz="0" w:space="0" w:color="auto"/>
        <w:left w:val="none" w:sz="0" w:space="0" w:color="auto"/>
        <w:bottom w:val="none" w:sz="0" w:space="0" w:color="auto"/>
        <w:right w:val="none" w:sz="0" w:space="0" w:color="auto"/>
      </w:divBdr>
    </w:div>
    <w:div w:id="1049454400">
      <w:marLeft w:val="0"/>
      <w:marRight w:val="0"/>
      <w:marTop w:val="0"/>
      <w:marBottom w:val="0"/>
      <w:divBdr>
        <w:top w:val="none" w:sz="0" w:space="0" w:color="auto"/>
        <w:left w:val="none" w:sz="0" w:space="0" w:color="auto"/>
        <w:bottom w:val="none" w:sz="0" w:space="0" w:color="auto"/>
        <w:right w:val="none" w:sz="0" w:space="0" w:color="auto"/>
      </w:divBdr>
    </w:div>
    <w:div w:id="1049454401">
      <w:marLeft w:val="0"/>
      <w:marRight w:val="0"/>
      <w:marTop w:val="0"/>
      <w:marBottom w:val="0"/>
      <w:divBdr>
        <w:top w:val="none" w:sz="0" w:space="0" w:color="auto"/>
        <w:left w:val="none" w:sz="0" w:space="0" w:color="auto"/>
        <w:bottom w:val="none" w:sz="0" w:space="0" w:color="auto"/>
        <w:right w:val="none" w:sz="0" w:space="0" w:color="auto"/>
      </w:divBdr>
    </w:div>
    <w:div w:id="1049454402">
      <w:marLeft w:val="0"/>
      <w:marRight w:val="0"/>
      <w:marTop w:val="0"/>
      <w:marBottom w:val="0"/>
      <w:divBdr>
        <w:top w:val="none" w:sz="0" w:space="0" w:color="auto"/>
        <w:left w:val="none" w:sz="0" w:space="0" w:color="auto"/>
        <w:bottom w:val="none" w:sz="0" w:space="0" w:color="auto"/>
        <w:right w:val="none" w:sz="0" w:space="0" w:color="auto"/>
      </w:divBdr>
    </w:div>
    <w:div w:id="1049454403">
      <w:marLeft w:val="0"/>
      <w:marRight w:val="0"/>
      <w:marTop w:val="0"/>
      <w:marBottom w:val="0"/>
      <w:divBdr>
        <w:top w:val="none" w:sz="0" w:space="0" w:color="auto"/>
        <w:left w:val="none" w:sz="0" w:space="0" w:color="auto"/>
        <w:bottom w:val="none" w:sz="0" w:space="0" w:color="auto"/>
        <w:right w:val="none" w:sz="0" w:space="0" w:color="auto"/>
      </w:divBdr>
    </w:div>
    <w:div w:id="1049454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1631</Words>
  <Characters>9626</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Svobodová Michaela Ing.</dc:creator>
  <cp:keywords/>
  <dc:description/>
  <cp:lastModifiedBy>Janešová Věra</cp:lastModifiedBy>
  <cp:revision>2</cp:revision>
  <cp:lastPrinted>2004-12-15T14:06:00Z</cp:lastPrinted>
  <dcterms:created xsi:type="dcterms:W3CDTF">2021-12-01T07:08:00Z</dcterms:created>
  <dcterms:modified xsi:type="dcterms:W3CDTF">2021-12-01T07:08:00Z</dcterms:modified>
</cp:coreProperties>
</file>