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3D" w:rsidRPr="00E13D5E" w:rsidRDefault="00B0743D" w:rsidP="0051293B">
      <w:pPr>
        <w:pStyle w:val="Podnadpis"/>
        <w:spacing w:after="120"/>
        <w:rPr>
          <w:rFonts w:ascii="Tahoma" w:hAnsi="Tahoma" w:cs="Tahoma"/>
          <w:b w:val="0"/>
          <w:caps/>
          <w:sz w:val="16"/>
          <w:szCs w:val="16"/>
        </w:rPr>
      </w:pPr>
      <w:r>
        <w:rPr>
          <w:rFonts w:ascii="Tahoma" w:hAnsi="Tahoma" w:cs="Tahoma"/>
          <w:caps/>
          <w:sz w:val="20"/>
        </w:rPr>
        <w:tab/>
      </w:r>
      <w:r>
        <w:rPr>
          <w:rFonts w:ascii="Tahoma" w:hAnsi="Tahoma" w:cs="Tahoma"/>
          <w:caps/>
          <w:sz w:val="20"/>
        </w:rPr>
        <w:tab/>
      </w:r>
      <w:r>
        <w:rPr>
          <w:rFonts w:ascii="Tahoma" w:hAnsi="Tahoma" w:cs="Tahoma"/>
          <w:caps/>
          <w:sz w:val="20"/>
        </w:rPr>
        <w:tab/>
      </w:r>
      <w:r>
        <w:rPr>
          <w:rFonts w:ascii="Tahoma" w:hAnsi="Tahoma" w:cs="Tahoma"/>
          <w:caps/>
          <w:sz w:val="20"/>
        </w:rPr>
        <w:tab/>
      </w:r>
      <w:r>
        <w:rPr>
          <w:rFonts w:ascii="Tahoma" w:hAnsi="Tahoma" w:cs="Tahoma"/>
          <w:caps/>
          <w:sz w:val="20"/>
        </w:rPr>
        <w:tab/>
      </w:r>
      <w:r w:rsidRPr="00B0743D">
        <w:rPr>
          <w:rFonts w:ascii="Tahoma" w:hAnsi="Tahoma" w:cs="Tahoma"/>
          <w:b w:val="0"/>
          <w:caps/>
          <w:sz w:val="16"/>
          <w:szCs w:val="16"/>
        </w:rPr>
        <w:t>ČÍSLO JEDNACÍ:</w:t>
      </w:r>
      <w:r w:rsidR="00E13D5E">
        <w:rPr>
          <w:rFonts w:ascii="Tahoma" w:hAnsi="Tahoma" w:cs="Tahoma"/>
          <w:b w:val="0"/>
          <w:caps/>
          <w:sz w:val="16"/>
          <w:szCs w:val="16"/>
        </w:rPr>
        <w:t xml:space="preserve"> SZSO</w:t>
      </w:r>
      <w:r w:rsidR="00E13D5E" w:rsidRPr="00E13D5E">
        <w:rPr>
          <w:rFonts w:ascii="Tahoma" w:hAnsi="Tahoma" w:cs="Tahoma"/>
          <w:b w:val="0"/>
          <w:caps/>
          <w:sz w:val="16"/>
          <w:szCs w:val="16"/>
          <w:vertAlign w:val="subscript"/>
        </w:rPr>
        <w:t>s</w:t>
      </w:r>
      <w:r w:rsidR="00E13D5E">
        <w:rPr>
          <w:rFonts w:ascii="Tahoma" w:hAnsi="Tahoma" w:cs="Tahoma"/>
          <w:b w:val="0"/>
          <w:caps/>
          <w:sz w:val="16"/>
          <w:szCs w:val="16"/>
        </w:rPr>
        <w:t>/5668/2021</w:t>
      </w:r>
    </w:p>
    <w:p w:rsidR="00B0743D" w:rsidRPr="00B0743D" w:rsidRDefault="00B0743D" w:rsidP="0051293B">
      <w:pPr>
        <w:pStyle w:val="Podnadpis"/>
        <w:spacing w:after="120"/>
        <w:rPr>
          <w:rFonts w:ascii="Tahoma" w:hAnsi="Tahoma" w:cs="Tahoma"/>
          <w:caps/>
          <w:sz w:val="20"/>
        </w:rPr>
      </w:pPr>
    </w:p>
    <w:p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89223D" w:rsidRDefault="0089223D" w:rsidP="001E0B21">
      <w:pPr>
        <w:keepNext/>
        <w:spacing w:before="360"/>
        <w:jc w:val="center"/>
        <w:rPr>
          <w:rFonts w:ascii="Tahoma" w:hAnsi="Tahoma" w:cs="Tahoma"/>
          <w:b/>
          <w:sz w:val="22"/>
          <w:szCs w:val="22"/>
        </w:rPr>
      </w:pPr>
    </w:p>
    <w:p w:rsidR="0089223D" w:rsidRPr="0089223D" w:rsidRDefault="0089223D" w:rsidP="007E7855">
      <w:pPr>
        <w:numPr>
          <w:ilvl w:val="0"/>
          <w:numId w:val="29"/>
        </w:numPr>
        <w:spacing w:before="240"/>
        <w:ind w:left="357" w:hanging="357"/>
        <w:jc w:val="both"/>
        <w:rPr>
          <w:rFonts w:ascii="Tahoma" w:hAnsi="Tahoma" w:cs="Tahoma"/>
          <w:b/>
          <w:sz w:val="22"/>
          <w:szCs w:val="22"/>
        </w:rPr>
      </w:pPr>
      <w:r w:rsidRPr="0089223D">
        <w:rPr>
          <w:rFonts w:ascii="Tahoma" w:hAnsi="Tahoma" w:cs="Tahoma"/>
          <w:b/>
          <w:sz w:val="22"/>
          <w:szCs w:val="22"/>
        </w:rPr>
        <w:t>Střední zdravotnická škola a Vyšší odbor</w:t>
      </w:r>
      <w:r w:rsidR="00D86AB6">
        <w:rPr>
          <w:rFonts w:ascii="Tahoma" w:hAnsi="Tahoma" w:cs="Tahoma"/>
          <w:b/>
          <w:sz w:val="22"/>
          <w:szCs w:val="22"/>
        </w:rPr>
        <w:t xml:space="preserve">ná škola zdravotnická, Ostrava, </w:t>
      </w:r>
      <w:r w:rsidRPr="0089223D">
        <w:rPr>
          <w:rFonts w:ascii="Tahoma" w:hAnsi="Tahoma" w:cs="Tahoma"/>
          <w:b/>
          <w:sz w:val="22"/>
          <w:szCs w:val="22"/>
        </w:rPr>
        <w:t>příspěvková organizace</w:t>
      </w:r>
    </w:p>
    <w:p w:rsidR="0089223D" w:rsidRPr="000248EA" w:rsidRDefault="000248EA" w:rsidP="000248EA">
      <w:pPr>
        <w:numPr>
          <w:ilvl w:val="12"/>
          <w:numId w:val="0"/>
        </w:numPr>
        <w:tabs>
          <w:tab w:val="left" w:pos="2835"/>
        </w:tabs>
        <w:ind w:left="357"/>
        <w:jc w:val="both"/>
        <w:rPr>
          <w:rFonts w:ascii="Tahoma" w:hAnsi="Tahoma" w:cs="Tahoma"/>
          <w:sz w:val="22"/>
          <w:szCs w:val="22"/>
        </w:rPr>
      </w:pPr>
      <w:r w:rsidRPr="000248EA">
        <w:rPr>
          <w:rFonts w:ascii="Tahoma" w:hAnsi="Tahoma" w:cs="Tahoma"/>
          <w:sz w:val="22"/>
          <w:szCs w:val="22"/>
        </w:rPr>
        <w:t>s</w:t>
      </w:r>
      <w:r w:rsidR="0089223D" w:rsidRPr="000248EA">
        <w:rPr>
          <w:rFonts w:ascii="Tahoma" w:hAnsi="Tahoma" w:cs="Tahoma"/>
          <w:sz w:val="22"/>
          <w:szCs w:val="22"/>
        </w:rPr>
        <w:t xml:space="preserve">e sídlem: </w:t>
      </w:r>
      <w:r w:rsidR="0089223D" w:rsidRPr="000248EA">
        <w:rPr>
          <w:rFonts w:ascii="Tahoma" w:hAnsi="Tahoma" w:cs="Tahoma"/>
          <w:sz w:val="22"/>
          <w:szCs w:val="22"/>
        </w:rPr>
        <w:tab/>
        <w:t>Jeremenkova 754/2, 703 00 Ostrava-Vítkovice</w:t>
      </w:r>
    </w:p>
    <w:p w:rsidR="0089223D" w:rsidRPr="000248EA" w:rsidRDefault="000248EA" w:rsidP="000248EA">
      <w:pPr>
        <w:numPr>
          <w:ilvl w:val="12"/>
          <w:numId w:val="0"/>
        </w:numPr>
        <w:tabs>
          <w:tab w:val="left" w:pos="2835"/>
        </w:tabs>
        <w:ind w:left="357"/>
        <w:jc w:val="both"/>
        <w:rPr>
          <w:rFonts w:ascii="Tahoma" w:hAnsi="Tahoma" w:cs="Tahoma"/>
          <w:sz w:val="22"/>
          <w:szCs w:val="22"/>
        </w:rPr>
      </w:pPr>
      <w:r w:rsidRPr="000248EA">
        <w:rPr>
          <w:rFonts w:ascii="Tahoma" w:hAnsi="Tahoma" w:cs="Tahoma"/>
          <w:sz w:val="22"/>
          <w:szCs w:val="22"/>
        </w:rPr>
        <w:t>z</w:t>
      </w:r>
      <w:r w:rsidR="0089223D" w:rsidRPr="000248EA">
        <w:rPr>
          <w:rFonts w:ascii="Tahoma" w:hAnsi="Tahoma" w:cs="Tahoma"/>
          <w:sz w:val="22"/>
          <w:szCs w:val="22"/>
        </w:rPr>
        <w:t>astoupena:</w:t>
      </w:r>
      <w:r w:rsidR="0089223D" w:rsidRPr="000248EA">
        <w:rPr>
          <w:rFonts w:ascii="Tahoma" w:hAnsi="Tahoma" w:cs="Tahoma"/>
          <w:sz w:val="22"/>
          <w:szCs w:val="22"/>
        </w:rPr>
        <w:tab/>
      </w:r>
      <w:r w:rsidR="00E13D5E">
        <w:rPr>
          <w:rFonts w:ascii="Tahoma" w:hAnsi="Tahoma" w:cs="Tahoma"/>
          <w:sz w:val="22"/>
          <w:szCs w:val="22"/>
        </w:rPr>
        <w:t>XXXXXXXXXXXXXXXXXXX</w:t>
      </w:r>
    </w:p>
    <w:p w:rsidR="0089223D" w:rsidRPr="000248EA" w:rsidRDefault="0089223D" w:rsidP="000248EA">
      <w:pPr>
        <w:numPr>
          <w:ilvl w:val="12"/>
          <w:numId w:val="0"/>
        </w:numPr>
        <w:tabs>
          <w:tab w:val="left" w:pos="2835"/>
        </w:tabs>
        <w:ind w:left="357"/>
        <w:jc w:val="both"/>
        <w:rPr>
          <w:rFonts w:ascii="Tahoma" w:hAnsi="Tahoma" w:cs="Tahoma"/>
          <w:sz w:val="22"/>
          <w:szCs w:val="22"/>
        </w:rPr>
      </w:pPr>
      <w:r w:rsidRPr="000248EA">
        <w:rPr>
          <w:rFonts w:ascii="Tahoma" w:hAnsi="Tahoma" w:cs="Tahoma"/>
          <w:sz w:val="22"/>
          <w:szCs w:val="22"/>
        </w:rPr>
        <w:t>IČ:</w:t>
      </w:r>
      <w:r w:rsidRPr="000248EA">
        <w:rPr>
          <w:rFonts w:ascii="Tahoma" w:hAnsi="Tahoma" w:cs="Tahoma"/>
          <w:sz w:val="22"/>
          <w:szCs w:val="22"/>
        </w:rPr>
        <w:tab/>
        <w:t>00600920</w:t>
      </w:r>
    </w:p>
    <w:p w:rsidR="0089223D" w:rsidRPr="000248EA" w:rsidRDefault="0089223D" w:rsidP="000248EA">
      <w:pPr>
        <w:numPr>
          <w:ilvl w:val="12"/>
          <w:numId w:val="0"/>
        </w:numPr>
        <w:tabs>
          <w:tab w:val="left" w:pos="2835"/>
        </w:tabs>
        <w:ind w:left="357"/>
        <w:jc w:val="both"/>
        <w:rPr>
          <w:rFonts w:ascii="Tahoma" w:hAnsi="Tahoma" w:cs="Tahoma"/>
          <w:sz w:val="22"/>
          <w:szCs w:val="22"/>
        </w:rPr>
      </w:pPr>
      <w:r w:rsidRPr="000248EA">
        <w:rPr>
          <w:rFonts w:ascii="Tahoma" w:hAnsi="Tahoma" w:cs="Tahoma"/>
          <w:sz w:val="22"/>
          <w:szCs w:val="22"/>
        </w:rPr>
        <w:t>DIČ:</w:t>
      </w:r>
      <w:r w:rsidRPr="000248EA">
        <w:rPr>
          <w:rFonts w:ascii="Tahoma" w:hAnsi="Tahoma" w:cs="Tahoma"/>
          <w:sz w:val="22"/>
          <w:szCs w:val="22"/>
        </w:rPr>
        <w:tab/>
        <w:t>CZ00600920</w:t>
      </w:r>
    </w:p>
    <w:p w:rsidR="0089223D" w:rsidRPr="000248EA" w:rsidRDefault="0089223D" w:rsidP="000248EA">
      <w:pPr>
        <w:numPr>
          <w:ilvl w:val="12"/>
          <w:numId w:val="0"/>
        </w:numPr>
        <w:tabs>
          <w:tab w:val="left" w:pos="2835"/>
        </w:tabs>
        <w:ind w:left="357"/>
        <w:jc w:val="both"/>
        <w:rPr>
          <w:rFonts w:ascii="Tahoma" w:hAnsi="Tahoma" w:cs="Tahoma"/>
          <w:sz w:val="22"/>
          <w:szCs w:val="22"/>
        </w:rPr>
      </w:pPr>
      <w:r w:rsidRPr="000248EA">
        <w:rPr>
          <w:rFonts w:ascii="Tahoma" w:hAnsi="Tahoma" w:cs="Tahoma"/>
          <w:sz w:val="22"/>
          <w:szCs w:val="22"/>
        </w:rPr>
        <w:t xml:space="preserve">Bankovní spojení: </w:t>
      </w:r>
      <w:r w:rsidRPr="000248EA">
        <w:rPr>
          <w:rFonts w:ascii="Tahoma" w:hAnsi="Tahoma" w:cs="Tahoma"/>
          <w:sz w:val="22"/>
          <w:szCs w:val="22"/>
        </w:rPr>
        <w:tab/>
      </w:r>
      <w:r w:rsidR="00E13D5E">
        <w:rPr>
          <w:rFonts w:ascii="Tahoma" w:hAnsi="Tahoma" w:cs="Tahoma"/>
          <w:sz w:val="22"/>
          <w:szCs w:val="22"/>
        </w:rPr>
        <w:t>XXXXXXXXXXXX</w:t>
      </w:r>
    </w:p>
    <w:p w:rsidR="0089223D" w:rsidRDefault="0089223D" w:rsidP="000248EA">
      <w:pPr>
        <w:numPr>
          <w:ilvl w:val="12"/>
          <w:numId w:val="0"/>
        </w:numPr>
        <w:tabs>
          <w:tab w:val="left" w:pos="2835"/>
        </w:tabs>
        <w:ind w:left="357"/>
        <w:jc w:val="both"/>
        <w:rPr>
          <w:rFonts w:ascii="Tahoma" w:hAnsi="Tahoma" w:cs="Tahoma"/>
          <w:sz w:val="22"/>
          <w:szCs w:val="22"/>
        </w:rPr>
      </w:pPr>
      <w:r w:rsidRPr="000248EA">
        <w:rPr>
          <w:rFonts w:ascii="Tahoma" w:hAnsi="Tahoma" w:cs="Tahoma"/>
          <w:sz w:val="22"/>
          <w:szCs w:val="22"/>
        </w:rPr>
        <w:t xml:space="preserve">Číslo účtu: </w:t>
      </w:r>
      <w:r w:rsidRPr="000248EA">
        <w:rPr>
          <w:rFonts w:ascii="Tahoma" w:hAnsi="Tahoma" w:cs="Tahoma"/>
          <w:sz w:val="22"/>
          <w:szCs w:val="22"/>
        </w:rPr>
        <w:tab/>
      </w:r>
      <w:r w:rsidR="00E13D5E">
        <w:rPr>
          <w:rFonts w:ascii="Tahoma" w:hAnsi="Tahoma" w:cs="Tahoma"/>
          <w:sz w:val="22"/>
          <w:szCs w:val="22"/>
        </w:rPr>
        <w:t>XXXXXXXXXXXX</w:t>
      </w:r>
    </w:p>
    <w:p w:rsidR="000248EA" w:rsidRPr="000248EA" w:rsidRDefault="000248EA" w:rsidP="000248EA">
      <w:pPr>
        <w:numPr>
          <w:ilvl w:val="12"/>
          <w:numId w:val="0"/>
        </w:numPr>
        <w:tabs>
          <w:tab w:val="left" w:pos="2835"/>
        </w:tabs>
        <w:ind w:left="357"/>
        <w:jc w:val="both"/>
        <w:rPr>
          <w:rFonts w:ascii="Tahoma" w:hAnsi="Tahoma" w:cs="Tahoma"/>
          <w:sz w:val="22"/>
          <w:szCs w:val="22"/>
        </w:rPr>
      </w:pPr>
    </w:p>
    <w:p w:rsidR="000248EA" w:rsidRPr="006870D9" w:rsidRDefault="000248EA" w:rsidP="000248EA">
      <w:pPr>
        <w:numPr>
          <w:ilvl w:val="12"/>
          <w:numId w:val="0"/>
        </w:numPr>
        <w:ind w:left="357"/>
        <w:contextualSpacing/>
        <w:jc w:val="both"/>
        <w:rPr>
          <w:rFonts w:ascii="Tahoma" w:hAnsi="Tahoma" w:cs="Tahoma"/>
          <w:sz w:val="22"/>
          <w:szCs w:val="22"/>
        </w:rPr>
      </w:pPr>
      <w:r w:rsidRPr="006870D9">
        <w:rPr>
          <w:rFonts w:ascii="Tahoma" w:hAnsi="Tahoma" w:cs="Tahoma"/>
          <w:sz w:val="22"/>
          <w:szCs w:val="22"/>
        </w:rPr>
        <w:t>Osoba oprávněná jednat ve věcech technických:</w:t>
      </w:r>
    </w:p>
    <w:p w:rsidR="000248EA" w:rsidRPr="006870D9" w:rsidRDefault="000248EA" w:rsidP="000248EA">
      <w:pPr>
        <w:numPr>
          <w:ilvl w:val="12"/>
          <w:numId w:val="0"/>
        </w:numPr>
        <w:ind w:left="357"/>
        <w:contextualSpacing/>
        <w:jc w:val="both"/>
        <w:rPr>
          <w:rFonts w:ascii="Tahoma" w:hAnsi="Tahoma" w:cs="Tahoma"/>
          <w:sz w:val="22"/>
          <w:szCs w:val="22"/>
        </w:rPr>
      </w:pPr>
      <w:r w:rsidRPr="006870D9">
        <w:rPr>
          <w:rFonts w:ascii="Tahoma" w:hAnsi="Tahoma" w:cs="Tahoma"/>
          <w:sz w:val="22"/>
          <w:szCs w:val="22"/>
        </w:rPr>
        <w:t xml:space="preserve">Bc. Ladislav Mikulčák, referent majetkové správy, tel. </w:t>
      </w:r>
      <w:r>
        <w:rPr>
          <w:rFonts w:ascii="Tahoma" w:hAnsi="Tahoma" w:cs="Tahoma"/>
          <w:sz w:val="22"/>
          <w:szCs w:val="22"/>
        </w:rPr>
        <w:t>725 444 240</w:t>
      </w:r>
    </w:p>
    <w:p w:rsidR="000248EA" w:rsidRPr="006870D9" w:rsidRDefault="000248EA" w:rsidP="000248EA">
      <w:pPr>
        <w:numPr>
          <w:ilvl w:val="12"/>
          <w:numId w:val="0"/>
        </w:numPr>
        <w:ind w:left="357"/>
        <w:contextualSpacing/>
        <w:jc w:val="both"/>
        <w:rPr>
          <w:rFonts w:ascii="Tahoma" w:hAnsi="Tahoma" w:cs="Tahoma"/>
          <w:sz w:val="22"/>
          <w:szCs w:val="22"/>
        </w:rPr>
      </w:pPr>
      <w:r w:rsidRPr="006870D9">
        <w:rPr>
          <w:rFonts w:ascii="Tahoma" w:hAnsi="Tahoma" w:cs="Tahoma"/>
          <w:sz w:val="22"/>
          <w:szCs w:val="22"/>
        </w:rPr>
        <w:t>Osoba oprávněná jednat ve věcech ekonomických:</w:t>
      </w:r>
    </w:p>
    <w:p w:rsidR="000248EA" w:rsidRDefault="000248EA" w:rsidP="000248EA">
      <w:pPr>
        <w:numPr>
          <w:ilvl w:val="12"/>
          <w:numId w:val="0"/>
        </w:numPr>
        <w:ind w:left="357"/>
        <w:contextualSpacing/>
        <w:jc w:val="both"/>
        <w:rPr>
          <w:rFonts w:ascii="Tahoma" w:hAnsi="Tahoma" w:cs="Tahoma"/>
          <w:iCs/>
          <w:sz w:val="22"/>
          <w:szCs w:val="22"/>
        </w:rPr>
      </w:pPr>
      <w:r>
        <w:rPr>
          <w:rFonts w:ascii="Tahoma" w:hAnsi="Tahoma" w:cs="Tahoma"/>
          <w:sz w:val="22"/>
          <w:szCs w:val="22"/>
        </w:rPr>
        <w:t>Ing. Drahomíra Křenová</w:t>
      </w:r>
      <w:r w:rsidRPr="006870D9">
        <w:rPr>
          <w:rFonts w:ascii="Tahoma" w:hAnsi="Tahoma" w:cs="Tahoma"/>
          <w:sz w:val="22"/>
          <w:szCs w:val="22"/>
        </w:rPr>
        <w:t>,</w:t>
      </w:r>
      <w:r>
        <w:rPr>
          <w:rFonts w:ascii="Tahoma" w:hAnsi="Tahoma" w:cs="Tahoma"/>
          <w:sz w:val="22"/>
          <w:szCs w:val="22"/>
        </w:rPr>
        <w:t xml:space="preserve"> ekonom školy,</w:t>
      </w:r>
      <w:r w:rsidRPr="006870D9">
        <w:rPr>
          <w:rFonts w:ascii="Tahoma" w:hAnsi="Tahoma" w:cs="Tahoma"/>
          <w:sz w:val="22"/>
          <w:szCs w:val="22"/>
        </w:rPr>
        <w:t xml:space="preserve"> tel. </w:t>
      </w:r>
      <w:r>
        <w:rPr>
          <w:rFonts w:ascii="Tahoma" w:hAnsi="Tahoma" w:cs="Tahoma"/>
          <w:sz w:val="22"/>
          <w:szCs w:val="22"/>
        </w:rPr>
        <w:t>777 279 092</w:t>
      </w:r>
      <w:r w:rsidRPr="006870D9">
        <w:rPr>
          <w:rFonts w:ascii="Tahoma" w:hAnsi="Tahoma" w:cs="Tahoma"/>
          <w:iCs/>
          <w:sz w:val="22"/>
          <w:szCs w:val="22"/>
        </w:rPr>
        <w:t xml:space="preserve"> </w:t>
      </w:r>
    </w:p>
    <w:p w:rsidR="004A2DDB" w:rsidRPr="00467E01" w:rsidRDefault="0089223D" w:rsidP="0089223D">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rsidR="004A2DDB" w:rsidRPr="00A60B84" w:rsidRDefault="004A2DDB" w:rsidP="007E7855">
      <w:pPr>
        <w:numPr>
          <w:ilvl w:val="0"/>
          <w:numId w:val="2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sidR="00DA56AB">
        <w:rPr>
          <w:rFonts w:ascii="Tahoma" w:hAnsi="Tahoma" w:cs="Tahoma"/>
          <w:b/>
          <w:bCs/>
          <w:sz w:val="22"/>
          <w:szCs w:val="22"/>
        </w:rPr>
        <w:tab/>
      </w:r>
      <w:r w:rsidR="00DA56AB">
        <w:rPr>
          <w:rFonts w:ascii="Tahoma" w:hAnsi="Tahoma" w:cs="Tahoma"/>
          <w:b/>
          <w:bCs/>
          <w:sz w:val="22"/>
          <w:szCs w:val="22"/>
        </w:rPr>
        <w:tab/>
        <w:t>Jiří Janoš - MALNAT</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DA56AB">
        <w:rPr>
          <w:rFonts w:ascii="Tahoma" w:hAnsi="Tahoma" w:cs="Tahoma"/>
          <w:sz w:val="22"/>
          <w:szCs w:val="22"/>
        </w:rPr>
        <w:tab/>
        <w:t>Na Návsí 1219/118a, 747 14 Ludgeřovice</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DA56AB">
        <w:rPr>
          <w:rFonts w:ascii="Tahoma" w:hAnsi="Tahoma" w:cs="Tahoma"/>
          <w:sz w:val="22"/>
          <w:szCs w:val="22"/>
        </w:rPr>
        <w:tab/>
      </w:r>
      <w:r w:rsidR="00E13D5E">
        <w:rPr>
          <w:rFonts w:ascii="Tahoma" w:hAnsi="Tahoma" w:cs="Tahoma"/>
          <w:sz w:val="22"/>
          <w:szCs w:val="22"/>
        </w:rPr>
        <w:t>XXXXXXXXXXXX</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DA56AB">
        <w:rPr>
          <w:rFonts w:ascii="Tahoma" w:hAnsi="Tahoma" w:cs="Tahoma"/>
          <w:sz w:val="22"/>
          <w:szCs w:val="22"/>
        </w:rPr>
        <w:tab/>
        <w:t>16617223</w:t>
      </w:r>
      <w:r w:rsidR="00443DFF">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DA56AB">
        <w:rPr>
          <w:rFonts w:ascii="Tahoma" w:hAnsi="Tahoma" w:cs="Tahoma"/>
          <w:sz w:val="22"/>
          <w:szCs w:val="22"/>
        </w:rPr>
        <w:tab/>
        <w:t>CZ5902080459</w:t>
      </w:r>
      <w:r w:rsidR="00443DFF">
        <w:rPr>
          <w:rFonts w:ascii="Tahoma" w:hAnsi="Tahoma" w:cs="Tahoma"/>
          <w:sz w:val="22"/>
          <w:szCs w:val="22"/>
        </w:rPr>
        <w:tab/>
      </w:r>
    </w:p>
    <w:p w:rsidR="00E13D5E" w:rsidRPr="00A045E6" w:rsidRDefault="00443DFF" w:rsidP="00E13D5E">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DA56AB">
        <w:rPr>
          <w:rFonts w:ascii="Tahoma" w:hAnsi="Tahoma" w:cs="Tahoma"/>
          <w:sz w:val="22"/>
          <w:szCs w:val="22"/>
        </w:rPr>
        <w:tab/>
      </w:r>
      <w:r w:rsidR="00E13D5E">
        <w:rPr>
          <w:rFonts w:ascii="Tahoma" w:hAnsi="Tahoma" w:cs="Tahoma"/>
          <w:sz w:val="22"/>
          <w:szCs w:val="22"/>
        </w:rPr>
        <w:t>XXXXXXXXXXXX</w:t>
      </w:r>
    </w:p>
    <w:p w:rsidR="00E13D5E" w:rsidRPr="00A045E6" w:rsidRDefault="00443DFF" w:rsidP="00E13D5E">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DA56AB">
        <w:rPr>
          <w:rFonts w:ascii="Tahoma" w:hAnsi="Tahoma" w:cs="Tahoma"/>
          <w:sz w:val="22"/>
          <w:szCs w:val="22"/>
        </w:rPr>
        <w:tab/>
      </w:r>
      <w:r w:rsidR="00E13D5E">
        <w:rPr>
          <w:rFonts w:ascii="Tahoma" w:hAnsi="Tahoma" w:cs="Tahoma"/>
          <w:sz w:val="22"/>
          <w:szCs w:val="22"/>
        </w:rPr>
        <w:t>XXXXXXXXXXXX</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Default="00A64466"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Jiří Janoš         </w:t>
      </w:r>
      <w:r w:rsidR="004A2DDB" w:rsidRPr="00A045E6">
        <w:rPr>
          <w:rFonts w:ascii="Tahoma" w:hAnsi="Tahoma" w:cs="Tahoma"/>
          <w:sz w:val="22"/>
          <w:szCs w:val="22"/>
        </w:rPr>
        <w:t xml:space="preserve"> tel.</w:t>
      </w:r>
      <w:r w:rsidR="00443DFF">
        <w:rPr>
          <w:rFonts w:ascii="Tahoma" w:hAnsi="Tahoma" w:cs="Tahoma"/>
          <w:sz w:val="22"/>
          <w:szCs w:val="22"/>
        </w:rPr>
        <w:t>: </w:t>
      </w:r>
      <w:r>
        <w:rPr>
          <w:rFonts w:ascii="Tahoma" w:hAnsi="Tahoma" w:cs="Tahoma"/>
          <w:sz w:val="22"/>
          <w:szCs w:val="22"/>
        </w:rPr>
        <w:t>602 572 698</w:t>
      </w:r>
    </w:p>
    <w:p w:rsidR="00A64466" w:rsidRPr="00A045E6" w:rsidRDefault="00A64466" w:rsidP="00A60B84">
      <w:pPr>
        <w:pStyle w:val="dajeOSmluvnStran"/>
        <w:numPr>
          <w:ilvl w:val="0"/>
          <w:numId w:val="0"/>
        </w:numPr>
        <w:spacing w:before="60"/>
        <w:ind w:left="357"/>
        <w:jc w:val="both"/>
        <w:rPr>
          <w:rFonts w:ascii="Tahoma" w:hAnsi="Tahoma" w:cs="Tahoma"/>
          <w:sz w:val="22"/>
          <w:szCs w:val="22"/>
        </w:rPr>
      </w:pP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7E7855">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Pr="00A045E6" w:rsidRDefault="004A2DDB" w:rsidP="007E785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4A2DDB" w:rsidRPr="00A045E6" w:rsidRDefault="004A2DDB" w:rsidP="007E785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7E785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7E785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7E785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A05404" w:rsidRDefault="00AB2E01" w:rsidP="007E7855">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A05404">
        <w:rPr>
          <w:rFonts w:ascii="Tahoma" w:hAnsi="Tahoma" w:cs="Tahoma"/>
          <w:color w:val="000000" w:themeColor="text1"/>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5404" w:rsidRDefault="004A2DDB" w:rsidP="00F45DD4">
      <w:pPr>
        <w:numPr>
          <w:ilvl w:val="0"/>
          <w:numId w:val="16"/>
        </w:numPr>
        <w:spacing w:before="120"/>
        <w:jc w:val="both"/>
        <w:rPr>
          <w:rFonts w:ascii="Tahoma" w:hAnsi="Tahoma" w:cs="Tahoma"/>
          <w:sz w:val="22"/>
          <w:szCs w:val="22"/>
        </w:rPr>
      </w:pPr>
      <w:r w:rsidRPr="00A045E6">
        <w:rPr>
          <w:rFonts w:ascii="Tahoma" w:hAnsi="Tahoma" w:cs="Tahoma"/>
          <w:sz w:val="22"/>
          <w:szCs w:val="22"/>
        </w:rPr>
        <w:t xml:space="preserve">Zhotovitel </w:t>
      </w:r>
      <w:r w:rsidRPr="00A05404">
        <w:rPr>
          <w:rFonts w:ascii="Tahoma" w:hAnsi="Tahoma" w:cs="Tahoma"/>
          <w:sz w:val="22"/>
          <w:szCs w:val="22"/>
        </w:rPr>
        <w:t>se zavazuje provést pro</w:t>
      </w:r>
      <w:r w:rsidR="00443DFF" w:rsidRPr="00A05404">
        <w:rPr>
          <w:rFonts w:ascii="Tahoma" w:hAnsi="Tahoma" w:cs="Tahoma"/>
          <w:sz w:val="22"/>
          <w:szCs w:val="22"/>
        </w:rPr>
        <w:t> </w:t>
      </w:r>
      <w:r w:rsidRPr="00A05404">
        <w:rPr>
          <w:rFonts w:ascii="Tahoma" w:hAnsi="Tahoma" w:cs="Tahoma"/>
          <w:sz w:val="22"/>
          <w:szCs w:val="22"/>
        </w:rPr>
        <w:t xml:space="preserve">objednatele </w:t>
      </w:r>
      <w:r w:rsidR="00443DFF" w:rsidRPr="00A05404">
        <w:rPr>
          <w:rFonts w:ascii="Tahoma" w:hAnsi="Tahoma" w:cs="Tahoma"/>
          <w:sz w:val="22"/>
          <w:szCs w:val="22"/>
        </w:rPr>
        <w:t>na </w:t>
      </w:r>
      <w:r w:rsidR="00D51E77" w:rsidRPr="00A05404">
        <w:rPr>
          <w:rFonts w:ascii="Tahoma" w:hAnsi="Tahoma" w:cs="Tahoma"/>
          <w:sz w:val="22"/>
          <w:szCs w:val="22"/>
        </w:rPr>
        <w:t>svůj náklad a</w:t>
      </w:r>
      <w:r w:rsidR="00443DFF" w:rsidRPr="00A05404">
        <w:rPr>
          <w:rFonts w:ascii="Tahoma" w:hAnsi="Tahoma" w:cs="Tahoma"/>
          <w:sz w:val="22"/>
          <w:szCs w:val="22"/>
        </w:rPr>
        <w:t> </w:t>
      </w:r>
      <w:r w:rsidR="00D51E77" w:rsidRPr="00A05404">
        <w:rPr>
          <w:rFonts w:ascii="Tahoma" w:hAnsi="Tahoma" w:cs="Tahoma"/>
          <w:sz w:val="22"/>
          <w:szCs w:val="22"/>
        </w:rPr>
        <w:t xml:space="preserve">nebezpečí </w:t>
      </w:r>
      <w:r w:rsidRPr="00A05404">
        <w:rPr>
          <w:rFonts w:ascii="Tahoma" w:hAnsi="Tahoma" w:cs="Tahoma"/>
          <w:sz w:val="22"/>
          <w:szCs w:val="22"/>
        </w:rPr>
        <w:t>stavbu „</w:t>
      </w:r>
      <w:r w:rsidR="00F45DD4" w:rsidRPr="00F45DD4">
        <w:rPr>
          <w:rFonts w:ascii="Tahoma" w:hAnsi="Tahoma" w:cs="Tahoma"/>
          <w:sz w:val="22"/>
          <w:szCs w:val="22"/>
        </w:rPr>
        <w:t>Modernizace žluté zubní laboratoře“ v budově školy na ul. Jeremenkova 754/2, Ostrava – Vítkovice</w:t>
      </w:r>
      <w:r w:rsidRPr="00A05404">
        <w:rPr>
          <w:rFonts w:ascii="Tahoma" w:hAnsi="Tahoma" w:cs="Tahoma"/>
          <w:sz w:val="22"/>
          <w:szCs w:val="22"/>
        </w:rPr>
        <w:t xml:space="preserve"> (dále jen „stavba“) v rozsahu dle:</w:t>
      </w:r>
    </w:p>
    <w:p w:rsidR="00C6092E" w:rsidRPr="00A05404" w:rsidRDefault="00C6092E" w:rsidP="007E7855">
      <w:pPr>
        <w:numPr>
          <w:ilvl w:val="0"/>
          <w:numId w:val="23"/>
        </w:numPr>
        <w:tabs>
          <w:tab w:val="clear" w:pos="2520"/>
          <w:tab w:val="num" w:pos="714"/>
        </w:tabs>
        <w:spacing w:before="60"/>
        <w:ind w:left="714" w:hanging="357"/>
        <w:jc w:val="both"/>
        <w:rPr>
          <w:rFonts w:ascii="Tahoma" w:hAnsi="Tahoma" w:cs="Tahoma"/>
          <w:color w:val="000000" w:themeColor="text1"/>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w:t>
      </w:r>
      <w:r w:rsidRPr="00A05404">
        <w:rPr>
          <w:rFonts w:ascii="Tahoma" w:hAnsi="Tahoma" w:cs="Tahoma"/>
          <w:sz w:val="22"/>
          <w:szCs w:val="22"/>
        </w:rPr>
        <w:t>rámci veřejné zakázky na výběr zhotovitele díla dle této smlouvy (dále jen „</w:t>
      </w:r>
      <w:r w:rsidRPr="00A05404">
        <w:rPr>
          <w:rFonts w:ascii="Tahoma" w:hAnsi="Tahoma" w:cs="Tahoma"/>
          <w:color w:val="000000" w:themeColor="text1"/>
          <w:sz w:val="22"/>
          <w:szCs w:val="22"/>
        </w:rPr>
        <w:t>soupis prací“),</w:t>
      </w:r>
    </w:p>
    <w:p w:rsidR="004A2DDB" w:rsidRPr="00A045E6" w:rsidRDefault="004A2DDB" w:rsidP="007E7855">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7E785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D5525F"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Projektová dokumentace skutečného provedení stavby bud</w:t>
      </w:r>
      <w:r w:rsidR="00F949AF">
        <w:rPr>
          <w:rFonts w:ascii="Tahoma" w:hAnsi="Tahoma" w:cs="Tahoma"/>
          <w:sz w:val="22"/>
          <w:szCs w:val="22"/>
        </w:rPr>
        <w:t>e</w:t>
      </w:r>
      <w:r w:rsidRPr="00AA3365">
        <w:rPr>
          <w:rFonts w:ascii="Tahoma" w:hAnsi="Tahoma" w:cs="Tahoma"/>
          <w:sz w:val="22"/>
          <w:szCs w:val="22"/>
        </w:rPr>
        <w:t xml:space="preserve"> objednateli </w:t>
      </w:r>
      <w:r w:rsidRPr="00D5525F">
        <w:rPr>
          <w:rFonts w:ascii="Tahoma" w:hAnsi="Tahoma" w:cs="Tahoma"/>
          <w:sz w:val="22"/>
          <w:szCs w:val="22"/>
        </w:rPr>
        <w:t>dodán</w:t>
      </w:r>
      <w:r w:rsidR="00F949AF" w:rsidRPr="00D5525F">
        <w:rPr>
          <w:rFonts w:ascii="Tahoma" w:hAnsi="Tahoma" w:cs="Tahoma"/>
          <w:sz w:val="22"/>
          <w:szCs w:val="22"/>
        </w:rPr>
        <w:t>a</w:t>
      </w:r>
      <w:r w:rsidRPr="00D5525F">
        <w:rPr>
          <w:rFonts w:ascii="Tahoma" w:hAnsi="Tahoma" w:cs="Tahoma"/>
          <w:sz w:val="22"/>
          <w:szCs w:val="22"/>
        </w:rPr>
        <w:t xml:space="preserve"> také 2x v elektronické podobě, a to na</w:t>
      </w:r>
      <w:r w:rsidR="00281B1F" w:rsidRPr="00D5525F">
        <w:rPr>
          <w:rFonts w:ascii="Tahoma" w:hAnsi="Tahoma" w:cs="Tahoma"/>
          <w:sz w:val="22"/>
          <w:szCs w:val="22"/>
        </w:rPr>
        <w:t> </w:t>
      </w:r>
      <w:r w:rsidRPr="00D5525F">
        <w:rPr>
          <w:rFonts w:ascii="Tahoma" w:hAnsi="Tahoma" w:cs="Tahoma"/>
          <w:sz w:val="22"/>
          <w:szCs w:val="22"/>
        </w:rPr>
        <w:t>CD ROM ve formátu pro texty *.doc (*.</w:t>
      </w:r>
      <w:proofErr w:type="spellStart"/>
      <w:r w:rsidRPr="00D5525F">
        <w:rPr>
          <w:rFonts w:ascii="Tahoma" w:hAnsi="Tahoma" w:cs="Tahoma"/>
          <w:sz w:val="22"/>
          <w:szCs w:val="22"/>
        </w:rPr>
        <w:t>rtf</w:t>
      </w:r>
      <w:proofErr w:type="spellEnd"/>
      <w:r w:rsidRPr="00D5525F">
        <w:rPr>
          <w:rFonts w:ascii="Tahoma" w:hAnsi="Tahoma" w:cs="Tahoma"/>
          <w:sz w:val="22"/>
          <w:szCs w:val="22"/>
        </w:rPr>
        <w:t>), pro tabulky *.</w:t>
      </w:r>
      <w:proofErr w:type="spellStart"/>
      <w:r w:rsidRPr="00D5525F">
        <w:rPr>
          <w:rFonts w:ascii="Tahoma" w:hAnsi="Tahoma" w:cs="Tahoma"/>
          <w:sz w:val="22"/>
          <w:szCs w:val="22"/>
        </w:rPr>
        <w:t>xls</w:t>
      </w:r>
      <w:proofErr w:type="spellEnd"/>
      <w:r w:rsidRPr="00D5525F">
        <w:rPr>
          <w:rFonts w:ascii="Tahoma" w:hAnsi="Tahoma" w:cs="Tahoma"/>
          <w:sz w:val="22"/>
          <w:szCs w:val="22"/>
        </w:rPr>
        <w:t>, pro skenované dokumenty *.</w:t>
      </w:r>
      <w:proofErr w:type="spellStart"/>
      <w:r w:rsidRPr="00D5525F">
        <w:rPr>
          <w:rFonts w:ascii="Tahoma" w:hAnsi="Tahoma" w:cs="Tahoma"/>
          <w:sz w:val="22"/>
          <w:szCs w:val="22"/>
        </w:rPr>
        <w:t>pdf</w:t>
      </w:r>
      <w:proofErr w:type="spellEnd"/>
      <w:r w:rsidRPr="00D5525F">
        <w:rPr>
          <w:rFonts w:ascii="Tahoma" w:hAnsi="Tahoma" w:cs="Tahoma"/>
          <w:sz w:val="22"/>
          <w:szCs w:val="22"/>
        </w:rPr>
        <w:t>, pro výkresovou dokumentaci *.</w:t>
      </w:r>
      <w:proofErr w:type="spellStart"/>
      <w:r w:rsidRPr="00D5525F">
        <w:rPr>
          <w:rFonts w:ascii="Tahoma" w:hAnsi="Tahoma" w:cs="Tahoma"/>
          <w:sz w:val="22"/>
          <w:szCs w:val="22"/>
        </w:rPr>
        <w:t>dwg</w:t>
      </w:r>
      <w:proofErr w:type="spellEnd"/>
      <w:r w:rsidRPr="00D5525F">
        <w:rPr>
          <w:rFonts w:ascii="Tahoma" w:hAnsi="Tahoma" w:cs="Tahoma"/>
          <w:sz w:val="22"/>
          <w:szCs w:val="22"/>
        </w:rPr>
        <w:t xml:space="preserve"> a zároveň *.</w:t>
      </w:r>
      <w:proofErr w:type="spellStart"/>
      <w:r w:rsidRPr="00D5525F">
        <w:rPr>
          <w:rFonts w:ascii="Tahoma" w:hAnsi="Tahoma" w:cs="Tahoma"/>
          <w:sz w:val="22"/>
          <w:szCs w:val="22"/>
        </w:rPr>
        <w:t>pdf</w:t>
      </w:r>
      <w:proofErr w:type="spellEnd"/>
      <w:r w:rsidRPr="00D5525F">
        <w:rPr>
          <w:rFonts w:ascii="Tahoma" w:hAnsi="Tahoma" w:cs="Tahoma"/>
          <w:sz w:val="22"/>
          <w:szCs w:val="22"/>
        </w:rPr>
        <w:t xml:space="preserve">. Případné </w:t>
      </w:r>
      <w:proofErr w:type="spellStart"/>
      <w:r w:rsidRPr="00D5525F">
        <w:rPr>
          <w:rFonts w:ascii="Tahoma" w:hAnsi="Tahoma" w:cs="Tahoma"/>
          <w:sz w:val="22"/>
          <w:szCs w:val="22"/>
        </w:rPr>
        <w:t>vícetisky</w:t>
      </w:r>
      <w:proofErr w:type="spellEnd"/>
      <w:r w:rsidRPr="00D5525F">
        <w:rPr>
          <w:rFonts w:ascii="Tahoma" w:hAnsi="Tahoma" w:cs="Tahoma"/>
          <w:sz w:val="22"/>
          <w:szCs w:val="22"/>
        </w:rPr>
        <w:t xml:space="preserve"> budou účtovány zvlášť,</w:t>
      </w:r>
    </w:p>
    <w:p w:rsidR="00326E57" w:rsidRPr="00D5525F" w:rsidRDefault="00326E57" w:rsidP="00326E57">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D5525F">
        <w:rPr>
          <w:rFonts w:ascii="Tahoma" w:hAnsi="Tahoma" w:cs="Tahoma"/>
          <w:sz w:val="22"/>
          <w:szCs w:val="22"/>
        </w:rPr>
        <w:t>zabezpečení souhlasu (rozhodnutí) ke zvláštnímu užívání veřejného prostranství nebo komunikací dle platných předpisů, bude</w:t>
      </w:r>
      <w:r w:rsidRPr="00D5525F">
        <w:rPr>
          <w:rFonts w:ascii="Tahoma" w:hAnsi="Tahoma" w:cs="Tahoma"/>
          <w:sz w:val="22"/>
          <w:szCs w:val="22"/>
        </w:rPr>
        <w:noBreakHyphen/>
        <w:t>li k provedení díla potřebné, v souladu s požadavky projektové dokumentace. Neprodleně po vydání souhlasu (rozhodnutí), předání úplné kopie souhlasu (rozhodnutí), včetně případných příloh (podmínek) objednateli</w:t>
      </w:r>
      <w:r w:rsidRPr="00D5525F">
        <w:rPr>
          <w:rFonts w:ascii="Tahoma" w:hAnsi="Tahoma" w:cs="Tahoma"/>
          <w:iCs/>
          <w:sz w:val="22"/>
          <w:szCs w:val="22"/>
        </w:rPr>
        <w:t>,</w:t>
      </w:r>
    </w:p>
    <w:p w:rsidR="004A2DDB" w:rsidRPr="00D5525F"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D5525F">
        <w:rPr>
          <w:rFonts w:ascii="Tahoma" w:hAnsi="Tahoma" w:cs="Tahoma"/>
          <w:sz w:val="22"/>
          <w:szCs w:val="22"/>
        </w:rPr>
        <w:t>zpracování dokumentace dočasného dopravního značení včetně projednání s příslušnými správními orgány, bude</w:t>
      </w:r>
      <w:r w:rsidR="00BF4ADF" w:rsidRPr="00D5525F">
        <w:rPr>
          <w:rFonts w:ascii="Tahoma" w:hAnsi="Tahoma" w:cs="Tahoma"/>
          <w:sz w:val="22"/>
          <w:szCs w:val="22"/>
        </w:rPr>
        <w:noBreakHyphen/>
      </w:r>
      <w:r w:rsidRPr="00D5525F">
        <w:rPr>
          <w:rFonts w:ascii="Tahoma" w:hAnsi="Tahoma" w:cs="Tahoma"/>
          <w:sz w:val="22"/>
          <w:szCs w:val="22"/>
        </w:rPr>
        <w:t xml:space="preserve">li </w:t>
      </w:r>
      <w:r w:rsidR="00EE2A73" w:rsidRPr="00D5525F">
        <w:rPr>
          <w:rFonts w:ascii="Tahoma" w:hAnsi="Tahoma" w:cs="Tahoma"/>
          <w:sz w:val="22"/>
          <w:szCs w:val="22"/>
        </w:rPr>
        <w:t xml:space="preserve">k provedení díla </w:t>
      </w:r>
      <w:r w:rsidRPr="00D5525F">
        <w:rPr>
          <w:rFonts w:ascii="Tahoma" w:hAnsi="Tahoma" w:cs="Tahoma"/>
          <w:sz w:val="22"/>
          <w:szCs w:val="22"/>
        </w:rPr>
        <w:t>potřebné,</w:t>
      </w:r>
    </w:p>
    <w:p w:rsidR="004A2DDB" w:rsidRPr="00326E57"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D5525F">
        <w:rPr>
          <w:rFonts w:ascii="Tahoma" w:hAnsi="Tahoma" w:cs="Tahoma"/>
          <w:sz w:val="22"/>
          <w:szCs w:val="22"/>
        </w:rPr>
        <w:t>osazení a údržba dopravního</w:t>
      </w:r>
      <w:r w:rsidRPr="00326E57">
        <w:rPr>
          <w:rFonts w:ascii="Tahoma" w:hAnsi="Tahoma" w:cs="Tahoma"/>
          <w:sz w:val="22"/>
          <w:szCs w:val="22"/>
        </w:rPr>
        <w:t xml:space="preserve"> značení v průběhu provádění stavebních prací dle</w:t>
      </w:r>
      <w:r w:rsidR="00281B1F" w:rsidRPr="00326E57">
        <w:rPr>
          <w:rFonts w:ascii="Tahoma" w:hAnsi="Tahoma" w:cs="Tahoma"/>
          <w:sz w:val="22"/>
          <w:szCs w:val="22"/>
        </w:rPr>
        <w:t> </w:t>
      </w:r>
      <w:r w:rsidRPr="00326E57">
        <w:rPr>
          <w:rFonts w:ascii="Tahoma" w:hAnsi="Tahoma" w:cs="Tahoma"/>
          <w:sz w:val="22"/>
          <w:szCs w:val="22"/>
        </w:rPr>
        <w:t>dokumentace dopravního značení, včetně uvedení do původního stavu a</w:t>
      </w:r>
      <w:r w:rsidR="00281B1F" w:rsidRPr="00326E57">
        <w:rPr>
          <w:rFonts w:ascii="Tahoma" w:hAnsi="Tahoma" w:cs="Tahoma"/>
          <w:sz w:val="22"/>
          <w:szCs w:val="22"/>
        </w:rPr>
        <w:t> </w:t>
      </w:r>
      <w:r w:rsidRPr="00326E57">
        <w:rPr>
          <w:rFonts w:ascii="Tahoma" w:hAnsi="Tahoma" w:cs="Tahoma"/>
          <w:sz w:val="22"/>
          <w:szCs w:val="22"/>
        </w:rPr>
        <w:t>vrácení jejich správci, bude</w:t>
      </w:r>
      <w:r w:rsidR="00BF4ADF" w:rsidRPr="00326E57">
        <w:rPr>
          <w:rFonts w:ascii="Tahoma" w:hAnsi="Tahoma" w:cs="Tahoma"/>
          <w:sz w:val="22"/>
          <w:szCs w:val="22"/>
        </w:rPr>
        <w:noBreakHyphen/>
      </w:r>
      <w:r w:rsidRPr="00326E57">
        <w:rPr>
          <w:rFonts w:ascii="Tahoma" w:hAnsi="Tahoma" w:cs="Tahoma"/>
          <w:sz w:val="22"/>
          <w:szCs w:val="22"/>
        </w:rPr>
        <w:t xml:space="preserve">li </w:t>
      </w:r>
      <w:r w:rsidR="00EE2A73" w:rsidRPr="00326E57">
        <w:rPr>
          <w:rFonts w:ascii="Tahoma" w:hAnsi="Tahoma" w:cs="Tahoma"/>
          <w:sz w:val="22"/>
          <w:szCs w:val="22"/>
        </w:rPr>
        <w:t xml:space="preserve">k provedení díla </w:t>
      </w:r>
      <w:r w:rsidRPr="00326E57">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 xml:space="preserve">Sb., </w:t>
      </w:r>
      <w:r w:rsidRPr="00AA3365">
        <w:rPr>
          <w:rFonts w:ascii="Tahoma" w:hAnsi="Tahoma" w:cs="Tahoma"/>
          <w:sz w:val="22"/>
          <w:szCs w:val="22"/>
        </w:rPr>
        <w:lastRenderedPageBreak/>
        <w:t>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9269EF" w:rsidRPr="00F70591"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70591">
        <w:rPr>
          <w:rFonts w:ascii="Tahoma" w:hAnsi="Tahoma" w:cs="Tahoma"/>
          <w:sz w:val="22"/>
          <w:szCs w:val="22"/>
        </w:rPr>
        <w:t>zajištění veškerých prací a dodávek souvisejících s bezpečnostními opatřeními na</w:t>
      </w:r>
      <w:r w:rsidR="005400D0" w:rsidRPr="00F70591">
        <w:rPr>
          <w:rFonts w:ascii="Tahoma" w:hAnsi="Tahoma" w:cs="Tahoma"/>
          <w:sz w:val="22"/>
          <w:szCs w:val="22"/>
        </w:rPr>
        <w:t> </w:t>
      </w:r>
      <w:r w:rsidRPr="00F70591">
        <w:rPr>
          <w:rFonts w:ascii="Tahoma" w:hAnsi="Tahoma" w:cs="Tahoma"/>
          <w:sz w:val="22"/>
          <w:szCs w:val="22"/>
        </w:rPr>
        <w:t>ochranu lidí a majetku (zejména chodců a vozidel v místech dotčených stavbou),</w:t>
      </w:r>
    </w:p>
    <w:p w:rsidR="009269EF"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70591">
        <w:rPr>
          <w:rFonts w:ascii="Tahoma" w:hAnsi="Tahoma" w:cs="Tahoma"/>
          <w:sz w:val="22"/>
          <w:szCs w:val="22"/>
        </w:rPr>
        <w:t>vybavení stavby podle požární</w:t>
      </w:r>
      <w:r w:rsidR="00F70591" w:rsidRPr="00F70591">
        <w:rPr>
          <w:rFonts w:ascii="Tahoma" w:hAnsi="Tahoma" w:cs="Tahoma"/>
          <w:sz w:val="22"/>
          <w:szCs w:val="22"/>
        </w:rPr>
        <w:t xml:space="preserve"> zprávy.</w:t>
      </w:r>
    </w:p>
    <w:p w:rsidR="00D75AA1" w:rsidRDefault="00D75AA1" w:rsidP="00D75AA1">
      <w:pPr>
        <w:pStyle w:val="Zkladntext"/>
        <w:tabs>
          <w:tab w:val="clear" w:pos="540"/>
          <w:tab w:val="clear" w:pos="1260"/>
          <w:tab w:val="clear" w:pos="1980"/>
          <w:tab w:val="clear" w:pos="3960"/>
          <w:tab w:val="left" w:pos="709"/>
        </w:tabs>
        <w:spacing w:before="60"/>
        <w:rPr>
          <w:rFonts w:ascii="Tahoma" w:hAnsi="Tahoma" w:cs="Tahoma"/>
          <w:sz w:val="22"/>
          <w:szCs w:val="22"/>
        </w:rPr>
      </w:pPr>
    </w:p>
    <w:p w:rsidR="00A64466" w:rsidRDefault="00A64466" w:rsidP="00D75AA1">
      <w:pPr>
        <w:pStyle w:val="Zkladntext"/>
        <w:tabs>
          <w:tab w:val="clear" w:pos="540"/>
          <w:tab w:val="clear" w:pos="1260"/>
          <w:tab w:val="clear" w:pos="1980"/>
          <w:tab w:val="clear" w:pos="3960"/>
          <w:tab w:val="left" w:pos="709"/>
        </w:tabs>
        <w:spacing w:before="60"/>
        <w:rPr>
          <w:rFonts w:ascii="Tahoma" w:hAnsi="Tahoma" w:cs="Tahoma"/>
          <w:sz w:val="22"/>
          <w:szCs w:val="22"/>
        </w:rPr>
      </w:pPr>
    </w:p>
    <w:p w:rsidR="00A64466" w:rsidRDefault="00A64466" w:rsidP="00D75AA1">
      <w:pPr>
        <w:pStyle w:val="Zkladntext"/>
        <w:tabs>
          <w:tab w:val="clear" w:pos="540"/>
          <w:tab w:val="clear" w:pos="1260"/>
          <w:tab w:val="clear" w:pos="1980"/>
          <w:tab w:val="clear" w:pos="3960"/>
          <w:tab w:val="left" w:pos="709"/>
        </w:tabs>
        <w:spacing w:before="60"/>
        <w:rPr>
          <w:rFonts w:ascii="Tahoma" w:hAnsi="Tahoma" w:cs="Tahoma"/>
          <w:sz w:val="22"/>
          <w:szCs w:val="22"/>
        </w:rPr>
      </w:pPr>
    </w:p>
    <w:p w:rsidR="00D75AA1" w:rsidRPr="00F70591" w:rsidRDefault="00D75AA1" w:rsidP="00D75AA1">
      <w:pPr>
        <w:pStyle w:val="Zkladntext"/>
        <w:tabs>
          <w:tab w:val="clear" w:pos="540"/>
          <w:tab w:val="clear" w:pos="1260"/>
          <w:tab w:val="clear" w:pos="1980"/>
          <w:tab w:val="clear" w:pos="3960"/>
          <w:tab w:val="left" w:pos="709"/>
        </w:tabs>
        <w:spacing w:before="60"/>
        <w:rPr>
          <w:rFonts w:ascii="Tahoma" w:hAnsi="Tahoma" w:cs="Tahoma"/>
          <w:sz w:val="22"/>
          <w:szCs w:val="22"/>
        </w:rPr>
      </w:pPr>
    </w:p>
    <w:p w:rsidR="004A2DDB" w:rsidRPr="00A045E6" w:rsidRDefault="004A2DDB" w:rsidP="007E785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F70591" w:rsidRDefault="004A2DDB" w:rsidP="007E7855">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F70591">
        <w:rPr>
          <w:rFonts w:ascii="Tahoma" w:hAnsi="Tahoma" w:cs="Tahoma"/>
          <w:sz w:val="22"/>
          <w:szCs w:val="22"/>
        </w:rPr>
        <w:t>podmínky příslušných stavebních povolení</w:t>
      </w:r>
      <w:r w:rsidR="00BE1B34" w:rsidRPr="00F70591">
        <w:rPr>
          <w:rFonts w:ascii="Tahoma" w:hAnsi="Tahoma" w:cs="Tahoma"/>
          <w:sz w:val="22"/>
          <w:szCs w:val="22"/>
        </w:rPr>
        <w:t xml:space="preserve"> či jiných rozhodnutí nebo opatření stavebních úřadů </w:t>
      </w:r>
      <w:r w:rsidRPr="00F70591">
        <w:rPr>
          <w:rFonts w:ascii="Tahoma" w:hAnsi="Tahoma" w:cs="Tahoma"/>
          <w:sz w:val="22"/>
          <w:szCs w:val="22"/>
        </w:rPr>
        <w:t>a požadavky dotčených orgánů a</w:t>
      </w:r>
      <w:r w:rsidR="00281B1F" w:rsidRPr="00F70591">
        <w:rPr>
          <w:rFonts w:ascii="Tahoma" w:hAnsi="Tahoma" w:cs="Tahoma"/>
          <w:sz w:val="22"/>
          <w:szCs w:val="22"/>
        </w:rPr>
        <w:t> </w:t>
      </w:r>
      <w:r w:rsidRPr="00F70591">
        <w:rPr>
          <w:rFonts w:ascii="Tahoma" w:hAnsi="Tahoma" w:cs="Tahoma"/>
          <w:sz w:val="22"/>
          <w:szCs w:val="22"/>
        </w:rPr>
        <w:t>organizací související s realizací stavby,</w:t>
      </w:r>
    </w:p>
    <w:p w:rsidR="00E9200D" w:rsidRDefault="004A2DDB" w:rsidP="007E7855">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F70591">
        <w:rPr>
          <w:rFonts w:ascii="Tahoma" w:hAnsi="Tahoma" w:cs="Tahoma"/>
          <w:sz w:val="22"/>
          <w:szCs w:val="22"/>
        </w:rPr>
        <w:t>.</w:t>
      </w:r>
    </w:p>
    <w:p w:rsidR="004A2DDB" w:rsidRPr="00A045E6" w:rsidRDefault="004A2DDB" w:rsidP="007E785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7E785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7E785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7E7855">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7E7855">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7E7855">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00F949AF">
        <w:rPr>
          <w:rFonts w:ascii="Tahoma" w:hAnsi="Tahoma" w:cs="Tahoma"/>
          <w:sz w:val="22"/>
          <w:szCs w:val="22"/>
        </w:rPr>
        <w:t xml:space="preserve">od 3. 11. 2021 </w:t>
      </w:r>
      <w:r w:rsidRPr="00A045E6">
        <w:rPr>
          <w:rFonts w:ascii="Tahoma" w:hAnsi="Tahoma" w:cs="Tahoma"/>
          <w:sz w:val="22"/>
          <w:szCs w:val="22"/>
        </w:rPr>
        <w:t>do</w:t>
      </w:r>
      <w:r w:rsidR="00281B1F">
        <w:rPr>
          <w:rFonts w:ascii="Tahoma" w:hAnsi="Tahoma" w:cs="Tahoma"/>
          <w:sz w:val="22"/>
          <w:szCs w:val="22"/>
        </w:rPr>
        <w:t> </w:t>
      </w:r>
      <w:r w:rsidR="00F949AF">
        <w:rPr>
          <w:rFonts w:ascii="Tahoma" w:hAnsi="Tahoma" w:cs="Tahoma"/>
          <w:sz w:val="22"/>
          <w:szCs w:val="22"/>
        </w:rPr>
        <w:t>10. 12. 2021</w:t>
      </w:r>
      <w:r w:rsidRPr="00A045E6">
        <w:rPr>
          <w:rFonts w:ascii="Tahoma" w:hAnsi="Tahoma" w:cs="Tahoma"/>
          <w:sz w:val="22"/>
          <w:szCs w:val="22"/>
        </w:rPr>
        <w:t xml:space="preserve">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Pr="00F5671A" w:rsidRDefault="004A2DDB" w:rsidP="007E7855">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F70591">
        <w:rPr>
          <w:rFonts w:ascii="Tahoma" w:hAnsi="Tahoma" w:cs="Tahoma"/>
          <w:bCs/>
          <w:sz w:val="22"/>
          <w:szCs w:val="22"/>
        </w:rPr>
        <w:t xml:space="preserve">pracoviště Střední zdravotnické školy a Vyšší odborné školy zdravotnické, </w:t>
      </w:r>
      <w:r w:rsidR="00F70591" w:rsidRPr="00F5671A">
        <w:rPr>
          <w:rFonts w:ascii="Tahoma" w:hAnsi="Tahoma" w:cs="Tahoma"/>
          <w:bCs/>
          <w:sz w:val="22"/>
          <w:szCs w:val="22"/>
        </w:rPr>
        <w:t>Ostrava, příspěvkové organizace v budově na ulici Jeremenkov</w:t>
      </w:r>
      <w:r w:rsidR="00D75AA1" w:rsidRPr="00F5671A">
        <w:rPr>
          <w:rFonts w:ascii="Tahoma" w:hAnsi="Tahoma" w:cs="Tahoma"/>
          <w:bCs/>
          <w:sz w:val="22"/>
          <w:szCs w:val="22"/>
        </w:rPr>
        <w:t xml:space="preserve">a 754/2, Ostrava – Vítkovice, učebna </w:t>
      </w:r>
      <w:r w:rsidR="00D75AA1" w:rsidRPr="00F5671A">
        <w:t>V121</w:t>
      </w:r>
      <w:r w:rsidR="00D33CFA" w:rsidRPr="00F5671A">
        <w:t>.</w:t>
      </w:r>
    </w:p>
    <w:p w:rsidR="0072396F" w:rsidRDefault="0072396F" w:rsidP="007E7855">
      <w:pPr>
        <w:widowControl w:val="0"/>
        <w:numPr>
          <w:ilvl w:val="0"/>
          <w:numId w:val="17"/>
        </w:numPr>
        <w:tabs>
          <w:tab w:val="clear" w:pos="360"/>
        </w:tabs>
        <w:spacing w:before="120"/>
        <w:ind w:left="357" w:hanging="357"/>
        <w:jc w:val="both"/>
        <w:rPr>
          <w:rFonts w:ascii="Tahoma" w:hAnsi="Tahoma" w:cs="Tahoma"/>
          <w:bCs/>
          <w:sz w:val="22"/>
          <w:szCs w:val="22"/>
        </w:rPr>
      </w:pPr>
      <w:r>
        <w:rPr>
          <w:rFonts w:ascii="Tahoma" w:hAnsi="Tahoma" w:cs="Tahoma"/>
          <w:bCs/>
          <w:sz w:val="22"/>
          <w:szCs w:val="22"/>
        </w:rPr>
        <w:t xml:space="preserve">V případě, že pověřená osoba objednatele vykonávající za objednatele </w:t>
      </w:r>
      <w:proofErr w:type="spellStart"/>
      <w:r>
        <w:rPr>
          <w:rFonts w:ascii="Tahoma" w:hAnsi="Tahoma" w:cs="Tahoma"/>
          <w:bCs/>
          <w:sz w:val="22"/>
          <w:szCs w:val="22"/>
        </w:rPr>
        <w:t>inženýrsko</w:t>
      </w:r>
      <w:proofErr w:type="spellEnd"/>
      <w:r>
        <w:rPr>
          <w:rFonts w:ascii="Tahoma" w:hAnsi="Tahoma" w:cs="Tahoma"/>
          <w:bCs/>
          <w:sz w:val="22"/>
          <w:szCs w:val="22"/>
        </w:rPr>
        <w:t xml:space="preserve"> – investorskou činnost na stavbě (dále jen „pověřená osoba objednatele“), objednatel nebo jiná k tomu oprávněná osoba (oblastní inspektorát práce) přeruší práce na staveništi z důvodu porušení pravidel bezpečnosti a ochrany zdraví při práci, toto přerušení nebude mít vliv na lhůtu plnění díla uvedenou v odst. 1 tohoto článku.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72396F" w:rsidRPr="00AB61CB" w:rsidRDefault="004A2DDB" w:rsidP="007E7855">
      <w:pPr>
        <w:numPr>
          <w:ilvl w:val="0"/>
          <w:numId w:val="18"/>
        </w:numPr>
        <w:tabs>
          <w:tab w:val="clear" w:pos="397"/>
        </w:tabs>
        <w:spacing w:before="120" w:after="240"/>
        <w:ind w:left="357" w:hanging="357"/>
        <w:jc w:val="both"/>
        <w:rPr>
          <w:rFonts w:ascii="Tahoma" w:hAnsi="Tahoma" w:cs="Tahoma"/>
          <w:sz w:val="22"/>
          <w:szCs w:val="22"/>
        </w:rPr>
      </w:pPr>
      <w:r w:rsidRPr="00AB61CB">
        <w:rPr>
          <w:rFonts w:ascii="Tahoma" w:hAnsi="Tahoma" w:cs="Tahoma"/>
          <w:sz w:val="22"/>
          <w:szCs w:val="22"/>
        </w:rPr>
        <w:t>Cena za provedené dílo je stanovena dohodou smluvních stran a činí</w:t>
      </w:r>
      <w:r w:rsidR="000C47A9" w:rsidRPr="00AB61CB">
        <w:rPr>
          <w:rFonts w:ascii="Tahoma" w:hAnsi="Tahoma" w:cs="Tahoma"/>
          <w:sz w:val="22"/>
          <w:szCs w:val="22"/>
        </w:rPr>
        <w:t>:</w:t>
      </w:r>
      <w:r w:rsidR="00BB2137" w:rsidRPr="00AB61CB">
        <w:rPr>
          <w:rFonts w:ascii="Tahoma" w:hAnsi="Tahoma" w:cs="Tahoma"/>
          <w:sz w:val="22"/>
          <w:szCs w:val="22"/>
        </w:rPr>
        <w:t xml:space="preserve"> </w:t>
      </w:r>
      <w:r w:rsidR="00A64466">
        <w:rPr>
          <w:rFonts w:ascii="Tahoma" w:hAnsi="Tahoma" w:cs="Tahoma"/>
          <w:sz w:val="22"/>
          <w:szCs w:val="22"/>
        </w:rPr>
        <w:t>639 300</w:t>
      </w:r>
      <w:r w:rsidR="00010AB2" w:rsidRPr="00AB61CB">
        <w:rPr>
          <w:rFonts w:ascii="Tahoma" w:hAnsi="Tahoma" w:cs="Tahoma"/>
          <w:sz w:val="22"/>
          <w:szCs w:val="22"/>
        </w:rPr>
        <w:t>,</w:t>
      </w:r>
      <w:r w:rsidR="00010AB2" w:rsidRPr="00AB61CB">
        <w:rPr>
          <w:rFonts w:ascii="Tahoma" w:hAnsi="Tahoma" w:cs="Tahoma"/>
          <w:sz w:val="22"/>
          <w:szCs w:val="22"/>
        </w:rPr>
        <w:noBreakHyphen/>
        <w:t xml:space="preserve"> Kč bez DPH (slovy: </w:t>
      </w:r>
      <w:proofErr w:type="spellStart"/>
      <w:r w:rsidR="00A64466">
        <w:rPr>
          <w:rFonts w:ascii="Tahoma" w:hAnsi="Tahoma" w:cs="Tahoma"/>
          <w:sz w:val="22"/>
          <w:szCs w:val="22"/>
        </w:rPr>
        <w:t>šestsettřicetdevěttisíctřista</w:t>
      </w:r>
      <w:proofErr w:type="spellEnd"/>
      <w:r w:rsidR="00A64466">
        <w:rPr>
          <w:rFonts w:ascii="Tahoma" w:hAnsi="Tahoma" w:cs="Tahoma"/>
          <w:sz w:val="22"/>
          <w:szCs w:val="22"/>
        </w:rPr>
        <w:t xml:space="preserve"> </w:t>
      </w:r>
      <w:r w:rsidR="00010AB2" w:rsidRPr="00AB61CB">
        <w:rPr>
          <w:rFonts w:ascii="Tahoma" w:hAnsi="Tahoma" w:cs="Tahoma"/>
          <w:sz w:val="22"/>
          <w:szCs w:val="22"/>
        </w:rPr>
        <w:t>korun českých).</w:t>
      </w:r>
      <w:r w:rsidR="00010AB2" w:rsidRPr="00AB61CB">
        <w:rPr>
          <w:rFonts w:ascii="Tahoma" w:hAnsi="Tahoma" w:cs="Tahoma"/>
          <w:i/>
          <w:iCs/>
          <w:sz w:val="22"/>
          <w:szCs w:val="22"/>
        </w:rPr>
        <w:t xml:space="preserve"> </w:t>
      </w:r>
    </w:p>
    <w:p w:rsidR="009B03FE" w:rsidRPr="0072396F" w:rsidRDefault="009B03FE" w:rsidP="007E7855">
      <w:pPr>
        <w:numPr>
          <w:ilvl w:val="0"/>
          <w:numId w:val="18"/>
        </w:numPr>
        <w:tabs>
          <w:tab w:val="clear" w:pos="397"/>
        </w:tabs>
        <w:spacing w:before="120" w:after="240"/>
        <w:ind w:left="357" w:hanging="357"/>
        <w:jc w:val="both"/>
        <w:rPr>
          <w:rFonts w:ascii="Tahoma" w:hAnsi="Tahoma" w:cs="Tahoma"/>
          <w:sz w:val="22"/>
          <w:szCs w:val="22"/>
        </w:rPr>
      </w:pPr>
      <w:r w:rsidRPr="0072396F">
        <w:rPr>
          <w:rFonts w:ascii="Tahoma" w:hAnsi="Tahoma" w:cs="Tahoma"/>
          <w:sz w:val="22"/>
          <w:szCs w:val="22"/>
        </w:rPr>
        <w:t>Souhrnný rozpočet je nedílnou přílohou č. 1 této smlouvy</w:t>
      </w:r>
      <w:r w:rsidR="00E62E8D">
        <w:rPr>
          <w:rFonts w:ascii="Tahoma" w:hAnsi="Tahoma" w:cs="Tahoma"/>
          <w:sz w:val="22"/>
          <w:szCs w:val="22"/>
        </w:rPr>
        <w:t>.</w:t>
      </w:r>
    </w:p>
    <w:p w:rsidR="004A2DDB" w:rsidRPr="00AA3365" w:rsidRDefault="004A2DDB" w:rsidP="007E7855">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7E7855">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7E7855">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7E7855">
      <w:pPr>
        <w:numPr>
          <w:ilvl w:val="0"/>
          <w:numId w:val="3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004348" w:rsidRDefault="008C63A0" w:rsidP="007E7855">
      <w:pPr>
        <w:numPr>
          <w:ilvl w:val="0"/>
          <w:numId w:val="31"/>
        </w:numPr>
        <w:spacing w:before="120"/>
        <w:jc w:val="both"/>
        <w:rPr>
          <w:rFonts w:ascii="Tahoma" w:hAnsi="Tahoma" w:cs="Tahoma"/>
          <w:snapToGrid w:val="0"/>
          <w:sz w:val="22"/>
          <w:szCs w:val="22"/>
        </w:rPr>
      </w:pPr>
      <w:r w:rsidRPr="00004348">
        <w:rPr>
          <w:rFonts w:ascii="Tahoma" w:hAnsi="Tahoma" w:cs="Tahoma"/>
          <w:snapToGrid w:val="0"/>
          <w:sz w:val="22"/>
          <w:szCs w:val="22"/>
          <w:u w:val="single"/>
        </w:rPr>
        <w:t>pro položky vyskytující se v soupise prací, tzv. existující položky (např. v rámci víceprací se nárokuje větší množství výměry)</w:t>
      </w:r>
      <w:r w:rsidRPr="00004348">
        <w:rPr>
          <w:rFonts w:ascii="Tahoma" w:hAnsi="Tahoma" w:cs="Tahoma"/>
          <w:snapToGrid w:val="0"/>
          <w:sz w:val="22"/>
          <w:szCs w:val="22"/>
        </w:rPr>
        <w:t xml:space="preserve"> se jednotková cena položek bude účtovat podle odpovídající jednotkové ceny uvedené v soupisu prací. </w:t>
      </w:r>
    </w:p>
    <w:p w:rsidR="008C63A0" w:rsidRPr="00004348" w:rsidRDefault="008C63A0" w:rsidP="007E7855">
      <w:pPr>
        <w:numPr>
          <w:ilvl w:val="0"/>
          <w:numId w:val="31"/>
        </w:numPr>
        <w:spacing w:before="120"/>
        <w:jc w:val="both"/>
        <w:rPr>
          <w:rFonts w:ascii="Tahoma" w:hAnsi="Tahoma" w:cs="Tahoma"/>
          <w:snapToGrid w:val="0"/>
          <w:sz w:val="22"/>
          <w:szCs w:val="22"/>
        </w:rPr>
      </w:pPr>
      <w:r w:rsidRPr="00004348">
        <w:rPr>
          <w:rFonts w:ascii="Tahoma" w:hAnsi="Tahoma" w:cs="Tahoma"/>
          <w:snapToGrid w:val="0"/>
          <w:sz w:val="22"/>
          <w:szCs w:val="22"/>
          <w:u w:val="single"/>
        </w:rPr>
        <w:t>pro položky tzv. nové, které se nevyskytují v soupise prací,</w:t>
      </w:r>
      <w:r w:rsidRPr="00004348">
        <w:rPr>
          <w:rFonts w:ascii="Tahoma" w:hAnsi="Tahoma" w:cs="Tahoma"/>
          <w:snapToGrid w:val="0"/>
          <w:sz w:val="22"/>
          <w:szCs w:val="22"/>
        </w:rPr>
        <w:t xml:space="preserve"> se jednotková cena položek bude účtovat podle cenové soustavy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4A2DDB" w:rsidRDefault="004A2DDB" w:rsidP="007E7855">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Pr="008C63A0" w:rsidRDefault="008C63A0" w:rsidP="007E7855">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757B5D" w:rsidRPr="00236924" w:rsidRDefault="00757B5D" w:rsidP="007E7855">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rsidR="004A2DDB" w:rsidRPr="00AA3365" w:rsidRDefault="004A2DD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D86AB6" w:rsidP="007E7855">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číslo </w:t>
      </w:r>
      <w:r w:rsidR="00F949AF">
        <w:rPr>
          <w:rFonts w:ascii="Tahoma" w:hAnsi="Tahoma" w:cs="Tahoma"/>
          <w:sz w:val="22"/>
          <w:szCs w:val="22"/>
        </w:rPr>
        <w:t>veřejné zakázky: 5</w:t>
      </w:r>
      <w:r>
        <w:rPr>
          <w:rFonts w:ascii="Tahoma" w:hAnsi="Tahoma" w:cs="Tahoma"/>
          <w:sz w:val="22"/>
          <w:szCs w:val="22"/>
        </w:rPr>
        <w:t>/CN/2021</w:t>
      </w:r>
      <w:r w:rsidR="004A2DDB" w:rsidRPr="00AA3365">
        <w:rPr>
          <w:rFonts w:ascii="Tahoma" w:hAnsi="Tahoma" w:cs="Tahoma"/>
          <w:sz w:val="22"/>
          <w:szCs w:val="22"/>
        </w:rPr>
        <w:t>, IČ</w:t>
      </w:r>
      <w:r w:rsidR="00BE4489">
        <w:rPr>
          <w:rFonts w:ascii="Tahoma" w:hAnsi="Tahoma" w:cs="Tahoma"/>
          <w:sz w:val="22"/>
          <w:szCs w:val="22"/>
        </w:rPr>
        <w:t>O</w:t>
      </w:r>
      <w:r w:rsidR="004A2DDB" w:rsidRPr="00AA3365">
        <w:rPr>
          <w:rFonts w:ascii="Tahoma" w:hAnsi="Tahoma" w:cs="Tahoma"/>
          <w:sz w:val="22"/>
          <w:szCs w:val="22"/>
        </w:rPr>
        <w:t xml:space="preserve"> objednatele,</w:t>
      </w:r>
    </w:p>
    <w:p w:rsidR="004A2DDB" w:rsidRPr="00967EBD" w:rsidRDefault="00967EBD" w:rsidP="00F949AF">
      <w:pPr>
        <w:widowControl w:val="0"/>
        <w:numPr>
          <w:ilvl w:val="2"/>
          <w:numId w:val="4"/>
        </w:numPr>
        <w:snapToGrid w:val="0"/>
        <w:spacing w:before="60"/>
        <w:jc w:val="both"/>
        <w:rPr>
          <w:rFonts w:ascii="Tahoma" w:hAnsi="Tahoma" w:cs="Tahoma"/>
          <w:sz w:val="22"/>
          <w:szCs w:val="22"/>
        </w:rPr>
      </w:pPr>
      <w:r w:rsidRPr="00AA3365">
        <w:rPr>
          <w:rFonts w:ascii="Tahoma" w:hAnsi="Tahoma" w:cs="Tahoma"/>
          <w:sz w:val="22"/>
          <w:szCs w:val="22"/>
        </w:rPr>
        <w:t>předmět smlouvy, tj. text „</w:t>
      </w:r>
      <w:r w:rsidR="00F949AF" w:rsidRPr="00F949AF">
        <w:rPr>
          <w:rFonts w:ascii="Tahoma" w:hAnsi="Tahoma" w:cs="Tahoma"/>
          <w:sz w:val="22"/>
          <w:szCs w:val="22"/>
        </w:rPr>
        <w:t>Modernizace žluté zubní laboratoře</w:t>
      </w:r>
      <w:r w:rsidR="00F949AF">
        <w:rPr>
          <w:rFonts w:ascii="Tahoma" w:hAnsi="Tahoma" w:cs="Tahoma"/>
          <w:sz w:val="22"/>
          <w:szCs w:val="22"/>
        </w:rPr>
        <w:t>“</w:t>
      </w:r>
      <w:r w:rsidR="00004348">
        <w:rPr>
          <w:rFonts w:ascii="Tahoma" w:hAnsi="Tahoma" w:cs="Tahoma"/>
          <w:sz w:val="22"/>
          <w:szCs w:val="22"/>
        </w:rPr>
        <w:t>,</w:t>
      </w:r>
    </w:p>
    <w:p w:rsidR="00D019D5" w:rsidRPr="00AA3365" w:rsidRDefault="004A2DDB" w:rsidP="007E785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7E785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lhůtu splatnosti faktury,</w:t>
      </w:r>
    </w:p>
    <w:p w:rsidR="004A2DDB" w:rsidRPr="00155458" w:rsidRDefault="004A2DDB" w:rsidP="007E785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7E785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004348">
        <w:rPr>
          <w:rFonts w:ascii="Tahoma" w:hAnsi="Tahoma" w:cs="Tahoma"/>
          <w:sz w:val="22"/>
          <w:szCs w:val="22"/>
        </w:rPr>
        <w:t>V souladu s ustanovením zákona o DPH sjednávají smluvní strany dílčí plnění v rozsahu skutečně provedeného plnění za  kalendářní měsíc. Dílčí</w:t>
      </w:r>
      <w:r w:rsidRPr="0088498F">
        <w:rPr>
          <w:rFonts w:ascii="Tahoma" w:hAnsi="Tahoma" w:cs="Tahoma"/>
          <w:sz w:val="22"/>
          <w:szCs w:val="22"/>
        </w:rPr>
        <w:t xml:space="preserve"> plnění odsouhlasené podpisem oprávněného zástupce objednatele v soupisu skutečně provedených prací a zjišťovacím protokolu, včetně dohody o ocenění, se považuje za samostatné zdanitelné plnění uskutečněné </w:t>
      </w:r>
      <w:r w:rsidR="00004348">
        <w:rPr>
          <w:rFonts w:ascii="Tahoma" w:hAnsi="Tahoma" w:cs="Tahoma"/>
          <w:sz w:val="22"/>
          <w:szCs w:val="22"/>
        </w:rPr>
        <w:t>poslední pracovní den měsíce</w:t>
      </w:r>
      <w:r w:rsidRPr="0088498F">
        <w:rPr>
          <w:rFonts w:ascii="Tahoma" w:hAnsi="Tahoma" w:cs="Tahoma"/>
          <w:sz w:val="22"/>
          <w:szCs w:val="22"/>
        </w:rPr>
        <w:t xml:space="preserve">. </w:t>
      </w:r>
      <w:r w:rsidRPr="00012C62">
        <w:rPr>
          <w:rFonts w:ascii="Tahoma" w:hAnsi="Tahoma" w:cs="Tahoma"/>
          <w:sz w:val="22"/>
          <w:szCs w:val="22"/>
        </w:rPr>
        <w:t>V případě předání a převzetí ukončených stavebních objektů či jiných prací již v průběhu výše uvedeného období se v souladu s § 21 odst. </w:t>
      </w:r>
      <w:r w:rsidR="00012C62">
        <w:rPr>
          <w:rFonts w:ascii="Tahoma" w:hAnsi="Tahoma" w:cs="Tahoma"/>
          <w:sz w:val="22"/>
          <w:szCs w:val="22"/>
        </w:rPr>
        <w:t>7</w:t>
      </w:r>
      <w:r w:rsidRPr="00012C62">
        <w:rPr>
          <w:rFonts w:ascii="Tahoma" w:hAnsi="Tahoma" w:cs="Tahoma"/>
          <w:sz w:val="22"/>
          <w:szCs w:val="22"/>
        </w:rPr>
        <w:t xml:space="preserve"> a § 21 odst. </w:t>
      </w:r>
      <w:r w:rsidR="00012C62">
        <w:rPr>
          <w:rFonts w:ascii="Tahoma" w:hAnsi="Tahoma" w:cs="Tahoma"/>
          <w:sz w:val="22"/>
          <w:szCs w:val="22"/>
        </w:rPr>
        <w:t>4</w:t>
      </w:r>
      <w:r w:rsidRPr="00012C62">
        <w:rPr>
          <w:rFonts w:ascii="Tahoma" w:hAnsi="Tahoma" w:cs="Tahoma"/>
          <w:sz w:val="22"/>
          <w:szCs w:val="22"/>
        </w:rPr>
        <w:t xml:space="preserve"> písm. a) zákona</w:t>
      </w:r>
      <w:r w:rsidRPr="0088498F">
        <w:rPr>
          <w:rFonts w:ascii="Tahoma" w:hAnsi="Tahoma" w:cs="Tahoma"/>
          <w:sz w:val="22"/>
          <w:szCs w:val="22"/>
        </w:rPr>
        <w:t xml:space="preserve">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DA59A0" w:rsidRPr="00DA59A0" w:rsidRDefault="00810FB4"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rsidR="00D019D5" w:rsidRPr="00B635CF" w:rsidRDefault="008D2CB6"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5729AB" w:rsidRPr="00B179CB" w:rsidRDefault="005729A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w:t>
      </w:r>
      <w:r w:rsidR="00B61CC4">
        <w:rPr>
          <w:rFonts w:ascii="Tahoma" w:hAnsi="Tahoma" w:cs="Tahoma"/>
          <w:sz w:val="22"/>
          <w:szCs w:val="22"/>
        </w:rPr>
        <w:t>5</w:t>
      </w:r>
      <w:r w:rsidRPr="00B179CB">
        <w:rPr>
          <w:rFonts w:ascii="Tahoma" w:hAnsi="Tahoma" w:cs="Tahoma"/>
          <w:sz w:val="22"/>
          <w:szCs w:val="22"/>
        </w:rPr>
        <w:t>.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4A2DDB" w:rsidRPr="00D019D5" w:rsidRDefault="004A2DD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7E785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Pr="00155458" w:rsidRDefault="004A2DDB" w:rsidP="007E785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4A2DDB"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A64466" w:rsidRPr="00155458" w:rsidRDefault="00A64466" w:rsidP="0051293B">
      <w:pPr>
        <w:pStyle w:val="Smlouva-slo0"/>
        <w:spacing w:line="240" w:lineRule="auto"/>
        <w:ind w:left="357"/>
        <w:rPr>
          <w:rFonts w:ascii="Tahoma" w:hAnsi="Tahoma" w:cs="Tahoma"/>
          <w:sz w:val="22"/>
          <w:szCs w:val="22"/>
        </w:rPr>
      </w:pPr>
    </w:p>
    <w:p w:rsidR="004A2DDB" w:rsidRPr="00155458" w:rsidRDefault="004A2DD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lastRenderedPageBreak/>
        <w:t>Povinnost zaplatit cenu za dílo je splněna dnem odepsání příslušné částky z účtu objednatele.</w:t>
      </w:r>
    </w:p>
    <w:p w:rsidR="004A2DDB" w:rsidRDefault="004A2DDB" w:rsidP="007E7855">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7E785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D33CFA">
        <w:rPr>
          <w:rFonts w:ascii="Tahoma" w:hAnsi="Tahoma" w:cs="Tahoma"/>
          <w:bCs/>
          <w:sz w:val="22"/>
          <w:szCs w:val="22"/>
        </w:rPr>
        <w:t>dokumentaci, stavebnímu povolení</w:t>
      </w:r>
      <w:r w:rsidRPr="006F235F">
        <w:rPr>
          <w:rFonts w:ascii="Tahoma" w:hAnsi="Tahoma" w:cs="Tahoma"/>
          <w:bCs/>
          <w:sz w:val="22"/>
          <w:szCs w:val="22"/>
        </w:rPr>
        <w:t xml:space="preserve">,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7E785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7E785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7E7855">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w:t>
      </w:r>
      <w:r w:rsidR="0051293B" w:rsidRPr="00F5671A">
        <w:rPr>
          <w:rFonts w:ascii="Tahoma" w:hAnsi="Tahoma" w:cs="Tahoma"/>
          <w:sz w:val="22"/>
          <w:szCs w:val="22"/>
        </w:rPr>
        <w:t>do </w:t>
      </w:r>
      <w:r w:rsidR="00F5671A" w:rsidRPr="00F5671A">
        <w:rPr>
          <w:rFonts w:ascii="Tahoma" w:hAnsi="Tahoma" w:cs="Tahoma"/>
          <w:sz w:val="22"/>
          <w:szCs w:val="22"/>
        </w:rPr>
        <w:t>3</w:t>
      </w:r>
      <w:r w:rsidR="00F73FEB" w:rsidRPr="00F5671A">
        <w:rPr>
          <w:rFonts w:ascii="Tahoma" w:hAnsi="Tahoma" w:cs="Tahoma"/>
          <w:sz w:val="22"/>
          <w:szCs w:val="22"/>
        </w:rPr>
        <w:t xml:space="preserve"> </w:t>
      </w:r>
      <w:r w:rsidRPr="00F5671A">
        <w:rPr>
          <w:rFonts w:ascii="Tahoma" w:hAnsi="Tahoma" w:cs="Tahoma"/>
          <w:sz w:val="22"/>
          <w:szCs w:val="22"/>
        </w:rPr>
        <w:t>kalendářních</w:t>
      </w:r>
      <w:r w:rsidRPr="00E11701">
        <w:rPr>
          <w:rFonts w:ascii="Tahoma" w:hAnsi="Tahoma" w:cs="Tahoma"/>
          <w:sz w:val="22"/>
          <w:szCs w:val="22"/>
        </w:rPr>
        <w:t xml:space="preserve">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7E7855">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7E785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7E785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r w:rsidR="00805DB7">
        <w:rPr>
          <w:rFonts w:ascii="Tahoma" w:hAnsi="Tahoma" w:cs="Tahoma"/>
          <w:sz w:val="22"/>
          <w:szCs w:val="22"/>
        </w:rPr>
        <w:t>Pokud bude zhotovitel odebírat výše uvedené média od uživatele – Střední zdravotnická škola a Vyšší odborná škola zdravotnická, Ostrava, příspěvková organizace, ul. Jeremenkova 754/2, Ostrava – Vítkovice, uzavře s tímto subjektem písemnou dohodu o způsobu úhrady za jejich odběr.</w:t>
      </w:r>
    </w:p>
    <w:p w:rsidR="004A2DDB" w:rsidRPr="004F5D2D" w:rsidRDefault="004A2DDB" w:rsidP="007E785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805DB7">
        <w:rPr>
          <w:rFonts w:ascii="Tahoma" w:hAnsi="Tahoma" w:cs="Tahoma"/>
          <w:sz w:val="22"/>
          <w:szCs w:val="22"/>
        </w:rPr>
        <w:t>5</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7E785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7E785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7E785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7E785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7E785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7E785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w:t>
      </w:r>
      <w:r w:rsidR="00805DB7">
        <w:rPr>
          <w:rFonts w:ascii="Tahoma" w:hAnsi="Tahoma" w:cs="Tahoma"/>
          <w:sz w:val="22"/>
          <w:szCs w:val="22"/>
        </w:rPr>
        <w:t>5</w:t>
      </w:r>
      <w:r w:rsidR="008563D6">
        <w:rPr>
          <w:rFonts w:ascii="Tahoma" w:hAnsi="Tahoma" w:cs="Tahoma"/>
          <w:sz w:val="22"/>
          <w:szCs w:val="22"/>
        </w:rPr>
        <w:t>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7E785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7E785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7E7855">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w:t>
      </w:r>
      <w:r w:rsidR="00972A37" w:rsidRPr="00805DB7">
        <w:rPr>
          <w:rFonts w:ascii="Tahoma" w:hAnsi="Tahoma" w:cs="Tahoma"/>
          <w:sz w:val="22"/>
          <w:szCs w:val="22"/>
        </w:rPr>
        <w:t>objednatele</w:t>
      </w:r>
      <w:r w:rsidRPr="00963114">
        <w:rPr>
          <w:rFonts w:ascii="Tahoma" w:hAnsi="Tahoma" w:cs="Tahoma"/>
          <w:sz w:val="22"/>
          <w:szCs w:val="22"/>
        </w:rPr>
        <w:t xml:space="preserve">: </w:t>
      </w:r>
      <w:r w:rsidR="00805DB7" w:rsidRPr="00963114">
        <w:rPr>
          <w:rFonts w:ascii="Tahoma" w:hAnsi="Tahoma" w:cs="Tahoma"/>
          <w:sz w:val="22"/>
          <w:szCs w:val="22"/>
        </w:rPr>
        <w:t>ladislav.mikulcak</w:t>
      </w:r>
      <w:r w:rsidR="00805DB7" w:rsidRPr="00805DB7">
        <w:rPr>
          <w:rFonts w:ascii="Tahoma" w:hAnsi="Tahoma" w:cs="Tahoma"/>
          <w:sz w:val="22"/>
          <w:szCs w:val="22"/>
        </w:rPr>
        <w:t>@zdrav-ova.cz</w:t>
      </w:r>
      <w:r w:rsidRPr="00805DB7">
        <w:rPr>
          <w:rFonts w:ascii="Tahoma" w:hAnsi="Tahoma" w:cs="Tahoma"/>
          <w:sz w:val="22"/>
          <w:szCs w:val="22"/>
        </w:rPr>
        <w:t xml:space="preserve"> a</w:t>
      </w:r>
      <w:r w:rsidR="008563D6" w:rsidRPr="00805DB7">
        <w:rPr>
          <w:rFonts w:ascii="Tahoma" w:hAnsi="Tahoma" w:cs="Tahoma"/>
          <w:sz w:val="22"/>
          <w:szCs w:val="22"/>
        </w:rPr>
        <w:t> </w:t>
      </w:r>
      <w:r w:rsidR="00805DB7">
        <w:rPr>
          <w:rFonts w:ascii="Tahoma" w:hAnsi="Tahoma" w:cs="Tahoma"/>
          <w:sz w:val="22"/>
          <w:szCs w:val="22"/>
        </w:rPr>
        <w:t xml:space="preserve">stavebnímu dozoru: </w:t>
      </w:r>
      <w:hyperlink r:id="rId8" w:history="1">
        <w:r w:rsidR="00165DE3">
          <w:rPr>
            <w:rStyle w:val="Hypertextovodkaz"/>
          </w:rPr>
          <w:t>sykora@projectdesign.cz</w:t>
        </w:r>
      </w:hyperlink>
      <w:r w:rsidR="00165DE3">
        <w:t xml:space="preserve"> </w:t>
      </w:r>
      <w:r w:rsidR="00805DB7">
        <w:rPr>
          <w:rFonts w:ascii="Tahoma" w:hAnsi="Tahoma" w:cs="Tahoma"/>
          <w:sz w:val="22"/>
          <w:szCs w:val="22"/>
        </w:rPr>
        <w:t xml:space="preserve">a </w:t>
      </w:r>
      <w:r w:rsidRPr="00805DB7">
        <w:rPr>
          <w:rFonts w:ascii="Tahoma" w:hAnsi="Tahoma" w:cs="Tahoma"/>
          <w:sz w:val="22"/>
          <w:szCs w:val="22"/>
        </w:rPr>
        <w:t>následně písemně. Zhotovitel je povinen i</w:t>
      </w:r>
      <w:r w:rsidR="008563D6" w:rsidRPr="00805DB7">
        <w:rPr>
          <w:rFonts w:ascii="Tahoma" w:hAnsi="Tahoma" w:cs="Tahoma"/>
          <w:sz w:val="22"/>
          <w:szCs w:val="22"/>
        </w:rPr>
        <w:t>nformovat objednatele zejména</w:t>
      </w:r>
      <w:r w:rsidR="008563D6" w:rsidRPr="001727EA">
        <w:rPr>
          <w:rFonts w:ascii="Tahoma" w:hAnsi="Tahoma" w:cs="Tahoma"/>
          <w:sz w:val="22"/>
          <w:szCs w:val="22"/>
        </w:rPr>
        <w:t>:</w:t>
      </w:r>
    </w:p>
    <w:p w:rsidR="004A2DDB" w:rsidRPr="004F5D2D" w:rsidRDefault="008563D6" w:rsidP="007E7855">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7E7855">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7E7855">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7E7855">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 xml:space="preserve">nejpozději před zahájením prací na příslušné části díla a upozornit objednatele </w:t>
      </w:r>
      <w:r w:rsidRPr="00F73FEB">
        <w:rPr>
          <w:rFonts w:ascii="Tahoma" w:hAnsi="Tahoma" w:cs="Tahoma"/>
          <w:sz w:val="22"/>
          <w:szCs w:val="22"/>
        </w:rPr>
        <w:lastRenderedPageBreak/>
        <w:t>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7E7855">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4A2DDB" w:rsidRPr="004F5D2D"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02222" w:rsidRPr="0041736D" w:rsidRDefault="00B02222" w:rsidP="007E7855">
      <w:pPr>
        <w:pStyle w:val="Smlouva-slo0"/>
        <w:numPr>
          <w:ilvl w:val="0"/>
          <w:numId w:val="7"/>
        </w:numPr>
        <w:tabs>
          <w:tab w:val="clear" w:pos="360"/>
        </w:tabs>
        <w:spacing w:line="240" w:lineRule="auto"/>
        <w:ind w:left="357" w:hanging="357"/>
        <w:rPr>
          <w:rFonts w:ascii="Tahoma" w:hAnsi="Tahoma" w:cs="Tahoma"/>
          <w:sz w:val="22"/>
          <w:szCs w:val="22"/>
        </w:rPr>
      </w:pPr>
      <w:r w:rsidRPr="0041736D">
        <w:rPr>
          <w:rFonts w:ascii="Tahoma" w:hAnsi="Tahoma" w:cs="Tahoma"/>
          <w:sz w:val="22"/>
          <w:szCs w:val="22"/>
        </w:rPr>
        <w:t>Zhotovitel</w:t>
      </w:r>
      <w:r w:rsidRPr="0041736D">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6C582F" w:rsidRDefault="00B53A7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41736D" w:rsidRDefault="001A3315" w:rsidP="007E7855">
      <w:pPr>
        <w:pStyle w:val="Smlouva-slo0"/>
        <w:numPr>
          <w:ilvl w:val="0"/>
          <w:numId w:val="7"/>
        </w:numPr>
        <w:spacing w:line="240" w:lineRule="auto"/>
        <w:rPr>
          <w:rFonts w:ascii="Tahoma" w:hAnsi="Tahoma" w:cs="Tahoma"/>
          <w:sz w:val="22"/>
          <w:szCs w:val="22"/>
        </w:rPr>
      </w:pPr>
      <w:r w:rsidRPr="0041736D">
        <w:rPr>
          <w:rFonts w:ascii="Tahoma" w:hAnsi="Tahoma" w:cs="Tahoma"/>
          <w:sz w:val="22"/>
          <w:szCs w:val="22"/>
        </w:rPr>
        <w:t xml:space="preserve">Zhotovitel je povinen umožnit výkon technického dozoru stavebníka, autorského dozoru projektanta </w:t>
      </w:r>
      <w:r w:rsidRPr="0041736D">
        <w:rPr>
          <w:rFonts w:ascii="Tahoma" w:hAnsi="Tahoma" w:cs="Tahoma"/>
          <w:snapToGrid/>
          <w:sz w:val="22"/>
          <w:szCs w:val="22"/>
        </w:rPr>
        <w:t>a výkon činnosti koordinátora BOZP</w:t>
      </w:r>
      <w:r w:rsidRPr="0041736D">
        <w:rPr>
          <w:rFonts w:ascii="Tahoma" w:hAnsi="Tahoma" w:cs="Tahoma"/>
          <w:sz w:val="22"/>
          <w:szCs w:val="22"/>
        </w:rPr>
        <w:t xml:space="preserve"> a umožnit osobám, které je vykonávají, vstup na stavbu a staveniště</w:t>
      </w:r>
      <w:r w:rsidRPr="0041736D">
        <w:rPr>
          <w:rFonts w:ascii="Tahoma" w:hAnsi="Tahoma" w:cs="Tahoma"/>
          <w:iCs/>
          <w:sz w:val="22"/>
          <w:szCs w:val="22"/>
        </w:rPr>
        <w:t>.</w:t>
      </w:r>
    </w:p>
    <w:p w:rsidR="00EF6117" w:rsidRPr="00EF6117" w:rsidRDefault="00EF6117" w:rsidP="007E7855">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 organizace kontrolních dnů</w:t>
      </w:r>
    </w:p>
    <w:p w:rsidR="001609A0" w:rsidRPr="00AA3365" w:rsidRDefault="008F4914" w:rsidP="007E7855">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7E785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7E785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1609A0" w:rsidRPr="0041736D" w:rsidRDefault="001609A0" w:rsidP="007E7855">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41736D">
        <w:rPr>
          <w:rFonts w:ascii="Tahoma" w:hAnsi="Tahoma" w:cs="Tahoma"/>
          <w:snapToGrid/>
          <w:sz w:val="22"/>
          <w:szCs w:val="22"/>
        </w:rPr>
        <w:t>koordinátorem BOZP,</w:t>
      </w:r>
    </w:p>
    <w:p w:rsidR="00592867" w:rsidRPr="00AA3365" w:rsidRDefault="00710BB1" w:rsidP="007E785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1736D">
        <w:rPr>
          <w:rFonts w:ascii="Tahoma" w:hAnsi="Tahoma" w:cs="Tahoma"/>
          <w:sz w:val="22"/>
          <w:szCs w:val="22"/>
        </w:rPr>
        <w:t xml:space="preserve">orgány státní správy oprávněnými </w:t>
      </w:r>
      <w:r w:rsidRPr="00AA3365">
        <w:rPr>
          <w:rFonts w:ascii="Tahoma" w:hAnsi="Tahoma" w:cs="Tahoma"/>
          <w:sz w:val="22"/>
          <w:szCs w:val="22"/>
        </w:rPr>
        <w:t>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F04B7B" w:rsidRDefault="00962017" w:rsidP="007E7855">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w:t>
      </w:r>
      <w:r w:rsidRPr="00F04B7B">
        <w:rPr>
          <w:rFonts w:ascii="Tahoma" w:hAnsi="Tahoma" w:cs="Tahoma"/>
          <w:snapToGrid w:val="0"/>
          <w:sz w:val="22"/>
          <w:szCs w:val="22"/>
        </w:rPr>
        <w:t xml:space="preserve">vykonávající technický dozor stavebníka </w:t>
      </w:r>
      <w:r w:rsidRPr="00F04B7B">
        <w:rPr>
          <w:rFonts w:ascii="Tahoma" w:hAnsi="Tahoma" w:cs="Tahoma"/>
          <w:sz w:val="22"/>
          <w:szCs w:val="22"/>
        </w:rPr>
        <w:t xml:space="preserve">a funkci koordinátora BOZP </w:t>
      </w:r>
      <w:r w:rsidRPr="00F04B7B">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F04B7B">
        <w:rPr>
          <w:rFonts w:ascii="Tahoma" w:hAnsi="Tahoma" w:cs="Tahoma"/>
          <w:sz w:val="22"/>
          <w:szCs w:val="22"/>
        </w:rPr>
        <w:t xml:space="preserve">a rovněž ke kontrole bezpečnosti a ochrany zdraví při práci na staveništi </w:t>
      </w:r>
      <w:r w:rsidRPr="00F04B7B">
        <w:rPr>
          <w:rFonts w:ascii="Tahoma" w:hAnsi="Tahoma" w:cs="Tahoma"/>
          <w:snapToGrid w:val="0"/>
          <w:sz w:val="22"/>
          <w:szCs w:val="22"/>
        </w:rPr>
        <w:t xml:space="preserve">a k dalším úkonům vyplývajícím z příslušné smlouvy na zajištění výkonu inženýrské a investorské činnosti </w:t>
      </w:r>
      <w:r w:rsidRPr="00F04B7B">
        <w:rPr>
          <w:rFonts w:ascii="Tahoma" w:hAnsi="Tahoma" w:cs="Tahoma"/>
          <w:sz w:val="22"/>
          <w:szCs w:val="22"/>
        </w:rPr>
        <w:t>a výkonu koordinace bezpečnosti a ochrany zdraví při práci na staveništi</w:t>
      </w:r>
      <w:r w:rsidRPr="00F04B7B">
        <w:rPr>
          <w:rFonts w:ascii="Tahoma" w:hAnsi="Tahoma" w:cs="Tahoma"/>
          <w:snapToGrid w:val="0"/>
          <w:sz w:val="22"/>
          <w:szCs w:val="22"/>
        </w:rPr>
        <w:t xml:space="preserve"> při realizaci stavby.</w:t>
      </w:r>
    </w:p>
    <w:p w:rsidR="00936568" w:rsidRPr="004F5D2D" w:rsidRDefault="00A00511" w:rsidP="007E7855">
      <w:pPr>
        <w:pStyle w:val="Smlouva-slo0"/>
        <w:numPr>
          <w:ilvl w:val="0"/>
          <w:numId w:val="7"/>
        </w:numPr>
        <w:tabs>
          <w:tab w:val="clear" w:pos="360"/>
        </w:tabs>
        <w:spacing w:line="240" w:lineRule="auto"/>
        <w:ind w:left="357" w:hanging="357"/>
        <w:rPr>
          <w:rFonts w:ascii="Tahoma" w:hAnsi="Tahoma" w:cs="Tahoma"/>
          <w:sz w:val="22"/>
          <w:szCs w:val="22"/>
        </w:rPr>
      </w:pPr>
      <w:r w:rsidRPr="00F04B7B">
        <w:rPr>
          <w:rFonts w:ascii="Tahoma" w:hAnsi="Tahoma" w:cs="Tahoma"/>
          <w:sz w:val="22"/>
          <w:szCs w:val="22"/>
        </w:rPr>
        <w:t xml:space="preserve">Kontrola prováděných prací bude realizována </w:t>
      </w:r>
      <w:r w:rsidRPr="00AA3365">
        <w:rPr>
          <w:rFonts w:ascii="Tahoma" w:hAnsi="Tahoma" w:cs="Tahoma"/>
          <w:sz w:val="22"/>
          <w:szCs w:val="22"/>
        </w:rPr>
        <w:t>zejména v rámci kontrolních dnů</w:t>
      </w:r>
      <w:r w:rsidR="00936568" w:rsidRPr="004F5D2D">
        <w:rPr>
          <w:rFonts w:ascii="Tahoma" w:hAnsi="Tahoma" w:cs="Tahoma"/>
          <w:sz w:val="22"/>
          <w:szCs w:val="22"/>
        </w:rPr>
        <w:t>, s tím, že:</w:t>
      </w:r>
    </w:p>
    <w:p w:rsidR="00936568" w:rsidRPr="004F5D2D" w:rsidRDefault="00936568" w:rsidP="007E785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7E785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7E785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7E785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7E785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821A35" w:rsidRPr="00D37D30" w:rsidRDefault="00821A35" w:rsidP="007E7855">
      <w:pPr>
        <w:pStyle w:val="Smlouva-slo0"/>
        <w:numPr>
          <w:ilvl w:val="0"/>
          <w:numId w:val="7"/>
        </w:numPr>
        <w:spacing w:line="240" w:lineRule="auto"/>
        <w:rPr>
          <w:rFonts w:ascii="Tahoma" w:hAnsi="Tahoma" w:cs="Tahoma"/>
          <w:snapToGrid/>
          <w:sz w:val="22"/>
          <w:szCs w:val="22"/>
        </w:rPr>
      </w:pPr>
      <w:r w:rsidRPr="00D37D30">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D37D30" w:rsidRDefault="00821A35" w:rsidP="00821A35">
      <w:pPr>
        <w:pStyle w:val="Smlouva-slo0"/>
        <w:spacing w:before="60" w:line="240" w:lineRule="auto"/>
        <w:ind w:left="357"/>
        <w:rPr>
          <w:rFonts w:ascii="Tahoma" w:hAnsi="Tahoma" w:cs="Tahoma"/>
          <w:snapToGrid/>
          <w:sz w:val="22"/>
          <w:szCs w:val="22"/>
        </w:rPr>
      </w:pPr>
      <w:r w:rsidRPr="00D37D30">
        <w:rPr>
          <w:rFonts w:ascii="Tahoma" w:hAnsi="Tahoma" w:cs="Tahoma"/>
          <w:snapToGrid/>
          <w:sz w:val="22"/>
          <w:szCs w:val="22"/>
        </w:rPr>
        <w:t xml:space="preserve">Zhotovitel je povinen zavázat k součinnosti s koordinátorem BOZP všechny své </w:t>
      </w:r>
      <w:r w:rsidRPr="00D37D30">
        <w:rPr>
          <w:rFonts w:ascii="Tahoma" w:hAnsi="Tahoma" w:cs="Tahoma"/>
          <w:snapToGrid/>
          <w:sz w:val="22"/>
          <w:szCs w:val="22"/>
        </w:rPr>
        <w:lastRenderedPageBreak/>
        <w:t>poddodavatele a osoby, které budou provádět činnosti na staveništi.</w:t>
      </w:r>
    </w:p>
    <w:p w:rsidR="00821A35" w:rsidRPr="00D37D30" w:rsidRDefault="00821A35" w:rsidP="00821A35">
      <w:pPr>
        <w:pStyle w:val="Smlouva-slo0"/>
        <w:spacing w:before="60" w:line="240" w:lineRule="auto"/>
        <w:ind w:left="357"/>
        <w:rPr>
          <w:rFonts w:ascii="Tahoma" w:hAnsi="Tahoma" w:cs="Tahoma"/>
          <w:snapToGrid/>
          <w:sz w:val="22"/>
          <w:szCs w:val="22"/>
        </w:rPr>
      </w:pPr>
      <w:r w:rsidRPr="00D37D30">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D37D30" w:rsidRDefault="00821A35" w:rsidP="007E7855">
      <w:pPr>
        <w:pStyle w:val="Smlouva-slo0"/>
        <w:numPr>
          <w:ilvl w:val="0"/>
          <w:numId w:val="7"/>
        </w:numPr>
        <w:tabs>
          <w:tab w:val="clear" w:pos="360"/>
        </w:tabs>
        <w:spacing w:line="240" w:lineRule="auto"/>
        <w:ind w:left="357" w:hanging="357"/>
        <w:rPr>
          <w:rFonts w:ascii="Tahoma" w:hAnsi="Tahoma" w:cs="Tahoma"/>
          <w:snapToGrid/>
          <w:sz w:val="22"/>
          <w:szCs w:val="22"/>
        </w:rPr>
      </w:pPr>
      <w:r w:rsidRPr="00D37D30">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7E7855">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7E7855">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7E7855">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7E7855">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D37D30"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D37D30">
        <w:rPr>
          <w:rFonts w:ascii="Tahoma" w:hAnsi="Tahoma" w:cs="Tahoma"/>
          <w:sz w:val="22"/>
          <w:szCs w:val="22"/>
        </w:rPr>
        <w:t>číslo a</w:t>
      </w:r>
      <w:r w:rsidR="00017CD9" w:rsidRPr="00D37D30">
        <w:rPr>
          <w:rFonts w:ascii="Tahoma" w:hAnsi="Tahoma" w:cs="Tahoma"/>
          <w:sz w:val="22"/>
          <w:szCs w:val="22"/>
        </w:rPr>
        <w:t> datum uzavření smlouvy o </w:t>
      </w:r>
      <w:r w:rsidRPr="00D37D30">
        <w:rPr>
          <w:rFonts w:ascii="Tahoma" w:hAnsi="Tahoma" w:cs="Tahoma"/>
          <w:sz w:val="22"/>
          <w:szCs w:val="22"/>
        </w:rPr>
        <w:t>dílo včetně čísel a</w:t>
      </w:r>
      <w:r w:rsidR="00017CD9" w:rsidRPr="00D37D30">
        <w:rPr>
          <w:rFonts w:ascii="Tahoma" w:hAnsi="Tahoma" w:cs="Tahoma"/>
          <w:sz w:val="22"/>
          <w:szCs w:val="22"/>
        </w:rPr>
        <w:t> </w:t>
      </w:r>
      <w:r w:rsidRPr="00D37D30">
        <w:rPr>
          <w:rFonts w:ascii="Tahoma" w:hAnsi="Tahoma" w:cs="Tahoma"/>
          <w:sz w:val="22"/>
          <w:szCs w:val="22"/>
        </w:rPr>
        <w:t>dat uzavření jejích dodatků,</w:t>
      </w:r>
    </w:p>
    <w:p w:rsidR="004A2DDB" w:rsidRPr="00D37D30"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D37D30">
        <w:rPr>
          <w:rFonts w:ascii="Tahoma" w:hAnsi="Tahoma" w:cs="Tahoma"/>
          <w:snapToGrid/>
          <w:sz w:val="22"/>
          <w:szCs w:val="22"/>
        </w:rPr>
        <w:t>datum vydání a</w:t>
      </w:r>
      <w:r w:rsidR="00017CD9" w:rsidRPr="00D37D30">
        <w:rPr>
          <w:rFonts w:ascii="Tahoma" w:hAnsi="Tahoma" w:cs="Tahoma"/>
          <w:snapToGrid/>
          <w:sz w:val="22"/>
          <w:szCs w:val="22"/>
        </w:rPr>
        <w:t> </w:t>
      </w:r>
      <w:r w:rsidRPr="00D37D30">
        <w:rPr>
          <w:rFonts w:ascii="Tahoma" w:hAnsi="Tahoma" w:cs="Tahoma"/>
          <w:snapToGrid/>
          <w:sz w:val="22"/>
          <w:szCs w:val="22"/>
        </w:rPr>
        <w:t>číslo stavebního povolení/souhlasu stavebního úřadu s provedením ohlášené stavby, pokud byl vydán, případně datum podání ohlášení stavebnímu úřadu,</w:t>
      </w:r>
    </w:p>
    <w:p w:rsidR="004A2DDB" w:rsidRPr="00D37D30"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D37D30">
        <w:rPr>
          <w:rFonts w:ascii="Tahoma" w:hAnsi="Tahoma" w:cs="Tahoma"/>
          <w:sz w:val="22"/>
          <w:szCs w:val="22"/>
        </w:rPr>
        <w:t>termín vyklizení staveniště,</w:t>
      </w:r>
    </w:p>
    <w:p w:rsidR="004A2DDB" w:rsidRPr="004F5D2D"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7E785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7E7855">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7E7855">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7E7855">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7E7855">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7E785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7E785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7E785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7E7855">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rsidR="00D64B58" w:rsidRPr="00972A37" w:rsidRDefault="00667E05" w:rsidP="007E7855">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7E7855">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7E785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7E785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165DE3">
        <w:rPr>
          <w:rFonts w:ascii="Tahoma" w:hAnsi="Tahoma" w:cs="Tahoma"/>
          <w:bCs/>
          <w:sz w:val="22"/>
          <w:szCs w:val="22"/>
        </w:rPr>
        <w:t>malnat</w:t>
      </w:r>
      <w:hyperlink r:id="rId9" w:history="1">
        <w:r w:rsidR="00165DE3">
          <w:rPr>
            <w:rStyle w:val="Hypertextovodkaz"/>
          </w:rPr>
          <w:t>@seznam.cz</w:t>
        </w:r>
      </w:hyperlink>
      <w:r w:rsidR="004A2DDB" w:rsidRPr="004F5D2D">
        <w:rPr>
          <w:rFonts w:ascii="Tahoma" w:hAnsi="Tahoma" w:cs="Tahoma"/>
          <w:bCs/>
          <w:sz w:val="22"/>
          <w:szCs w:val="22"/>
        </w:rPr>
        <w:t xml:space="preserve"> nebo</w:t>
      </w:r>
    </w:p>
    <w:p w:rsidR="00090F9C" w:rsidRPr="00667E05" w:rsidRDefault="00090F9C" w:rsidP="007E7855">
      <w:pPr>
        <w:numPr>
          <w:ilvl w:val="0"/>
          <w:numId w:val="11"/>
        </w:numPr>
        <w:spacing w:before="120"/>
        <w:jc w:val="both"/>
        <w:rPr>
          <w:rFonts w:ascii="Tahoma" w:hAnsi="Tahoma" w:cs="Tahoma"/>
          <w:iCs/>
          <w:sz w:val="22"/>
          <w:szCs w:val="22"/>
        </w:rPr>
      </w:pPr>
      <w:r w:rsidRPr="004F5D2D">
        <w:rPr>
          <w:rFonts w:ascii="Tahoma" w:hAnsi="Tahoma" w:cs="Tahoma"/>
          <w:sz w:val="22"/>
          <w:szCs w:val="22"/>
        </w:rPr>
        <w:t>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7E7855">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FA1095">
        <w:rPr>
          <w:rFonts w:ascii="Tahoma" w:hAnsi="Tahoma" w:cs="Tahoma"/>
          <w:bCs/>
          <w:sz w:val="22"/>
          <w:szCs w:val="22"/>
        </w:rPr>
        <w:t>3</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7E7855">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7E7855">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7E785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7E785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7E785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FA1095">
        <w:rPr>
          <w:rFonts w:ascii="Tahoma" w:hAnsi="Tahoma" w:cs="Tahoma"/>
          <w:sz w:val="22"/>
          <w:szCs w:val="22"/>
        </w:rPr>
        <w:t xml:space="preserve">min. </w:t>
      </w:r>
      <w:r w:rsidR="00FA1095" w:rsidRPr="00FA1095">
        <w:rPr>
          <w:rFonts w:ascii="Tahoma" w:hAnsi="Tahoma" w:cs="Tahoma"/>
          <w:sz w:val="22"/>
          <w:szCs w:val="22"/>
        </w:rPr>
        <w:t xml:space="preserve">1 </w:t>
      </w:r>
      <w:r w:rsidR="00F23DF3" w:rsidRPr="00FA1095">
        <w:rPr>
          <w:rFonts w:ascii="Tahoma" w:hAnsi="Tahoma" w:cs="Tahoma"/>
          <w:sz w:val="22"/>
          <w:szCs w:val="22"/>
        </w:rPr>
        <w:t>mil</w:t>
      </w:r>
      <w:r w:rsidR="00CF0249" w:rsidRPr="00FA1095">
        <w:rPr>
          <w:rFonts w:ascii="Tahoma" w:hAnsi="Tahoma" w:cs="Tahoma"/>
          <w:sz w:val="22"/>
          <w:szCs w:val="22"/>
        </w:rPr>
        <w:t>.</w:t>
      </w:r>
      <w:r w:rsidR="003C5DE1" w:rsidRPr="00FA1095">
        <w:rPr>
          <w:rFonts w:ascii="Tahoma" w:hAnsi="Tahoma" w:cs="Tahoma"/>
          <w:sz w:val="22"/>
          <w:szCs w:val="22"/>
        </w:rPr>
        <w:t> </w:t>
      </w:r>
      <w:r w:rsidR="00CF0249" w:rsidRPr="00FA1095">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7E785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7E785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7E7855">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7E785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7E7855">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7E7855">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w:t>
      </w:r>
      <w:r w:rsidR="00F17172" w:rsidRPr="00FA1095">
        <w:rPr>
          <w:rFonts w:ascii="Tahoma" w:hAnsi="Tahoma" w:cs="Tahoma"/>
          <w:sz w:val="22"/>
          <w:szCs w:val="22"/>
        </w:rPr>
        <w:t xml:space="preserve">podmínky příslušných stavebních povolení </w:t>
      </w:r>
      <w:r w:rsidR="00C00633" w:rsidRPr="00FA1095">
        <w:rPr>
          <w:rFonts w:ascii="Tahoma" w:hAnsi="Tahoma" w:cs="Tahoma"/>
          <w:sz w:val="22"/>
          <w:szCs w:val="22"/>
        </w:rPr>
        <w:t>nebo</w:t>
      </w:r>
      <w:r w:rsidR="00F17172" w:rsidRPr="00FA1095">
        <w:rPr>
          <w:rFonts w:ascii="Tahoma" w:hAnsi="Tahoma" w:cs="Tahoma"/>
          <w:sz w:val="22"/>
          <w:szCs w:val="22"/>
        </w:rPr>
        <w:t xml:space="preserve"> požadavky dotčených orgánů a organizací související s realizací stavby, </w:t>
      </w:r>
      <w:r w:rsidR="00C00633" w:rsidRPr="00FA1095">
        <w:rPr>
          <w:rFonts w:ascii="Tahoma" w:hAnsi="Tahoma" w:cs="Tahoma"/>
          <w:sz w:val="22"/>
          <w:szCs w:val="22"/>
        </w:rPr>
        <w:t>je</w:t>
      </w:r>
      <w:r w:rsidRPr="00FA1095">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7E7855">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7E7855">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7E785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7E785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7E785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7E785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7E7855">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7E785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7E785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7E785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7E7855">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7E785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7E785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7E785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7E785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7E785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7E785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7E785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7E785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7E785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7E7855">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7E7855">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7E7855">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7E7855">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7E785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7E7855">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7E7855">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lastRenderedPageBreak/>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2663F8" w:rsidRPr="004E41CB" w:rsidRDefault="00EA771A" w:rsidP="007E7855">
      <w:pPr>
        <w:pStyle w:val="Odstavecseseznamem"/>
        <w:numPr>
          <w:ilvl w:val="0"/>
          <w:numId w:val="32"/>
        </w:numPr>
        <w:spacing w:before="60" w:after="60" w:line="240" w:lineRule="auto"/>
        <w:ind w:left="357" w:hanging="357"/>
        <w:contextualSpacing w:val="0"/>
        <w:jc w:val="both"/>
        <w:rPr>
          <w:rFonts w:ascii="Tahoma" w:eastAsia="Times New Roman" w:hAnsi="Tahoma" w:cs="Tahoma"/>
          <w:lang w:eastAsia="cs-CZ"/>
        </w:rPr>
      </w:pPr>
      <w:r w:rsidRPr="002663F8">
        <w:rPr>
          <w:rFonts w:ascii="Tahoma" w:hAnsi="Tahoma" w:cs="Tahoma"/>
        </w:rPr>
        <w:t>Tato s</w:t>
      </w:r>
      <w:r w:rsidR="004A2DDB" w:rsidRPr="002663F8">
        <w:rPr>
          <w:rFonts w:ascii="Tahoma" w:hAnsi="Tahoma" w:cs="Tahoma"/>
        </w:rPr>
        <w:t xml:space="preserve">mlouva je vyhotovena ve </w:t>
      </w:r>
      <w:r w:rsidR="00FA1095" w:rsidRPr="002663F8">
        <w:rPr>
          <w:rFonts w:ascii="Tahoma" w:hAnsi="Tahoma" w:cs="Tahoma"/>
        </w:rPr>
        <w:t>dvou</w:t>
      </w:r>
      <w:r w:rsidR="00AD3D0C" w:rsidRPr="002663F8">
        <w:rPr>
          <w:rFonts w:ascii="Tahoma" w:hAnsi="Tahoma" w:cs="Tahoma"/>
        </w:rPr>
        <w:t xml:space="preserve"> </w:t>
      </w:r>
      <w:r w:rsidR="004A2DDB" w:rsidRPr="002663F8">
        <w:rPr>
          <w:rFonts w:ascii="Tahoma" w:hAnsi="Tahoma" w:cs="Tahoma"/>
        </w:rPr>
        <w:t xml:space="preserve">stejnopisech s platností originálu, </w:t>
      </w:r>
      <w:r w:rsidR="002663F8" w:rsidRPr="004E41CB">
        <w:rPr>
          <w:rFonts w:ascii="Tahoma" w:eastAsia="Times New Roman" w:hAnsi="Tahoma" w:cs="Tahoma"/>
          <w:lang w:eastAsia="cs-CZ"/>
        </w:rPr>
        <w:t>každý s hodnotou originálu, přičemž každá ze smluvních stran obdrží jeden stejnopis.</w:t>
      </w:r>
    </w:p>
    <w:p w:rsidR="004A2DDB" w:rsidRPr="002663F8" w:rsidRDefault="004A2DDB" w:rsidP="007E7855">
      <w:pPr>
        <w:pStyle w:val="Smlouva-slo0"/>
        <w:numPr>
          <w:ilvl w:val="0"/>
          <w:numId w:val="15"/>
        </w:numPr>
        <w:tabs>
          <w:tab w:val="clear" w:pos="360"/>
        </w:tabs>
        <w:spacing w:line="240" w:lineRule="auto"/>
        <w:rPr>
          <w:rFonts w:ascii="Tahoma" w:hAnsi="Tahoma" w:cs="Tahoma"/>
          <w:sz w:val="22"/>
          <w:szCs w:val="22"/>
        </w:rPr>
      </w:pPr>
      <w:r w:rsidRPr="002663F8">
        <w:rPr>
          <w:rFonts w:ascii="Tahoma" w:hAnsi="Tahoma" w:cs="Tahoma"/>
          <w:sz w:val="22"/>
          <w:szCs w:val="22"/>
        </w:rPr>
        <w:t>Zhotovitel nemůže bez souhlasu objednatele postoupit svá práva a</w:t>
      </w:r>
      <w:r w:rsidR="00EA771A" w:rsidRPr="002663F8">
        <w:rPr>
          <w:rFonts w:ascii="Tahoma" w:hAnsi="Tahoma" w:cs="Tahoma"/>
          <w:sz w:val="22"/>
          <w:szCs w:val="22"/>
        </w:rPr>
        <w:t xml:space="preserve"> povinnosti plynoucí z této </w:t>
      </w:r>
      <w:r w:rsidRPr="002663F8">
        <w:rPr>
          <w:rFonts w:ascii="Tahoma" w:hAnsi="Tahoma" w:cs="Tahoma"/>
          <w:sz w:val="22"/>
          <w:szCs w:val="22"/>
        </w:rPr>
        <w:t>smlouvy třetí osobě.</w:t>
      </w:r>
    </w:p>
    <w:p w:rsidR="004A2DDB" w:rsidRPr="004F5D2D" w:rsidRDefault="004A2DDB" w:rsidP="007E7855">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7E7855">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5400D0" w:rsidRPr="006126CE" w:rsidRDefault="005400D0" w:rsidP="007E7855">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sidR="00012C62">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12C62">
        <w:rPr>
          <w:rFonts w:ascii="Tahoma" w:hAnsi="Tahoma" w:cs="Tahoma"/>
          <w:sz w:val="22"/>
          <w:szCs w:val="22"/>
        </w:rPr>
        <w:t>objednatelem</w:t>
      </w:r>
      <w:r w:rsidRPr="001F4656">
        <w:rPr>
          <w:rFonts w:ascii="Tahoma" w:hAnsi="Tahoma" w:cs="Tahoma"/>
          <w:sz w:val="22"/>
          <w:szCs w:val="22"/>
        </w:rPr>
        <w:t xml:space="preserve"> použity. </w:t>
      </w:r>
      <w:r w:rsidR="00012C62">
        <w:rPr>
          <w:rFonts w:ascii="Tahoma" w:hAnsi="Tahoma" w:cs="Tahoma"/>
          <w:sz w:val="22"/>
          <w:szCs w:val="22"/>
        </w:rPr>
        <w:t>Objednatel</w:t>
      </w:r>
      <w:r w:rsidRPr="001F4656">
        <w:rPr>
          <w:rFonts w:ascii="Tahoma" w:hAnsi="Tahoma" w:cs="Tahoma"/>
          <w:sz w:val="22"/>
          <w:szCs w:val="22"/>
        </w:rPr>
        <w:t xml:space="preserve"> při zpracovávání osobních údajů dodržuje platné právní předpisy. Podrobné informace o ochraně osobních údajů jsou uvedeny na</w:t>
      </w:r>
      <w:r>
        <w:rPr>
          <w:rFonts w:ascii="Tahoma" w:hAnsi="Tahoma" w:cs="Tahoma"/>
          <w:sz w:val="22"/>
          <w:szCs w:val="22"/>
        </w:rPr>
        <w:t> </w:t>
      </w:r>
      <w:r w:rsidRPr="001F4656">
        <w:rPr>
          <w:rFonts w:ascii="Tahoma" w:hAnsi="Tahoma" w:cs="Tahoma"/>
          <w:sz w:val="22"/>
          <w:szCs w:val="22"/>
        </w:rPr>
        <w:t>oficiálních webových stránkách</w:t>
      </w:r>
      <w:r>
        <w:rPr>
          <w:rFonts w:ascii="Tahoma" w:hAnsi="Tahoma" w:cs="Tahoma"/>
          <w:sz w:val="22"/>
          <w:szCs w:val="22"/>
        </w:rPr>
        <w:t xml:space="preserve"> </w:t>
      </w:r>
      <w:r w:rsidR="00012C62" w:rsidRPr="006126CE">
        <w:rPr>
          <w:rFonts w:ascii="Tahoma" w:hAnsi="Tahoma" w:cs="Tahoma"/>
          <w:sz w:val="22"/>
          <w:szCs w:val="22"/>
        </w:rPr>
        <w:t>objednatele</w:t>
      </w:r>
      <w:r w:rsidRPr="006126CE">
        <w:rPr>
          <w:rFonts w:ascii="Tahoma" w:hAnsi="Tahoma" w:cs="Tahoma"/>
          <w:sz w:val="22"/>
          <w:szCs w:val="22"/>
        </w:rPr>
        <w:t xml:space="preserve"> </w:t>
      </w:r>
      <w:hyperlink r:id="rId10" w:history="1">
        <w:r w:rsidR="006126CE" w:rsidRPr="006126CE">
          <w:rPr>
            <w:rStyle w:val="Hypertextovodkaz"/>
            <w:rFonts w:ascii="Tahoma" w:hAnsi="Tahoma" w:cs="Tahoma"/>
            <w:sz w:val="22"/>
            <w:szCs w:val="22"/>
          </w:rPr>
          <w:t>www.zdrav-ova.cz</w:t>
        </w:r>
      </w:hyperlink>
      <w:r w:rsidRPr="006126CE">
        <w:rPr>
          <w:rFonts w:ascii="Tahoma" w:hAnsi="Tahoma" w:cs="Tahoma"/>
          <w:sz w:val="22"/>
          <w:szCs w:val="22"/>
        </w:rPr>
        <w:t>.</w:t>
      </w:r>
    </w:p>
    <w:p w:rsidR="00EA771A" w:rsidRDefault="004A2DDB" w:rsidP="007E7855">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C7616A" w:rsidRDefault="00F1477D" w:rsidP="00EA771A">
      <w:pPr>
        <w:pStyle w:val="Smlouva-slo0"/>
        <w:tabs>
          <w:tab w:val="left" w:pos="1701"/>
        </w:tabs>
        <w:spacing w:before="0" w:after="600" w:line="240" w:lineRule="auto"/>
        <w:ind w:left="1701" w:hanging="1344"/>
        <w:rPr>
          <w:rFonts w:ascii="Tahoma" w:hAnsi="Tahoma" w:cs="Tahoma"/>
          <w:snapToGrid/>
          <w:color w:val="FF00FF"/>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4"/>
        <w:gridCol w:w="4177"/>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w:t>
            </w:r>
            <w:r w:rsidR="008102E6">
              <w:rPr>
                <w:rFonts w:ascii="Tahoma" w:hAnsi="Tahoma" w:cs="Tahoma"/>
                <w:sz w:val="22"/>
                <w:szCs w:val="22"/>
              </w:rPr>
              <w:t xml:space="preserve"> Ostravě </w:t>
            </w:r>
            <w:r w:rsidRPr="004F5D2D">
              <w:rPr>
                <w:rFonts w:ascii="Tahoma" w:hAnsi="Tahoma" w:cs="Tahoma"/>
                <w:sz w:val="22"/>
                <w:szCs w:val="22"/>
              </w:rPr>
              <w:t xml:space="preserve">dne </w:t>
            </w:r>
            <w:r w:rsidR="008102E6">
              <w:rPr>
                <w:rFonts w:ascii="Tahoma" w:hAnsi="Tahoma" w:cs="Tahoma"/>
                <w:sz w:val="22"/>
                <w:szCs w:val="22"/>
              </w:rPr>
              <w:t>3.11.2021</w:t>
            </w:r>
          </w:p>
          <w:p w:rsidR="000A4FF3" w:rsidRDefault="000A4FF3" w:rsidP="0051293B">
            <w:pPr>
              <w:rPr>
                <w:rFonts w:ascii="Tahoma" w:hAnsi="Tahoma" w:cs="Tahoma"/>
                <w:sz w:val="22"/>
                <w:szCs w:val="22"/>
              </w:rPr>
            </w:pPr>
          </w:p>
          <w:p w:rsidR="000A4FF3" w:rsidRDefault="00E13D5E" w:rsidP="0051293B">
            <w:pPr>
              <w:rPr>
                <w:rFonts w:ascii="Tahoma" w:hAnsi="Tahoma" w:cs="Tahoma"/>
                <w:sz w:val="22"/>
                <w:szCs w:val="22"/>
              </w:rPr>
            </w:pPr>
            <w:r>
              <w:rPr>
                <w:rFonts w:ascii="Tahoma" w:hAnsi="Tahoma" w:cs="Tahoma"/>
                <w:sz w:val="22"/>
                <w:szCs w:val="22"/>
              </w:rPr>
              <w:t>XXXXXXXXXXXXXXXXXXX</w:t>
            </w:r>
          </w:p>
          <w:p w:rsidR="000A4FF3" w:rsidRDefault="00E13D5E" w:rsidP="0051293B">
            <w:pPr>
              <w:rPr>
                <w:rFonts w:ascii="Tahoma" w:hAnsi="Tahoma" w:cs="Tahoma"/>
                <w:sz w:val="22"/>
                <w:szCs w:val="22"/>
              </w:rPr>
            </w:pPr>
            <w:r>
              <w:rPr>
                <w:rFonts w:ascii="Tahoma" w:hAnsi="Tahoma" w:cs="Tahoma"/>
                <w:sz w:val="22"/>
                <w:szCs w:val="22"/>
              </w:rPr>
              <w:t>XXXXXXXXXXXXXXXXXXX</w:t>
            </w: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objednatele</w:t>
            </w:r>
          </w:p>
          <w:p w:rsidR="008102E6" w:rsidRPr="004F5D2D" w:rsidRDefault="00E13D5E" w:rsidP="00FD4135">
            <w:pPr>
              <w:rPr>
                <w:rFonts w:ascii="Tahoma" w:hAnsi="Tahoma" w:cs="Tahoma"/>
                <w:sz w:val="22"/>
                <w:szCs w:val="22"/>
              </w:rPr>
            </w:pPr>
            <w:r>
              <w:rPr>
                <w:rFonts w:ascii="Tahoma" w:hAnsi="Tahoma" w:cs="Tahoma"/>
                <w:sz w:val="22"/>
                <w:szCs w:val="22"/>
              </w:rPr>
              <w:t>XXXXXXXXXXXXXXXXX</w:t>
            </w:r>
            <w:bookmarkStart w:id="0" w:name="_GoBack"/>
            <w:bookmarkEnd w:id="0"/>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 xml:space="preserve">V </w:t>
            </w:r>
            <w:r w:rsidR="008102E6">
              <w:rPr>
                <w:rFonts w:ascii="Tahoma" w:hAnsi="Tahoma" w:cs="Tahoma"/>
                <w:sz w:val="22"/>
                <w:szCs w:val="22"/>
              </w:rPr>
              <w:t>Ludgeřovicích</w:t>
            </w:r>
            <w:r w:rsidRPr="004F5D2D">
              <w:rPr>
                <w:rFonts w:ascii="Tahoma" w:hAnsi="Tahoma" w:cs="Tahoma"/>
                <w:sz w:val="22"/>
                <w:szCs w:val="22"/>
              </w:rPr>
              <w:t xml:space="preserve"> dne </w:t>
            </w:r>
            <w:r w:rsidR="008102E6">
              <w:rPr>
                <w:rFonts w:ascii="Tahoma" w:hAnsi="Tahoma" w:cs="Tahoma"/>
                <w:sz w:val="22"/>
                <w:szCs w:val="22"/>
              </w:rPr>
              <w:t>3.11.2021</w:t>
            </w:r>
          </w:p>
          <w:p w:rsidR="000A4FF3" w:rsidRDefault="000A4FF3" w:rsidP="0051293B">
            <w:pPr>
              <w:rPr>
                <w:rFonts w:ascii="Tahoma" w:hAnsi="Tahoma" w:cs="Tahoma"/>
                <w:sz w:val="22"/>
                <w:szCs w:val="22"/>
              </w:rPr>
            </w:pPr>
          </w:p>
          <w:p w:rsidR="000A4FF3" w:rsidRDefault="00E13D5E" w:rsidP="0051293B">
            <w:pPr>
              <w:rPr>
                <w:rFonts w:ascii="Tahoma" w:hAnsi="Tahoma" w:cs="Tahoma"/>
                <w:sz w:val="22"/>
                <w:szCs w:val="22"/>
              </w:rPr>
            </w:pPr>
            <w:r>
              <w:rPr>
                <w:rFonts w:ascii="Tahoma" w:hAnsi="Tahoma" w:cs="Tahoma"/>
                <w:sz w:val="22"/>
                <w:szCs w:val="22"/>
              </w:rPr>
              <w:t>XXXXXXXXXXXXXXXXX</w:t>
            </w:r>
          </w:p>
          <w:p w:rsidR="000A4FF3" w:rsidRDefault="00E13D5E" w:rsidP="0051293B">
            <w:pPr>
              <w:rPr>
                <w:rFonts w:ascii="Tahoma" w:hAnsi="Tahoma" w:cs="Tahoma"/>
                <w:sz w:val="22"/>
                <w:szCs w:val="22"/>
              </w:rPr>
            </w:pPr>
            <w:r>
              <w:rPr>
                <w:rFonts w:ascii="Tahoma" w:hAnsi="Tahoma" w:cs="Tahoma"/>
                <w:sz w:val="22"/>
                <w:szCs w:val="22"/>
              </w:rPr>
              <w:t>XXXXXXXXXXXXXXXXX</w:t>
            </w: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8102E6" w:rsidRPr="004F5D2D" w:rsidRDefault="00E13D5E" w:rsidP="00FD4135">
            <w:pPr>
              <w:rPr>
                <w:rFonts w:ascii="Tahoma" w:hAnsi="Tahoma" w:cs="Tahoma"/>
                <w:sz w:val="22"/>
                <w:szCs w:val="22"/>
              </w:rPr>
            </w:pPr>
            <w:r>
              <w:rPr>
                <w:rFonts w:ascii="Tahoma" w:hAnsi="Tahoma" w:cs="Tahoma"/>
                <w:sz w:val="22"/>
                <w:szCs w:val="22"/>
              </w:rPr>
              <w:t>XXXXXXXXXXXXXX</w:t>
            </w:r>
          </w:p>
        </w:tc>
      </w:tr>
    </w:tbl>
    <w:p w:rsidR="00594679" w:rsidRPr="00C7616A" w:rsidRDefault="00594679" w:rsidP="00FD4135">
      <w:pPr>
        <w:pStyle w:val="Smlouva-slo0"/>
        <w:pageBreakBefore/>
        <w:spacing w:before="0" w:line="240" w:lineRule="auto"/>
        <w:rPr>
          <w:rFonts w:ascii="Tahoma" w:hAnsi="Tahoma" w:cs="Tahoma"/>
          <w:snapToGrid/>
          <w:color w:val="FF00FF"/>
          <w:szCs w:val="22"/>
        </w:rPr>
      </w:pPr>
    </w:p>
    <w:sectPr w:rsidR="00594679" w:rsidRPr="00C7616A"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70" w:rsidRDefault="00216070">
      <w:r>
        <w:separator/>
      </w:r>
    </w:p>
  </w:endnote>
  <w:endnote w:type="continuationSeparator" w:id="0">
    <w:p w:rsidR="00216070" w:rsidRDefault="0021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F949AF" w:rsidRPr="00F949AF">
      <w:rPr>
        <w:rFonts w:ascii="Tahoma" w:hAnsi="Tahoma" w:cs="Tahoma"/>
        <w:sz w:val="18"/>
        <w:szCs w:val="18"/>
      </w:rPr>
      <w:t>„Modernizace žluté zubní laboratoře“ v budově školy na ul. Jeremenkova 754/2, Ostrava – Vítkovice</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E13D5E">
      <w:rPr>
        <w:rStyle w:val="slostrnky"/>
        <w:rFonts w:ascii="Tahoma" w:hAnsi="Tahoma" w:cs="Tahoma"/>
        <w:noProof/>
        <w:sz w:val="18"/>
        <w:szCs w:val="18"/>
      </w:rPr>
      <w:t>16</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F949AF" w:rsidRPr="00F949AF">
      <w:rPr>
        <w:rFonts w:ascii="Tahoma" w:hAnsi="Tahoma" w:cs="Tahoma"/>
        <w:sz w:val="18"/>
        <w:szCs w:val="18"/>
      </w:rPr>
      <w:t>„Modernizace žluté zubní laboratoře“ v budově školy na ul. Jeremenkova 754/2, Ostrava – Vítkovice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70" w:rsidRDefault="00216070">
      <w:r>
        <w:separator/>
      </w:r>
    </w:p>
  </w:footnote>
  <w:footnote w:type="continuationSeparator" w:id="0">
    <w:p w:rsidR="00216070" w:rsidRDefault="00216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6A51D6"/>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5"/>
  </w:num>
  <w:num w:numId="2">
    <w:abstractNumId w:val="0"/>
  </w:num>
  <w:num w:numId="3">
    <w:abstractNumId w:val="2"/>
  </w:num>
  <w:num w:numId="4">
    <w:abstractNumId w:val="18"/>
  </w:num>
  <w:num w:numId="5">
    <w:abstractNumId w:val="26"/>
  </w:num>
  <w:num w:numId="6">
    <w:abstractNumId w:val="20"/>
  </w:num>
  <w:num w:numId="7">
    <w:abstractNumId w:val="12"/>
  </w:num>
  <w:num w:numId="8">
    <w:abstractNumId w:val="27"/>
  </w:num>
  <w:num w:numId="9">
    <w:abstractNumId w:val="4"/>
  </w:num>
  <w:num w:numId="10">
    <w:abstractNumId w:val="17"/>
  </w:num>
  <w:num w:numId="11">
    <w:abstractNumId w:val="6"/>
  </w:num>
  <w:num w:numId="12">
    <w:abstractNumId w:val="21"/>
  </w:num>
  <w:num w:numId="13">
    <w:abstractNumId w:val="5"/>
  </w:num>
  <w:num w:numId="14">
    <w:abstractNumId w:val="10"/>
  </w:num>
  <w:num w:numId="15">
    <w:abstractNumId w:val="7"/>
  </w:num>
  <w:num w:numId="16">
    <w:abstractNumId w:val="30"/>
  </w:num>
  <w:num w:numId="17">
    <w:abstractNumId w:val="8"/>
  </w:num>
  <w:num w:numId="18">
    <w:abstractNumId w:val="15"/>
  </w:num>
  <w:num w:numId="19">
    <w:abstractNumId w:val="19"/>
  </w:num>
  <w:num w:numId="20">
    <w:abstractNumId w:val="23"/>
  </w:num>
  <w:num w:numId="21">
    <w:abstractNumId w:val="24"/>
  </w:num>
  <w:num w:numId="22">
    <w:abstractNumId w:val="31"/>
  </w:num>
  <w:num w:numId="23">
    <w:abstractNumId w:val="13"/>
  </w:num>
  <w:num w:numId="24">
    <w:abstractNumId w:val="11"/>
  </w:num>
  <w:num w:numId="25">
    <w:abstractNumId w:val="3"/>
  </w:num>
  <w:num w:numId="26">
    <w:abstractNumId w:val="29"/>
  </w:num>
  <w:num w:numId="27">
    <w:abstractNumId w:val="14"/>
  </w:num>
  <w:num w:numId="28">
    <w:abstractNumId w:val="16"/>
  </w:num>
  <w:num w:numId="29">
    <w:abstractNumId w:val="28"/>
  </w:num>
  <w:num w:numId="30">
    <w:abstractNumId w:val="22"/>
  </w:num>
  <w:num w:numId="31">
    <w:abstractNumId w:val="9"/>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4348"/>
    <w:rsid w:val="00006673"/>
    <w:rsid w:val="00010AB2"/>
    <w:rsid w:val="00011914"/>
    <w:rsid w:val="000119F3"/>
    <w:rsid w:val="0001221B"/>
    <w:rsid w:val="00012802"/>
    <w:rsid w:val="00012C62"/>
    <w:rsid w:val="00017BFA"/>
    <w:rsid w:val="00017CD9"/>
    <w:rsid w:val="000200AE"/>
    <w:rsid w:val="0002231C"/>
    <w:rsid w:val="00024897"/>
    <w:rsid w:val="000248EA"/>
    <w:rsid w:val="00030E05"/>
    <w:rsid w:val="000326A4"/>
    <w:rsid w:val="00034308"/>
    <w:rsid w:val="0003758E"/>
    <w:rsid w:val="0004190A"/>
    <w:rsid w:val="000431D2"/>
    <w:rsid w:val="00043652"/>
    <w:rsid w:val="00044BAD"/>
    <w:rsid w:val="0004714B"/>
    <w:rsid w:val="000506B3"/>
    <w:rsid w:val="00050971"/>
    <w:rsid w:val="00053507"/>
    <w:rsid w:val="00054D09"/>
    <w:rsid w:val="00056BB3"/>
    <w:rsid w:val="000602FC"/>
    <w:rsid w:val="0006161B"/>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7AE1"/>
    <w:rsid w:val="000C3A5B"/>
    <w:rsid w:val="000C446D"/>
    <w:rsid w:val="000C46B7"/>
    <w:rsid w:val="000C47A9"/>
    <w:rsid w:val="000C50AC"/>
    <w:rsid w:val="000C57C8"/>
    <w:rsid w:val="000D574B"/>
    <w:rsid w:val="000E0045"/>
    <w:rsid w:val="000E1ABB"/>
    <w:rsid w:val="000E2323"/>
    <w:rsid w:val="000E39C5"/>
    <w:rsid w:val="000F24B7"/>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5DE3"/>
    <w:rsid w:val="001672D0"/>
    <w:rsid w:val="00167889"/>
    <w:rsid w:val="00170D25"/>
    <w:rsid w:val="001718FE"/>
    <w:rsid w:val="001727EA"/>
    <w:rsid w:val="0017385A"/>
    <w:rsid w:val="00176D01"/>
    <w:rsid w:val="00177219"/>
    <w:rsid w:val="001853A9"/>
    <w:rsid w:val="001876F4"/>
    <w:rsid w:val="00192EE0"/>
    <w:rsid w:val="001949B4"/>
    <w:rsid w:val="001A08BA"/>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1427"/>
    <w:rsid w:val="002045FF"/>
    <w:rsid w:val="00206811"/>
    <w:rsid w:val="00207CB6"/>
    <w:rsid w:val="002125E0"/>
    <w:rsid w:val="00213353"/>
    <w:rsid w:val="00214102"/>
    <w:rsid w:val="00215560"/>
    <w:rsid w:val="0021607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3F8"/>
    <w:rsid w:val="0026655F"/>
    <w:rsid w:val="002671E2"/>
    <w:rsid w:val="00271BF9"/>
    <w:rsid w:val="0027207F"/>
    <w:rsid w:val="00273A7D"/>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2F57DA"/>
    <w:rsid w:val="003025F1"/>
    <w:rsid w:val="00304CCB"/>
    <w:rsid w:val="00305854"/>
    <w:rsid w:val="00306FA6"/>
    <w:rsid w:val="00307C47"/>
    <w:rsid w:val="00310524"/>
    <w:rsid w:val="00313DF2"/>
    <w:rsid w:val="00322F12"/>
    <w:rsid w:val="0032329A"/>
    <w:rsid w:val="0032693C"/>
    <w:rsid w:val="00326E57"/>
    <w:rsid w:val="0032782E"/>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702F2"/>
    <w:rsid w:val="00371E2D"/>
    <w:rsid w:val="00373FB1"/>
    <w:rsid w:val="003779E3"/>
    <w:rsid w:val="0038057B"/>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206A"/>
    <w:rsid w:val="0040751F"/>
    <w:rsid w:val="004128B5"/>
    <w:rsid w:val="00413995"/>
    <w:rsid w:val="0041696F"/>
    <w:rsid w:val="00417215"/>
    <w:rsid w:val="0041729E"/>
    <w:rsid w:val="0041736D"/>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6D8"/>
    <w:rsid w:val="00453B2F"/>
    <w:rsid w:val="004550FC"/>
    <w:rsid w:val="00457CA2"/>
    <w:rsid w:val="0046525D"/>
    <w:rsid w:val="00467C95"/>
    <w:rsid w:val="00467E01"/>
    <w:rsid w:val="00472F7B"/>
    <w:rsid w:val="00473D4D"/>
    <w:rsid w:val="004757ED"/>
    <w:rsid w:val="0048145D"/>
    <w:rsid w:val="00481640"/>
    <w:rsid w:val="00481FDC"/>
    <w:rsid w:val="00484095"/>
    <w:rsid w:val="00493068"/>
    <w:rsid w:val="0049362B"/>
    <w:rsid w:val="00495FD8"/>
    <w:rsid w:val="0049630B"/>
    <w:rsid w:val="00496AD9"/>
    <w:rsid w:val="004A2DDB"/>
    <w:rsid w:val="004A3127"/>
    <w:rsid w:val="004B22B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E92"/>
    <w:rsid w:val="004E222E"/>
    <w:rsid w:val="004E2505"/>
    <w:rsid w:val="004E4227"/>
    <w:rsid w:val="004E5C8F"/>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ECB"/>
    <w:rsid w:val="00566128"/>
    <w:rsid w:val="00566FB9"/>
    <w:rsid w:val="00567BC4"/>
    <w:rsid w:val="00571479"/>
    <w:rsid w:val="005729AB"/>
    <w:rsid w:val="00573239"/>
    <w:rsid w:val="00573F4D"/>
    <w:rsid w:val="005741F8"/>
    <w:rsid w:val="00575C3A"/>
    <w:rsid w:val="00576444"/>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26CE"/>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4CB6"/>
    <w:rsid w:val="006E5E8E"/>
    <w:rsid w:val="006E7F64"/>
    <w:rsid w:val="006F1D3D"/>
    <w:rsid w:val="006F235F"/>
    <w:rsid w:val="006F2C19"/>
    <w:rsid w:val="00702686"/>
    <w:rsid w:val="007053D5"/>
    <w:rsid w:val="00706AAB"/>
    <w:rsid w:val="007107FF"/>
    <w:rsid w:val="00710BB1"/>
    <w:rsid w:val="007137C3"/>
    <w:rsid w:val="0071617E"/>
    <w:rsid w:val="00720017"/>
    <w:rsid w:val="00720A5A"/>
    <w:rsid w:val="00721000"/>
    <w:rsid w:val="0072396F"/>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E7855"/>
    <w:rsid w:val="007F36AC"/>
    <w:rsid w:val="008006B2"/>
    <w:rsid w:val="008012C9"/>
    <w:rsid w:val="00801632"/>
    <w:rsid w:val="00802083"/>
    <w:rsid w:val="008022C0"/>
    <w:rsid w:val="0080330B"/>
    <w:rsid w:val="0080505C"/>
    <w:rsid w:val="00805DB7"/>
    <w:rsid w:val="008078F5"/>
    <w:rsid w:val="00807E38"/>
    <w:rsid w:val="008102E6"/>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57EB2"/>
    <w:rsid w:val="0086184F"/>
    <w:rsid w:val="00863A59"/>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223D"/>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3114"/>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05404"/>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4466"/>
    <w:rsid w:val="00A673E7"/>
    <w:rsid w:val="00A7195E"/>
    <w:rsid w:val="00A71A5A"/>
    <w:rsid w:val="00A720D9"/>
    <w:rsid w:val="00A75CBF"/>
    <w:rsid w:val="00A82596"/>
    <w:rsid w:val="00A83B7C"/>
    <w:rsid w:val="00A85CE4"/>
    <w:rsid w:val="00A85E96"/>
    <w:rsid w:val="00A931A4"/>
    <w:rsid w:val="00A96C9F"/>
    <w:rsid w:val="00A978EF"/>
    <w:rsid w:val="00AA1584"/>
    <w:rsid w:val="00AA1588"/>
    <w:rsid w:val="00AA1BD6"/>
    <w:rsid w:val="00AA3365"/>
    <w:rsid w:val="00AB2464"/>
    <w:rsid w:val="00AB2E01"/>
    <w:rsid w:val="00AB3600"/>
    <w:rsid w:val="00AB53F2"/>
    <w:rsid w:val="00AB5C30"/>
    <w:rsid w:val="00AB61CB"/>
    <w:rsid w:val="00AB6DCB"/>
    <w:rsid w:val="00AC091D"/>
    <w:rsid w:val="00AC19D1"/>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0743D"/>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1CC4"/>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125"/>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3794"/>
    <w:rsid w:val="00CA36E9"/>
    <w:rsid w:val="00CA379A"/>
    <w:rsid w:val="00CA3F12"/>
    <w:rsid w:val="00CA5190"/>
    <w:rsid w:val="00CB09D9"/>
    <w:rsid w:val="00CB10D4"/>
    <w:rsid w:val="00CB6134"/>
    <w:rsid w:val="00CC1043"/>
    <w:rsid w:val="00CC2C81"/>
    <w:rsid w:val="00CC3365"/>
    <w:rsid w:val="00CC35F4"/>
    <w:rsid w:val="00CC3B4E"/>
    <w:rsid w:val="00CC4F51"/>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CFA"/>
    <w:rsid w:val="00D33FD8"/>
    <w:rsid w:val="00D342D9"/>
    <w:rsid w:val="00D37D30"/>
    <w:rsid w:val="00D40FDB"/>
    <w:rsid w:val="00D4124D"/>
    <w:rsid w:val="00D42A3B"/>
    <w:rsid w:val="00D4566C"/>
    <w:rsid w:val="00D46A06"/>
    <w:rsid w:val="00D47244"/>
    <w:rsid w:val="00D472F9"/>
    <w:rsid w:val="00D51E77"/>
    <w:rsid w:val="00D52102"/>
    <w:rsid w:val="00D545C7"/>
    <w:rsid w:val="00D5525F"/>
    <w:rsid w:val="00D60606"/>
    <w:rsid w:val="00D627E7"/>
    <w:rsid w:val="00D63794"/>
    <w:rsid w:val="00D64B58"/>
    <w:rsid w:val="00D64FD6"/>
    <w:rsid w:val="00D67E87"/>
    <w:rsid w:val="00D67F19"/>
    <w:rsid w:val="00D70C70"/>
    <w:rsid w:val="00D75AA1"/>
    <w:rsid w:val="00D7662D"/>
    <w:rsid w:val="00D80334"/>
    <w:rsid w:val="00D8085A"/>
    <w:rsid w:val="00D8204E"/>
    <w:rsid w:val="00D85B0B"/>
    <w:rsid w:val="00D85ED1"/>
    <w:rsid w:val="00D86AB6"/>
    <w:rsid w:val="00D917B6"/>
    <w:rsid w:val="00D93DA4"/>
    <w:rsid w:val="00D96CCC"/>
    <w:rsid w:val="00D9706B"/>
    <w:rsid w:val="00DA0AFE"/>
    <w:rsid w:val="00DA1470"/>
    <w:rsid w:val="00DA56AB"/>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3D5E"/>
    <w:rsid w:val="00E144C2"/>
    <w:rsid w:val="00E16447"/>
    <w:rsid w:val="00E17FCE"/>
    <w:rsid w:val="00E232B2"/>
    <w:rsid w:val="00E25403"/>
    <w:rsid w:val="00E25E1D"/>
    <w:rsid w:val="00E26844"/>
    <w:rsid w:val="00E27783"/>
    <w:rsid w:val="00E31EE0"/>
    <w:rsid w:val="00E34B85"/>
    <w:rsid w:val="00E365BA"/>
    <w:rsid w:val="00E40316"/>
    <w:rsid w:val="00E43E40"/>
    <w:rsid w:val="00E46A76"/>
    <w:rsid w:val="00E46F7B"/>
    <w:rsid w:val="00E519E5"/>
    <w:rsid w:val="00E54328"/>
    <w:rsid w:val="00E57B39"/>
    <w:rsid w:val="00E62E8D"/>
    <w:rsid w:val="00E640CE"/>
    <w:rsid w:val="00E642FD"/>
    <w:rsid w:val="00E64F21"/>
    <w:rsid w:val="00E6543E"/>
    <w:rsid w:val="00E65ECE"/>
    <w:rsid w:val="00E67163"/>
    <w:rsid w:val="00E67679"/>
    <w:rsid w:val="00E67A93"/>
    <w:rsid w:val="00E70142"/>
    <w:rsid w:val="00E742B4"/>
    <w:rsid w:val="00E812BF"/>
    <w:rsid w:val="00E824AE"/>
    <w:rsid w:val="00E82F61"/>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2C56"/>
    <w:rsid w:val="00EE41D1"/>
    <w:rsid w:val="00EE4223"/>
    <w:rsid w:val="00EE7C58"/>
    <w:rsid w:val="00EF1C34"/>
    <w:rsid w:val="00EF3B0D"/>
    <w:rsid w:val="00EF3B8F"/>
    <w:rsid w:val="00EF460C"/>
    <w:rsid w:val="00EF57D7"/>
    <w:rsid w:val="00EF6117"/>
    <w:rsid w:val="00EF6127"/>
    <w:rsid w:val="00EF7110"/>
    <w:rsid w:val="00EF7FF1"/>
    <w:rsid w:val="00F04B7B"/>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45DD4"/>
    <w:rsid w:val="00F5671A"/>
    <w:rsid w:val="00F56DE7"/>
    <w:rsid w:val="00F603FF"/>
    <w:rsid w:val="00F62670"/>
    <w:rsid w:val="00F6602B"/>
    <w:rsid w:val="00F661E4"/>
    <w:rsid w:val="00F66D95"/>
    <w:rsid w:val="00F70591"/>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9AF"/>
    <w:rsid w:val="00FA1095"/>
    <w:rsid w:val="00FA4C2A"/>
    <w:rsid w:val="00FB4241"/>
    <w:rsid w:val="00FB603B"/>
    <w:rsid w:val="00FC067F"/>
    <w:rsid w:val="00FC55A4"/>
    <w:rsid w:val="00FC587C"/>
    <w:rsid w:val="00FC596E"/>
    <w:rsid w:val="00FD0687"/>
    <w:rsid w:val="00FD2FCE"/>
    <w:rsid w:val="00FD4135"/>
    <w:rsid w:val="00FD5501"/>
    <w:rsid w:val="00FE16F2"/>
    <w:rsid w:val="00FE3477"/>
    <w:rsid w:val="00FE5DA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67B328"/>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2663F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harCharChar0">
    <w:name w:val="Char Char Char"/>
    <w:basedOn w:val="Normln"/>
    <w:rsid w:val="000248E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65981469">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25947527">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kora@projectdesig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drav-ova.cz" TargetMode="External"/><Relationship Id="rId4" Type="http://schemas.openxmlformats.org/officeDocument/2006/relationships/settings" Target="settings.xml"/><Relationship Id="rId9" Type="http://schemas.openxmlformats.org/officeDocument/2006/relationships/hyperlink" Target="mailto:sykora@projectdesign.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F8AF9-D490-4DCE-A6E6-899C0D9D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6723</Words>
  <Characters>39672</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46303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Drahomíra Křenová</cp:lastModifiedBy>
  <cp:revision>5</cp:revision>
  <cp:lastPrinted>2021-11-11T13:32:00Z</cp:lastPrinted>
  <dcterms:created xsi:type="dcterms:W3CDTF">2021-11-11T13:16:00Z</dcterms:created>
  <dcterms:modified xsi:type="dcterms:W3CDTF">2021-12-01T07:09:00Z</dcterms:modified>
</cp:coreProperties>
</file>