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4752" w14:textId="5CB29998" w:rsidR="001F7E35" w:rsidRDefault="001F7E35" w:rsidP="001F7E35">
      <w:pPr>
        <w:pStyle w:val="CZNzevlnku"/>
        <w:rPr>
          <w:rFonts w:ascii="Calibri" w:hAnsi="Calibri" w:cs="Calibri"/>
          <w:sz w:val="24"/>
        </w:rPr>
      </w:pPr>
      <w:r>
        <w:rPr>
          <w:rFonts w:ascii="Calibri" w:hAnsi="Calibri" w:cs="Calibri"/>
          <w:sz w:val="24"/>
        </w:rPr>
        <w:t xml:space="preserve">Prováděcí smlouva č. </w:t>
      </w:r>
      <w:proofErr w:type="gramStart"/>
      <w:r w:rsidR="00683160">
        <w:rPr>
          <w:rFonts w:ascii="Calibri" w:hAnsi="Calibri" w:cs="Calibri"/>
          <w:sz w:val="24"/>
        </w:rPr>
        <w:t>2021 - 129</w:t>
      </w:r>
      <w:proofErr w:type="gramEnd"/>
    </w:p>
    <w:p w14:paraId="29B8F72C" w14:textId="77777777"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14:paraId="37EF196B" w14:textId="77777777"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14:paraId="6AAEEDD1" w14:textId="77777777" w:rsidR="001F7E35" w:rsidRDefault="001F7E35" w:rsidP="001F7E35">
      <w:pPr>
        <w:rPr>
          <w:rFonts w:asciiTheme="minorHAnsi" w:hAnsiTheme="minorHAnsi" w:cs="Calibri"/>
          <w:sz w:val="24"/>
        </w:rPr>
      </w:pPr>
    </w:p>
    <w:p w14:paraId="53E663DC" w14:textId="20911D1C" w:rsidR="001F7E35"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070A55" w:rsidRPr="00070A55">
        <w:rPr>
          <w:rFonts w:asciiTheme="minorHAnsi" w:hAnsiTheme="minorHAnsi" w:cs="Calibri"/>
          <w:sz w:val="24"/>
        </w:rPr>
        <w:t>Ministerstvo práce a sociálních věcí</w:t>
      </w:r>
    </w:p>
    <w:p w14:paraId="4891CF34" w14:textId="1FC6B166"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070A55" w:rsidRPr="00070A55">
        <w:rPr>
          <w:rFonts w:asciiTheme="minorHAnsi" w:hAnsiTheme="minorHAnsi" w:cs="Calibri"/>
          <w:sz w:val="24"/>
        </w:rPr>
        <w:t>Na Poříčním právu 1/376, 128 01 Praha 2</w:t>
      </w:r>
    </w:p>
    <w:p w14:paraId="1CC6E764" w14:textId="2A73B28A" w:rsidR="001F7E35"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70A55" w:rsidRPr="00070A55">
        <w:rPr>
          <w:rFonts w:asciiTheme="minorHAnsi" w:hAnsiTheme="minorHAnsi" w:cs="Calibri"/>
          <w:sz w:val="24"/>
        </w:rPr>
        <w:t>00 55 10 23</w:t>
      </w:r>
    </w:p>
    <w:p w14:paraId="15A7B794" w14:textId="1B0B81FF" w:rsidR="001F7E35" w:rsidRDefault="001F7E35" w:rsidP="00070A55">
      <w:pPr>
        <w:ind w:left="2120" w:hanging="2120"/>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sidR="00070A55" w:rsidRPr="00070A55">
        <w:rPr>
          <w:rFonts w:asciiTheme="minorHAnsi" w:hAnsiTheme="minorHAnsi" w:cs="Calibri"/>
          <w:sz w:val="24"/>
        </w:rPr>
        <w:t>Ministerstvo práce a sociálních věcí není plátcem daně z přidané hodnoty</w:t>
      </w:r>
    </w:p>
    <w:p w14:paraId="5E3A70D8" w14:textId="0B854C4F"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p>
    <w:p w14:paraId="030804A2" w14:textId="301E0A7E" w:rsidR="001F7E35" w:rsidRDefault="001F7E35" w:rsidP="001F7E35">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65A67F7C" w14:textId="216988E6"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070A55" w:rsidRPr="00EF3B24">
        <w:rPr>
          <w:rFonts w:asciiTheme="minorHAnsi" w:hAnsiTheme="minorHAnsi" w:cs="Calibri"/>
          <w:sz w:val="24"/>
        </w:rPr>
        <w:t>ČNB, Praha 1</w:t>
      </w:r>
    </w:p>
    <w:p w14:paraId="3F75A093" w14:textId="514F2DD5" w:rsidR="001F7E35" w:rsidRDefault="001F7E35" w:rsidP="001F7E35">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070A55" w:rsidRPr="00EF3B24">
        <w:rPr>
          <w:rFonts w:asciiTheme="minorHAnsi" w:hAnsiTheme="minorHAnsi" w:cs="Calibri"/>
          <w:sz w:val="24"/>
        </w:rPr>
        <w:t>19-2229001/0710</w:t>
      </w:r>
    </w:p>
    <w:p w14:paraId="1E9E00CB" w14:textId="77777777" w:rsidR="001F7E35" w:rsidRDefault="001F7E35" w:rsidP="001F7E35">
      <w:pPr>
        <w:rPr>
          <w:rFonts w:asciiTheme="minorHAnsi" w:hAnsiTheme="minorHAnsi" w:cs="Calibri"/>
          <w:sz w:val="24"/>
        </w:rPr>
      </w:pPr>
    </w:p>
    <w:p w14:paraId="2E9139F9" w14:textId="77777777"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1469D136"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14:paraId="3A8BD098" w14:textId="77777777" w:rsidR="001F7E35" w:rsidRDefault="001F7E35" w:rsidP="001F7E35">
      <w:pPr>
        <w:pStyle w:val="CZZkladntexttun"/>
        <w:rPr>
          <w:rFonts w:asciiTheme="minorHAnsi" w:hAnsiTheme="minorHAnsi" w:cs="Calibri"/>
          <w:sz w:val="24"/>
        </w:rPr>
      </w:pPr>
    </w:p>
    <w:p w14:paraId="20CE381A"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a</w:t>
      </w:r>
    </w:p>
    <w:p w14:paraId="338B1DCD" w14:textId="77777777" w:rsidR="00824810" w:rsidRDefault="00824810" w:rsidP="00824810">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sidRPr="00824810">
        <w:rPr>
          <w:rFonts w:asciiTheme="minorHAnsi" w:hAnsiTheme="minorHAnsi" w:cs="Calibri"/>
          <w:sz w:val="24"/>
        </w:rPr>
        <w:t>DNS a. s.</w:t>
      </w:r>
      <w:r>
        <w:rPr>
          <w:rFonts w:asciiTheme="minorHAnsi" w:hAnsiTheme="minorHAnsi" w:cs="Calibri"/>
          <w:sz w:val="24"/>
        </w:rPr>
        <w:t xml:space="preserve"> </w:t>
      </w:r>
    </w:p>
    <w:p w14:paraId="7B031BAF" w14:textId="77777777" w:rsidR="00824810" w:rsidRDefault="00824810" w:rsidP="00824810">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7851F5">
        <w:rPr>
          <w:rFonts w:asciiTheme="minorHAnsi" w:hAnsiTheme="minorHAnsi" w:cs="Calibri"/>
          <w:sz w:val="24"/>
        </w:rPr>
        <w:t>Na Strži 65/1702</w:t>
      </w:r>
      <w:r>
        <w:rPr>
          <w:rFonts w:asciiTheme="minorHAnsi" w:hAnsiTheme="minorHAnsi" w:cs="Calibri"/>
          <w:sz w:val="24"/>
        </w:rPr>
        <w:t>,</w:t>
      </w:r>
      <w:r w:rsidRPr="003E5FC9" w:rsidDel="007851F5">
        <w:rPr>
          <w:rFonts w:asciiTheme="minorHAnsi" w:hAnsiTheme="minorHAnsi" w:cs="Calibri"/>
          <w:sz w:val="24"/>
        </w:rPr>
        <w:t xml:space="preserve"> </w:t>
      </w:r>
      <w:r w:rsidRPr="007851F5">
        <w:rPr>
          <w:rFonts w:asciiTheme="minorHAnsi" w:hAnsiTheme="minorHAnsi" w:cs="Calibri"/>
          <w:sz w:val="24"/>
        </w:rPr>
        <w:t>140 00 Praha 4 - Nusle</w:t>
      </w:r>
      <w:r w:rsidRPr="007851F5" w:rsidDel="007851F5">
        <w:rPr>
          <w:rFonts w:asciiTheme="minorHAnsi" w:hAnsiTheme="minorHAnsi" w:cs="Calibri"/>
          <w:sz w:val="24"/>
          <w:highlight w:val="yellow"/>
        </w:rPr>
        <w:t xml:space="preserve"> </w:t>
      </w:r>
    </w:p>
    <w:p w14:paraId="4149FD17" w14:textId="77777777" w:rsidR="00824810" w:rsidRDefault="00824810" w:rsidP="00824810">
      <w:pPr>
        <w:rPr>
          <w:rFonts w:asciiTheme="minorHAnsi" w:hAnsiTheme="minorHAnsi" w:cs="Calibri"/>
          <w:sz w:val="24"/>
          <w:highlight w:val="yellow"/>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7851F5">
        <w:rPr>
          <w:rFonts w:asciiTheme="minorHAnsi" w:hAnsiTheme="minorHAnsi" w:cs="Calibri"/>
          <w:sz w:val="24"/>
        </w:rPr>
        <w:t>25146441</w:t>
      </w:r>
      <w:r w:rsidRPr="007851F5" w:rsidDel="007851F5">
        <w:rPr>
          <w:rFonts w:asciiTheme="minorHAnsi" w:hAnsiTheme="minorHAnsi" w:cs="Calibri"/>
          <w:sz w:val="24"/>
          <w:highlight w:val="yellow"/>
        </w:rPr>
        <w:t xml:space="preserve"> </w:t>
      </w:r>
    </w:p>
    <w:p w14:paraId="4E7F2037" w14:textId="77777777" w:rsidR="00824810" w:rsidRDefault="00824810" w:rsidP="00824810">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7851F5">
        <w:rPr>
          <w:rFonts w:asciiTheme="minorHAnsi" w:hAnsiTheme="minorHAnsi" w:cs="Calibri"/>
          <w:sz w:val="24"/>
        </w:rPr>
        <w:t>CZ25146441</w:t>
      </w:r>
      <w:r w:rsidRPr="007851F5" w:rsidDel="007851F5">
        <w:rPr>
          <w:rFonts w:asciiTheme="minorHAnsi" w:hAnsiTheme="minorHAnsi" w:cs="Calibri"/>
          <w:sz w:val="24"/>
          <w:highlight w:val="yellow"/>
        </w:rPr>
        <w:t xml:space="preserve"> </w:t>
      </w:r>
    </w:p>
    <w:p w14:paraId="7E03B50B" w14:textId="77777777" w:rsidR="00824810" w:rsidRDefault="00824810" w:rsidP="00824810">
      <w:pPr>
        <w:rPr>
          <w:rFonts w:asciiTheme="minorHAnsi" w:hAnsiTheme="minorHAnsi" w:cs="Calibri"/>
          <w:sz w:val="24"/>
        </w:rPr>
      </w:pPr>
      <w:r>
        <w:rPr>
          <w:rFonts w:asciiTheme="minorHAnsi" w:hAnsiTheme="minorHAnsi" w:cs="Calibri"/>
          <w:sz w:val="24"/>
        </w:rPr>
        <w:t xml:space="preserve">zapsaná v obchodním rejstříku vedeném </w:t>
      </w:r>
      <w:r w:rsidRPr="007851F5">
        <w:rPr>
          <w:rFonts w:asciiTheme="minorHAnsi" w:hAnsiTheme="minorHAnsi" w:cs="Calibri"/>
          <w:sz w:val="24"/>
        </w:rPr>
        <w:t>u Městského soudu v</w:t>
      </w:r>
      <w:r>
        <w:rPr>
          <w:rFonts w:asciiTheme="minorHAnsi" w:hAnsiTheme="minorHAnsi" w:cs="Calibri"/>
          <w:sz w:val="24"/>
        </w:rPr>
        <w:t> </w:t>
      </w:r>
      <w:r w:rsidRPr="007851F5">
        <w:rPr>
          <w:rFonts w:asciiTheme="minorHAnsi" w:hAnsiTheme="minorHAnsi" w:cs="Calibri"/>
          <w:sz w:val="24"/>
        </w:rPr>
        <w:t>Praze</w:t>
      </w:r>
      <w:r>
        <w:rPr>
          <w:rFonts w:asciiTheme="minorHAnsi" w:hAnsiTheme="minorHAnsi" w:cs="Calibri"/>
          <w:sz w:val="24"/>
        </w:rPr>
        <w:t xml:space="preserve"> oddíl B, vložka </w:t>
      </w:r>
      <w:r w:rsidRPr="007851F5">
        <w:rPr>
          <w:rFonts w:asciiTheme="minorHAnsi" w:hAnsiTheme="minorHAnsi" w:cs="Calibri"/>
          <w:sz w:val="24"/>
        </w:rPr>
        <w:t xml:space="preserve">15101 </w:t>
      </w:r>
    </w:p>
    <w:p w14:paraId="6F4569BE" w14:textId="46B643BF" w:rsidR="00824810" w:rsidRDefault="00824810" w:rsidP="00824810">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p>
    <w:p w14:paraId="54F69CE0" w14:textId="5951E08F" w:rsidR="00824810" w:rsidRDefault="00824810" w:rsidP="00824810">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 </w:t>
      </w:r>
    </w:p>
    <w:p w14:paraId="13ED2B26" w14:textId="3520B68D" w:rsidR="00824810" w:rsidRDefault="00824810" w:rsidP="00824810">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7851F5">
        <w:rPr>
          <w:rFonts w:asciiTheme="minorHAnsi" w:hAnsiTheme="minorHAnsi" w:cs="Calibri"/>
          <w:sz w:val="24"/>
          <w:highlight w:val="yellow"/>
        </w:rPr>
        <w:t xml:space="preserve"> </w:t>
      </w:r>
    </w:p>
    <w:p w14:paraId="0C9D0841" w14:textId="43080894" w:rsidR="00824810" w:rsidRDefault="00824810" w:rsidP="00824810">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Pr="007851F5" w:rsidDel="007851F5">
        <w:rPr>
          <w:rFonts w:asciiTheme="minorHAnsi" w:hAnsiTheme="minorHAnsi" w:cs="Calibri"/>
          <w:sz w:val="24"/>
          <w:highlight w:val="yellow"/>
        </w:rPr>
        <w:t xml:space="preserve"> </w:t>
      </w:r>
    </w:p>
    <w:p w14:paraId="7F5268F8" w14:textId="263DE8F0" w:rsidR="00824810" w:rsidRDefault="00824810" w:rsidP="00824810">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t xml:space="preserve"> </w:t>
      </w:r>
    </w:p>
    <w:p w14:paraId="088745B1" w14:textId="1765B2DA" w:rsidR="001F7E35" w:rsidRDefault="001F7E35" w:rsidP="001F7E35">
      <w:pPr>
        <w:rPr>
          <w:rFonts w:asciiTheme="minorHAnsi" w:hAnsiTheme="minorHAnsi" w:cs="Calibri"/>
          <w:sz w:val="24"/>
        </w:rPr>
      </w:pPr>
    </w:p>
    <w:p w14:paraId="48895591" w14:textId="77777777" w:rsidR="001F7E35" w:rsidRDefault="001F7E35" w:rsidP="001F7E35">
      <w:pPr>
        <w:rPr>
          <w:rFonts w:asciiTheme="minorHAnsi" w:hAnsiTheme="minorHAnsi" w:cs="Calibri"/>
          <w:sz w:val="24"/>
        </w:rPr>
      </w:pPr>
    </w:p>
    <w:p w14:paraId="57A47357" w14:textId="77777777"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5AE9BE60"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14:paraId="543946AF" w14:textId="77777777"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3459914D" w14:textId="77777777" w:rsidR="001F7E35" w:rsidRDefault="001F7E35" w:rsidP="001F7E35">
      <w:pPr>
        <w:rPr>
          <w:rFonts w:asciiTheme="minorHAnsi" w:hAnsiTheme="minorHAnsi" w:cs="Calibri"/>
          <w:sz w:val="24"/>
        </w:rPr>
      </w:pPr>
    </w:p>
    <w:p w14:paraId="6B27F5C3" w14:textId="77777777" w:rsidR="001F7E35" w:rsidRDefault="001F7E35" w:rsidP="001F7E35">
      <w:pPr>
        <w:jc w:val="center"/>
        <w:rPr>
          <w:rFonts w:asciiTheme="minorHAnsi" w:hAnsiTheme="minorHAnsi" w:cs="Calibri"/>
          <w:sz w:val="24"/>
        </w:rPr>
      </w:pPr>
    </w:p>
    <w:p w14:paraId="770C1BEB" w14:textId="77777777"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cs="Calibri"/>
          <w:sz w:val="24"/>
        </w:rPr>
        <w:lastRenderedPageBreak/>
        <w:t>„</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2697FDBC" w14:textId="77777777" w:rsidR="001F7E35" w:rsidRDefault="001F7E35" w:rsidP="001F7E35">
      <w:pPr>
        <w:jc w:val="center"/>
        <w:rPr>
          <w:rFonts w:asciiTheme="minorHAnsi" w:hAnsiTheme="minorHAnsi" w:cs="Calibri"/>
          <w:sz w:val="24"/>
        </w:rPr>
      </w:pPr>
    </w:p>
    <w:p w14:paraId="2FEDD669" w14:textId="77777777" w:rsidR="001F7E35" w:rsidRDefault="001F7E35" w:rsidP="001F7E35">
      <w:pPr>
        <w:jc w:val="cente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52474E10" w14:textId="77777777" w:rsidR="001F7E35" w:rsidRDefault="001F7E35" w:rsidP="001F7E35">
      <w:pPr>
        <w:jc w:val="center"/>
        <w:rPr>
          <w:rFonts w:asciiTheme="minorHAnsi" w:hAnsiTheme="minorHAnsi" w:cs="Calibri"/>
          <w:b/>
          <w:sz w:val="24"/>
        </w:rPr>
      </w:pPr>
    </w:p>
    <w:p w14:paraId="148AA670" w14:textId="77777777" w:rsidR="001F7E35" w:rsidRDefault="001F7E35" w:rsidP="001F7E35">
      <w:pPr>
        <w:jc w:val="center"/>
        <w:rPr>
          <w:rFonts w:asciiTheme="minorHAnsi" w:hAnsiTheme="minorHAnsi" w:cs="Calibri"/>
          <w:b/>
          <w:sz w:val="24"/>
        </w:rPr>
      </w:pPr>
      <w:r>
        <w:rPr>
          <w:rFonts w:asciiTheme="minorHAnsi" w:hAnsiTheme="minorHAnsi" w:cs="Calibri"/>
          <w:b/>
          <w:sz w:val="24"/>
        </w:rPr>
        <w:t>Preambule</w:t>
      </w:r>
    </w:p>
    <w:p w14:paraId="261FDC5F" w14:textId="77777777" w:rsidR="001F7E35" w:rsidRDefault="001F7E35" w:rsidP="001F7E35">
      <w:pPr>
        <w:jc w:val="center"/>
        <w:rPr>
          <w:rFonts w:asciiTheme="minorHAnsi" w:hAnsiTheme="minorHAnsi" w:cs="Calibri"/>
          <w:sz w:val="24"/>
        </w:rPr>
      </w:pPr>
    </w:p>
    <w:p w14:paraId="2F55FF81"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w:t>
      </w:r>
      <w:proofErr w:type="gramStart"/>
      <w:r>
        <w:rPr>
          <w:rFonts w:asciiTheme="minorHAnsi" w:hAnsiTheme="minorHAnsi"/>
          <w:sz w:val="24"/>
        </w:rPr>
        <w:t>základě</w:t>
      </w:r>
      <w:proofErr w:type="gramEnd"/>
      <w:r>
        <w:rPr>
          <w:rFonts w:asciiTheme="minorHAnsi" w:hAnsiTheme="minorHAnsi"/>
          <w:sz w:val="24"/>
        </w:rPr>
        <w:t xml:space="preserve"> které se Dodavatel zavázal dodávat Centrálnímu zadavateli a Objednatelům plnění vymezené v Rámcové dohodě.</w:t>
      </w:r>
    </w:p>
    <w:p w14:paraId="1137CD49" w14:textId="77777777" w:rsidR="001F7E35" w:rsidRDefault="001F7E35" w:rsidP="001F7E35">
      <w:pPr>
        <w:pStyle w:val="Odstavecseseznamem"/>
        <w:ind w:left="426"/>
        <w:rPr>
          <w:rFonts w:asciiTheme="minorHAnsi" w:hAnsiTheme="minorHAnsi"/>
          <w:sz w:val="24"/>
        </w:rPr>
      </w:pPr>
    </w:p>
    <w:p w14:paraId="24CB1FB2"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1F8BAFA8" w14:textId="77777777" w:rsidR="001F7E35" w:rsidRDefault="001F7E35" w:rsidP="001F7E35">
      <w:pPr>
        <w:pStyle w:val="Odstavecseseznamem"/>
        <w:rPr>
          <w:rFonts w:asciiTheme="minorHAnsi" w:hAnsiTheme="minorHAnsi"/>
          <w:sz w:val="24"/>
        </w:rPr>
      </w:pPr>
    </w:p>
    <w:p w14:paraId="4CDE7827"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0DB44BE2" w14:textId="77777777" w:rsidR="001F7E35" w:rsidRDefault="001F7E35" w:rsidP="001F7E35">
      <w:pPr>
        <w:pStyle w:val="Odstavecseseznamem"/>
        <w:rPr>
          <w:rFonts w:asciiTheme="minorHAnsi" w:hAnsiTheme="minorHAnsi"/>
          <w:sz w:val="24"/>
        </w:rPr>
      </w:pPr>
    </w:p>
    <w:p w14:paraId="58CFDD2A" w14:textId="77777777"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96479B6" w14:textId="77777777" w:rsidR="001F7E35" w:rsidRDefault="001F7E35" w:rsidP="001F7E35">
      <w:pPr>
        <w:pStyle w:val="CZslolnku"/>
        <w:numPr>
          <w:ilvl w:val="0"/>
          <w:numId w:val="3"/>
        </w:numPr>
        <w:ind w:left="0" w:firstLine="0"/>
        <w:rPr>
          <w:rFonts w:asciiTheme="minorHAnsi" w:hAnsiTheme="minorHAnsi" w:cs="Calibri"/>
          <w:sz w:val="24"/>
        </w:rPr>
      </w:pPr>
    </w:p>
    <w:p w14:paraId="5E9E12B5" w14:textId="77777777"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14:paraId="7140908E"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54F67984"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14:paraId="0EA0A661"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14:paraId="441BA085"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lastRenderedPageBreak/>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změna licenčních podmínek je možná pouze s předchozím písemným souhlasem Objednatele.</w:t>
      </w:r>
    </w:p>
    <w:p w14:paraId="72E9DA84" w14:textId="77777777" w:rsidR="001F7E35" w:rsidRDefault="001F7E35" w:rsidP="001F7E35">
      <w:pPr>
        <w:pStyle w:val="CZslolnku"/>
        <w:numPr>
          <w:ilvl w:val="0"/>
          <w:numId w:val="3"/>
        </w:numPr>
        <w:ind w:left="0" w:firstLine="0"/>
        <w:rPr>
          <w:rFonts w:asciiTheme="minorHAnsi" w:hAnsiTheme="minorHAnsi" w:cs="Calibri"/>
          <w:sz w:val="24"/>
        </w:rPr>
      </w:pPr>
    </w:p>
    <w:p w14:paraId="1070EFBE" w14:textId="77777777"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14:paraId="57AA142E" w14:textId="1B64E582"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Smluvní strany se dohodly, že cena za poskytnutí plnění Dodavatelem dle této Prováděcí smlouvy činí </w:t>
      </w:r>
      <w:r w:rsidR="00A53117" w:rsidRPr="00A53117">
        <w:rPr>
          <w:rFonts w:asciiTheme="minorHAnsi" w:hAnsiTheme="minorHAnsi" w:cs="Calibri"/>
          <w:b/>
          <w:sz w:val="24"/>
        </w:rPr>
        <w:t>248,14</w:t>
      </w:r>
      <w:r>
        <w:rPr>
          <w:rFonts w:asciiTheme="minorHAnsi" w:hAnsiTheme="minorHAnsi" w:cs="Calibri"/>
          <w:sz w:val="24"/>
        </w:rPr>
        <w:t xml:space="preserve"> EUR (slovy: </w:t>
      </w:r>
      <w:r w:rsidR="00A53117" w:rsidRPr="00A53117">
        <w:rPr>
          <w:rFonts w:asciiTheme="minorHAnsi" w:hAnsiTheme="minorHAnsi" w:cs="Calibri"/>
          <w:b/>
          <w:sz w:val="24"/>
        </w:rPr>
        <w:t>dvě stě čtyřicet osm eur čtrnáct centů</w:t>
      </w:r>
      <w:r>
        <w:rPr>
          <w:rFonts w:asciiTheme="minorHAnsi" w:hAnsiTheme="minorHAnsi"/>
          <w:sz w:val="24"/>
        </w:rPr>
        <w:t>)</w:t>
      </w:r>
      <w:r>
        <w:rPr>
          <w:rFonts w:asciiTheme="minorHAnsi" w:hAnsiTheme="minorHAnsi" w:cs="Calibri"/>
          <w:sz w:val="24"/>
        </w:rPr>
        <w:t xml:space="preserve"> bez DPH, tj. </w:t>
      </w:r>
      <w:r w:rsidR="00A53117" w:rsidRPr="00A53117">
        <w:rPr>
          <w:rFonts w:asciiTheme="minorHAnsi" w:hAnsiTheme="minorHAnsi" w:cs="Calibri"/>
          <w:b/>
          <w:sz w:val="24"/>
        </w:rPr>
        <w:t>300,25</w:t>
      </w:r>
      <w:r>
        <w:rPr>
          <w:rFonts w:asciiTheme="minorHAnsi" w:hAnsiTheme="minorHAnsi" w:cs="Calibri"/>
          <w:sz w:val="24"/>
        </w:rPr>
        <w:t xml:space="preserve"> EUR (slovy: </w:t>
      </w:r>
      <w:r w:rsidR="00A53117" w:rsidRPr="00A53117">
        <w:rPr>
          <w:rFonts w:asciiTheme="minorHAnsi" w:hAnsiTheme="minorHAnsi" w:cs="Calibri"/>
          <w:b/>
          <w:sz w:val="24"/>
        </w:rPr>
        <w:t>tři sta eur dvacet pět centů</w:t>
      </w:r>
      <w:r>
        <w:rPr>
          <w:rFonts w:asciiTheme="minorHAnsi" w:hAnsiTheme="minorHAnsi" w:cs="Calibri"/>
          <w:sz w:val="24"/>
        </w:rPr>
        <w:t>) včetně DPH.</w:t>
      </w:r>
    </w:p>
    <w:p w14:paraId="32D4FF7B" w14:textId="77777777"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3059D233" w14:textId="48C267D5"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jsou </w:t>
      </w:r>
      <w:r w:rsidRPr="00CF0E10">
        <w:rPr>
          <w:rFonts w:asciiTheme="minorHAnsi" w:hAnsiTheme="minorHAnsi" w:cs="Calibri"/>
          <w:sz w:val="24"/>
        </w:rPr>
        <w:t>uvedeny v Rámcové dohodě</w:t>
      </w:r>
      <w:r w:rsidRPr="00CF0E10">
        <w:rPr>
          <w:rFonts w:asciiTheme="minorHAnsi" w:hAnsiTheme="minorHAnsi" w:cs="Calibri"/>
          <w:i/>
          <w:sz w:val="24"/>
        </w:rPr>
        <w:t xml:space="preserve"> </w:t>
      </w:r>
    </w:p>
    <w:p w14:paraId="00E1B111" w14:textId="77777777" w:rsidR="001F7E35" w:rsidRDefault="001F7E35" w:rsidP="001F7E35">
      <w:pPr>
        <w:pStyle w:val="CZslolnku"/>
        <w:numPr>
          <w:ilvl w:val="0"/>
          <w:numId w:val="3"/>
        </w:numPr>
        <w:ind w:left="0" w:firstLine="0"/>
        <w:rPr>
          <w:rFonts w:asciiTheme="minorHAnsi" w:hAnsiTheme="minorHAnsi" w:cs="Calibri"/>
          <w:sz w:val="24"/>
        </w:rPr>
      </w:pPr>
    </w:p>
    <w:p w14:paraId="6D52980A" w14:textId="77777777" w:rsidR="001F7E35" w:rsidRDefault="001F7E35" w:rsidP="001F7E35">
      <w:pPr>
        <w:pStyle w:val="CZNzevlnku"/>
        <w:rPr>
          <w:rFonts w:asciiTheme="minorHAnsi" w:hAnsiTheme="minorHAnsi" w:cs="Calibri"/>
          <w:sz w:val="24"/>
        </w:rPr>
      </w:pPr>
      <w:r>
        <w:rPr>
          <w:rFonts w:asciiTheme="minorHAnsi" w:hAnsiTheme="minorHAnsi" w:cs="Calibri"/>
          <w:sz w:val="24"/>
        </w:rPr>
        <w:t>Doba a místo plnění</w:t>
      </w:r>
    </w:p>
    <w:p w14:paraId="149FA0B0" w14:textId="413EC358"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Smluvní strany se dohodly, že Dodavatel je povinen dodat plnění dle této Prováděcí smlouvy Objednateli nejpozději </w:t>
      </w:r>
      <w:r w:rsidRPr="00CF0E10">
        <w:rPr>
          <w:rFonts w:asciiTheme="minorHAnsi" w:hAnsiTheme="minorHAnsi" w:cs="Calibri"/>
          <w:sz w:val="24"/>
        </w:rPr>
        <w:t xml:space="preserve">do </w:t>
      </w:r>
      <w:r w:rsidR="00CF0E10" w:rsidRPr="00CF0E10">
        <w:rPr>
          <w:rFonts w:asciiTheme="minorHAnsi" w:hAnsiTheme="minorHAnsi"/>
          <w:sz w:val="24"/>
        </w:rPr>
        <w:t>1.</w:t>
      </w:r>
      <w:r w:rsidR="00683160">
        <w:rPr>
          <w:rFonts w:asciiTheme="minorHAnsi" w:hAnsiTheme="minorHAnsi"/>
          <w:sz w:val="24"/>
        </w:rPr>
        <w:t xml:space="preserve"> </w:t>
      </w:r>
      <w:r w:rsidR="00CF0E10" w:rsidRPr="00CF0E10">
        <w:rPr>
          <w:rFonts w:asciiTheme="minorHAnsi" w:hAnsiTheme="minorHAnsi"/>
          <w:sz w:val="24"/>
        </w:rPr>
        <w:t>12.</w:t>
      </w:r>
      <w:r w:rsidR="00683160">
        <w:rPr>
          <w:rFonts w:asciiTheme="minorHAnsi" w:hAnsiTheme="minorHAnsi"/>
          <w:sz w:val="24"/>
        </w:rPr>
        <w:t xml:space="preserve"> </w:t>
      </w:r>
      <w:r w:rsidR="00CF0E10" w:rsidRPr="00CF0E10">
        <w:rPr>
          <w:rFonts w:asciiTheme="minorHAnsi" w:hAnsiTheme="minorHAnsi"/>
          <w:sz w:val="24"/>
        </w:rPr>
        <w:t>2021</w:t>
      </w:r>
      <w:r w:rsidRPr="00CF0E10">
        <w:rPr>
          <w:rFonts w:asciiTheme="minorHAnsi" w:hAnsiTheme="minorHAnsi" w:cs="Calibri"/>
          <w:sz w:val="24"/>
        </w:rPr>
        <w:t>.</w:t>
      </w:r>
      <w:r>
        <w:rPr>
          <w:rFonts w:asciiTheme="minorHAnsi" w:hAnsiTheme="minorHAnsi" w:cs="Calibri"/>
          <w:sz w:val="24"/>
        </w:rPr>
        <w:t xml:space="preserve"> </w:t>
      </w:r>
    </w:p>
    <w:p w14:paraId="4AE431EA" w14:textId="6AF253DF" w:rsidR="001F7E35" w:rsidRDefault="001F7E35" w:rsidP="001F7E35">
      <w:pPr>
        <w:pStyle w:val="CZodstavec"/>
        <w:numPr>
          <w:ilvl w:val="6"/>
          <w:numId w:val="3"/>
        </w:numPr>
        <w:rPr>
          <w:rFonts w:asciiTheme="minorHAnsi" w:hAnsiTheme="minorHAnsi" w:cs="Calibri"/>
          <w:b/>
          <w:sz w:val="24"/>
        </w:rPr>
      </w:pPr>
      <w:r>
        <w:rPr>
          <w:rFonts w:asciiTheme="minorHAnsi" w:hAnsiTheme="minorHAnsi" w:cs="Calibri"/>
          <w:sz w:val="24"/>
        </w:rPr>
        <w:t xml:space="preserve">Místem dodání plnění Dodavatele dle této Prováděcí smlouvy je </w:t>
      </w:r>
      <w:r w:rsidRPr="00CF0E10">
        <w:rPr>
          <w:rFonts w:asciiTheme="minorHAnsi" w:hAnsiTheme="minorHAnsi" w:cs="Calibri"/>
          <w:sz w:val="24"/>
        </w:rPr>
        <w:t>sídlo Objednatele uvedené na titulní straně této Prováděcí smlouvy</w:t>
      </w:r>
      <w:r w:rsidRPr="00CF0E10">
        <w:rPr>
          <w:rFonts w:asciiTheme="minorHAnsi" w:hAnsiTheme="minorHAnsi" w:cs="Calibri"/>
          <w:b/>
          <w:sz w:val="24"/>
        </w:rPr>
        <w:t>.</w:t>
      </w:r>
      <w:r>
        <w:rPr>
          <w:rFonts w:asciiTheme="minorHAnsi" w:hAnsiTheme="minorHAnsi" w:cs="Calibri"/>
          <w:b/>
          <w:sz w:val="24"/>
        </w:rPr>
        <w:t xml:space="preserve"> </w:t>
      </w:r>
    </w:p>
    <w:p w14:paraId="2F5BBDC4" w14:textId="77777777" w:rsidR="001F7E35" w:rsidRDefault="001F7E35" w:rsidP="001F7E35">
      <w:pPr>
        <w:pStyle w:val="CZodstavec"/>
        <w:numPr>
          <w:ilvl w:val="0"/>
          <w:numId w:val="0"/>
        </w:numPr>
        <w:tabs>
          <w:tab w:val="left" w:pos="708"/>
        </w:tabs>
        <w:ind w:left="360"/>
        <w:rPr>
          <w:rFonts w:asciiTheme="minorHAnsi" w:hAnsiTheme="minorHAnsi" w:cs="Calibri"/>
          <w:b/>
          <w:sz w:val="24"/>
        </w:rPr>
      </w:pPr>
    </w:p>
    <w:p w14:paraId="6D8BE749" w14:textId="77777777" w:rsidR="001F7E35" w:rsidRDefault="001F7E35" w:rsidP="001F7E35">
      <w:pPr>
        <w:pStyle w:val="CZslolnku"/>
        <w:numPr>
          <w:ilvl w:val="0"/>
          <w:numId w:val="3"/>
        </w:numPr>
        <w:spacing w:before="0" w:after="0"/>
        <w:ind w:left="0" w:firstLine="0"/>
        <w:rPr>
          <w:rFonts w:asciiTheme="minorHAnsi" w:hAnsiTheme="minorHAnsi"/>
          <w:sz w:val="24"/>
        </w:rPr>
      </w:pPr>
    </w:p>
    <w:p w14:paraId="2B34C89E" w14:textId="77777777"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14:paraId="23011ADC" w14:textId="77777777" w:rsidR="001F7E35" w:rsidRDefault="001F7E35" w:rsidP="001F7E35">
      <w:pPr>
        <w:tabs>
          <w:tab w:val="left" w:pos="2835"/>
        </w:tabs>
        <w:spacing w:line="240" w:lineRule="auto"/>
        <w:jc w:val="center"/>
        <w:rPr>
          <w:rFonts w:asciiTheme="minorHAnsi" w:hAnsiTheme="minorHAnsi" w:cs="Calibri"/>
          <w:b/>
          <w:sz w:val="24"/>
        </w:rPr>
      </w:pPr>
    </w:p>
    <w:p w14:paraId="7C702C01"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14:paraId="76552A81" w14:textId="1BEB9133"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uzavírána na dobu </w:t>
      </w:r>
      <w:r w:rsidR="005259AF">
        <w:rPr>
          <w:rFonts w:asciiTheme="minorHAnsi" w:hAnsiTheme="minorHAnsi" w:cs="Calibri"/>
          <w:sz w:val="24"/>
        </w:rPr>
        <w:t>19</w:t>
      </w:r>
      <w:r>
        <w:rPr>
          <w:rFonts w:asciiTheme="minorHAnsi" w:hAnsiTheme="minorHAnsi" w:cs="Calibri"/>
          <w:sz w:val="24"/>
        </w:rPr>
        <w:t xml:space="preserve"> měsíců</w:t>
      </w:r>
      <w:r w:rsidR="005639A1">
        <w:rPr>
          <w:rFonts w:asciiTheme="minorHAnsi" w:hAnsiTheme="minorHAnsi" w:cs="Calibri"/>
          <w:sz w:val="24"/>
        </w:rPr>
        <w:t>.</w:t>
      </w:r>
    </w:p>
    <w:p w14:paraId="3C4C98B7"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14:paraId="618B7613"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14:paraId="3E3DAFB0"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14:paraId="5F89C548"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výpovědí ze strany Objednatele dle odst. 4 nebo 5 tohoto článku Prováděcí smlouvy; </w:t>
      </w:r>
    </w:p>
    <w:p w14:paraId="43624CE6"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Objednatele od této Prováděcí smlouvy dle odst. 6 tohoto článku Prováděcí smlouvy;</w:t>
      </w:r>
    </w:p>
    <w:p w14:paraId="2D2CE30E"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14:paraId="2E0F5F36"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1EC46D44"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14:paraId="70A08A97"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14:paraId="59F1A83B"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14:paraId="26CFD67F"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14:paraId="0E6491AB"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kvalita či jakost plnění dodaného dle této Prováděcí smlouvy opakovaně, tj. nejméně </w:t>
      </w:r>
      <w:proofErr w:type="gramStart"/>
      <w:r>
        <w:rPr>
          <w:rFonts w:asciiTheme="minorHAnsi" w:hAnsiTheme="minorHAnsi" w:cs="Calibri"/>
          <w:sz w:val="24"/>
        </w:rPr>
        <w:t>3 krát</w:t>
      </w:r>
      <w:proofErr w:type="gramEnd"/>
      <w:r>
        <w:rPr>
          <w:rFonts w:asciiTheme="minorHAnsi" w:hAnsiTheme="minorHAnsi" w:cs="Calibri"/>
          <w:sz w:val="24"/>
        </w:rPr>
        <w:t>, vykáže nižší než smluvenou kvalitu či jakost; nebo</w:t>
      </w:r>
    </w:p>
    <w:p w14:paraId="43350432"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63EEB90B"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14:paraId="583DD4C1"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14:paraId="5717D052"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14:paraId="479FBC52"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14:paraId="56086A28"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1BDD6E9A"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18E8DD45"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387D52F2"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3AE3CE34" w14:textId="77777777" w:rsidR="001F7E35" w:rsidRDefault="001F7E35" w:rsidP="001F7E35">
      <w:pPr>
        <w:pStyle w:val="CZodstavec"/>
        <w:numPr>
          <w:ilvl w:val="0"/>
          <w:numId w:val="0"/>
        </w:numPr>
        <w:tabs>
          <w:tab w:val="left" w:pos="708"/>
        </w:tabs>
        <w:ind w:left="360"/>
        <w:rPr>
          <w:rFonts w:asciiTheme="minorHAnsi" w:hAnsiTheme="minorHAnsi" w:cs="Calibri"/>
          <w:sz w:val="24"/>
        </w:rPr>
      </w:pPr>
    </w:p>
    <w:p w14:paraId="506A74E2" w14:textId="77777777" w:rsidR="001F7E35" w:rsidRDefault="001F7E35" w:rsidP="001F7E35">
      <w:pPr>
        <w:pStyle w:val="CZodstavec"/>
        <w:numPr>
          <w:ilvl w:val="0"/>
          <w:numId w:val="0"/>
        </w:numPr>
        <w:tabs>
          <w:tab w:val="left" w:pos="708"/>
        </w:tabs>
        <w:ind w:left="360"/>
        <w:rPr>
          <w:rFonts w:asciiTheme="minorHAnsi" w:hAnsiTheme="minorHAnsi" w:cs="Calibri"/>
          <w:sz w:val="24"/>
        </w:rPr>
      </w:pPr>
    </w:p>
    <w:p w14:paraId="1F12F3B2" w14:textId="77777777" w:rsidR="001F7E35" w:rsidRDefault="001F7E35" w:rsidP="001F7E35">
      <w:pPr>
        <w:pStyle w:val="CZslolnku"/>
        <w:numPr>
          <w:ilvl w:val="0"/>
          <w:numId w:val="3"/>
        </w:numPr>
        <w:spacing w:before="0" w:after="0"/>
        <w:ind w:left="0" w:firstLine="0"/>
        <w:rPr>
          <w:rFonts w:asciiTheme="minorHAnsi" w:hAnsiTheme="minorHAnsi" w:cs="Calibri"/>
          <w:b w:val="0"/>
          <w:sz w:val="24"/>
        </w:rPr>
      </w:pPr>
    </w:p>
    <w:p w14:paraId="351BB53A" w14:textId="77777777"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14:paraId="03044971" w14:textId="77777777" w:rsidR="001F7E35" w:rsidRDefault="001F7E35" w:rsidP="001F7E35">
      <w:pPr>
        <w:pStyle w:val="CZNzevlnku"/>
        <w:spacing w:after="0"/>
        <w:rPr>
          <w:rFonts w:asciiTheme="minorHAnsi" w:hAnsiTheme="minorHAnsi"/>
        </w:rPr>
      </w:pPr>
    </w:p>
    <w:p w14:paraId="56821F95"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5902856D"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50C57F76"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w:t>
      </w:r>
      <w:r>
        <w:rPr>
          <w:rFonts w:asciiTheme="minorHAnsi" w:hAnsiTheme="minorHAns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43B7BC0A"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14:paraId="7AB5B43B"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14:paraId="27D02B27" w14:textId="77777777"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14:paraId="78144A69" w14:textId="77777777"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14:paraId="3D7796C8"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FE03B38" w14:textId="77777777" w:rsidR="001F7E35" w:rsidRDefault="001F7E35" w:rsidP="001F7E35">
      <w:pPr>
        <w:rPr>
          <w:rFonts w:asciiTheme="minorHAnsi" w:hAnsiTheme="minorHAnsi" w:cs="Calibri"/>
          <w:b/>
          <w:sz w:val="24"/>
        </w:rPr>
      </w:pPr>
    </w:p>
    <w:p w14:paraId="484C8E89" w14:textId="77777777" w:rsidR="001F7E35" w:rsidRDefault="001F7E35" w:rsidP="001F7E35">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14:paraId="355DEF0E" w14:textId="77777777" w:rsidR="00824810" w:rsidRDefault="001F7E35" w:rsidP="001F7E35">
      <w:pPr>
        <w:rPr>
          <w:rFonts w:asciiTheme="minorHAnsi" w:hAnsiTheme="minorHAnsi" w:cs="Calibri"/>
          <w:sz w:val="24"/>
        </w:rPr>
      </w:pPr>
      <w:r>
        <w:rPr>
          <w:rFonts w:asciiTheme="minorHAnsi" w:hAnsiTheme="minorHAnsi" w:cs="Calibri"/>
          <w:sz w:val="24"/>
        </w:rPr>
        <w:t>V</w:t>
      </w:r>
      <w:r w:rsidR="00683160">
        <w:rPr>
          <w:rFonts w:asciiTheme="minorHAnsi" w:hAnsiTheme="minorHAnsi" w:cs="Calibri"/>
          <w:sz w:val="24"/>
        </w:rPr>
        <w:t xml:space="preserve"> Praze </w:t>
      </w:r>
      <w:r>
        <w:rPr>
          <w:rFonts w:asciiTheme="minorHAnsi" w:hAnsiTheme="minorHAnsi" w:cs="Calibri"/>
          <w:sz w:val="24"/>
        </w:rPr>
        <w:t>dne</w:t>
      </w:r>
      <w:r w:rsidR="00683160">
        <w:rPr>
          <w:rFonts w:asciiTheme="minorHAnsi" w:hAnsiTheme="minorHAnsi" w:cs="Calibri"/>
          <w:sz w:val="24"/>
        </w:rPr>
        <w:tab/>
      </w:r>
      <w:r w:rsidR="00683160">
        <w:rPr>
          <w:rFonts w:asciiTheme="minorHAnsi" w:hAnsiTheme="minorHAnsi" w:cs="Calibri"/>
          <w:sz w:val="24"/>
        </w:rPr>
        <w:tab/>
      </w:r>
      <w:r w:rsidR="00683160">
        <w:rPr>
          <w:rFonts w:asciiTheme="minorHAnsi" w:hAnsiTheme="minorHAnsi" w:cs="Calibri"/>
          <w:sz w:val="24"/>
        </w:rPr>
        <w:tab/>
      </w:r>
      <w:r w:rsidR="00683160">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24810">
        <w:rPr>
          <w:rFonts w:asciiTheme="minorHAnsi" w:hAnsiTheme="minorHAnsi" w:cs="Calibri"/>
          <w:sz w:val="24"/>
        </w:rPr>
        <w:t>V Praze dne</w:t>
      </w:r>
    </w:p>
    <w:p w14:paraId="38B2674A" w14:textId="77777777" w:rsidR="00824810" w:rsidRDefault="00824810" w:rsidP="001F7E35">
      <w:pPr>
        <w:rPr>
          <w:rFonts w:asciiTheme="minorHAnsi" w:hAnsiTheme="minorHAnsi" w:cs="Calibri"/>
          <w:sz w:val="24"/>
        </w:rPr>
      </w:pPr>
    </w:p>
    <w:p w14:paraId="3C050AA4" w14:textId="6FA8C59F" w:rsidR="001F7E35" w:rsidRDefault="00824810" w:rsidP="001F7E35">
      <w:pPr>
        <w:rPr>
          <w:rFonts w:asciiTheme="minorHAnsi" w:hAnsiTheme="minorHAnsi" w:cs="Calibri"/>
          <w:sz w:val="24"/>
        </w:rPr>
      </w:pPr>
      <w:r>
        <w:rPr>
          <w:rFonts w:asciiTheme="minorHAnsi" w:hAnsiTheme="minorHAnsi" w:cs="Calibri"/>
          <w:sz w:val="24"/>
        </w:rPr>
        <w:tab/>
      </w:r>
      <w:r w:rsidR="001F7E35">
        <w:rPr>
          <w:rFonts w:asciiTheme="minorHAnsi" w:hAnsiTheme="minorHAnsi" w:cs="Calibri"/>
          <w:sz w:val="24"/>
        </w:rPr>
        <w:tab/>
      </w:r>
    </w:p>
    <w:p w14:paraId="28760C7F" w14:textId="5CB529F9" w:rsidR="001F7E35" w:rsidRDefault="001F7E35" w:rsidP="001F7E35">
      <w:pPr>
        <w:rPr>
          <w:rFonts w:asciiTheme="minorHAnsi" w:hAnsiTheme="minorHAnsi" w:cs="Calibri"/>
          <w:sz w:val="24"/>
        </w:rPr>
      </w:pPr>
    </w:p>
    <w:p w14:paraId="2D182999" w14:textId="77777777" w:rsidR="00683160" w:rsidRDefault="00683160" w:rsidP="001F7E35">
      <w:pPr>
        <w:rPr>
          <w:rFonts w:asciiTheme="minorHAnsi" w:hAnsiTheme="minorHAnsi" w:cs="Calibri"/>
          <w:sz w:val="24"/>
        </w:rPr>
      </w:pPr>
    </w:p>
    <w:p w14:paraId="53CA3296" w14:textId="77777777" w:rsidR="001F7E35" w:rsidRDefault="001F7E35" w:rsidP="001F7E35">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14:paraId="0F038527" w14:textId="40D5FF1D" w:rsidR="001F7E35" w:rsidRDefault="001F7E35" w:rsidP="001F7E35">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1045C02A" w14:textId="2411756B" w:rsidR="00824810" w:rsidRDefault="001F7E35" w:rsidP="001F7E35">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7F3DE47B" w14:textId="77777777" w:rsidR="00824810" w:rsidRDefault="00824810" w:rsidP="00824810">
      <w:pPr>
        <w:spacing w:after="200" w:line="276" w:lineRule="auto"/>
        <w:jc w:val="left"/>
      </w:pPr>
    </w:p>
    <w:p w14:paraId="0473466A" w14:textId="77777777" w:rsidR="00824810" w:rsidRDefault="00824810" w:rsidP="00824810">
      <w:pPr>
        <w:rPr>
          <w:rFonts w:asciiTheme="minorHAnsi" w:hAnsiTheme="minorHAnsi" w:cs="Calibri"/>
          <w:sz w:val="24"/>
        </w:rPr>
      </w:pPr>
    </w:p>
    <w:p w14:paraId="5560F599" w14:textId="77777777" w:rsidR="00824810" w:rsidRDefault="00824810" w:rsidP="00824810">
      <w:pPr>
        <w:rPr>
          <w:rFonts w:asciiTheme="minorHAnsi" w:hAnsiTheme="minorHAnsi" w:cs="Calibri"/>
          <w:sz w:val="24"/>
        </w:rPr>
      </w:pPr>
    </w:p>
    <w:p w14:paraId="03BAC50E" w14:textId="77777777" w:rsidR="00824810" w:rsidRDefault="00824810" w:rsidP="00824810">
      <w:pPr>
        <w:ind w:left="4248" w:firstLine="708"/>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p>
    <w:p w14:paraId="2F264EBA" w14:textId="14EB6356" w:rsidR="00534132" w:rsidRDefault="00824810" w:rsidP="00534132">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514A22A9" w14:textId="4CD25F37" w:rsidR="00A10541" w:rsidRDefault="00A10541" w:rsidP="00824810">
      <w:pPr>
        <w:spacing w:after="200" w:line="276" w:lineRule="auto"/>
        <w:jc w:val="left"/>
      </w:pPr>
      <w:r>
        <w:br w:type="page"/>
      </w:r>
    </w:p>
    <w:p w14:paraId="24209DB7" w14:textId="08C57609" w:rsidR="006410B4" w:rsidRDefault="00A10541" w:rsidP="00A10541">
      <w:pPr>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p w14:paraId="1A4DE787" w14:textId="39B7D89F" w:rsidR="00A53117" w:rsidRDefault="00A53117" w:rsidP="00A10541">
      <w:pPr>
        <w:jc w:val="center"/>
        <w:rPr>
          <w:rFonts w:asciiTheme="minorHAnsi" w:hAnsiTheme="minorHAnsi" w:cs="Calibri"/>
          <w:b/>
          <w:sz w:val="24"/>
        </w:rPr>
      </w:pPr>
    </w:p>
    <w:p w14:paraId="5CFE168A" w14:textId="2BE28DE0" w:rsidR="00A53117" w:rsidRDefault="00A53117" w:rsidP="00A10541">
      <w:pPr>
        <w:jc w:val="center"/>
        <w:rPr>
          <w:rFonts w:asciiTheme="minorHAnsi" w:hAnsiTheme="minorHAnsi" w:cs="Calibri"/>
          <w:b/>
          <w:sz w:val="24"/>
        </w:rPr>
      </w:pPr>
    </w:p>
    <w:p w14:paraId="124F33AD" w14:textId="77777777" w:rsidR="00FF54F6" w:rsidRDefault="00FF54F6">
      <w:pPr>
        <w:spacing w:after="200" w:line="276" w:lineRule="auto"/>
        <w:jc w:val="left"/>
      </w:pPr>
      <w:r>
        <w:br w:type="page"/>
      </w:r>
    </w:p>
    <w:p w14:paraId="037E1E30" w14:textId="052E9A84" w:rsidR="00A10541" w:rsidRDefault="00FF54F6" w:rsidP="00FF54F6">
      <w:pPr>
        <w:jc w:val="center"/>
        <w:rPr>
          <w:rFonts w:asciiTheme="minorHAnsi" w:hAnsiTheme="minorHAnsi" w:cs="Calibri"/>
          <w:b/>
          <w:sz w:val="24"/>
        </w:rPr>
      </w:pPr>
      <w:r w:rsidRPr="00FF54F6">
        <w:rPr>
          <w:rFonts w:asciiTheme="minorHAnsi" w:hAnsiTheme="minorHAnsi" w:cs="Calibri"/>
          <w:b/>
          <w:sz w:val="24"/>
        </w:rPr>
        <w:lastRenderedPageBreak/>
        <w:t>Příloha č. 2 – Licenční podmínky společnosti Microsoft</w:t>
      </w:r>
    </w:p>
    <w:p w14:paraId="67EA5EF7" w14:textId="254A1F98" w:rsidR="00824810" w:rsidRDefault="00824810" w:rsidP="00FF54F6">
      <w:pPr>
        <w:jc w:val="center"/>
        <w:rPr>
          <w:rFonts w:asciiTheme="minorHAnsi" w:hAnsiTheme="minorHAnsi" w:cs="Calibri"/>
          <w:b/>
          <w:sz w:val="24"/>
        </w:rPr>
      </w:pPr>
    </w:p>
    <w:p w14:paraId="27AAD958" w14:textId="6060D79D" w:rsidR="00824810" w:rsidRPr="00FF54F6" w:rsidRDefault="00534132" w:rsidP="00FF54F6">
      <w:pPr>
        <w:jc w:val="center"/>
        <w:rPr>
          <w:rFonts w:asciiTheme="minorHAnsi" w:hAnsiTheme="minorHAnsi" w:cs="Calibri"/>
          <w:b/>
          <w:sz w:val="24"/>
        </w:rPr>
      </w:pPr>
      <w:hyperlink r:id="rId10" w:history="1">
        <w:r w:rsidR="00824810">
          <w:rPr>
            <w:rStyle w:val="Hypertextovodkaz"/>
          </w:rPr>
          <w:t>https://www.microsoft.com/licensing/terms/productoffering</w:t>
        </w:r>
      </w:hyperlink>
    </w:p>
    <w:p w14:paraId="1858BC9B" w14:textId="77777777" w:rsidR="00FF54F6" w:rsidRPr="00A10541" w:rsidRDefault="00FF54F6" w:rsidP="00A10541"/>
    <w:sectPr w:rsidR="00FF54F6" w:rsidRPr="00A1054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7A5A8" w14:textId="77777777" w:rsidR="00E1672D" w:rsidRDefault="00E1672D" w:rsidP="00FF54F6">
      <w:pPr>
        <w:spacing w:line="240" w:lineRule="auto"/>
      </w:pPr>
      <w:r>
        <w:separator/>
      </w:r>
    </w:p>
  </w:endnote>
  <w:endnote w:type="continuationSeparator" w:id="0">
    <w:p w14:paraId="7966C8E6" w14:textId="77777777" w:rsidR="00E1672D" w:rsidRDefault="00E1672D"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023967"/>
      <w:docPartObj>
        <w:docPartGallery w:val="Page Numbers (Bottom of Page)"/>
        <w:docPartUnique/>
      </w:docPartObj>
    </w:sdtPr>
    <w:sdtEndPr/>
    <w:sdtContent>
      <w:p w14:paraId="67119DE9" w14:textId="352A5CCF" w:rsidR="00FF54F6" w:rsidRDefault="00FF54F6">
        <w:pPr>
          <w:pStyle w:val="Zpat"/>
          <w:jc w:val="center"/>
        </w:pPr>
        <w:r>
          <w:fldChar w:fldCharType="begin"/>
        </w:r>
        <w:r>
          <w:instrText>PAGE   \* MERGEFORMAT</w:instrText>
        </w:r>
        <w:r>
          <w:fldChar w:fldCharType="separate"/>
        </w:r>
        <w:r w:rsidR="005259AF">
          <w:rPr>
            <w:noProof/>
          </w:rPr>
          <w:t>3</w:t>
        </w:r>
        <w:r>
          <w:fldChar w:fldCharType="end"/>
        </w:r>
      </w:p>
    </w:sdtContent>
  </w:sdt>
  <w:p w14:paraId="29E3DB0C" w14:textId="77777777"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B588C" w14:textId="77777777" w:rsidR="00E1672D" w:rsidRDefault="00E1672D" w:rsidP="00FF54F6">
      <w:pPr>
        <w:spacing w:line="240" w:lineRule="auto"/>
      </w:pPr>
      <w:r>
        <w:separator/>
      </w:r>
    </w:p>
  </w:footnote>
  <w:footnote w:type="continuationSeparator" w:id="0">
    <w:p w14:paraId="52BB299C" w14:textId="77777777" w:rsidR="00E1672D" w:rsidRDefault="00E1672D"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E35"/>
    <w:rsid w:val="00070A55"/>
    <w:rsid w:val="00144D8C"/>
    <w:rsid w:val="001F7E35"/>
    <w:rsid w:val="003B0604"/>
    <w:rsid w:val="004F2D3B"/>
    <w:rsid w:val="005259AF"/>
    <w:rsid w:val="00534132"/>
    <w:rsid w:val="005639A1"/>
    <w:rsid w:val="006410B4"/>
    <w:rsid w:val="0065168B"/>
    <w:rsid w:val="00683160"/>
    <w:rsid w:val="00824810"/>
    <w:rsid w:val="00A10541"/>
    <w:rsid w:val="00A53117"/>
    <w:rsid w:val="00B971C5"/>
    <w:rsid w:val="00C64A0D"/>
    <w:rsid w:val="00CF0E10"/>
    <w:rsid w:val="00E1672D"/>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343AB9"/>
  <w15:docId w15:val="{7A5822EC-C4CD-4552-9A13-63058671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semiHidden/>
    <w:unhideWhenUsed/>
    <w:rsid w:val="0082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icrosoft.com/licensing/terms/productoffer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07D0FE3632F64C94CB785ADD9CC54C" ma:contentTypeVersion="8" ma:contentTypeDescription="Create a new document." ma:contentTypeScope="" ma:versionID="adfba5a105633f996531643291fbc1c6">
  <xsd:schema xmlns:xsd="http://www.w3.org/2001/XMLSchema" xmlns:xs="http://www.w3.org/2001/XMLSchema" xmlns:p="http://schemas.microsoft.com/office/2006/metadata/properties" xmlns:ns2="2ddb2625-1159-44c6-819d-2a2f940c8810" targetNamespace="http://schemas.microsoft.com/office/2006/metadata/properties" ma:root="true" ma:fieldsID="68c26e7ba6203ead900003b5d5e128d2" ns2:_="">
    <xsd:import namespace="2ddb2625-1159-44c6-819d-2a2f940c8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b2625-1159-44c6-819d-2a2f940c8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27B4C-EC4E-42C5-B52E-A9D3141AD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08C14-C5CF-4A21-A52D-55EA260382E3}">
  <ds:schemaRefs>
    <ds:schemaRef ds:uri="http://schemas.microsoft.com/sharepoint/v3/contenttype/forms"/>
  </ds:schemaRefs>
</ds:datastoreItem>
</file>

<file path=customXml/itemProps3.xml><?xml version="1.0" encoding="utf-8"?>
<ds:datastoreItem xmlns:ds="http://schemas.openxmlformats.org/officeDocument/2006/customXml" ds:itemID="{E3841456-E7FF-4CB1-849D-CD9F927F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b2625-1159-44c6-819d-2a2f940c8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1579</Words>
  <Characters>9319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Sílová Alexandra (MPSV)</cp:lastModifiedBy>
  <cp:revision>4</cp:revision>
  <dcterms:created xsi:type="dcterms:W3CDTF">2021-10-27T08:51:00Z</dcterms:created>
  <dcterms:modified xsi:type="dcterms:W3CDTF">2021-11-24T10:11:00Z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0x0101008D07D0FE3632F64C94CB785ADD9CC54C</vt:lpwstr>
  </property>
</Properties>
</file>