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9B82" w14:textId="77777777" w:rsidR="00465666" w:rsidRDefault="00B6069C">
      <w:pPr>
        <w:pStyle w:val="Zkladntext20"/>
        <w:framePr w:w="2203" w:h="226" w:wrap="none" w:hAnchor="page" w:x="8612" w:y="1"/>
      </w:pPr>
      <w:proofErr w:type="spellStart"/>
      <w:r>
        <w:t>Service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</w:p>
    <w:p w14:paraId="2A61BCCB" w14:textId="77777777" w:rsidR="00465666" w:rsidRDefault="00465666">
      <w:pPr>
        <w:spacing w:after="225" w:line="1" w:lineRule="exact"/>
      </w:pPr>
    </w:p>
    <w:p w14:paraId="0294872D" w14:textId="77777777" w:rsidR="00465666" w:rsidRDefault="00465666">
      <w:pPr>
        <w:spacing w:line="1" w:lineRule="exact"/>
        <w:sectPr w:rsidR="00465666">
          <w:footerReference w:type="default" r:id="rId6"/>
          <w:footerReference w:type="first" r:id="rId7"/>
          <w:pgSz w:w="11900" w:h="16840"/>
          <w:pgMar w:top="1729" w:right="1058" w:bottom="1467" w:left="830" w:header="0" w:footer="3" w:gutter="0"/>
          <w:pgNumType w:start="1"/>
          <w:cols w:space="720"/>
          <w:noEndnote/>
          <w:titlePg/>
          <w:docGrid w:linePitch="360"/>
        </w:sectPr>
      </w:pPr>
    </w:p>
    <w:p w14:paraId="17126B25" w14:textId="77777777" w:rsidR="00465666" w:rsidRDefault="00465666">
      <w:pPr>
        <w:spacing w:line="179" w:lineRule="exact"/>
        <w:rPr>
          <w:sz w:val="14"/>
          <w:szCs w:val="14"/>
        </w:rPr>
      </w:pPr>
    </w:p>
    <w:p w14:paraId="38A51AD9" w14:textId="77777777" w:rsidR="00465666" w:rsidRDefault="00465666">
      <w:pPr>
        <w:spacing w:line="1" w:lineRule="exact"/>
        <w:sectPr w:rsidR="00465666">
          <w:type w:val="continuous"/>
          <w:pgSz w:w="11900" w:h="16840"/>
          <w:pgMar w:top="1479" w:right="0" w:bottom="1715" w:left="0" w:header="0" w:footer="3" w:gutter="0"/>
          <w:cols w:space="720"/>
          <w:noEndnote/>
          <w:docGrid w:linePitch="360"/>
        </w:sectPr>
      </w:pPr>
    </w:p>
    <w:p w14:paraId="3103CE59" w14:textId="77777777" w:rsidR="00465666" w:rsidRDefault="00B6069C">
      <w:pPr>
        <w:pStyle w:val="Nadpis10"/>
        <w:keepNext/>
        <w:keepLines/>
      </w:pPr>
      <w:r>
        <w:rPr>
          <w:noProof/>
        </w:rPr>
        <mc:AlternateContent>
          <mc:Choice Requires="wps">
            <w:drawing>
              <wp:anchor distT="0" distB="381000" distL="229870" distR="114300" simplePos="0" relativeHeight="125829378" behindDoc="0" locked="0" layoutInCell="1" allowOverlap="1" wp14:anchorId="492B3F80" wp14:editId="1B2FDEAE">
                <wp:simplePos x="0" y="0"/>
                <wp:positionH relativeFrom="page">
                  <wp:posOffset>1026795</wp:posOffset>
                </wp:positionH>
                <wp:positionV relativeFrom="paragraph">
                  <wp:posOffset>215900</wp:posOffset>
                </wp:positionV>
                <wp:extent cx="1408430" cy="2286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0B9C11" w14:textId="77777777" w:rsidR="00465666" w:rsidRDefault="00B6069C">
                            <w:pPr>
                              <w:pStyle w:val="Zkladntext30"/>
                            </w:pPr>
                            <w:r>
                              <w:t>SMLOUVY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2B3F8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0.85pt;margin-top:17pt;width:110.9pt;height:18pt;z-index:125829378;visibility:visible;mso-wrap-style:none;mso-wrap-distance-left:18.1pt;mso-wrap-distance-top:0;mso-wrap-distance-right:9pt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7OiAEAAAgDAAAOAAAAZHJzL2Uyb0RvYy54bWysUsFqwzAMvQ/2D8b3NWlaSglNC6N0DMY2&#10;6PYBjmM3htgyttekfz/Zbbqx3cYutizJT09PWm0G3ZGjcF6Bqeh0klMiDIdGmUNF3992d0tKfGCm&#10;YR0YUdGT8HSzvr1Z9bYUBbTQNcIRBDG+7G1F2xBsmWWet0IzPwErDAYlOM0CPt0haxzrEV13WZHn&#10;i6wH11gHXHiP3u05SNcJX0rBw4uUXgTSVRS5hXS6dNbxzNYrVh4cs63iFxrsDyw0UwaLXqG2LDDy&#10;4dQvKK24Aw8yTDjoDKRUXKQesJtp/qObfcusSL2gON5eZfL/B8ufj6+OqKaiM0oM0ziiVJXMojS9&#10;9SVm7C3mhOEeBhzx6PfojB0P0ul4Yy8E4yjy6SqsGALh8dM8X85nGOIYK4rlIk/KZ1+/rfPhQYAm&#10;0aiow8ElPdnxyQdkgqljSixmYKe6LvojxTOVaIWhHi68a2hOSLvH2VbU4PJR0j0alC6uwWi40agv&#10;xgiJcqeil9WI8/z+ToW/Fnj9CQAA//8DAFBLAwQUAAYACAAAACEAXNKlY90AAAAJAQAADwAAAGRy&#10;cy9kb3ducmV2LnhtbEyPwU7DMBBE70j8g7WVuFE7BNoojVMhBEcqtXDh5sTbJG28jmKnDX/PcoLj&#10;aJ9m3xTb2fXigmPoPGlIlgoEUu1tR42Gz4+3+wxEiIas6T2hhm8MsC1vbwqTW3+lPV4OsRFcQiE3&#10;GtoYh1zKULfoTFj6AYlvRz86EzmOjbSjuXK56+WDUivpTEf8oTUDvrRYnw+T03B8351Pr9NenRqV&#10;4Vcy4lwlO63vFvPzBkTEOf7B8KvP6lCyU+UnskH0nFfJmlEN6SNvYiDN0icQlYa1UiDLQv5fUP4A&#10;AAD//wMAUEsBAi0AFAAGAAgAAAAhALaDOJL+AAAA4QEAABMAAAAAAAAAAAAAAAAAAAAAAFtDb250&#10;ZW50X1R5cGVzXS54bWxQSwECLQAUAAYACAAAACEAOP0h/9YAAACUAQAACwAAAAAAAAAAAAAAAAAv&#10;AQAAX3JlbHMvLnJlbHNQSwECLQAUAAYACAAAACEAoD5OzogBAAAIAwAADgAAAAAAAAAAAAAAAAAu&#10;AgAAZHJzL2Uyb0RvYy54bWxQSwECLQAUAAYACAAAACEAXNKlY90AAAAJAQAADwAAAAAAAAAAAAAA&#10;AADiAwAAZHJzL2Rvd25yZXYueG1sUEsFBgAAAAAEAAQA8wAAAOwEAAAAAA==&#10;" filled="f" stroked="f">
                <v:textbox inset="0,0,0,0">
                  <w:txbxContent>
                    <w:p w14:paraId="240B9C11" w14:textId="77777777" w:rsidR="00465666" w:rsidRDefault="00B6069C">
                      <w:pPr>
                        <w:pStyle w:val="Zkladntext30"/>
                      </w:pPr>
                      <w:r>
                        <w:t>SMLOUVY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7345" distB="0" distL="114300" distR="894715" simplePos="0" relativeHeight="125829380" behindDoc="0" locked="0" layoutInCell="1" allowOverlap="1" wp14:anchorId="167E7023" wp14:editId="0BA0A7AA">
                <wp:simplePos x="0" y="0"/>
                <wp:positionH relativeFrom="page">
                  <wp:posOffset>911225</wp:posOffset>
                </wp:positionH>
                <wp:positionV relativeFrom="paragraph">
                  <wp:posOffset>563245</wp:posOffset>
                </wp:positionV>
                <wp:extent cx="743585" cy="2622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8CB4C0" w14:textId="77777777" w:rsidR="00465666" w:rsidRDefault="00B6069C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 w:line="259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Číslo smlouvy: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S032300703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7E7023" id="Shape 5" o:spid="_x0000_s1027" type="#_x0000_t202" style="position:absolute;left:0;text-align:left;margin-left:71.75pt;margin-top:44.35pt;width:58.55pt;height:20.65pt;z-index:125829380;visibility:visible;mso-wrap-style:square;mso-wrap-distance-left:9pt;mso-wrap-distance-top:27.35pt;mso-wrap-distance-right:70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sNgwEAAAIDAAAOAAAAZHJzL2Uyb0RvYy54bWysUlFLwzAQfhf8DyHvrl11c5R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q7ohBLDNK4oTSWTaE1n&#10;fYkdG4s9oX+AHlc85D0mo+JeOh2/qIVgHU0+nI0VfSAck/d3t5MZDuBYKqZFMUno2eVn63x4FKBJ&#10;DCrqcG/JTrZ/9gGJYOvQEmcZWKu2jfnI8MgkRqHf9knMmeUW6gOSb58MmhYfwBC4IdieggENjU7z&#10;To8ibvL7Pc28PN3FFwAAAP//AwBQSwMEFAAGAAgAAAAhAGhidX3eAAAACgEAAA8AAABkcnMvZG93&#10;bnJldi54bWxMj8FOwzAQRO9I/IO1SNyoTQshhDhVheCEhJqGA0cn3iZR43WI3Tb8PcsJjqN5mn2b&#10;r2c3iBNOofek4XahQCA13vbUavioXm9SECEasmbwhBq+McC6uLzITWb9mUo87WIreIRCZjR0MY6Z&#10;lKHp0Jmw8CMSd3s/ORM5Tq20kznzuBvkUqlEOtMTX+jMiM8dNofd0WnYfFL50n+919tyX/ZV9ajo&#10;LTlofX01b55ARJzjHwy/+qwOBTvV/kg2iIHz3eqeUQ1p+gCCgWWiEhA1NyulQBa5/P9C8QMAAP//&#10;AwBQSwECLQAUAAYACAAAACEAtoM4kv4AAADhAQAAEwAAAAAAAAAAAAAAAAAAAAAAW0NvbnRlbnRf&#10;VHlwZXNdLnhtbFBLAQItABQABgAIAAAAIQA4/SH/1gAAAJQBAAALAAAAAAAAAAAAAAAAAC8BAABf&#10;cmVscy8ucmVsc1BLAQItABQABgAIAAAAIQDvuMsNgwEAAAIDAAAOAAAAAAAAAAAAAAAAAC4CAABk&#10;cnMvZTJvRG9jLnhtbFBLAQItABQABgAIAAAAIQBoYnV93gAAAAoBAAAPAAAAAAAAAAAAAAAAAN0D&#10;AABkcnMvZG93bnJldi54bWxQSwUGAAAAAAQABADzAAAA6AQAAAAA&#10;" filled="f" stroked="f">
                <v:textbox inset="0,0,0,0">
                  <w:txbxContent>
                    <w:p w14:paraId="768CB4C0" w14:textId="77777777" w:rsidR="00465666" w:rsidRDefault="00B6069C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 w:line="259" w:lineRule="auto"/>
                        <w:jc w:val="center"/>
                      </w:pPr>
                      <w:r>
                        <w:rPr>
                          <w:u w:val="single"/>
                        </w:rPr>
                        <w:t>Číslo smlouvy: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S032300703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D4CDA09" wp14:editId="7855445D">
                <wp:simplePos x="0" y="0"/>
                <wp:positionH relativeFrom="page">
                  <wp:posOffset>5321300</wp:posOffset>
                </wp:positionH>
                <wp:positionV relativeFrom="paragraph">
                  <wp:posOffset>215900</wp:posOffset>
                </wp:positionV>
                <wp:extent cx="1134110" cy="2527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351BB" w14:textId="77777777" w:rsidR="00465666" w:rsidRDefault="00B6069C">
                            <w:pPr>
                              <w:pStyle w:val="Zkladntext30"/>
                            </w:pPr>
                            <w:r>
                              <w:t>SLUŽEB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4CDA09" id="Shape 7" o:spid="_x0000_s1028" type="#_x0000_t202" style="position:absolute;left:0;text-align:left;margin-left:419pt;margin-top:17pt;width:89.3pt;height:19.9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BOiwEAAA8DAAAOAAAAZHJzL2Uyb0RvYy54bWysUttKAzEQfRf8h5B3u5eqlaXbgpSKICqo&#10;H5Bmk25gkwlJ7G7/3knabUXfxJdkMjM5c+bMzJeD7shOOK/A1LSY5JQIw6FRZlvTj/f11R0lPjDT&#10;sA6MqOleeLpcXF7Me1uJElroGuEIghhf9bambQi2yjLPW6GZn4AVBoMSnGYBn26bNY71iK67rMzz&#10;26wH11gHXHiP3tUhSBcJX0rBw4uUXgTS1RS5hXS6dG7imS3mrNo6ZlvFjzTYH1hopgwWPUGtWGDk&#10;06lfUFpxBx5kmHDQGUipuEg9YDdF/qObt5ZZkXpBcbw9yeT/D5Y/714dUU1NZ5QYpnFEqSqZRWl6&#10;6yvMeLOYE4Z7GHDEo9+jM3Y8SKfjjb0QjKPI+5OwYgiEx0/F9LooMMQxVt6Us2lSPjv/ts6HBwGa&#10;RKOmDgeX9GS7Jx+QCaaOKbGYgbXquuiPFA9UohWGzZC6KUeaG2j2yL7HEdfU4A5S0j0aVDBuw2i4&#10;0dgcjREZVU+1jxsSx/r9neqf93jxBQAA//8DAFBLAwQUAAYACAAAACEAqYw4jd4AAAAKAQAADwAA&#10;AGRycy9kb3ducmV2LnhtbEyPwU7DMBBE70j8g7VI3KgdgoIVsqkQgiOV2nLh5sTbJG1sR7bThr/H&#10;PcFptJrR7JtqvZiRncmHwVmEbCWAkW2dHmyH8LX/eJDAQlRWq9FZQvihAOv69qZSpXYXu6XzLnYs&#10;ldhQKoQ+xqnkPLQ9GRVWbiKbvIPzRsV0+o5rry6p3Iz8UYiCGzXY9KFXE7311J52s0E4fG5Ox/d5&#10;K46dkPSdeVqabIN4f7e8vgCLtMS/MFzxEzrUialxs9WBjQgyl2lLRMifkl4DIisKYA3Ccy6B1xX/&#10;P6H+BQAA//8DAFBLAQItABQABgAIAAAAIQC2gziS/gAAAOEBAAATAAAAAAAAAAAAAAAAAAAAAABb&#10;Q29udGVudF9UeXBlc10ueG1sUEsBAi0AFAAGAAgAAAAhADj9If/WAAAAlAEAAAsAAAAAAAAAAAAA&#10;AAAALwEAAF9yZWxzLy5yZWxzUEsBAi0AFAAGAAgAAAAhANtAwE6LAQAADwMAAA4AAAAAAAAAAAAA&#10;AAAALgIAAGRycy9lMm9Eb2MueG1sUEsBAi0AFAAGAAgAAAAhAKmMOI3eAAAACgEAAA8AAAAAAAAA&#10;AAAAAAAA5QMAAGRycy9kb3ducmV2LnhtbFBLBQYAAAAABAAEAPMAAADwBAAAAAA=&#10;" filled="f" stroked="f">
                <v:textbox inset="0,0,0,0">
                  <w:txbxContent>
                    <w:p w14:paraId="6D1351BB" w14:textId="77777777" w:rsidR="00465666" w:rsidRDefault="00B6069C">
                      <w:pPr>
                        <w:pStyle w:val="Zkladntext30"/>
                      </w:pPr>
                      <w:r>
                        <w:t>SLUŽEB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2531110" simplePos="0" relativeHeight="125829384" behindDoc="0" locked="0" layoutInCell="1" allowOverlap="1" wp14:anchorId="7A2C8D5B" wp14:editId="1A37D9B7">
                <wp:simplePos x="0" y="0"/>
                <wp:positionH relativeFrom="page">
                  <wp:posOffset>3138805</wp:posOffset>
                </wp:positionH>
                <wp:positionV relativeFrom="paragraph">
                  <wp:posOffset>571500</wp:posOffset>
                </wp:positionV>
                <wp:extent cx="1240790" cy="1308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9072F" w14:textId="77777777" w:rsidR="00465666" w:rsidRDefault="00B6069C">
                            <w:pPr>
                              <w:pStyle w:val="Zkladntext1"/>
                              <w:spacing w:after="0"/>
                            </w:pPr>
                            <w:r>
                              <w:t>Datum podpisu dodatku: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2C8D5B" id="Shape 9" o:spid="_x0000_s1029" type="#_x0000_t202" style="position:absolute;left:0;text-align:left;margin-left:247.15pt;margin-top:45pt;width:97.7pt;height:10.3pt;z-index:125829384;visibility:visible;mso-wrap-style:none;mso-wrap-distance-left:9pt;mso-wrap-distance-top:0;mso-wrap-distance-right:199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d+jAEAAA8DAAAOAAAAZHJzL2Uyb0RvYy54bWysUsFOwzAMvSPxD1HurN2GYKvWTULTEBIC&#10;pMEHpGmyRmriKAlr9/c42bohuCEuiWM7z8/PXqx63ZK9cF6BKel4lFMiDIdamV1JP943NzNKfGCm&#10;Zi0YUdKD8HS1vL5adLYQE2igrYUjCGJ80dmSNiHYIss8b4RmfgRWGAxKcJoFfLpdVjvWIbpus0me&#10;32UduNo64MJ79K6PQbpM+FIKHl6l9CKQtqTILaTTpbOKZ7ZcsGLnmG0UP9Fgf2ChmTJY9Ay1ZoGR&#10;T6d+QWnFHXiQYcRBZyCl4iL1gN2M8x/dbBtmReoFxfH2LJP/P1j+sn9zRNUlnVNimMYRpapkHqXp&#10;rC8wY2sxJ/QP0OOIB79HZ+y4l07HG3shGEeRD2dhRR8Ij58mt/n9HEMcY+NpPhsn5bPLb+t8eBSg&#10;STRK6nBwSU+2f/YBmWDqkBKLGdioto3+SPFIJVqhr/rUzXSgWUF9QPYdjrikBneQkvbJoIJxGwbD&#10;DUZ1MgZkVD3VPm1IHOv3d6p/2ePlFwAAAP//AwBQSwMEFAAGAAgAAAAhAESFuMDeAAAACgEAAA8A&#10;AABkcnMvZG93bnJldi54bWxMj8FOwzAQRO9I/IO1SNyoHahCEuJUCMGRSi1cuDnxNkkbr6PYacPf&#10;s5zguNqnmTflZnGDOOMUek8akpUCgdR421Or4fPj7S4DEaIhawZPqOEbA2yq66vSFNZfaIfnfWwF&#10;h1AojIYuxrGQMjQdOhNWfkTi38FPzkQ+p1bayVw43A3yXqlUOtMTN3RmxJcOm9N+dhoO79vT8XXe&#10;qWOrMvxKJlzqZKv17c3y/AQi4hL/YPjVZ3Wo2Kn2M9kgBg3rfP3AqIZc8SYG0ix/BFEzmagUZFXK&#10;/xOqHwAAAP//AwBQSwECLQAUAAYACAAAACEAtoM4kv4AAADhAQAAEwAAAAAAAAAAAAAAAAAAAAAA&#10;W0NvbnRlbnRfVHlwZXNdLnhtbFBLAQItABQABgAIAAAAIQA4/SH/1gAAAJQBAAALAAAAAAAAAAAA&#10;AAAAAC8BAABfcmVscy8ucmVsc1BLAQItABQABgAIAAAAIQDSQad+jAEAAA8DAAAOAAAAAAAAAAAA&#10;AAAAAC4CAABkcnMvZTJvRG9jLnhtbFBLAQItABQABgAIAAAAIQBEhbjA3gAAAAoBAAAPAAAAAAAA&#10;AAAAAAAAAOYDAABkcnMvZG93bnJldi54bWxQSwUGAAAAAAQABADzAAAA8QQAAAAA&#10;" filled="f" stroked="f">
                <v:textbox inset="0,0,0,0">
                  <w:txbxContent>
                    <w:p w14:paraId="6479072F" w14:textId="77777777" w:rsidR="00465666" w:rsidRDefault="00B6069C">
                      <w:pPr>
                        <w:pStyle w:val="Zkladntext1"/>
                        <w:spacing w:after="0"/>
                      </w:pPr>
                      <w:r>
                        <w:t>Datum podpisu dodatku: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0" distL="2470150" distR="114300" simplePos="0" relativeHeight="125829386" behindDoc="0" locked="0" layoutInCell="1" allowOverlap="1" wp14:anchorId="6BA80C7B" wp14:editId="28F3C412">
                <wp:simplePos x="0" y="0"/>
                <wp:positionH relativeFrom="page">
                  <wp:posOffset>5494655</wp:posOffset>
                </wp:positionH>
                <wp:positionV relativeFrom="paragraph">
                  <wp:posOffset>574675</wp:posOffset>
                </wp:positionV>
                <wp:extent cx="1301750" cy="1282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5BE87" w14:textId="77777777" w:rsidR="00465666" w:rsidRDefault="00B6069C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</w:pPr>
                            <w:r>
                              <w:t>Datum účinnosti dodatku: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A80C7B" id="Shape 11" o:spid="_x0000_s1030" type="#_x0000_t202" style="position:absolute;left:0;text-align:left;margin-left:432.65pt;margin-top:45.25pt;width:102.5pt;height:10.1pt;z-index:125829386;visibility:visible;mso-wrap-style:none;mso-wrap-distance-left:194.5pt;mso-wrap-distance-top: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wojAEAABEDAAAOAAAAZHJzL2Uyb0RvYy54bWysUttOwzAMfUfiH6K8s7bjsqlaNwlNQ0gI&#10;kIAPSNNkjdTEURLW7u9xsnVD8IZ4SRzbOT4+9mI16I7shPMKTEWLSU6JMBwaZbYV/XjfXM0p8YGZ&#10;hnVgREX3wtPV8vJi0dtSTKGFrhGOIIjxZW8r2oZgyyzzvBWa+QlYYTAowWkW8Om2WeNYj+i6y6Z5&#10;fpf14BrrgAvv0bs+BOky4UspeHiR0otAuooit5BOl846ntlywcqtY7ZV/EiD/YGFZspg0RPUmgVG&#10;Pp36BaUVd+BBhgkHnYGUiovUA3ZT5D+6eWuZFakXFMfbk0z+/2D58+7VEdXg7ApKDNM4o1SW4BvF&#10;6a0vMefNYlYY7mHAxNHv0Rl7HqTT8cZuCMZR5v1JWjEEwuOn67yY3WKIY6yYzqezpH12/m2dDw8C&#10;NIlGRR2OLinKdk8+IBNMHVNiMQMb1XXRHykeqEQrDPWQ+rkZadbQ7JF9j0OuqMEtpKR7NKhh3IfR&#10;cKNRH40RGXVPtY87Egf7/Z3qnzd5+QUAAP//AwBQSwMEFAAGAAgAAAAhAPlLRYDdAAAACwEAAA8A&#10;AABkcnMvZG93bnJldi54bWxMj0FPwzAMhe9I/IfISNxYUtBGKU0nhODIpA0u3NLGa7s1TpWkW/n3&#10;eCe4Pfs9PX8u17MbxAlD7D1pyBYKBFLjbU+thq/P97scREyGrBk8oYYfjLCurq9KU1h/pi2edqkV&#10;XEKxMBq6lMZCyth06Exc+BGJvb0PziQeQyttMGcud4O8V2olnemJL3RmxNcOm+Nuchr2H5vj4W3a&#10;qkOrcvzOAs51ttH69mZ+eQaRcE5/YbjgMzpUzFT7iWwUg4Z8tXzgqIYntQRxCahHxZuaFUuQVSn/&#10;/1D9AgAA//8DAFBLAQItABQABgAIAAAAIQC2gziS/gAAAOEBAAATAAAAAAAAAAAAAAAAAAAAAABb&#10;Q29udGVudF9UeXBlc10ueG1sUEsBAi0AFAAGAAgAAAAhADj9If/WAAAAlAEAAAsAAAAAAAAAAAAA&#10;AAAALwEAAF9yZWxzLy5yZWxzUEsBAi0AFAAGAAgAAAAhAPe2zCiMAQAAEQMAAA4AAAAAAAAAAAAA&#10;AAAALgIAAGRycy9lMm9Eb2MueG1sUEsBAi0AFAAGAAgAAAAhAPlLRYDdAAAACwEAAA8AAAAAAAAA&#10;AAAAAAAA5gMAAGRycy9kb3ducmV2LnhtbFBLBQYAAAAABAAEAPMAAADwBAAAAAA=&#10;" filled="f" stroked="f">
                <v:textbox inset="0,0,0,0">
                  <w:txbxContent>
                    <w:p w14:paraId="5D75BE87" w14:textId="77777777" w:rsidR="00465666" w:rsidRDefault="00B6069C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/>
                      </w:pPr>
                      <w:r>
                        <w:t>Datum účinnosti dodatku: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t>DODATEK č. 6</w:t>
      </w:r>
      <w:r>
        <w:br/>
        <w:t>O POSKYTOVÁNÍ</w:t>
      </w:r>
      <w:bookmarkEnd w:id="0"/>
      <w:bookmarkEnd w:id="1"/>
      <w:bookmarkEnd w:id="2"/>
    </w:p>
    <w:p w14:paraId="7A100C29" w14:textId="77777777" w:rsidR="00465666" w:rsidRDefault="00B6069C">
      <w:pPr>
        <w:pStyle w:val="Zkladntext1"/>
        <w:ind w:right="660"/>
        <w:jc w:val="right"/>
      </w:pPr>
      <w:r>
        <w:rPr>
          <w:b/>
          <w:bCs/>
        </w:rPr>
        <w:t>01.12.2021</w:t>
      </w:r>
    </w:p>
    <w:p w14:paraId="54AF8D4F" w14:textId="77777777" w:rsidR="00465666" w:rsidRDefault="00B6069C">
      <w:pPr>
        <w:pStyle w:val="Zkladntext1"/>
        <w:spacing w:line="233" w:lineRule="auto"/>
      </w:pPr>
      <w:r>
        <w:t>Od uvedeného data účinnosti tohoto dodatku se na základě dohody smluvních stran mění dále uvedené části nadepsané smlouvy, které jsou uvedeny v novém znění.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36"/>
      </w:tblGrid>
      <w:tr w:rsidR="00465666" w14:paraId="24352E13" w14:textId="77777777">
        <w:trPr>
          <w:trHeight w:hRule="exact" w:val="60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CF8D2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la. OBJEDNATEL Obchodní firma: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28A6B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  <w:b/>
                <w:bCs/>
              </w:rPr>
              <w:t xml:space="preserve">Centrum dopravního výzkumu, </w:t>
            </w:r>
            <w:proofErr w:type="spellStart"/>
            <w:r>
              <w:rPr>
                <w:rFonts w:ascii="Verdana" w:eastAsia="Verdana" w:hAnsi="Verdana" w:cs="Verdana"/>
                <w:b/>
                <w:bCs/>
              </w:rPr>
              <w:t>v.v.i</w:t>
            </w:r>
            <w:proofErr w:type="spellEnd"/>
            <w:r>
              <w:rPr>
                <w:rFonts w:ascii="Verdana" w:eastAsia="Verdana" w:hAnsi="Verdana" w:cs="Verdana"/>
                <w:b/>
                <w:bCs/>
              </w:rPr>
              <w:t>., Líšeňská 2657/</w:t>
            </w:r>
            <w:proofErr w:type="gramStart"/>
            <w:r>
              <w:rPr>
                <w:rFonts w:ascii="Verdana" w:eastAsia="Verdana" w:hAnsi="Verdana" w:cs="Verdana"/>
                <w:b/>
                <w:bCs/>
              </w:rPr>
              <w:t>33a</w:t>
            </w:r>
            <w:proofErr w:type="gramEnd"/>
            <w:r>
              <w:rPr>
                <w:rFonts w:ascii="Verdana" w:eastAsia="Verdana" w:hAnsi="Verdana" w:cs="Verdana"/>
                <w:b/>
                <w:bCs/>
              </w:rPr>
              <w:t>, 636 00 Brno</w:t>
            </w:r>
          </w:p>
        </w:tc>
      </w:tr>
      <w:tr w:rsidR="00465666" w14:paraId="7086F62F" w14:textId="77777777">
        <w:trPr>
          <w:trHeight w:hRule="exact" w:val="169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5447A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Podpisy: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D14A" w14:textId="77777777" w:rsidR="00465666" w:rsidRDefault="00B6069C">
            <w:pPr>
              <w:pStyle w:val="Jin0"/>
              <w:ind w:left="2380"/>
              <w:jc w:val="lef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</w:rPr>
              <w:t>Digitálně podepsal</w:t>
            </w:r>
          </w:p>
          <w:p w14:paraId="6BB9DCF8" w14:textId="77777777" w:rsidR="00465666" w:rsidRDefault="00B6069C">
            <w:pPr>
              <w:pStyle w:val="Jin0"/>
              <w:spacing w:line="192" w:lineRule="auto"/>
              <w:ind w:left="2380" w:hanging="2380"/>
              <w:jc w:val="left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 xml:space="preserve">Ing. Jindřich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Ing Jindřich Fric, Ph.D.</w:t>
            </w:r>
          </w:p>
          <w:p w14:paraId="545F152C" w14:textId="77777777" w:rsidR="00465666" w:rsidRDefault="00B6069C">
            <w:pPr>
              <w:pStyle w:val="Jin0"/>
              <w:spacing w:line="161" w:lineRule="auto"/>
              <w:jc w:val="left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 xml:space="preserve">Fric, Ph.D.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Datum:2021.11.25</w:t>
            </w:r>
          </w:p>
          <w:p w14:paraId="5EBC1538" w14:textId="77777777" w:rsidR="00465666" w:rsidRDefault="00B6069C">
            <w:pPr>
              <w:pStyle w:val="Jin0"/>
              <w:ind w:left="2380"/>
              <w:jc w:val="lef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</w:rPr>
              <w:t>14:05:21 +01'00'</w:t>
            </w:r>
          </w:p>
        </w:tc>
      </w:tr>
      <w:tr w:rsidR="00465666" w14:paraId="03705DA4" w14:textId="77777777">
        <w:trPr>
          <w:trHeight w:hRule="exact" w:val="571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F580C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lb. ZHOTOVITEL Obchodní firma: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17848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  <w:b/>
                <w:bCs/>
              </w:rPr>
              <w:t>FCC Česká republika, s.r.o., se sídlem Praha 8, Ďáblická 791/89, PSČ 182 00 provozovna Brno, Líšeňská 35, PSČ 636 00</w:t>
            </w:r>
          </w:p>
        </w:tc>
      </w:tr>
      <w:tr w:rsidR="00465666" w14:paraId="46434A9F" w14:textId="77777777">
        <w:trPr>
          <w:trHeight w:hRule="exact" w:val="192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51D3F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K podepisování a jednání oprávněn: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FA400" w14:textId="041C6D65" w:rsidR="00465666" w:rsidRDefault="006A32BC">
            <w:pPr>
              <w:pStyle w:val="Jin0"/>
              <w:jc w:val="left"/>
            </w:pPr>
            <w:proofErr w:type="spellStart"/>
            <w:r>
              <w:rPr>
                <w:rFonts w:ascii="Verdana" w:eastAsia="Verdana" w:hAnsi="Verdana" w:cs="Verdana"/>
              </w:rPr>
              <w:t>xxxxxxxxx</w:t>
            </w:r>
            <w:proofErr w:type="spellEnd"/>
            <w:r w:rsidR="00B6069C">
              <w:rPr>
                <w:rFonts w:ascii="Verdana" w:eastAsia="Verdana" w:hAnsi="Verdana" w:cs="Verdana"/>
              </w:rPr>
              <w:t xml:space="preserve">, obchodní zástupce, tel.: </w:t>
            </w:r>
            <w:proofErr w:type="spellStart"/>
            <w:r>
              <w:rPr>
                <w:rFonts w:ascii="Verdana" w:eastAsia="Verdana" w:hAnsi="Verdana" w:cs="Verdana"/>
              </w:rPr>
              <w:t>xxxxxx</w:t>
            </w:r>
            <w:proofErr w:type="spellEnd"/>
            <w:r w:rsidR="00B6069C"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xxxxxxxx</w:t>
            </w:r>
            <w:proofErr w:type="spellEnd"/>
          </w:p>
        </w:tc>
      </w:tr>
      <w:tr w:rsidR="00465666" w14:paraId="7168197F" w14:textId="77777777">
        <w:trPr>
          <w:trHeight w:hRule="exact" w:val="202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29F90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Spisová značka: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01D11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oddíl C, vložka 12401, Obchodní rejstřík vedený Městským soudem v Praze</w:t>
            </w:r>
          </w:p>
        </w:tc>
      </w:tr>
      <w:tr w:rsidR="00465666" w14:paraId="6CF5197A" w14:textId="77777777">
        <w:trPr>
          <w:trHeight w:hRule="exact" w:val="171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14F3" w14:textId="77777777" w:rsidR="00465666" w:rsidRDefault="00B6069C">
            <w:pPr>
              <w:pStyle w:val="Jin0"/>
              <w:jc w:val="left"/>
            </w:pPr>
            <w:r>
              <w:rPr>
                <w:rFonts w:ascii="Verdana" w:eastAsia="Verdana" w:hAnsi="Verdana" w:cs="Verdana"/>
              </w:rPr>
              <w:t>Podpisy: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72D6" w14:textId="6EA8D3A0" w:rsidR="00465666" w:rsidRPr="006A32BC" w:rsidRDefault="00B6069C">
            <w:pPr>
              <w:pStyle w:val="Jin0"/>
              <w:tabs>
                <w:tab w:val="left" w:pos="2158"/>
              </w:tabs>
              <w:spacing w:after="80" w:line="221" w:lineRule="auto"/>
              <w:ind w:left="200" w:firstLine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A32BC">
              <w:rPr>
                <w:rFonts w:asciiTheme="minorHAnsi" w:eastAsia="Segoe UI" w:hAnsiTheme="minorHAnsi" w:cstheme="minorHAnsi"/>
                <w:sz w:val="22"/>
                <w:szCs w:val="22"/>
              </w:rPr>
              <w:t>Digitálně podepsal</w:t>
            </w:r>
            <w:r w:rsidRPr="006A32B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</w:rPr>
              <w:tab/>
            </w:r>
            <w:proofErr w:type="spellStart"/>
            <w:r w:rsidR="006A32BC" w:rsidRPr="006A32BC">
              <w:rPr>
                <w:rFonts w:asciiTheme="minorHAnsi" w:eastAsia="Segoe UI" w:hAnsiTheme="minorHAnsi" w:cstheme="minorHAnsi"/>
                <w:sz w:val="22"/>
                <w:szCs w:val="22"/>
              </w:rPr>
              <w:t>xxxxxxx</w:t>
            </w:r>
            <w:proofErr w:type="spellEnd"/>
          </w:p>
          <w:p w14:paraId="1AD15D4D" w14:textId="28E53359" w:rsidR="00465666" w:rsidRDefault="00B6069C">
            <w:pPr>
              <w:pStyle w:val="Jin0"/>
              <w:spacing w:line="158" w:lineRule="exact"/>
              <w:ind w:left="200"/>
              <w:jc w:val="left"/>
              <w:rPr>
                <w:sz w:val="22"/>
                <w:szCs w:val="22"/>
              </w:rPr>
            </w:pPr>
            <w:r w:rsidRPr="006A32BC">
              <w:rPr>
                <w:rFonts w:asciiTheme="minorHAnsi" w:eastAsia="Segoe UI" w:hAnsiTheme="minorHAnsi" w:cstheme="minorHAnsi"/>
                <w:sz w:val="22"/>
                <w:szCs w:val="22"/>
              </w:rPr>
              <w:t xml:space="preserve">Datum: </w:t>
            </w:r>
            <w:proofErr w:type="gramStart"/>
            <w:r w:rsidRPr="006A32BC">
              <w:rPr>
                <w:rFonts w:asciiTheme="minorHAnsi" w:eastAsia="Segoe UI" w:hAnsiTheme="minorHAnsi" w:cstheme="minorHAnsi"/>
                <w:sz w:val="22"/>
                <w:szCs w:val="22"/>
              </w:rPr>
              <w:t xml:space="preserve">2021.11.16 </w:t>
            </w:r>
            <w:r w:rsidRPr="006A32BC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Pr="006A32BC">
              <w:rPr>
                <w:rFonts w:asciiTheme="minorHAnsi" w:eastAsia="Verdana" w:hAnsiTheme="minorHAnsi" w:cstheme="minorHAnsi"/>
                <w:sz w:val="22"/>
                <w:szCs w:val="22"/>
                <w:vertAlign w:val="subscript"/>
              </w:rPr>
              <w:t>14</w:t>
            </w:r>
            <w:proofErr w:type="gramEnd"/>
            <w:r w:rsidRPr="006A32BC">
              <w:rPr>
                <w:rFonts w:asciiTheme="minorHAnsi" w:eastAsia="Verdana" w:hAnsiTheme="minorHAnsi" w:cstheme="minorHAnsi"/>
                <w:sz w:val="22"/>
                <w:szCs w:val="22"/>
                <w:vertAlign w:val="subscript"/>
              </w:rPr>
              <w:t xml:space="preserve">:52:31 </w:t>
            </w:r>
            <w:r w:rsidRPr="006A32BC">
              <w:rPr>
                <w:rFonts w:asciiTheme="minorHAnsi" w:eastAsia="Segoe UI" w:hAnsiTheme="minorHAnsi" w:cstheme="minorHAnsi"/>
                <w:sz w:val="22"/>
                <w:szCs w:val="22"/>
                <w:vertAlign w:val="subscript"/>
              </w:rPr>
              <w:t>+O1</w:t>
            </w:r>
            <w:r w:rsidRPr="006A32BC">
              <w:rPr>
                <w:rFonts w:asciiTheme="minorHAnsi" w:eastAsia="Segoe UI" w:hAnsiTheme="minorHAnsi" w:cstheme="minorHAnsi"/>
                <w:sz w:val="22"/>
                <w:szCs w:val="22"/>
              </w:rPr>
              <w:t>'</w:t>
            </w:r>
            <w:r w:rsidR="006A32BC" w:rsidRPr="006A32BC">
              <w:rPr>
                <w:rFonts w:asciiTheme="minorHAnsi" w:eastAsia="Segoe UI" w:hAnsiTheme="minorHAnsi" w:cstheme="minorHAnsi"/>
                <w:sz w:val="22"/>
                <w:szCs w:val="22"/>
              </w:rPr>
              <w:t>00</w:t>
            </w:r>
          </w:p>
        </w:tc>
      </w:tr>
    </w:tbl>
    <w:p w14:paraId="11DF5A9B" w14:textId="77777777" w:rsidR="00465666" w:rsidRDefault="00465666">
      <w:pPr>
        <w:spacing w:after="179" w:line="1" w:lineRule="exact"/>
      </w:pPr>
    </w:p>
    <w:p w14:paraId="40A39465" w14:textId="77777777" w:rsidR="00465666" w:rsidRDefault="00465666">
      <w:pPr>
        <w:spacing w:line="1" w:lineRule="exact"/>
      </w:pPr>
    </w:p>
    <w:p w14:paraId="5E80C759" w14:textId="77777777" w:rsidR="00465666" w:rsidRDefault="00B6069C">
      <w:pPr>
        <w:pStyle w:val="Titulektabulky0"/>
        <w:tabs>
          <w:tab w:val="left" w:leader="underscore" w:pos="9274"/>
        </w:tabs>
      </w:pPr>
      <w:r>
        <w:rPr>
          <w:u w:val="none"/>
        </w:rPr>
        <w:t>2. Ceník svozu a nakládání (zejména odstranění nebo využití) s odpady (k cenám bude připočtena DPH v zákonné výši) F</w:t>
      </w:r>
      <w:r>
        <w:t>akturovaná cena se může vlivem zaokrouhlování v souvislosti s DPH lišit od ceny smluvní.</w:t>
      </w:r>
      <w:r>
        <w:rPr>
          <w:u w:val="none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1219"/>
        <w:gridCol w:w="2582"/>
        <w:gridCol w:w="2755"/>
      </w:tblGrid>
      <w:tr w:rsidR="00465666" w14:paraId="08BBDB67" w14:textId="77777777">
        <w:trPr>
          <w:trHeight w:hRule="exact" w:val="490"/>
          <w:jc w:val="center"/>
        </w:trPr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8750" w14:textId="77777777" w:rsidR="00465666" w:rsidRDefault="00B6069C">
            <w:pPr>
              <w:pStyle w:val="Jin0"/>
            </w:pPr>
            <w:r>
              <w:t>Typ nádoby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FC3B5" w14:textId="77777777" w:rsidR="00465666" w:rsidRDefault="00B6069C">
            <w:pPr>
              <w:pStyle w:val="Jin0"/>
            </w:pPr>
            <w:r>
              <w:t>Četnost odvozu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3C0B6" w14:textId="77777777" w:rsidR="00465666" w:rsidRDefault="00B6069C">
            <w:pPr>
              <w:pStyle w:val="Jin0"/>
              <w:spacing w:line="216" w:lineRule="auto"/>
            </w:pPr>
            <w:r>
              <w:t>Celková sazba za 1 kus (Kč/rok) včetně pronájmu nádoby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4C450" w14:textId="77777777" w:rsidR="00465666" w:rsidRDefault="00B6069C">
            <w:pPr>
              <w:pStyle w:val="Jin0"/>
            </w:pPr>
            <w:r>
              <w:t>Výsyp nádoby // Pronájem nádoby</w:t>
            </w:r>
          </w:p>
        </w:tc>
      </w:tr>
      <w:tr w:rsidR="00465666" w14:paraId="1B017358" w14:textId="77777777">
        <w:trPr>
          <w:trHeight w:hRule="exact" w:val="187"/>
          <w:jc w:val="center"/>
        </w:trPr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DCAF15" w14:textId="77777777" w:rsidR="00465666" w:rsidRDefault="00465666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3576BB" w14:textId="77777777" w:rsidR="00465666" w:rsidRDefault="00465666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88F2B" w14:textId="77777777" w:rsidR="00465666" w:rsidRDefault="00B6069C">
            <w:pPr>
              <w:pStyle w:val="Jin0"/>
            </w:pPr>
            <w:r>
              <w:t>v Kč bez DPH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9370B" w14:textId="77777777" w:rsidR="00465666" w:rsidRDefault="00B6069C">
            <w:pPr>
              <w:pStyle w:val="Jin0"/>
            </w:pPr>
            <w:r>
              <w:t>Kč/ks//výsyp // Kč/ks/rok</w:t>
            </w:r>
          </w:p>
        </w:tc>
      </w:tr>
      <w:tr w:rsidR="00465666" w14:paraId="7F71B27A" w14:textId="77777777">
        <w:trPr>
          <w:trHeight w:hRule="exact" w:val="34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2C259" w14:textId="77777777" w:rsidR="00465666" w:rsidRDefault="00B6069C">
            <w:pPr>
              <w:pStyle w:val="Jin0"/>
              <w:jc w:val="left"/>
            </w:pPr>
            <w:r>
              <w:t>Plastová nádoba 240L (odpad 200301)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9FD4" w14:textId="356A0F22" w:rsidR="00465666" w:rsidRDefault="006A32BC">
            <w:pPr>
              <w:pStyle w:val="Jin0"/>
            </w:pPr>
            <w:r>
              <w:t>1</w:t>
            </w:r>
            <w:r w:rsidR="00B6069C">
              <w:t>x za týden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E7D82" w14:textId="77777777" w:rsidR="00465666" w:rsidRDefault="00B6069C">
            <w:pPr>
              <w:pStyle w:val="Jin0"/>
            </w:pPr>
            <w:r>
              <w:t>2 860,00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19083" w14:textId="77777777" w:rsidR="00465666" w:rsidRDefault="00B6069C">
            <w:pPr>
              <w:pStyle w:val="Jin0"/>
              <w:tabs>
                <w:tab w:val="left" w:leader="underscore" w:pos="106"/>
              </w:tabs>
            </w:pPr>
            <w:r>
              <w:tab/>
            </w:r>
          </w:p>
        </w:tc>
      </w:tr>
      <w:tr w:rsidR="00465666" w14:paraId="184337C3" w14:textId="77777777">
        <w:trPr>
          <w:trHeight w:hRule="exact" w:val="33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8EEB1" w14:textId="77777777" w:rsidR="00465666" w:rsidRDefault="00B6069C">
            <w:pPr>
              <w:pStyle w:val="Jin0"/>
              <w:jc w:val="left"/>
            </w:pPr>
            <w:r>
              <w:t>Separační nádoba 240L (odpad 200102)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9DB15" w14:textId="77777777" w:rsidR="00465666" w:rsidRDefault="00B6069C">
            <w:pPr>
              <w:pStyle w:val="Jin0"/>
            </w:pPr>
            <w:r>
              <w:t>na výzvu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6AC36" w14:textId="77777777" w:rsidR="00465666" w:rsidRDefault="00B6069C">
            <w:pPr>
              <w:pStyle w:val="Jin0"/>
              <w:tabs>
                <w:tab w:val="left" w:leader="underscore" w:pos="106"/>
              </w:tabs>
            </w:pPr>
            <w:r>
              <w:tab/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98FED" w14:textId="77777777" w:rsidR="00465666" w:rsidRDefault="00B6069C">
            <w:pPr>
              <w:pStyle w:val="Jin0"/>
            </w:pPr>
            <w:r>
              <w:t>80,00 // 400,00</w:t>
            </w:r>
          </w:p>
        </w:tc>
      </w:tr>
      <w:tr w:rsidR="00465666" w14:paraId="300652A1" w14:textId="77777777">
        <w:trPr>
          <w:trHeight w:hRule="exact" w:val="34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F0450" w14:textId="77777777" w:rsidR="00465666" w:rsidRDefault="00B6069C">
            <w:pPr>
              <w:pStyle w:val="Jin0"/>
              <w:jc w:val="left"/>
            </w:pPr>
            <w:r>
              <w:t>Separační kontejner 1100L (odpad 200101)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54E0C" w14:textId="77777777" w:rsidR="00465666" w:rsidRDefault="00B6069C">
            <w:pPr>
              <w:pStyle w:val="Jin0"/>
            </w:pPr>
            <w:r>
              <w:t>na výzvu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00C29" w14:textId="77777777" w:rsidR="00465666" w:rsidRDefault="00B6069C">
            <w:pPr>
              <w:pStyle w:val="Jin0"/>
              <w:tabs>
                <w:tab w:val="left" w:leader="underscore" w:pos="101"/>
              </w:tabs>
            </w:pPr>
            <w:r>
              <w:tab/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F46A7" w14:textId="77777777" w:rsidR="00465666" w:rsidRDefault="00B6069C">
            <w:pPr>
              <w:pStyle w:val="Jin0"/>
            </w:pPr>
            <w:r>
              <w:t>150,00// 1 200,00</w:t>
            </w:r>
          </w:p>
        </w:tc>
      </w:tr>
      <w:tr w:rsidR="00465666" w14:paraId="612E86AC" w14:textId="77777777">
        <w:trPr>
          <w:trHeight w:hRule="exact" w:val="365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CBBC8" w14:textId="77777777" w:rsidR="00465666" w:rsidRDefault="00B6069C">
            <w:pPr>
              <w:pStyle w:val="Jin0"/>
              <w:jc w:val="left"/>
            </w:pPr>
            <w:r>
              <w:t>Separační kontejner 1100L (odpad 200139)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DCEAEF" w14:textId="77777777" w:rsidR="00465666" w:rsidRDefault="00B6069C">
            <w:pPr>
              <w:pStyle w:val="Jin0"/>
            </w:pPr>
            <w:r>
              <w:t>na výzvu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D8F4B" w14:textId="77777777" w:rsidR="00465666" w:rsidRDefault="00B6069C">
            <w:pPr>
              <w:pStyle w:val="Jin0"/>
            </w:pPr>
            <w:r>
              <w:t>--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EFA21" w14:textId="77777777" w:rsidR="00465666" w:rsidRDefault="00B6069C">
            <w:pPr>
              <w:pStyle w:val="Jin0"/>
            </w:pPr>
            <w:r>
              <w:t>170,00 // 1 200,00</w:t>
            </w:r>
          </w:p>
        </w:tc>
      </w:tr>
    </w:tbl>
    <w:p w14:paraId="50F167A6" w14:textId="77777777" w:rsidR="00465666" w:rsidRDefault="00465666">
      <w:pPr>
        <w:spacing w:after="179" w:line="1" w:lineRule="exact"/>
      </w:pPr>
    </w:p>
    <w:p w14:paraId="58222C1C" w14:textId="77777777" w:rsidR="00465666" w:rsidRDefault="00465666">
      <w:pPr>
        <w:spacing w:line="1" w:lineRule="exact"/>
      </w:pPr>
    </w:p>
    <w:p w14:paraId="32032216" w14:textId="77777777" w:rsidR="00465666" w:rsidRDefault="00B6069C">
      <w:pPr>
        <w:pStyle w:val="Titulektabulky0"/>
      </w:pPr>
      <w:r>
        <w:rPr>
          <w:u w:val="none"/>
        </w:rPr>
        <w:t>3</w:t>
      </w:r>
      <w:r>
        <w:t>. Seznam stanovišť odpadových nádob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578"/>
        <w:gridCol w:w="811"/>
        <w:gridCol w:w="682"/>
        <w:gridCol w:w="677"/>
        <w:gridCol w:w="1090"/>
        <w:gridCol w:w="1771"/>
        <w:gridCol w:w="1392"/>
      </w:tblGrid>
      <w:tr w:rsidR="00465666" w14:paraId="311E9BFE" w14:textId="77777777">
        <w:trPr>
          <w:trHeight w:hRule="exact" w:val="38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F7FC2" w14:textId="59FBB666" w:rsidR="00465666" w:rsidRDefault="006A32BC">
            <w:pPr>
              <w:pStyle w:val="Jin0"/>
            </w:pPr>
            <w:r>
              <w:t>p</w:t>
            </w:r>
            <w:r w:rsidR="00B6069C">
              <w:t>.</w:t>
            </w:r>
            <w:r>
              <w:t xml:space="preserve"> </w:t>
            </w:r>
            <w:r w:rsidR="00B6069C">
              <w:t>č.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5002E" w14:textId="77777777" w:rsidR="00465666" w:rsidRDefault="00B6069C">
            <w:pPr>
              <w:pStyle w:val="Jin0"/>
            </w:pPr>
            <w:r>
              <w:t>Stanoviště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4C238" w14:textId="77777777" w:rsidR="00465666" w:rsidRDefault="00B6069C">
            <w:pPr>
              <w:pStyle w:val="Jin0"/>
            </w:pPr>
            <w:r>
              <w:t>Objem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BD28E" w14:textId="77777777" w:rsidR="00465666" w:rsidRDefault="00B6069C">
            <w:pPr>
              <w:pStyle w:val="Jin0"/>
            </w:pPr>
            <w:r>
              <w:t>V / 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9873A" w14:textId="77777777" w:rsidR="00465666" w:rsidRDefault="00B6069C">
            <w:pPr>
              <w:pStyle w:val="Jin0"/>
              <w:spacing w:line="216" w:lineRule="auto"/>
            </w:pPr>
            <w:r>
              <w:t>Počet nádob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57670" w14:textId="77777777" w:rsidR="00465666" w:rsidRDefault="00B6069C">
            <w:pPr>
              <w:pStyle w:val="Jin0"/>
              <w:spacing w:line="211" w:lineRule="auto"/>
            </w:pPr>
            <w:r>
              <w:t>Četnost odvozu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D93A2" w14:textId="77777777" w:rsidR="00465666" w:rsidRDefault="00B6069C">
            <w:pPr>
              <w:pStyle w:val="Jin0"/>
            </w:pPr>
            <w:r>
              <w:t>Svozové dny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8BBD" w14:textId="77777777" w:rsidR="00465666" w:rsidRDefault="00B6069C">
            <w:pPr>
              <w:pStyle w:val="Jin0"/>
              <w:ind w:firstLine="460"/>
              <w:jc w:val="left"/>
            </w:pPr>
            <w:r>
              <w:t>Odpad</w:t>
            </w:r>
          </w:p>
        </w:tc>
      </w:tr>
      <w:tr w:rsidR="00465666" w14:paraId="631FCAAE" w14:textId="77777777">
        <w:trPr>
          <w:trHeight w:hRule="exact"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319F0" w14:textId="77777777" w:rsidR="00465666" w:rsidRDefault="00B6069C">
            <w:pPr>
              <w:pStyle w:val="Jin0"/>
            </w:pPr>
            <w: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71501" w14:textId="77777777" w:rsidR="00465666" w:rsidRDefault="00B6069C">
            <w:pPr>
              <w:pStyle w:val="Jin0"/>
              <w:jc w:val="left"/>
            </w:pPr>
            <w:r>
              <w:t>Brno, 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DBB46" w14:textId="77777777" w:rsidR="00465666" w:rsidRDefault="00B6069C">
            <w:pPr>
              <w:pStyle w:val="Jin0"/>
            </w:pPr>
            <w:r>
              <w:t>240L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66C8E" w14:textId="77777777" w:rsidR="00465666" w:rsidRDefault="00B6069C">
            <w:pPr>
              <w:pStyle w:val="Jin0"/>
              <w:ind w:firstLine="280"/>
              <w:jc w:val="left"/>
            </w:pP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F74CE" w14:textId="77777777" w:rsidR="00465666" w:rsidRDefault="00B6069C">
            <w:pPr>
              <w:pStyle w:val="Jin0"/>
            </w:pPr>
            <w:r>
              <w:t>6 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0C7EB" w14:textId="0717AEE9" w:rsidR="00465666" w:rsidRDefault="006A32BC">
            <w:pPr>
              <w:pStyle w:val="Jin0"/>
            </w:pPr>
            <w:r>
              <w:t>1</w:t>
            </w:r>
            <w:r w:rsidR="00B6069C">
              <w:t>x za týden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26E58" w14:textId="4E909BE9" w:rsidR="00465666" w:rsidRDefault="003912D3">
            <w:pPr>
              <w:pStyle w:val="Jin0"/>
            </w:pPr>
            <w:r>
              <w:t>P</w:t>
            </w:r>
            <w:r w:rsidR="00B6069C">
              <w:t>átek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FF611" w14:textId="77777777" w:rsidR="00465666" w:rsidRDefault="00B6069C">
            <w:pPr>
              <w:pStyle w:val="Jin0"/>
              <w:spacing w:line="216" w:lineRule="auto"/>
            </w:pPr>
            <w:r>
              <w:t>200301 Směsný komunální odpad</w:t>
            </w:r>
          </w:p>
        </w:tc>
      </w:tr>
      <w:tr w:rsidR="00465666" w14:paraId="3B9C60D0" w14:textId="77777777">
        <w:trPr>
          <w:trHeight w:hRule="exact"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F739D" w14:textId="77777777" w:rsidR="00465666" w:rsidRDefault="00B6069C">
            <w:pPr>
              <w:pStyle w:val="Jin0"/>
              <w:ind w:firstLine="260"/>
              <w:jc w:val="left"/>
            </w:pPr>
            <w: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33849" w14:textId="77777777" w:rsidR="00465666" w:rsidRDefault="00B6069C">
            <w:pPr>
              <w:pStyle w:val="Jin0"/>
              <w:jc w:val="left"/>
            </w:pPr>
            <w:r>
              <w:t>Brno, 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311B9" w14:textId="77777777" w:rsidR="00465666" w:rsidRDefault="00B6069C">
            <w:pPr>
              <w:pStyle w:val="Jin0"/>
            </w:pPr>
            <w:r>
              <w:t>1100L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BD1CF" w14:textId="77777777" w:rsidR="00465666" w:rsidRDefault="00B6069C">
            <w:pPr>
              <w:pStyle w:val="Jin0"/>
              <w:ind w:firstLine="280"/>
              <w:jc w:val="left"/>
            </w:pP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C9F61" w14:textId="77777777" w:rsidR="00465666" w:rsidRDefault="00B6069C">
            <w:pPr>
              <w:pStyle w:val="Jin0"/>
            </w:pPr>
            <w:r>
              <w:t>1 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B3A61" w14:textId="77777777" w:rsidR="00465666" w:rsidRDefault="00B6069C">
            <w:pPr>
              <w:pStyle w:val="Jin0"/>
              <w:ind w:firstLine="140"/>
              <w:jc w:val="left"/>
            </w:pPr>
            <w:r>
              <w:t>na výzvu*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B9BE5" w14:textId="77777777" w:rsidR="00465666" w:rsidRDefault="00B6069C">
            <w:pPr>
              <w:pStyle w:val="Jin0"/>
            </w:pPr>
            <w:r>
              <w:t>středa nebo čtvrtek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84F06" w14:textId="77777777" w:rsidR="00465666" w:rsidRDefault="00B6069C">
            <w:pPr>
              <w:pStyle w:val="Jin0"/>
              <w:spacing w:line="216" w:lineRule="auto"/>
            </w:pPr>
            <w:r>
              <w:t>200139 Plasty</w:t>
            </w:r>
          </w:p>
        </w:tc>
      </w:tr>
      <w:tr w:rsidR="00465666" w14:paraId="6C4ADEE6" w14:textId="77777777">
        <w:trPr>
          <w:trHeight w:hRule="exact"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AD7E9" w14:textId="77777777" w:rsidR="00465666" w:rsidRDefault="00B6069C">
            <w:pPr>
              <w:pStyle w:val="Jin0"/>
              <w:ind w:firstLine="260"/>
              <w:jc w:val="left"/>
            </w:pPr>
            <w: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A095E" w14:textId="77777777" w:rsidR="00465666" w:rsidRDefault="00B6069C">
            <w:pPr>
              <w:pStyle w:val="Jin0"/>
              <w:jc w:val="left"/>
            </w:pPr>
            <w:r>
              <w:t>Brno, 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64194" w14:textId="77777777" w:rsidR="00465666" w:rsidRDefault="00B6069C">
            <w:pPr>
              <w:pStyle w:val="Jin0"/>
            </w:pPr>
            <w:r>
              <w:t>240L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E89DB" w14:textId="77777777" w:rsidR="00465666" w:rsidRDefault="00B6069C">
            <w:pPr>
              <w:pStyle w:val="Jin0"/>
              <w:ind w:firstLine="280"/>
              <w:jc w:val="left"/>
            </w:pP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B6E27" w14:textId="77777777" w:rsidR="00465666" w:rsidRDefault="00B6069C">
            <w:pPr>
              <w:pStyle w:val="Jin0"/>
            </w:pPr>
            <w:r>
              <w:t>1 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D8E9C" w14:textId="77777777" w:rsidR="00465666" w:rsidRDefault="00B6069C">
            <w:pPr>
              <w:pStyle w:val="Jin0"/>
              <w:ind w:firstLine="140"/>
              <w:jc w:val="left"/>
            </w:pPr>
            <w:r>
              <w:t>na výzvu*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4B23E" w14:textId="291D12A3" w:rsidR="00465666" w:rsidRDefault="003912D3">
            <w:pPr>
              <w:pStyle w:val="Jin0"/>
            </w:pPr>
            <w:r>
              <w:t>Ú</w:t>
            </w:r>
            <w:r w:rsidR="00B6069C">
              <w:t>terý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6B782" w14:textId="77777777" w:rsidR="00465666" w:rsidRDefault="00B6069C">
            <w:pPr>
              <w:pStyle w:val="Jin0"/>
              <w:spacing w:line="223" w:lineRule="auto"/>
            </w:pPr>
            <w:r>
              <w:t>200102 Sklo</w:t>
            </w:r>
          </w:p>
        </w:tc>
      </w:tr>
      <w:tr w:rsidR="00465666" w14:paraId="6017BDD4" w14:textId="77777777">
        <w:trPr>
          <w:trHeight w:hRule="exact" w:val="36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61452" w14:textId="77777777" w:rsidR="00465666" w:rsidRDefault="00B6069C">
            <w:pPr>
              <w:pStyle w:val="Jin0"/>
              <w:ind w:firstLine="260"/>
              <w:jc w:val="left"/>
            </w:pPr>
            <w: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563D84" w14:textId="77777777" w:rsidR="00465666" w:rsidRDefault="00B6069C">
            <w:pPr>
              <w:pStyle w:val="Jin0"/>
              <w:jc w:val="left"/>
            </w:pPr>
            <w:r>
              <w:t>Brno, 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2E5D8" w14:textId="77777777" w:rsidR="00465666" w:rsidRDefault="00B6069C">
            <w:pPr>
              <w:pStyle w:val="Jin0"/>
            </w:pPr>
            <w:r>
              <w:t>1100L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850BB" w14:textId="77777777" w:rsidR="00465666" w:rsidRDefault="00B6069C">
            <w:pPr>
              <w:pStyle w:val="Jin0"/>
              <w:ind w:firstLine="280"/>
              <w:jc w:val="left"/>
            </w:pP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DF7CA" w14:textId="77777777" w:rsidR="00465666" w:rsidRDefault="00B6069C">
            <w:pPr>
              <w:pStyle w:val="Jin0"/>
            </w:pPr>
            <w:r>
              <w:t>1 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17E2C4" w14:textId="77777777" w:rsidR="00465666" w:rsidRDefault="00B6069C">
            <w:pPr>
              <w:pStyle w:val="Jin0"/>
              <w:ind w:firstLine="140"/>
              <w:jc w:val="left"/>
            </w:pPr>
            <w:r>
              <w:t>na výzvu*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633FA2" w14:textId="26E89552" w:rsidR="00465666" w:rsidRDefault="003912D3">
            <w:pPr>
              <w:pStyle w:val="Jin0"/>
            </w:pPr>
            <w:r>
              <w:t>Ú</w:t>
            </w:r>
            <w:r w:rsidR="00B6069C">
              <w:t>terý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D202A" w14:textId="77777777" w:rsidR="00465666" w:rsidRDefault="00B6069C">
            <w:pPr>
              <w:pStyle w:val="Jin0"/>
              <w:spacing w:line="223" w:lineRule="auto"/>
            </w:pPr>
            <w:r>
              <w:t>200101 Papír a lepenka</w:t>
            </w:r>
          </w:p>
        </w:tc>
      </w:tr>
    </w:tbl>
    <w:p w14:paraId="09DA4E4D" w14:textId="77777777" w:rsidR="00465666" w:rsidRDefault="00465666">
      <w:pPr>
        <w:spacing w:after="179" w:line="1" w:lineRule="exact"/>
      </w:pPr>
    </w:p>
    <w:p w14:paraId="16FAA31C" w14:textId="04A91B30" w:rsidR="00465666" w:rsidRDefault="00B6069C">
      <w:pPr>
        <w:pStyle w:val="Zkladntext1"/>
        <w:spacing w:line="233" w:lineRule="auto"/>
        <w:ind w:left="180" w:hanging="180"/>
      </w:pPr>
      <w:r>
        <w:t>* Nádoba bude vyvezena na základě výzvy zákazníka na linku Oddělení služeb zákazníkům, tel.: +</w:t>
      </w:r>
      <w:proofErr w:type="spellStart"/>
      <w:r w:rsidR="006A32BC">
        <w:t>xxxxxxx</w:t>
      </w:r>
      <w:proofErr w:type="spellEnd"/>
      <w:r>
        <w:t xml:space="preserve">, nebo e-mailem na </w:t>
      </w:r>
      <w:proofErr w:type="spellStart"/>
      <w:r w:rsidR="006A32BC">
        <w:rPr>
          <w:u w:val="single"/>
        </w:rPr>
        <w:t>xxxxxxxxx</w:t>
      </w:r>
      <w:proofErr w:type="spellEnd"/>
    </w:p>
    <w:p w14:paraId="2850396C" w14:textId="77777777" w:rsidR="00465666" w:rsidRDefault="00B6069C">
      <w:pPr>
        <w:pStyle w:val="Zkladntext1"/>
        <w:spacing w:line="233" w:lineRule="auto"/>
        <w:ind w:left="320" w:hanging="320"/>
      </w:pPr>
      <w:r>
        <w:t xml:space="preserve">4. Dohodnutým platebním obdobím pro úhradu služeb je: svoz směsného komunálního </w:t>
      </w:r>
      <w:proofErr w:type="gramStart"/>
      <w:r>
        <w:t xml:space="preserve">odpadu - </w:t>
      </w:r>
      <w:r>
        <w:rPr>
          <w:b/>
          <w:bCs/>
        </w:rPr>
        <w:t>kalendářní</w:t>
      </w:r>
      <w:proofErr w:type="gramEnd"/>
      <w:r>
        <w:rPr>
          <w:b/>
          <w:bCs/>
        </w:rPr>
        <w:t xml:space="preserve"> rok nepravidelné vývozy separačních nádob - kalendářní měsíc.</w:t>
      </w:r>
      <w:r>
        <w:br w:type="page"/>
      </w:r>
    </w:p>
    <w:p w14:paraId="28B7AC51" w14:textId="77777777" w:rsidR="00465666" w:rsidRDefault="00B6069C">
      <w:pPr>
        <w:pStyle w:val="Titulektabulky0"/>
      </w:pPr>
      <w:r>
        <w:rPr>
          <w:b/>
          <w:bCs/>
          <w:u w:val="none"/>
        </w:rPr>
        <w:lastRenderedPageBreak/>
        <w:t>Změna provedena: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1632"/>
        <w:gridCol w:w="1632"/>
        <w:gridCol w:w="1085"/>
        <w:gridCol w:w="1085"/>
        <w:gridCol w:w="1358"/>
        <w:gridCol w:w="1378"/>
      </w:tblGrid>
      <w:tr w:rsidR="006A32BC" w14:paraId="61DD237E" w14:textId="77777777" w:rsidTr="006A32BC">
        <w:trPr>
          <w:trHeight w:hRule="exact" w:val="182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6F3A" w14:textId="77777777" w:rsidR="006A32BC" w:rsidRDefault="006A32BC">
            <w:pPr>
              <w:pStyle w:val="Jin0"/>
              <w:jc w:val="left"/>
            </w:pPr>
            <w:r>
              <w:t>Stanoviště nádob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9C8B5" w14:textId="77777777" w:rsidR="006A32BC" w:rsidRDefault="006A32BC">
            <w:pPr>
              <w:pStyle w:val="Jin0"/>
            </w:pPr>
            <w:r>
              <w:t>Počet nádob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6686B" w14:textId="77777777" w:rsidR="006A32BC" w:rsidRDefault="006A32BC">
            <w:pPr>
              <w:pStyle w:val="Jin0"/>
              <w:spacing w:line="216" w:lineRule="auto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589EB" w14:textId="7ABB31E7" w:rsidR="006A32BC" w:rsidRDefault="006A32BC">
            <w:pPr>
              <w:pStyle w:val="Jin0"/>
              <w:spacing w:line="216" w:lineRule="auto"/>
            </w:pPr>
            <w:r>
              <w:t>Změna od data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BEC2" w14:textId="77777777" w:rsidR="006A32BC" w:rsidRDefault="006A32BC">
            <w:pPr>
              <w:pStyle w:val="Jin0"/>
              <w:spacing w:line="214" w:lineRule="auto"/>
            </w:pPr>
            <w:r>
              <w:t>Četnost svozu původní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AEFC4" w14:textId="77777777" w:rsidR="006A32BC" w:rsidRDefault="006A32BC">
            <w:pPr>
              <w:pStyle w:val="Jin0"/>
              <w:spacing w:line="216" w:lineRule="auto"/>
            </w:pPr>
            <w:r>
              <w:t>Četnost svozu po změně</w:t>
            </w:r>
          </w:p>
        </w:tc>
      </w:tr>
      <w:tr w:rsidR="006A32BC" w14:paraId="33B5AAFB" w14:textId="77777777" w:rsidTr="006A32BC">
        <w:trPr>
          <w:trHeight w:hRule="exact" w:val="341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78B30" w14:textId="77777777" w:rsidR="006A32BC" w:rsidRDefault="006A32BC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39849" w14:textId="77777777" w:rsidR="006A32BC" w:rsidRDefault="006A32BC">
            <w:pPr>
              <w:pStyle w:val="Jin0"/>
            </w:pPr>
            <w:r>
              <w:t>Původní stav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61F6E" w14:textId="77777777" w:rsidR="006A32BC" w:rsidRDefault="006A32BC">
            <w:pPr>
              <w:pStyle w:val="Jin0"/>
            </w:pPr>
            <w:r>
              <w:t>Současný stav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8718" w14:textId="77777777" w:rsidR="006A32BC" w:rsidRDefault="006A32BC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30A2EB" w14:textId="2B90DAAA" w:rsidR="006A32BC" w:rsidRDefault="006A32BC"/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E6D0B0" w14:textId="77777777" w:rsidR="006A32BC" w:rsidRDefault="006A32BC"/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0B612" w14:textId="77777777" w:rsidR="006A32BC" w:rsidRDefault="006A32BC"/>
        </w:tc>
      </w:tr>
      <w:tr w:rsidR="006A32BC" w14:paraId="78ACF1CF" w14:textId="77777777" w:rsidTr="006A32BC">
        <w:trPr>
          <w:trHeight w:hRule="exact" w:val="33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D1BE0" w14:textId="77777777" w:rsidR="006A32BC" w:rsidRDefault="006A32BC">
            <w:pPr>
              <w:pStyle w:val="Jin0"/>
              <w:jc w:val="left"/>
            </w:pPr>
            <w:r>
              <w:t>200139 Plasty</w:t>
            </w:r>
          </w:p>
          <w:p w14:paraId="03D33F2A" w14:textId="77777777" w:rsidR="006A32BC" w:rsidRDefault="006A32BC">
            <w:pPr>
              <w:pStyle w:val="Jin0"/>
              <w:spacing w:line="202" w:lineRule="auto"/>
              <w:jc w:val="left"/>
            </w:pPr>
            <w:r>
              <w:t>Brno, 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AD91E" w14:textId="77777777" w:rsidR="006A32BC" w:rsidRDefault="006A32BC">
            <w:pPr>
              <w:pStyle w:val="Jin0"/>
            </w:pPr>
            <w:r>
              <w:t>4 ks 120L/ nájem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829D8" w14:textId="77777777" w:rsidR="006A32BC" w:rsidRDefault="006A32BC">
            <w:pPr>
              <w:pStyle w:val="Jin0"/>
            </w:pPr>
            <w:r>
              <w:t>1 ks 1100L/ nájem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FACF8" w14:textId="77777777" w:rsidR="006A32BC" w:rsidRDefault="006A32BC">
            <w:pPr>
              <w:pStyle w:val="Jin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A040E" w14:textId="74488DAA" w:rsidR="006A32BC" w:rsidRDefault="006A32BC">
            <w:pPr>
              <w:pStyle w:val="Jin0"/>
            </w:pPr>
            <w:r>
              <w:t>01.12.2021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A7CF3" w14:textId="77777777" w:rsidR="006A32BC" w:rsidRDefault="006A32BC">
            <w:pPr>
              <w:pStyle w:val="Jin0"/>
            </w:pPr>
            <w:r>
              <w:t>na výzvu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87DC0" w14:textId="77777777" w:rsidR="006A32BC" w:rsidRDefault="006A32BC">
            <w:pPr>
              <w:pStyle w:val="Jin0"/>
            </w:pPr>
            <w:r>
              <w:t>na výzvu</w:t>
            </w:r>
          </w:p>
        </w:tc>
      </w:tr>
      <w:tr w:rsidR="006A32BC" w14:paraId="0E77A7FC" w14:textId="77777777" w:rsidTr="006A32BC">
        <w:trPr>
          <w:trHeight w:hRule="exact" w:val="35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581D8" w14:textId="77777777" w:rsidR="006A32BC" w:rsidRDefault="006A32BC">
            <w:pPr>
              <w:pStyle w:val="Jin0"/>
              <w:spacing w:line="223" w:lineRule="auto"/>
              <w:jc w:val="left"/>
            </w:pPr>
            <w:r>
              <w:t>200101 Papír a lepenka Brno, 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307D2" w14:textId="77777777" w:rsidR="006A32BC" w:rsidRDefault="006A32BC">
            <w:pPr>
              <w:pStyle w:val="Jin0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FE0A7" w14:textId="14BAE569" w:rsidR="006A32BC" w:rsidRDefault="006A32BC">
            <w:pPr>
              <w:pStyle w:val="Jin0"/>
            </w:pPr>
            <w:r>
              <w:t>1 ks 1100L/ nájem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76A5" w14:textId="77777777" w:rsidR="006A32BC" w:rsidRDefault="006A32BC">
            <w:pPr>
              <w:pStyle w:val="Jin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FA2695" w14:textId="3D4B6376" w:rsidR="006A32BC" w:rsidRDefault="006A32BC">
            <w:pPr>
              <w:pStyle w:val="Jin0"/>
            </w:pPr>
            <w:r>
              <w:t>01.12.2021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6F9A5" w14:textId="77777777" w:rsidR="006A32BC" w:rsidRDefault="006A32BC">
            <w:pPr>
              <w:pStyle w:val="Jin0"/>
            </w:pPr>
            <w: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40EC6" w14:textId="77777777" w:rsidR="006A32BC" w:rsidRDefault="006A32BC">
            <w:pPr>
              <w:pStyle w:val="Jin0"/>
            </w:pPr>
            <w:r>
              <w:t>na výzvu</w:t>
            </w:r>
          </w:p>
        </w:tc>
      </w:tr>
    </w:tbl>
    <w:p w14:paraId="1F743129" w14:textId="77777777" w:rsidR="00465666" w:rsidRDefault="00465666">
      <w:pPr>
        <w:spacing w:after="159" w:line="1" w:lineRule="exact"/>
      </w:pPr>
    </w:p>
    <w:p w14:paraId="478EB7BA" w14:textId="0042CDFF" w:rsidR="00465666" w:rsidRDefault="00B6069C">
      <w:pPr>
        <w:pStyle w:val="Zkladntext1"/>
        <w:spacing w:after="0"/>
      </w:pPr>
      <w:r>
        <w:t>Neuvedené části nadepsané smlouvy včetně obchodních podmínek poskytovaných služeb zůstávají nezměněny. Tento dodatek je vyhotoven ve dvou stejnopisech, z nichž po jednom obdrží každá ze smluvních stran.</w:t>
      </w:r>
    </w:p>
    <w:sectPr w:rsidR="00465666">
      <w:type w:val="continuous"/>
      <w:pgSz w:w="11900" w:h="16840"/>
      <w:pgMar w:top="1479" w:right="1071" w:bottom="1715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DF21" w14:textId="77777777" w:rsidR="00D36D3E" w:rsidRDefault="00D36D3E">
      <w:r>
        <w:separator/>
      </w:r>
    </w:p>
  </w:endnote>
  <w:endnote w:type="continuationSeparator" w:id="0">
    <w:p w14:paraId="58482D68" w14:textId="77777777" w:rsidR="00D36D3E" w:rsidRDefault="00D3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7E41" w14:textId="77777777" w:rsidR="00465666" w:rsidRDefault="00B6069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F42183" wp14:editId="70B67DF9">
              <wp:simplePos x="0" y="0"/>
              <wp:positionH relativeFrom="page">
                <wp:posOffset>6720205</wp:posOffset>
              </wp:positionH>
              <wp:positionV relativeFrom="page">
                <wp:posOffset>10488930</wp:posOffset>
              </wp:positionV>
              <wp:extent cx="15240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269CA" w14:textId="77777777" w:rsidR="00465666" w:rsidRDefault="00B6069C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42183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529.15pt;margin-top:825.9pt;width:12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bZkQEAACADAAAOAAAAZHJzL2Uyb0RvYy54bWysUlFLAzEMfhf8D6Xv7m5DZRy7iSITQVRQ&#10;f0DXa3eFa1Oabnf796bdbYq+iS9tmqRfvnzJ4mawHdupgAZczaeTkjPlJDTGbWr+8b66mHOGUbhG&#10;dOBUzfcK+c3y/GzR+0rNoIWuUYERiMOq9zVvY/RVUaBslRU4Aa8cBTUEKyI9w6ZogugJ3XbFrCyv&#10;ix5C4wNIhUje+0OQLzO+1krGF61RRdbVnLjFfIZ8rtNZLBei2gThWyNHGuIPLKwwjoqeoO5FFGwb&#10;zC8oa2QABB0nEmwBWhupcg/UzbT80c1bK7zKvZA46E8y4f/Byufda2Cmodlx5oSlEeWqbJqk6T1W&#10;lPHmKScOdzCktNGP5EwdDzrYdFMvjOIk8v4krBoik+nT1eyypIik0Hw+u75KIMXXXx8wPiiwLBk1&#10;DzS2rKbYPWE8pB5TUikHK9N1yZ8IHogkKw7rYWS3hmZPpHuabM0drR5n3aMj4dISHI1wNNajkcDR&#10;324jFch1E+oBaixGY8jMx5VJc/7+zllfi738BAAA//8DAFBLAwQUAAYACAAAACEArwFxs90AAAAP&#10;AQAADwAAAGRycy9kb3ducmV2LnhtbExPy2rDMBC8F/oPYgO9NXJS7BjXciiBXnprWgK9KdbGMtHD&#10;SIpj/33Xp/a282B2pt5P1rARQ+y9E7BZZ8DQtV71rhPw/fX+XAKLSToljXcoYMYI++bxoZaV8nf3&#10;ieMxdYxCXKykAJ3SUHEeW41WxrUf0JF28cHKRDB0XAV5p3Br+DbLCm5l7+iDlgMeNLbX480K2E0n&#10;j0PEA/5cxjbofi7NxyzE02p6ewWWcEp/ZljqU3VoqNPZ35yKzBDO8vKFvHQV+YZWLJ6s3BJ3Xrgi&#10;3wFvav5/R/MLAAD//wMAUEsBAi0AFAAGAAgAAAAhALaDOJL+AAAA4QEAABMAAAAAAAAAAAAAAAAA&#10;AAAAAFtDb250ZW50X1R5cGVzXS54bWxQSwECLQAUAAYACAAAACEAOP0h/9YAAACUAQAACwAAAAAA&#10;AAAAAAAAAAAvAQAAX3JlbHMvLnJlbHNQSwECLQAUAAYACAAAACEAevIW2ZEBAAAgAwAADgAAAAAA&#10;AAAAAAAAAAAuAgAAZHJzL2Uyb0RvYy54bWxQSwECLQAUAAYACAAAACEArwFxs90AAAAPAQAADwAA&#10;AAAAAAAAAAAAAADrAwAAZHJzL2Rvd25yZXYueG1sUEsFBgAAAAAEAAQA8wAAAPUEAAAAAA==&#10;" filled="f" stroked="f">
              <v:textbox style="mso-fit-shape-to-text:t" inset="0,0,0,0">
                <w:txbxContent>
                  <w:p w14:paraId="089269CA" w14:textId="77777777" w:rsidR="00465666" w:rsidRDefault="00B6069C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274A" w14:textId="77777777" w:rsidR="00465666" w:rsidRDefault="0046566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C677" w14:textId="77777777" w:rsidR="00D36D3E" w:rsidRDefault="00D36D3E"/>
  </w:footnote>
  <w:footnote w:type="continuationSeparator" w:id="0">
    <w:p w14:paraId="7CA2B486" w14:textId="77777777" w:rsidR="00D36D3E" w:rsidRDefault="00D36D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66"/>
    <w:rsid w:val="002B6B4B"/>
    <w:rsid w:val="003912D3"/>
    <w:rsid w:val="00465666"/>
    <w:rsid w:val="004B2C4A"/>
    <w:rsid w:val="006A32BC"/>
    <w:rsid w:val="008C47DE"/>
    <w:rsid w:val="00B6069C"/>
    <w:rsid w:val="00D3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A48C"/>
  <w15:docId w15:val="{6FB18EC0-F1D2-4185-8483-886361F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singl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rPr>
      <w:rFonts w:ascii="Verdana" w:eastAsia="Verdana" w:hAnsi="Verdana" w:cs="Verdan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rPr>
      <w:rFonts w:ascii="Verdana" w:eastAsia="Verdana" w:hAnsi="Verdana" w:cs="Verdan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Verdana" w:eastAsia="Verdana" w:hAnsi="Verdana" w:cs="Verdana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jc w:val="center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sz w:val="15"/>
      <w:szCs w:val="15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2021-11-29T08:21:00Z</dcterms:created>
  <dcterms:modified xsi:type="dcterms:W3CDTF">2021-11-29T08:31:00Z</dcterms:modified>
</cp:coreProperties>
</file>