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E2" w:rsidRDefault="005914EA">
      <w:pPr>
        <w:pStyle w:val="Nadpis1"/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ab/>
      </w:r>
    </w:p>
    <w:p w:rsidR="00C02BE2" w:rsidRDefault="00631023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Katastrální úřad pro hlavní město Prahu</w:t>
      </w:r>
    </w:p>
    <w:p w:rsidR="00C02BE2" w:rsidRDefault="0063102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 v Praze</w:t>
      </w:r>
    </w:p>
    <w:p w:rsidR="00C02BE2" w:rsidRDefault="00631023">
      <w:pPr>
        <w:pBdr>
          <w:bottom w:val="single" w:sz="4" w:space="1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sídlištěm 9/1800, 182 14 Praha 8</w:t>
      </w:r>
    </w:p>
    <w:p w:rsidR="00C02BE2" w:rsidRDefault="00C02BE2">
      <w:pPr>
        <w:jc w:val="center"/>
        <w:rPr>
          <w:rFonts w:ascii="Arial" w:hAnsi="Arial" w:cs="Arial"/>
          <w:b/>
          <w:bCs/>
          <w:sz w:val="22"/>
        </w:rPr>
      </w:pPr>
    </w:p>
    <w:p w:rsidR="00C02BE2" w:rsidRDefault="00C02BE2">
      <w:pPr>
        <w:ind w:left="5040" w:firstLine="624"/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Pr="005957DE">
        <w:rPr>
          <w:rFonts w:ascii="Arial" w:hAnsi="Arial" w:cs="Arial"/>
          <w:b/>
          <w:bCs/>
          <w:sz w:val="28"/>
          <w:szCs w:val="28"/>
        </w:rPr>
        <w:t xml:space="preserve">Číslo objednávky: </w:t>
      </w:r>
      <w:r w:rsidR="0097795F">
        <w:rPr>
          <w:rFonts w:ascii="Arial" w:hAnsi="Arial" w:cs="Arial"/>
          <w:b/>
          <w:bCs/>
          <w:sz w:val="28"/>
          <w:szCs w:val="28"/>
        </w:rPr>
        <w:t>21</w:t>
      </w:r>
      <w:r w:rsidRPr="005957DE">
        <w:rPr>
          <w:rFonts w:ascii="Arial" w:hAnsi="Arial" w:cs="Arial"/>
          <w:b/>
          <w:bCs/>
          <w:sz w:val="28"/>
          <w:szCs w:val="28"/>
        </w:rPr>
        <w:t>-192-</w:t>
      </w:r>
      <w:r w:rsidR="002249D2">
        <w:rPr>
          <w:rFonts w:ascii="Arial" w:hAnsi="Arial" w:cs="Arial"/>
          <w:b/>
          <w:bCs/>
          <w:sz w:val="28"/>
          <w:szCs w:val="28"/>
        </w:rPr>
        <w:t>183</w:t>
      </w: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</w:p>
    <w:p w:rsidR="005957DE" w:rsidRPr="005957DE" w:rsidRDefault="005957DE" w:rsidP="005957DE">
      <w:pPr>
        <w:tabs>
          <w:tab w:val="left" w:pos="6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2249D2">
        <w:rPr>
          <w:rFonts w:ascii="Arial" w:hAnsi="Arial" w:cs="Arial"/>
          <w:sz w:val="22"/>
          <w:szCs w:val="22"/>
        </w:rPr>
        <w:t>24.11</w:t>
      </w:r>
      <w:r w:rsidR="007F2909">
        <w:rPr>
          <w:rFonts w:ascii="Arial" w:hAnsi="Arial" w:cs="Arial"/>
          <w:sz w:val="22"/>
          <w:szCs w:val="22"/>
        </w:rPr>
        <w:t>.2021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Odběratel:    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Dodavatel: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Kú pro hl. město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Prahu                                                                </w:t>
      </w:r>
      <w:r w:rsidR="00FC195C">
        <w:rPr>
          <w:rFonts w:ascii="Arial" w:hAnsi="Arial" w:cs="Arial"/>
          <w:b/>
          <w:bCs/>
          <w:sz w:val="22"/>
        </w:rPr>
        <w:t xml:space="preserve"> </w:t>
      </w:r>
      <w:r w:rsidR="00746219">
        <w:rPr>
          <w:rFonts w:ascii="Arial" w:hAnsi="Arial" w:cs="Arial"/>
          <w:b/>
          <w:bCs/>
          <w:sz w:val="22"/>
        </w:rPr>
        <w:t>Dol-Kre-4you s.r.o.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Pod sídlištěm 1800/9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</w:t>
      </w:r>
      <w:r w:rsidR="00746219">
        <w:rPr>
          <w:rFonts w:ascii="Arial" w:hAnsi="Arial" w:cs="Arial"/>
          <w:b/>
          <w:bCs/>
          <w:sz w:val="22"/>
        </w:rPr>
        <w:t>Heinemannova 2695/6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1822 14 Praha 8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r w:rsidR="00746219">
        <w:rPr>
          <w:rFonts w:ascii="Arial" w:hAnsi="Arial" w:cs="Arial"/>
          <w:b/>
          <w:bCs/>
          <w:sz w:val="22"/>
        </w:rPr>
        <w:t>160 00  Praha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Pr="000420F0" w:rsidRDefault="00367DDC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Ičo: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Pr="000420F0">
        <w:rPr>
          <w:rFonts w:ascii="Arial" w:hAnsi="Arial" w:cs="Arial"/>
          <w:b/>
          <w:bCs/>
          <w:sz w:val="22"/>
        </w:rPr>
        <w:t>71185224</w:t>
      </w: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Ičo: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="00746219">
        <w:rPr>
          <w:rFonts w:ascii="Arial" w:hAnsi="Arial" w:cs="Arial"/>
          <w:b/>
          <w:bCs/>
          <w:sz w:val="22"/>
        </w:rPr>
        <w:t>03853489</w:t>
      </w:r>
    </w:p>
    <w:p w:rsidR="005957DE" w:rsidRPr="000420F0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97795F" w:rsidRDefault="0097795F" w:rsidP="009779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Věc: Objednávka:  Objednáváme </w:t>
      </w:r>
      <w:r w:rsidR="00746219">
        <w:rPr>
          <w:rFonts w:ascii="Arial" w:hAnsi="Arial" w:cs="Arial"/>
          <w:sz w:val="22"/>
        </w:rPr>
        <w:t xml:space="preserve">respirátory </w:t>
      </w:r>
      <w:r>
        <w:rPr>
          <w:rFonts w:ascii="Arial" w:hAnsi="Arial" w:cs="Arial"/>
          <w:sz w:val="22"/>
        </w:rPr>
        <w:t>dle cenové nabídky:</w:t>
      </w:r>
    </w:p>
    <w:p w:rsidR="0097795F" w:rsidRDefault="0097795F" w:rsidP="0097795F">
      <w:pPr>
        <w:rPr>
          <w:rFonts w:ascii="Arial" w:hAnsi="Arial" w:cs="Arial"/>
          <w:sz w:val="22"/>
        </w:rPr>
      </w:pPr>
    </w:p>
    <w:p w:rsidR="0097795F" w:rsidRPr="00ED018D" w:rsidRDefault="002249D2" w:rsidP="009779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JW Respirátor FFP2 Premium </w:t>
      </w:r>
      <w:r>
        <w:rPr>
          <w:rFonts w:asciiTheme="minorHAnsi" w:hAnsiTheme="minorHAnsi" w:cstheme="minorHAnsi"/>
        </w:rPr>
        <w:tab/>
        <w:t>12 000</w:t>
      </w:r>
      <w:r w:rsidR="00746219">
        <w:rPr>
          <w:rFonts w:asciiTheme="minorHAnsi" w:hAnsiTheme="minorHAnsi" w:cstheme="minorHAnsi"/>
        </w:rPr>
        <w:t xml:space="preserve"> ks</w:t>
      </w:r>
    </w:p>
    <w:p w:rsidR="00B93CE9" w:rsidRDefault="00B93CE9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C07638">
      <w:pPr>
        <w:tabs>
          <w:tab w:val="left" w:pos="6720"/>
        </w:tabs>
        <w:jc w:val="right"/>
        <w:rPr>
          <w:rFonts w:ascii="Arial" w:hAnsi="Arial" w:cs="Arial"/>
          <w:b/>
          <w:bCs/>
          <w:sz w:val="22"/>
        </w:rPr>
      </w:pPr>
    </w:p>
    <w:p w:rsidR="00927537" w:rsidRDefault="00927537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6250F1" w:rsidRDefault="00040A98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Celková hodnota </w:t>
      </w:r>
      <w:r w:rsidR="002249D2">
        <w:rPr>
          <w:rFonts w:ascii="Arial" w:hAnsi="Arial" w:cs="Arial"/>
          <w:b/>
          <w:bCs/>
          <w:sz w:val="22"/>
        </w:rPr>
        <w:t>53 880</w:t>
      </w:r>
      <w:r w:rsidR="0097795F">
        <w:rPr>
          <w:rFonts w:ascii="Arial" w:hAnsi="Arial" w:cs="Arial"/>
          <w:b/>
          <w:bCs/>
          <w:sz w:val="22"/>
        </w:rPr>
        <w:t xml:space="preserve"> </w:t>
      </w:r>
      <w:r w:rsidR="00A13C1F">
        <w:rPr>
          <w:rFonts w:ascii="Arial" w:hAnsi="Arial" w:cs="Arial"/>
          <w:b/>
          <w:bCs/>
          <w:sz w:val="22"/>
        </w:rPr>
        <w:t>Kč vč.</w:t>
      </w:r>
      <w:r w:rsidR="00927537">
        <w:rPr>
          <w:rFonts w:ascii="Arial" w:hAnsi="Arial" w:cs="Arial"/>
          <w:b/>
          <w:bCs/>
          <w:sz w:val="22"/>
        </w:rPr>
        <w:t xml:space="preserve"> DPH</w:t>
      </w:r>
    </w:p>
    <w:sectPr w:rsidR="006250F1" w:rsidSect="00C02BE2">
      <w:footerReference w:type="default" r:id="rId7"/>
      <w:pgSz w:w="11906" w:h="16838"/>
      <w:pgMar w:top="360" w:right="73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0D" w:rsidRDefault="00BB7A0D">
      <w:r>
        <w:separator/>
      </w:r>
    </w:p>
  </w:endnote>
  <w:endnote w:type="continuationSeparator" w:id="0">
    <w:p w:rsidR="00BB7A0D" w:rsidRDefault="00BB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98" w:rsidRDefault="00040A98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0D" w:rsidRDefault="00BB7A0D">
      <w:r>
        <w:separator/>
      </w:r>
    </w:p>
  </w:footnote>
  <w:footnote w:type="continuationSeparator" w:id="0">
    <w:p w:rsidR="00BB7A0D" w:rsidRDefault="00BB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5EF8"/>
    <w:multiLevelType w:val="hybridMultilevel"/>
    <w:tmpl w:val="145A45FC"/>
    <w:lvl w:ilvl="0" w:tplc="94C82386">
      <w:start w:val="1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4A5ACF"/>
    <w:multiLevelType w:val="hybridMultilevel"/>
    <w:tmpl w:val="FCB0A6A6"/>
    <w:lvl w:ilvl="0" w:tplc="566CC9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BFB257B"/>
    <w:multiLevelType w:val="hybridMultilevel"/>
    <w:tmpl w:val="C262B5E0"/>
    <w:lvl w:ilvl="0" w:tplc="BFD01930">
      <w:start w:val="101"/>
      <w:numFmt w:val="bullet"/>
      <w:lvlText w:val="-"/>
      <w:lvlJc w:val="left"/>
      <w:pPr>
        <w:tabs>
          <w:tab w:val="num" w:pos="2832"/>
        </w:tabs>
        <w:ind w:left="2832" w:hanging="708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23"/>
    <w:rsid w:val="00031262"/>
    <w:rsid w:val="00040A98"/>
    <w:rsid w:val="000420F0"/>
    <w:rsid w:val="00060AC9"/>
    <w:rsid w:val="00077D42"/>
    <w:rsid w:val="000A1CC5"/>
    <w:rsid w:val="000B2EC0"/>
    <w:rsid w:val="00112B65"/>
    <w:rsid w:val="00145FA7"/>
    <w:rsid w:val="00196C0D"/>
    <w:rsid w:val="001B1A65"/>
    <w:rsid w:val="001F2342"/>
    <w:rsid w:val="002249D2"/>
    <w:rsid w:val="002463CB"/>
    <w:rsid w:val="00263EF5"/>
    <w:rsid w:val="002E64EE"/>
    <w:rsid w:val="002E7473"/>
    <w:rsid w:val="002F1401"/>
    <w:rsid w:val="0030617A"/>
    <w:rsid w:val="00367DDC"/>
    <w:rsid w:val="00394FE9"/>
    <w:rsid w:val="003B5DDD"/>
    <w:rsid w:val="003D351C"/>
    <w:rsid w:val="003E3560"/>
    <w:rsid w:val="003E674F"/>
    <w:rsid w:val="00402873"/>
    <w:rsid w:val="004072E2"/>
    <w:rsid w:val="0041661B"/>
    <w:rsid w:val="00417FF5"/>
    <w:rsid w:val="0048418B"/>
    <w:rsid w:val="004A6D50"/>
    <w:rsid w:val="004C539A"/>
    <w:rsid w:val="00540591"/>
    <w:rsid w:val="005914EA"/>
    <w:rsid w:val="0059491D"/>
    <w:rsid w:val="005957DE"/>
    <w:rsid w:val="005B07BA"/>
    <w:rsid w:val="005B751B"/>
    <w:rsid w:val="005C7F42"/>
    <w:rsid w:val="006250F1"/>
    <w:rsid w:val="00631023"/>
    <w:rsid w:val="00676B68"/>
    <w:rsid w:val="00681740"/>
    <w:rsid w:val="00686C1F"/>
    <w:rsid w:val="00694395"/>
    <w:rsid w:val="006E2207"/>
    <w:rsid w:val="00702EE5"/>
    <w:rsid w:val="0071303F"/>
    <w:rsid w:val="00746219"/>
    <w:rsid w:val="007510A0"/>
    <w:rsid w:val="0079456D"/>
    <w:rsid w:val="007E3FDF"/>
    <w:rsid w:val="007F2909"/>
    <w:rsid w:val="007F404D"/>
    <w:rsid w:val="00801CF3"/>
    <w:rsid w:val="00823711"/>
    <w:rsid w:val="00853BF2"/>
    <w:rsid w:val="008935EE"/>
    <w:rsid w:val="008E53E2"/>
    <w:rsid w:val="009055CD"/>
    <w:rsid w:val="009070D4"/>
    <w:rsid w:val="00927537"/>
    <w:rsid w:val="0097795F"/>
    <w:rsid w:val="0099550D"/>
    <w:rsid w:val="009D4D03"/>
    <w:rsid w:val="009D6CAF"/>
    <w:rsid w:val="009D702C"/>
    <w:rsid w:val="009F331F"/>
    <w:rsid w:val="00A002CA"/>
    <w:rsid w:val="00A13C1F"/>
    <w:rsid w:val="00A1662A"/>
    <w:rsid w:val="00A731B9"/>
    <w:rsid w:val="00B0181A"/>
    <w:rsid w:val="00B129EE"/>
    <w:rsid w:val="00B370CC"/>
    <w:rsid w:val="00B93CE9"/>
    <w:rsid w:val="00BB7A0D"/>
    <w:rsid w:val="00BD71DB"/>
    <w:rsid w:val="00BE3EB9"/>
    <w:rsid w:val="00BE425C"/>
    <w:rsid w:val="00C02BE2"/>
    <w:rsid w:val="00C0301A"/>
    <w:rsid w:val="00C07638"/>
    <w:rsid w:val="00CF4340"/>
    <w:rsid w:val="00D25161"/>
    <w:rsid w:val="00D510BA"/>
    <w:rsid w:val="00DB164A"/>
    <w:rsid w:val="00DC74F8"/>
    <w:rsid w:val="00DD75ED"/>
    <w:rsid w:val="00E52F28"/>
    <w:rsid w:val="00EC0C6B"/>
    <w:rsid w:val="00EF47D0"/>
    <w:rsid w:val="00F034A6"/>
    <w:rsid w:val="00F326F6"/>
    <w:rsid w:val="00F56FFA"/>
    <w:rsid w:val="00F77B71"/>
    <w:rsid w:val="00F919CB"/>
    <w:rsid w:val="00FA0B34"/>
    <w:rsid w:val="00FA7B85"/>
    <w:rsid w:val="00FC195C"/>
    <w:rsid w:val="00F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88A7C-8D1E-40DA-889E-D0A0CB0F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BE2"/>
    <w:rPr>
      <w:sz w:val="24"/>
      <w:szCs w:val="24"/>
    </w:rPr>
  </w:style>
  <w:style w:type="paragraph" w:styleId="Nadpis1">
    <w:name w:val="heading 1"/>
    <w:basedOn w:val="Normln"/>
    <w:next w:val="Normln"/>
    <w:qFormat/>
    <w:rsid w:val="00C02BE2"/>
    <w:pPr>
      <w:keepNext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rsid w:val="00C02BE2"/>
    <w:pPr>
      <w:keepNext/>
      <w:ind w:left="708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02B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02BE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02BE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2BE2"/>
    <w:rPr>
      <w:color w:val="800080"/>
      <w:u w:val="single"/>
    </w:rPr>
  </w:style>
  <w:style w:type="paragraph" w:styleId="Zkladntext">
    <w:name w:val="Body Text"/>
    <w:basedOn w:val="Normln"/>
    <w:semiHidden/>
    <w:rsid w:val="00C02BE2"/>
    <w:pPr>
      <w:jc w:val="both"/>
    </w:pPr>
    <w:rPr>
      <w:rFonts w:ascii="Arial" w:hAnsi="Arial" w:cs="Arial"/>
      <w:sz w:val="22"/>
    </w:rPr>
  </w:style>
  <w:style w:type="character" w:customStyle="1" w:styleId="odkaz11px1">
    <w:name w:val="odkaz11px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3"/>
      <w:szCs w:val="13"/>
      <w:u w:val="none"/>
      <w:effect w:val="none"/>
    </w:rPr>
  </w:style>
  <w:style w:type="character" w:customStyle="1" w:styleId="text1">
    <w:name w:val="text1"/>
    <w:basedOn w:val="Standardnpsmoodstavce"/>
    <w:rsid w:val="00C02BE2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customStyle="1" w:styleId="vyhledavani1">
    <w:name w:val="vyhledavani1"/>
    <w:basedOn w:val="Standardnpsmoodstavce"/>
    <w:rsid w:val="00C02BE2"/>
    <w:rPr>
      <w:rFonts w:ascii="Verdana" w:hAnsi="Verdana" w:hint="default"/>
      <w:b/>
      <w:bCs/>
      <w:color w:val="FF7D00"/>
      <w:spacing w:val="204"/>
      <w:sz w:val="12"/>
      <w:szCs w:val="12"/>
    </w:rPr>
  </w:style>
  <w:style w:type="character" w:customStyle="1" w:styleId="odkaz1">
    <w:name w:val="odkaz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2"/>
      <w:szCs w:val="12"/>
      <w:u w:val="none"/>
      <w:effect w:val="none"/>
    </w:rPr>
  </w:style>
  <w:style w:type="character" w:customStyle="1" w:styleId="pravytext1">
    <w:name w:val="pravytext1"/>
    <w:basedOn w:val="Standardnpsmoodstavce"/>
    <w:rsid w:val="00C02BE2"/>
    <w:rPr>
      <w:rFonts w:ascii="Verdana" w:hAnsi="Verdana" w:hint="default"/>
      <w:color w:val="000000"/>
      <w:sz w:val="12"/>
      <w:szCs w:val="12"/>
    </w:rPr>
  </w:style>
  <w:style w:type="paragraph" w:styleId="Zkladntextodsazen">
    <w:name w:val="Body Text Indent"/>
    <w:basedOn w:val="Normln"/>
    <w:semiHidden/>
    <w:rsid w:val="00C02BE2"/>
    <w:pPr>
      <w:ind w:left="708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676B68"/>
    <w:rPr>
      <w:b/>
      <w:bCs/>
    </w:rPr>
  </w:style>
  <w:style w:type="character" w:customStyle="1" w:styleId="currencymain">
    <w:name w:val="currency_main"/>
    <w:basedOn w:val="Standardnpsmoodstavce"/>
    <w:rsid w:val="006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Katastrální úřad pro hlavní město Prahu</vt:lpstr>
    </vt:vector>
  </TitlesOfParts>
  <Company>ČÚZK</Company>
  <LinksUpToDate>false</LinksUpToDate>
  <CharactersWithSpaces>936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http://www.cuzk.cz/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Katastrální úřad pro hlavní město Prahu</dc:title>
  <dc:creator>StrejcovaE2</dc:creator>
  <cp:lastModifiedBy>Mrákotová Martina</cp:lastModifiedBy>
  <cp:revision>2</cp:revision>
  <cp:lastPrinted>2017-07-12T11:48:00Z</cp:lastPrinted>
  <dcterms:created xsi:type="dcterms:W3CDTF">2021-11-30T11:04:00Z</dcterms:created>
  <dcterms:modified xsi:type="dcterms:W3CDTF">2021-11-30T11:04:00Z</dcterms:modified>
</cp:coreProperties>
</file>