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6E" w:rsidRDefault="005724E6">
      <w:pPr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9144</wp:posOffset>
            </wp:positionH>
            <wp:positionV relativeFrom="page">
              <wp:posOffset>9852025</wp:posOffset>
            </wp:positionV>
            <wp:extent cx="7547356" cy="6893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356" cy="689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26E" w:rsidRDefault="00B7026E">
      <w:pPr>
        <w:rPr>
          <w:sz w:val="20"/>
        </w:rPr>
      </w:pPr>
    </w:p>
    <w:p w:rsidR="00B7026E" w:rsidRDefault="00B7026E">
      <w:pPr>
        <w:rPr>
          <w:sz w:val="20"/>
        </w:rPr>
      </w:pPr>
    </w:p>
    <w:p w:rsidR="00B7026E" w:rsidRDefault="00B7026E">
      <w:pPr>
        <w:rPr>
          <w:sz w:val="20"/>
        </w:rPr>
      </w:pPr>
    </w:p>
    <w:p w:rsidR="00B7026E" w:rsidRDefault="00B7026E">
      <w:pPr>
        <w:rPr>
          <w:sz w:val="20"/>
        </w:rPr>
      </w:pPr>
    </w:p>
    <w:p w:rsidR="00B7026E" w:rsidRDefault="00B7026E">
      <w:pPr>
        <w:rPr>
          <w:sz w:val="20"/>
        </w:rPr>
      </w:pPr>
    </w:p>
    <w:p w:rsidR="00B7026E" w:rsidRDefault="00B7026E">
      <w:pPr>
        <w:rPr>
          <w:sz w:val="20"/>
        </w:rPr>
      </w:pPr>
    </w:p>
    <w:p w:rsidR="00B7026E" w:rsidRDefault="00B7026E">
      <w:pPr>
        <w:rPr>
          <w:sz w:val="20"/>
        </w:rPr>
      </w:pPr>
    </w:p>
    <w:p w:rsidR="00B7026E" w:rsidRDefault="00B7026E">
      <w:pPr>
        <w:spacing w:before="7"/>
        <w:rPr>
          <w:sz w:val="23"/>
        </w:rPr>
      </w:pPr>
    </w:p>
    <w:p w:rsidR="00B7026E" w:rsidRDefault="005724E6">
      <w:pPr>
        <w:pStyle w:val="Zkladntext"/>
        <w:tabs>
          <w:tab w:val="left" w:pos="2265"/>
        </w:tabs>
        <w:spacing w:line="247" w:lineRule="auto"/>
        <w:ind w:left="2265" w:right="8507" w:hanging="1128"/>
      </w:pPr>
      <w:r>
        <w:rPr>
          <w:noProof/>
          <w:lang w:val="cs-CZ"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9144</wp:posOffset>
            </wp:positionH>
            <wp:positionV relativeFrom="paragraph">
              <wp:posOffset>-1343332</wp:posOffset>
            </wp:positionV>
            <wp:extent cx="7543800" cy="119157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91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Sídlo:</w:t>
      </w:r>
      <w:r>
        <w:rPr>
          <w:w w:val="105"/>
        </w:rPr>
        <w:tab/>
        <w:t>Jílová</w:t>
      </w:r>
      <w:r>
        <w:rPr>
          <w:spacing w:val="1"/>
          <w:w w:val="105"/>
        </w:rPr>
        <w:t xml:space="preserve"> </w:t>
      </w:r>
      <w:r>
        <w:rPr>
          <w:w w:val="105"/>
        </w:rPr>
        <w:t>36g</w:t>
      </w:r>
      <w:r>
        <w:rPr>
          <w:spacing w:val="1"/>
          <w:w w:val="105"/>
        </w:rPr>
        <w:t xml:space="preserve"> </w:t>
      </w:r>
      <w:r>
        <w:rPr>
          <w:w w:val="105"/>
        </w:rPr>
        <w:t>639</w:t>
      </w:r>
      <w:r>
        <w:rPr>
          <w:spacing w:val="-13"/>
          <w:w w:val="105"/>
        </w:rPr>
        <w:t xml:space="preserve"> </w:t>
      </w:r>
      <w:r>
        <w:rPr>
          <w:w w:val="105"/>
        </w:rPr>
        <w:t>00</w:t>
      </w:r>
      <w:r>
        <w:rPr>
          <w:spacing w:val="-13"/>
          <w:w w:val="105"/>
        </w:rPr>
        <w:t xml:space="preserve"> </w:t>
      </w:r>
      <w:r>
        <w:rPr>
          <w:w w:val="105"/>
        </w:rPr>
        <w:t>Brno</w:t>
      </w:r>
    </w:p>
    <w:p w:rsidR="00B7026E" w:rsidRDefault="00B7026E">
      <w:pPr>
        <w:rPr>
          <w:b/>
          <w:sz w:val="20"/>
        </w:rPr>
      </w:pPr>
    </w:p>
    <w:p w:rsidR="00B7026E" w:rsidRDefault="00B7026E">
      <w:pPr>
        <w:rPr>
          <w:b/>
          <w:sz w:val="23"/>
        </w:rPr>
      </w:pPr>
    </w:p>
    <w:p w:rsidR="00B7026E" w:rsidRDefault="005724E6">
      <w:pPr>
        <w:pStyle w:val="Nadpis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-17145</wp:posOffset>
                </wp:positionV>
                <wp:extent cx="2524125" cy="80962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026E" w:rsidRDefault="005724E6">
                            <w:pPr>
                              <w:spacing w:before="71" w:line="242" w:lineRule="auto"/>
                              <w:ind w:left="72" w:right="15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COMIMPEX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spol.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r.o.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Haškova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153/17</w:t>
                            </w:r>
                          </w:p>
                          <w:p w:rsidR="00B7026E" w:rsidRDefault="005724E6">
                            <w:pPr>
                              <w:spacing w:line="275" w:lineRule="exact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638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00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40.15pt;margin-top:-1.35pt;width:198.75pt;height:63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" filled="f">
                <v:textbox inset="0,0,0,0">
                  <w:txbxContent>
                    <w:p w:rsidR="00B7026E" w:rsidRDefault="005724E6">
                      <w:pPr>
                        <w:spacing w:before="71" w:line="242" w:lineRule="auto"/>
                        <w:ind w:left="72" w:right="153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COMIMPEX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spol.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r.o.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Haškova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153/17</w:t>
                      </w:r>
                    </w:p>
                    <w:p w:rsidR="00B7026E" w:rsidRDefault="005724E6">
                      <w:pPr>
                        <w:spacing w:line="275" w:lineRule="exact"/>
                        <w:ind w:left="7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638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00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objednávka</w:t>
      </w:r>
      <w:r>
        <w:rPr>
          <w:spacing w:val="-1"/>
        </w:rPr>
        <w:t xml:space="preserve"> </w:t>
      </w:r>
      <w:r>
        <w:t>č.:</w:t>
      </w:r>
      <w:r>
        <w:rPr>
          <w:spacing w:val="47"/>
        </w:rPr>
        <w:t xml:space="preserve"> </w:t>
      </w:r>
      <w:r>
        <w:t>2511/21/001StJ</w:t>
      </w:r>
    </w:p>
    <w:p w:rsidR="00B7026E" w:rsidRDefault="005724E6">
      <w:pPr>
        <w:spacing w:before="78"/>
        <w:ind w:left="1195"/>
        <w:rPr>
          <w:b/>
        </w:rPr>
      </w:pPr>
      <w:r>
        <w:rPr>
          <w:b/>
        </w:rPr>
        <w:t>OBJEDNÁVÁME</w:t>
      </w:r>
      <w:r>
        <w:rPr>
          <w:b/>
          <w:spacing w:val="-6"/>
        </w:rPr>
        <w:t xml:space="preserve"> </w:t>
      </w:r>
      <w:r>
        <w:rPr>
          <w:b/>
        </w:rPr>
        <w:t>u</w:t>
      </w:r>
      <w:r>
        <w:rPr>
          <w:b/>
          <w:spacing w:val="-5"/>
        </w:rPr>
        <w:t xml:space="preserve"> </w:t>
      </w:r>
      <w:r>
        <w:rPr>
          <w:b/>
        </w:rPr>
        <w:t>Vás</w:t>
      </w:r>
      <w:r>
        <w:rPr>
          <w:b/>
          <w:spacing w:val="-6"/>
        </w:rPr>
        <w:t xml:space="preserve"> </w:t>
      </w:r>
      <w:r>
        <w:rPr>
          <w:b/>
        </w:rPr>
        <w:t>uvedené</w:t>
      </w:r>
      <w:r>
        <w:rPr>
          <w:b/>
          <w:spacing w:val="-5"/>
        </w:rPr>
        <w:t xml:space="preserve"> </w:t>
      </w:r>
      <w:r>
        <w:rPr>
          <w:b/>
        </w:rPr>
        <w:t>zboží:</w:t>
      </w:r>
    </w:p>
    <w:p w:rsidR="00B7026E" w:rsidRDefault="005724E6">
      <w:pPr>
        <w:pStyle w:val="Nadpis1"/>
        <w:tabs>
          <w:tab w:val="left" w:pos="2635"/>
        </w:tabs>
        <w:spacing w:before="79" w:line="314" w:lineRule="auto"/>
        <w:ind w:right="7794"/>
      </w:pPr>
      <w:r>
        <w:t>podle podmínek níže uvedených.</w:t>
      </w:r>
      <w:r>
        <w:rPr>
          <w:spacing w:val="-5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</w:t>
      </w:r>
      <w:r>
        <w:rPr>
          <w:spacing w:val="-2"/>
        </w:rPr>
        <w:t xml:space="preserve"> </w:t>
      </w:r>
      <w:r>
        <w:t>dne:</w:t>
      </w:r>
      <w:r>
        <w:tab/>
        <w:t>25.11.2021</w:t>
      </w:r>
    </w:p>
    <w:p w:rsidR="00B7026E" w:rsidRDefault="00B7026E">
      <w:pPr>
        <w:spacing w:before="5"/>
        <w:rPr>
          <w:sz w:val="17"/>
        </w:rPr>
      </w:pPr>
    </w:p>
    <w:tbl>
      <w:tblPr>
        <w:tblStyle w:val="TableNormal"/>
        <w:tblW w:w="0" w:type="auto"/>
        <w:tblInd w:w="1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3"/>
        <w:gridCol w:w="1472"/>
        <w:gridCol w:w="1020"/>
      </w:tblGrid>
      <w:tr w:rsidR="00B7026E">
        <w:trPr>
          <w:trHeight w:val="345"/>
        </w:trPr>
        <w:tc>
          <w:tcPr>
            <w:tcW w:w="9645" w:type="dxa"/>
            <w:gridSpan w:val="3"/>
          </w:tcPr>
          <w:p w:rsidR="00B7026E" w:rsidRDefault="005724E6">
            <w:pPr>
              <w:pStyle w:val="TableParagraph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zboží</w:t>
            </w:r>
          </w:p>
        </w:tc>
      </w:tr>
      <w:tr w:rsidR="00B7026E">
        <w:trPr>
          <w:trHeight w:val="1261"/>
        </w:trPr>
        <w:tc>
          <w:tcPr>
            <w:tcW w:w="9645" w:type="dxa"/>
            <w:gridSpan w:val="3"/>
          </w:tcPr>
          <w:p w:rsidR="00B7026E" w:rsidRDefault="005724E6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základě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vaší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nabídky 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vás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objednáváme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opravu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počítačové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sítě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dislokaci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Jahodová.</w:t>
            </w:r>
          </w:p>
        </w:tc>
      </w:tr>
      <w:tr w:rsidR="00B7026E">
        <w:trPr>
          <w:trHeight w:val="316"/>
        </w:trPr>
        <w:tc>
          <w:tcPr>
            <w:tcW w:w="9645" w:type="dxa"/>
            <w:gridSpan w:val="3"/>
          </w:tcPr>
          <w:p w:rsidR="00B7026E" w:rsidRDefault="005724E6">
            <w:pPr>
              <w:pStyle w:val="TableParagraph"/>
              <w:spacing w:before="30"/>
              <w:rPr>
                <w:sz w:val="21"/>
              </w:rPr>
            </w:pPr>
            <w:r>
              <w:rPr>
                <w:w w:val="105"/>
                <w:sz w:val="21"/>
              </w:rPr>
              <w:t>Pozn.: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Nebude-li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faktuře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přesně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uvedena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adresa,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nebude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faktura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proplacena.</w:t>
            </w:r>
          </w:p>
        </w:tc>
      </w:tr>
      <w:tr w:rsidR="00B7026E">
        <w:trPr>
          <w:trHeight w:val="345"/>
        </w:trPr>
        <w:tc>
          <w:tcPr>
            <w:tcW w:w="7153" w:type="dxa"/>
          </w:tcPr>
          <w:p w:rsidR="00B7026E" w:rsidRDefault="005724E6">
            <w:pPr>
              <w:pStyle w:val="TableParagraph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celkem</w:t>
            </w:r>
          </w:p>
        </w:tc>
        <w:tc>
          <w:tcPr>
            <w:tcW w:w="1472" w:type="dxa"/>
          </w:tcPr>
          <w:p w:rsidR="00B7026E" w:rsidRDefault="005724E6">
            <w:pPr>
              <w:pStyle w:val="TableParagraph"/>
              <w:spacing w:before="41"/>
              <w:ind w:left="555"/>
            </w:pPr>
            <w:r>
              <w:t>65,714.00</w:t>
            </w:r>
          </w:p>
        </w:tc>
        <w:tc>
          <w:tcPr>
            <w:tcW w:w="1020" w:type="dxa"/>
          </w:tcPr>
          <w:p w:rsidR="00B7026E" w:rsidRDefault="005724E6">
            <w:pPr>
              <w:pStyle w:val="TableParagraph"/>
              <w:spacing w:before="41"/>
              <w:ind w:left="91"/>
            </w:pPr>
            <w:r>
              <w:t>Kč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DPH</w:t>
            </w:r>
          </w:p>
        </w:tc>
      </w:tr>
    </w:tbl>
    <w:p w:rsidR="00B7026E" w:rsidRDefault="005724E6">
      <w:pPr>
        <w:pStyle w:val="Zkladntext"/>
        <w:tabs>
          <w:tab w:val="left" w:pos="3033"/>
        </w:tabs>
        <w:spacing w:before="3"/>
        <w:ind w:left="1166"/>
      </w:pPr>
      <w:r>
        <w:rPr>
          <w:w w:val="105"/>
        </w:rPr>
        <w:t>IČO</w:t>
      </w:r>
      <w:r>
        <w:rPr>
          <w:spacing w:val="-4"/>
          <w:w w:val="105"/>
        </w:rPr>
        <w:t xml:space="preserve"> </w:t>
      </w:r>
      <w:r>
        <w:rPr>
          <w:w w:val="105"/>
        </w:rPr>
        <w:t>:00638013</w:t>
      </w:r>
      <w:r>
        <w:rPr>
          <w:w w:val="105"/>
        </w:rPr>
        <w:tab/>
      </w:r>
      <w:r>
        <w:rPr>
          <w:spacing w:val="-1"/>
          <w:w w:val="105"/>
        </w:rPr>
        <w:t>DIČ: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CZ00638013</w:t>
      </w:r>
    </w:p>
    <w:p w:rsidR="00B7026E" w:rsidRDefault="005724E6">
      <w:pPr>
        <w:tabs>
          <w:tab w:val="left" w:pos="3211"/>
          <w:tab w:val="left" w:pos="5054"/>
        </w:tabs>
        <w:spacing w:before="8"/>
        <w:ind w:left="1166"/>
        <w:rPr>
          <w:sz w:val="21"/>
        </w:rPr>
      </w:pPr>
      <w:r>
        <w:rPr>
          <w:w w:val="105"/>
          <w:sz w:val="21"/>
        </w:rPr>
        <w:t>Bankovní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spojení:</w:t>
      </w:r>
      <w:r>
        <w:rPr>
          <w:w w:val="105"/>
          <w:sz w:val="21"/>
        </w:rPr>
        <w:tab/>
        <w:t>Komerční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banka</w:t>
      </w:r>
      <w:r>
        <w:rPr>
          <w:w w:val="105"/>
          <w:sz w:val="21"/>
        </w:rPr>
        <w:tab/>
      </w:r>
      <w:r>
        <w:rPr>
          <w:w w:val="105"/>
          <w:sz w:val="21"/>
        </w:rPr>
        <w:t>číslo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účtu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75139621/0100</w:t>
      </w:r>
    </w:p>
    <w:p w:rsidR="00B7026E" w:rsidRDefault="005724E6">
      <w:pPr>
        <w:pStyle w:val="Zkladntext"/>
        <w:spacing w:before="8"/>
        <w:ind w:left="1166"/>
      </w:pPr>
      <w:r>
        <w:rPr>
          <w:w w:val="105"/>
        </w:rPr>
        <w:t>Fakturu</w:t>
      </w:r>
      <w:r>
        <w:rPr>
          <w:spacing w:val="-8"/>
          <w:w w:val="105"/>
        </w:rPr>
        <w:t xml:space="preserve"> </w:t>
      </w:r>
      <w:r>
        <w:rPr>
          <w:w w:val="105"/>
        </w:rPr>
        <w:t>zašlete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adresu:</w:t>
      </w:r>
    </w:p>
    <w:p w:rsidR="00B7026E" w:rsidRDefault="005724E6">
      <w:pPr>
        <w:pStyle w:val="Zkladntext"/>
        <w:spacing w:before="8" w:line="247" w:lineRule="auto"/>
        <w:ind w:left="1454" w:right="3864"/>
      </w:pPr>
      <w:r>
        <w:rPr>
          <w:spacing w:val="-1"/>
          <w:w w:val="105"/>
        </w:rPr>
        <w:t>Střední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škola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polytechnická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Brno,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Jílová,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příspěvková</w:t>
      </w:r>
      <w:r>
        <w:rPr>
          <w:spacing w:val="-9"/>
          <w:w w:val="105"/>
        </w:rPr>
        <w:t xml:space="preserve"> </w:t>
      </w:r>
      <w:r>
        <w:rPr>
          <w:w w:val="105"/>
        </w:rPr>
        <w:t>organizace</w:t>
      </w:r>
      <w:r>
        <w:rPr>
          <w:spacing w:val="-53"/>
          <w:w w:val="105"/>
        </w:rPr>
        <w:t xml:space="preserve"> </w:t>
      </w:r>
      <w:r>
        <w:rPr>
          <w:w w:val="105"/>
        </w:rPr>
        <w:t>Jílová</w:t>
      </w:r>
      <w:r>
        <w:rPr>
          <w:spacing w:val="6"/>
          <w:w w:val="105"/>
        </w:rPr>
        <w:t xml:space="preserve"> </w:t>
      </w:r>
      <w:r>
        <w:rPr>
          <w:w w:val="105"/>
        </w:rPr>
        <w:t>36g</w:t>
      </w:r>
    </w:p>
    <w:p w:rsidR="00B7026E" w:rsidRDefault="005724E6">
      <w:pPr>
        <w:pStyle w:val="Zkladntext"/>
        <w:spacing w:before="2"/>
        <w:ind w:left="1454"/>
      </w:pPr>
      <w:r>
        <w:rPr>
          <w:w w:val="105"/>
        </w:rPr>
        <w:t>639</w:t>
      </w:r>
      <w:r>
        <w:rPr>
          <w:spacing w:val="-2"/>
          <w:w w:val="105"/>
        </w:rPr>
        <w:t xml:space="preserve"> </w:t>
      </w:r>
      <w:r>
        <w:rPr>
          <w:w w:val="105"/>
        </w:rPr>
        <w:t>00</w:t>
      </w:r>
      <w:r>
        <w:rPr>
          <w:spacing w:val="48"/>
          <w:w w:val="105"/>
        </w:rPr>
        <w:t xml:space="preserve"> </w:t>
      </w:r>
      <w:r>
        <w:rPr>
          <w:w w:val="105"/>
        </w:rPr>
        <w:t>Brno</w:t>
      </w:r>
    </w:p>
    <w:p w:rsidR="00B7026E" w:rsidRDefault="005724E6">
      <w:pPr>
        <w:spacing w:before="8"/>
        <w:ind w:left="1454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4907915</wp:posOffset>
                </wp:positionH>
                <wp:positionV relativeFrom="paragraph">
                  <wp:posOffset>209550</wp:posOffset>
                </wp:positionV>
                <wp:extent cx="1937385" cy="96139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26E" w:rsidRDefault="00B7026E">
                            <w:pPr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:rsidR="00B7026E" w:rsidRDefault="005724E6">
                            <w:pPr>
                              <w:ind w:left="68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razítko</w:t>
                            </w:r>
                            <w:r>
                              <w:rPr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left:0;text-align:left;margin-left:386.45pt;margin-top:16.5pt;width:152.55pt;height:75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" filled="f" stroked="f">
                <v:textbox inset="0,0,0,0">
                  <w:txbxContent>
                    <w:p w:rsidR="00B7026E" w:rsidRDefault="00B7026E">
                      <w:pPr>
                        <w:spacing w:before="5"/>
                        <w:rPr>
                          <w:sz w:val="20"/>
                        </w:rPr>
                      </w:pPr>
                    </w:p>
                    <w:p w:rsidR="00B7026E" w:rsidRDefault="005724E6">
                      <w:pPr>
                        <w:ind w:left="686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razítko</w:t>
                      </w:r>
                      <w:r>
                        <w:rPr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a</w:t>
                      </w:r>
                      <w:r>
                        <w:rPr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>
        <w:rPr>
          <w:w w:val="105"/>
          <w:sz w:val="21"/>
        </w:rPr>
        <w:t>tel.</w:t>
      </w:r>
      <w:r>
        <w:rPr>
          <w:spacing w:val="52"/>
          <w:w w:val="105"/>
          <w:sz w:val="21"/>
        </w:rPr>
        <w:t xml:space="preserve"> </w:t>
      </w:r>
      <w:r>
        <w:rPr>
          <w:w w:val="105"/>
          <w:sz w:val="21"/>
        </w:rPr>
        <w:t>543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424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511</w:t>
      </w:r>
    </w:p>
    <w:p w:rsidR="00B7026E" w:rsidRDefault="00B7026E">
      <w:pPr>
        <w:spacing w:before="4"/>
        <w:rPr>
          <w:sz w:val="28"/>
        </w:rPr>
      </w:pPr>
    </w:p>
    <w:p w:rsidR="00B7026E" w:rsidRDefault="005724E6">
      <w:pPr>
        <w:tabs>
          <w:tab w:val="left" w:pos="2204"/>
        </w:tabs>
        <w:ind w:left="1080"/>
      </w:pPr>
      <w:r>
        <w:rPr>
          <w:position w:val="4"/>
          <w:sz w:val="21"/>
        </w:rPr>
        <w:t>Vyřizuje:</w:t>
      </w:r>
      <w:r>
        <w:rPr>
          <w:position w:val="4"/>
          <w:sz w:val="21"/>
        </w:rPr>
        <w:tab/>
      </w:r>
    </w:p>
    <w:sectPr w:rsidR="00B7026E">
      <w:type w:val="continuous"/>
      <w:pgSz w:w="11900" w:h="16820"/>
      <w:pgMar w:top="6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6E"/>
    <w:rsid w:val="005724E6"/>
    <w:rsid w:val="00B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9F00"/>
  <w15:docId w15:val="{737A7084-9ACF-46EC-ADFD-1242C8E7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95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1"/>
      <w:szCs w:val="21"/>
    </w:rPr>
  </w:style>
  <w:style w:type="paragraph" w:styleId="Nzev">
    <w:name w:val="Title"/>
    <w:basedOn w:val="Normln"/>
    <w:uiPriority w:val="1"/>
    <w:qFormat/>
    <w:pPr>
      <w:ind w:left="72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9"/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Machalová Zuzana</cp:lastModifiedBy>
  <cp:revision>2</cp:revision>
  <dcterms:created xsi:type="dcterms:W3CDTF">2021-11-29T09:16:00Z</dcterms:created>
  <dcterms:modified xsi:type="dcterms:W3CDTF">2021-11-29T09:16:00Z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2021-11-25T00:00:00Z</vt:filetime>
  </property>
</Properties>
</file>