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47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Základní umělecká škola F. Pišingera, Trhové Sviny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Sokolská 1052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 01 Trhové Sviny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600 76</w:t>
      </w:r>
      <w:r w:rsidR="001F3FF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534</w:t>
      </w:r>
    </w:p>
    <w:p w:rsidR="001F3FF6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Mgr. Lubošem Procházkou, ředitelem školy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5507" w:rsidRDefault="00DC2092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ALGORIT Czech</w:t>
      </w:r>
      <w:r w:rsidR="00334A30">
        <w:rPr>
          <w:rFonts w:ascii="Times New Roman" w:hAnsi="Times New Roman" w:cs="Times New Roman"/>
          <w:sz w:val="24"/>
          <w:szCs w:val="24"/>
        </w:rPr>
        <w:t>, s.r.o.</w:t>
      </w:r>
    </w:p>
    <w:p w:rsidR="00D94547" w:rsidRDefault="00334A30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24FBC">
        <w:rPr>
          <w:rFonts w:ascii="Times New Roman" w:hAnsi="Times New Roman" w:cs="Times New Roman"/>
          <w:sz w:val="24"/>
          <w:szCs w:val="24"/>
        </w:rPr>
        <w:t>Písek, Za Nádražím 2723, 397 01</w:t>
      </w:r>
    </w:p>
    <w:p w:rsidR="00555C5E" w:rsidRDefault="00334A30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</w:t>
      </w:r>
      <w:r w:rsidR="00F24FBC">
        <w:rPr>
          <w:rFonts w:ascii="Times New Roman" w:hAnsi="Times New Roman" w:cs="Times New Roman"/>
          <w:sz w:val="24"/>
          <w:szCs w:val="24"/>
        </w:rPr>
        <w:t>zapsaná v obchodním rejstříku vedeném Krajským soudem v Českých Budějovicích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4FBC">
        <w:rPr>
          <w:rFonts w:ascii="Times New Roman" w:hAnsi="Times New Roman" w:cs="Times New Roman"/>
          <w:sz w:val="24"/>
          <w:szCs w:val="24"/>
        </w:rPr>
        <w:t>spis. zn. C 21801</w:t>
      </w:r>
      <w:r w:rsidR="00D45716">
        <w:rPr>
          <w:rFonts w:ascii="Times New Roman" w:hAnsi="Times New Roman" w:cs="Times New Roman"/>
          <w:sz w:val="24"/>
          <w:szCs w:val="24"/>
        </w:rPr>
        <w:t>.</w:t>
      </w:r>
    </w:p>
    <w:p w:rsidR="00BF5507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334A30">
        <w:rPr>
          <w:rFonts w:ascii="Times New Roman" w:hAnsi="Times New Roman" w:cs="Times New Roman"/>
          <w:sz w:val="24"/>
          <w:szCs w:val="24"/>
        </w:rPr>
        <w:t>2</w:t>
      </w:r>
      <w:r w:rsidR="00F24FBC">
        <w:rPr>
          <w:rFonts w:ascii="Times New Roman" w:hAnsi="Times New Roman" w:cs="Times New Roman"/>
          <w:sz w:val="24"/>
          <w:szCs w:val="24"/>
        </w:rPr>
        <w:t>8831381</w:t>
      </w:r>
      <w:r>
        <w:rPr>
          <w:rFonts w:ascii="Times New Roman" w:hAnsi="Times New Roman" w:cs="Times New Roman"/>
          <w:sz w:val="24"/>
          <w:szCs w:val="24"/>
        </w:rPr>
        <w:t xml:space="preserve"> – DIČ: CZ2</w:t>
      </w:r>
      <w:r w:rsidR="00F24FBC">
        <w:rPr>
          <w:rFonts w:ascii="Times New Roman" w:hAnsi="Times New Roman" w:cs="Times New Roman"/>
          <w:sz w:val="24"/>
          <w:szCs w:val="24"/>
        </w:rPr>
        <w:t>8831381</w:t>
      </w:r>
    </w:p>
    <w:p w:rsidR="001F3FF6" w:rsidRDefault="00555C5E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Oprávněná kontaktní osoba: </w:t>
      </w:r>
      <w:r w:rsidR="00F24FBC">
        <w:rPr>
          <w:rFonts w:ascii="Times New Roman" w:hAnsi="Times New Roman" w:cs="Times New Roman"/>
          <w:sz w:val="24"/>
          <w:szCs w:val="24"/>
        </w:rPr>
        <w:t>Petr Čáp</w:t>
      </w:r>
      <w:r w:rsidR="001F3FF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F24FBC" w:rsidRPr="008551CF">
          <w:rPr>
            <w:rStyle w:val="Hypertextovodkaz"/>
            <w:rFonts w:ascii="Times New Roman" w:hAnsi="Times New Roman" w:cs="Times New Roman"/>
            <w:sz w:val="24"/>
            <w:szCs w:val="24"/>
          </w:rPr>
          <w:t>cap@algorit.cz</w:t>
        </w:r>
      </w:hyperlink>
      <w:r w:rsidR="001F3FF6">
        <w:rPr>
          <w:rFonts w:ascii="Times New Roman" w:hAnsi="Times New Roman" w:cs="Times New Roman"/>
          <w:sz w:val="24"/>
          <w:szCs w:val="24"/>
        </w:rPr>
        <w:t>, +</w:t>
      </w:r>
      <w:r w:rsidR="00F24FBC">
        <w:rPr>
          <w:rFonts w:ascii="Times New Roman" w:hAnsi="Times New Roman" w:cs="Times New Roman"/>
          <w:sz w:val="24"/>
          <w:szCs w:val="24"/>
        </w:rPr>
        <w:t>420773055666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Váš dopis značky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Naše číslo jednací</w:t>
      </w:r>
      <w:r w:rsidR="0042334E">
        <w:rPr>
          <w:rFonts w:ascii="Times New Roman" w:hAnsi="Times New Roman" w:cs="Times New Roman"/>
          <w:sz w:val="24"/>
          <w:szCs w:val="24"/>
        </w:rPr>
        <w:t xml:space="preserve"> – </w:t>
      </w:r>
      <w:r w:rsidR="00B948EA">
        <w:rPr>
          <w:rFonts w:ascii="Times New Roman" w:hAnsi="Times New Roman" w:cs="Times New Roman"/>
          <w:sz w:val="24"/>
          <w:szCs w:val="24"/>
        </w:rPr>
        <w:t>věc. sk</w:t>
      </w:r>
      <w:r w:rsidR="0042334E">
        <w:rPr>
          <w:rFonts w:ascii="Times New Roman" w:hAnsi="Times New Roman" w:cs="Times New Roman"/>
          <w:sz w:val="24"/>
          <w:szCs w:val="24"/>
        </w:rPr>
        <w:t>.</w:t>
      </w:r>
      <w:r w:rsidR="0042334E">
        <w:rPr>
          <w:rFonts w:ascii="Times New Roman" w:hAnsi="Times New Roman" w:cs="Times New Roman"/>
          <w:sz w:val="24"/>
          <w:szCs w:val="24"/>
        </w:rPr>
        <w:tab/>
      </w:r>
      <w:r w:rsidR="00423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 Trhových Svinech dne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948EA">
        <w:rPr>
          <w:rFonts w:ascii="Times New Roman" w:hAnsi="Times New Roman" w:cs="Times New Roman"/>
          <w:sz w:val="24"/>
          <w:szCs w:val="24"/>
        </w:rPr>
        <w:t>zusts</w:t>
      </w:r>
      <w:proofErr w:type="spellEnd"/>
      <w:r w:rsidR="00B948EA">
        <w:rPr>
          <w:rFonts w:ascii="Times New Roman" w:hAnsi="Times New Roman" w:cs="Times New Roman"/>
          <w:sz w:val="24"/>
          <w:szCs w:val="24"/>
        </w:rPr>
        <w:t xml:space="preserve"> 202</w:t>
      </w:r>
      <w:r w:rsidR="003C79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1C5793">
        <w:rPr>
          <w:rFonts w:ascii="Times New Roman" w:hAnsi="Times New Roman" w:cs="Times New Roman"/>
          <w:sz w:val="24"/>
          <w:szCs w:val="24"/>
        </w:rPr>
        <w:t>1529</w:t>
      </w:r>
      <w:r w:rsidR="002F3C67">
        <w:rPr>
          <w:rFonts w:ascii="Times New Roman" w:hAnsi="Times New Roman" w:cs="Times New Roman"/>
          <w:sz w:val="24"/>
          <w:szCs w:val="24"/>
        </w:rPr>
        <w:t>/LP</w:t>
      </w:r>
      <w:r w:rsidR="00550D9E">
        <w:rPr>
          <w:rFonts w:ascii="Times New Roman" w:hAnsi="Times New Roman" w:cs="Times New Roman"/>
          <w:sz w:val="24"/>
          <w:szCs w:val="24"/>
        </w:rPr>
        <w:t xml:space="preserve"> – 4.6.16</w:t>
      </w:r>
      <w:r w:rsidR="00F43C90">
        <w:rPr>
          <w:rFonts w:ascii="Times New Roman" w:hAnsi="Times New Roman" w:cs="Times New Roman"/>
          <w:sz w:val="24"/>
          <w:szCs w:val="24"/>
        </w:rPr>
        <w:tab/>
      </w:r>
      <w:r w:rsidR="00F43C90">
        <w:rPr>
          <w:rFonts w:ascii="Times New Roman" w:hAnsi="Times New Roman" w:cs="Times New Roman"/>
          <w:sz w:val="24"/>
          <w:szCs w:val="24"/>
        </w:rPr>
        <w:tab/>
      </w:r>
      <w:r w:rsidR="00CE0A3A">
        <w:rPr>
          <w:rFonts w:ascii="Times New Roman" w:hAnsi="Times New Roman" w:cs="Times New Roman"/>
          <w:sz w:val="24"/>
          <w:szCs w:val="24"/>
        </w:rPr>
        <w:t>16</w:t>
      </w:r>
      <w:r w:rsidR="005F7C98">
        <w:rPr>
          <w:rFonts w:ascii="Times New Roman" w:hAnsi="Times New Roman" w:cs="Times New Roman"/>
          <w:sz w:val="24"/>
          <w:szCs w:val="24"/>
        </w:rPr>
        <w:t xml:space="preserve">. </w:t>
      </w:r>
      <w:r w:rsidR="00CE0A3A">
        <w:rPr>
          <w:rFonts w:ascii="Times New Roman" w:hAnsi="Times New Roman" w:cs="Times New Roman"/>
          <w:sz w:val="24"/>
          <w:szCs w:val="24"/>
        </w:rPr>
        <w:t>listopadu</w:t>
      </w:r>
      <w:r w:rsidR="003C7962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Pr="001F3FF6" w:rsidRDefault="00334A30" w:rsidP="00D9454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Objednávka </w:t>
      </w:r>
      <w:r w:rsidR="00F24FBC">
        <w:rPr>
          <w:rFonts w:ascii="Times New Roman" w:hAnsi="Times New Roman" w:cs="Times New Roman"/>
          <w:b/>
          <w:sz w:val="24"/>
          <w:szCs w:val="24"/>
        </w:rPr>
        <w:t xml:space="preserve">nových notebooků </w:t>
      </w:r>
      <w:r w:rsidR="00CE0A3A">
        <w:rPr>
          <w:rFonts w:ascii="Times New Roman" w:hAnsi="Times New Roman" w:cs="Times New Roman"/>
          <w:b/>
          <w:sz w:val="24"/>
          <w:szCs w:val="24"/>
        </w:rPr>
        <w:t xml:space="preserve">a příslušenství </w:t>
      </w:r>
      <w:r w:rsidR="003C7962">
        <w:rPr>
          <w:rFonts w:ascii="Times New Roman" w:hAnsi="Times New Roman" w:cs="Times New Roman"/>
          <w:b/>
          <w:sz w:val="24"/>
          <w:szCs w:val="24"/>
        </w:rPr>
        <w:t>pro zaměstnance školy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4FBC" w:rsidRPr="00CE0A3A" w:rsidRDefault="00F24FBC" w:rsidP="00CE0A3A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Vaší společnosti následující produkty:</w:t>
      </w:r>
    </w:p>
    <w:p w:rsidR="00F24FBC" w:rsidRDefault="004045EE" w:rsidP="00F24FB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FUJITSU NTB A3510 – 15.6 mat 1920x1080 </w:t>
      </w:r>
      <w:hyperlink r:id="rId9" w:history="1">
        <w:r w:rsidRPr="006A36D1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i5-1035G1@3.6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GHz 16 GB 512NVMe TPM HDMI 3xUSB+1xUSB-C SLOT pro SATA W 10 PR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E0A3A">
        <w:rPr>
          <w:rFonts w:ascii="Times New Roman" w:hAnsi="Times New Roman" w:cs="Times New Roman"/>
          <w:bCs/>
          <w:sz w:val="24"/>
          <w:szCs w:val="24"/>
        </w:rPr>
        <w:t>2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ks v ceně </w:t>
      </w:r>
      <w:r w:rsidR="00CE0A3A">
        <w:rPr>
          <w:rFonts w:ascii="Times New Roman" w:hAnsi="Times New Roman" w:cs="Times New Roman"/>
          <w:bCs/>
          <w:sz w:val="24"/>
          <w:szCs w:val="24"/>
        </w:rPr>
        <w:t>17.500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,- Kč/ks bez DPH, </w:t>
      </w:r>
      <w:r w:rsidR="00CE0A3A">
        <w:rPr>
          <w:rFonts w:ascii="Times New Roman" w:hAnsi="Times New Roman" w:cs="Times New Roman"/>
          <w:bCs/>
          <w:sz w:val="24"/>
          <w:szCs w:val="24"/>
        </w:rPr>
        <w:t>21.l75</w:t>
      </w:r>
      <w:r>
        <w:rPr>
          <w:rFonts w:ascii="Times New Roman" w:hAnsi="Times New Roman" w:cs="Times New Roman"/>
          <w:bCs/>
          <w:sz w:val="24"/>
          <w:szCs w:val="24"/>
        </w:rPr>
        <w:t>,-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 Kč/ks s DPH.</w:t>
      </w:r>
    </w:p>
    <w:p w:rsidR="00832DC6" w:rsidRDefault="00832DC6" w:rsidP="00F24FB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Záruka k NTB Fujitsu A3510 3 roky v servisu (FSP:GB3B00Z00CZMB</w:t>
      </w:r>
      <w:r w:rsidR="00CE0A3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) - </w:t>
      </w:r>
      <w:r w:rsidR="00CE0A3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ks v ceně </w:t>
      </w:r>
      <w:r w:rsidR="00CE0A3A">
        <w:rPr>
          <w:rFonts w:ascii="Times New Roman" w:hAnsi="Times New Roman" w:cs="Times New Roman"/>
          <w:bCs/>
          <w:sz w:val="24"/>
          <w:szCs w:val="24"/>
        </w:rPr>
        <w:t>1.000</w:t>
      </w:r>
      <w:r>
        <w:rPr>
          <w:rFonts w:ascii="Times New Roman" w:hAnsi="Times New Roman" w:cs="Times New Roman"/>
          <w:bCs/>
          <w:sz w:val="24"/>
          <w:szCs w:val="24"/>
        </w:rPr>
        <w:t xml:space="preserve">,- Kč/ks bez DPH, </w:t>
      </w:r>
      <w:r w:rsidR="009A1BF0">
        <w:rPr>
          <w:rFonts w:ascii="Times New Roman" w:hAnsi="Times New Roman" w:cs="Times New Roman"/>
          <w:bCs/>
          <w:sz w:val="24"/>
          <w:szCs w:val="24"/>
        </w:rPr>
        <w:t>1.</w:t>
      </w:r>
      <w:r w:rsidR="00CE0A3A">
        <w:rPr>
          <w:rFonts w:ascii="Times New Roman" w:hAnsi="Times New Roman" w:cs="Times New Roman"/>
          <w:bCs/>
          <w:sz w:val="24"/>
          <w:szCs w:val="24"/>
        </w:rPr>
        <w:t>210,-</w:t>
      </w:r>
      <w:r>
        <w:rPr>
          <w:rFonts w:ascii="Times New Roman" w:hAnsi="Times New Roman" w:cs="Times New Roman"/>
          <w:bCs/>
          <w:sz w:val="24"/>
          <w:szCs w:val="24"/>
        </w:rPr>
        <w:t xml:space="preserve"> Kč/ks s</w:t>
      </w:r>
      <w:r w:rsidR="009A1BF0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DPH</w:t>
      </w:r>
      <w:r w:rsidR="009A1BF0">
        <w:rPr>
          <w:rFonts w:ascii="Times New Roman" w:hAnsi="Times New Roman" w:cs="Times New Roman"/>
          <w:bCs/>
          <w:sz w:val="24"/>
          <w:szCs w:val="24"/>
        </w:rPr>
        <w:t>.</w:t>
      </w:r>
    </w:p>
    <w:p w:rsidR="003C7962" w:rsidRDefault="004045EE" w:rsidP="00586EBA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HP </w:t>
      </w:r>
      <w:proofErr w:type="spellStart"/>
      <w:r w:rsidR="00CE0A3A">
        <w:rPr>
          <w:rFonts w:ascii="Times New Roman" w:hAnsi="Times New Roman" w:cs="Times New Roman"/>
          <w:bCs/>
          <w:sz w:val="24"/>
          <w:szCs w:val="24"/>
        </w:rPr>
        <w:t>ProBook</w:t>
      </w:r>
      <w:proofErr w:type="spellEnd"/>
      <w:r w:rsidR="00F24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A3A">
        <w:rPr>
          <w:rFonts w:ascii="Times New Roman" w:hAnsi="Times New Roman" w:cs="Times New Roman"/>
          <w:bCs/>
          <w:sz w:val="24"/>
          <w:szCs w:val="24"/>
        </w:rPr>
        <w:t xml:space="preserve">G8 i 5 – </w:t>
      </w:r>
      <w:proofErr w:type="gramStart"/>
      <w:r w:rsidR="00CE0A3A">
        <w:rPr>
          <w:rFonts w:ascii="Times New Roman" w:hAnsi="Times New Roman" w:cs="Times New Roman"/>
          <w:bCs/>
          <w:sz w:val="24"/>
          <w:szCs w:val="24"/>
        </w:rPr>
        <w:t>1135 G.7 13.3</w:t>
      </w:r>
      <w:proofErr w:type="gramEnd"/>
      <w:r w:rsidR="00CE0A3A">
        <w:rPr>
          <w:rFonts w:ascii="Times New Roman" w:hAnsi="Times New Roman" w:cs="Times New Roman"/>
          <w:bCs/>
          <w:sz w:val="24"/>
          <w:szCs w:val="24"/>
        </w:rPr>
        <w:t xml:space="preserve">. FHD UWVA 250HD, 8GB, 512GB, </w:t>
      </w:r>
      <w:proofErr w:type="spellStart"/>
      <w:r w:rsidR="00CE0A3A">
        <w:rPr>
          <w:rFonts w:ascii="Times New Roman" w:hAnsi="Times New Roman" w:cs="Times New Roman"/>
          <w:bCs/>
          <w:sz w:val="24"/>
          <w:szCs w:val="24"/>
        </w:rPr>
        <w:t>FpS</w:t>
      </w:r>
      <w:proofErr w:type="spellEnd"/>
      <w:r w:rsidR="00CE0A3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E0A3A">
        <w:rPr>
          <w:rFonts w:ascii="Times New Roman" w:hAnsi="Times New Roman" w:cs="Times New Roman"/>
          <w:bCs/>
          <w:sz w:val="24"/>
          <w:szCs w:val="24"/>
        </w:rPr>
        <w:t>ax</w:t>
      </w:r>
      <w:proofErr w:type="spellEnd"/>
      <w:r w:rsidR="00CE0A3A">
        <w:rPr>
          <w:rFonts w:ascii="Times New Roman" w:hAnsi="Times New Roman" w:cs="Times New Roman"/>
          <w:bCs/>
          <w:sz w:val="24"/>
          <w:szCs w:val="24"/>
        </w:rPr>
        <w:t xml:space="preserve">, BT, </w:t>
      </w:r>
      <w:proofErr w:type="spellStart"/>
      <w:r w:rsidR="00CE0A3A">
        <w:rPr>
          <w:rFonts w:ascii="Times New Roman" w:hAnsi="Times New Roman" w:cs="Times New Roman"/>
          <w:bCs/>
          <w:sz w:val="24"/>
          <w:szCs w:val="24"/>
        </w:rPr>
        <w:t>Backlit</w:t>
      </w:r>
      <w:proofErr w:type="spellEnd"/>
      <w:r w:rsidR="00CE0A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0A3A">
        <w:rPr>
          <w:rFonts w:ascii="Times New Roman" w:hAnsi="Times New Roman" w:cs="Times New Roman"/>
          <w:bCs/>
          <w:sz w:val="24"/>
          <w:szCs w:val="24"/>
        </w:rPr>
        <w:t>kbd</w:t>
      </w:r>
      <w:proofErr w:type="spellEnd"/>
      <w:r w:rsidR="00CE0A3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E0A3A">
        <w:rPr>
          <w:rFonts w:ascii="Times New Roman" w:hAnsi="Times New Roman" w:cs="Times New Roman"/>
          <w:bCs/>
          <w:sz w:val="24"/>
          <w:szCs w:val="24"/>
        </w:rPr>
        <w:t>Win</w:t>
      </w:r>
      <w:proofErr w:type="spellEnd"/>
      <w:r w:rsidR="00CE0A3A">
        <w:rPr>
          <w:rFonts w:ascii="Times New Roman" w:hAnsi="Times New Roman" w:cs="Times New Roman"/>
          <w:bCs/>
          <w:sz w:val="24"/>
          <w:szCs w:val="24"/>
        </w:rPr>
        <w:t xml:space="preserve"> 10 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C7962">
        <w:rPr>
          <w:rFonts w:ascii="Times New Roman" w:hAnsi="Times New Roman" w:cs="Times New Roman"/>
          <w:bCs/>
          <w:sz w:val="24"/>
          <w:szCs w:val="24"/>
        </w:rPr>
        <w:t>1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ks v ceně </w:t>
      </w:r>
      <w:r w:rsidR="00CE0A3A">
        <w:rPr>
          <w:rFonts w:ascii="Times New Roman" w:hAnsi="Times New Roman" w:cs="Times New Roman"/>
          <w:bCs/>
          <w:sz w:val="24"/>
          <w:szCs w:val="24"/>
        </w:rPr>
        <w:t>17.100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,- Kč/ks bez DPH, </w:t>
      </w:r>
      <w:r w:rsidR="00CE0A3A">
        <w:rPr>
          <w:rFonts w:ascii="Times New Roman" w:hAnsi="Times New Roman" w:cs="Times New Roman"/>
          <w:bCs/>
          <w:sz w:val="24"/>
          <w:szCs w:val="24"/>
        </w:rPr>
        <w:t>20.691</w:t>
      </w:r>
      <w:r w:rsidR="00F24FBC">
        <w:rPr>
          <w:rFonts w:ascii="Times New Roman" w:hAnsi="Times New Roman" w:cs="Times New Roman"/>
          <w:bCs/>
          <w:sz w:val="24"/>
          <w:szCs w:val="24"/>
        </w:rPr>
        <w:t>,- Kč/ks s DPH.</w:t>
      </w:r>
    </w:p>
    <w:p w:rsidR="00CE0A3A" w:rsidRDefault="00CE0A3A" w:rsidP="00586EBA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DICOTA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Eco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Multi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BASE 13 – 14.1, Black – 1 ks v ceně 400,- Kč/ks bez DPH, 484,- Kč/ks s DPH.</w:t>
      </w:r>
    </w:p>
    <w:p w:rsidR="00D5200E" w:rsidRDefault="00D5200E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Celková cena objednávky činí </w:t>
      </w:r>
      <w:r w:rsidR="00586EBA">
        <w:rPr>
          <w:rFonts w:ascii="Times New Roman" w:hAnsi="Times New Roman" w:cs="Times New Roman"/>
          <w:bCs/>
          <w:sz w:val="24"/>
          <w:szCs w:val="24"/>
        </w:rPr>
        <w:t>5</w:t>
      </w:r>
      <w:r w:rsidR="00631875">
        <w:rPr>
          <w:rFonts w:ascii="Times New Roman" w:hAnsi="Times New Roman" w:cs="Times New Roman"/>
          <w:bCs/>
          <w:sz w:val="24"/>
          <w:szCs w:val="24"/>
        </w:rPr>
        <w:t>4</w:t>
      </w:r>
      <w:r w:rsidR="00586EBA">
        <w:rPr>
          <w:rFonts w:ascii="Times New Roman" w:hAnsi="Times New Roman" w:cs="Times New Roman"/>
          <w:bCs/>
          <w:sz w:val="24"/>
          <w:szCs w:val="24"/>
        </w:rPr>
        <w:t>.</w:t>
      </w:r>
      <w:r w:rsidR="00631875">
        <w:rPr>
          <w:rFonts w:ascii="Times New Roman" w:hAnsi="Times New Roman" w:cs="Times New Roman"/>
          <w:bCs/>
          <w:sz w:val="24"/>
          <w:szCs w:val="24"/>
        </w:rPr>
        <w:t>500</w:t>
      </w:r>
      <w:r w:rsidR="00A61214">
        <w:rPr>
          <w:rFonts w:ascii="Times New Roman" w:hAnsi="Times New Roman" w:cs="Times New Roman"/>
          <w:bCs/>
          <w:sz w:val="24"/>
          <w:szCs w:val="24"/>
        </w:rPr>
        <w:t xml:space="preserve">,- Kč </w:t>
      </w:r>
      <w:r>
        <w:rPr>
          <w:rFonts w:ascii="Times New Roman" w:hAnsi="Times New Roman" w:cs="Times New Roman"/>
          <w:bCs/>
          <w:sz w:val="24"/>
          <w:szCs w:val="24"/>
        </w:rPr>
        <w:t>bez DPH, s DPH ve výši 21</w:t>
      </w:r>
      <w:r w:rsidR="00A41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631875">
        <w:rPr>
          <w:rFonts w:ascii="Times New Roman" w:hAnsi="Times New Roman" w:cs="Times New Roman"/>
          <w:bCs/>
          <w:sz w:val="24"/>
          <w:szCs w:val="24"/>
        </w:rPr>
        <w:t>65.945,-</w:t>
      </w:r>
      <w:r w:rsidR="00A612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Kč.</w:t>
      </w:r>
    </w:p>
    <w:p w:rsidR="00D5200E" w:rsidRDefault="00D5200E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5F7C98" w:rsidRDefault="005F7C98" w:rsidP="00586EB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Žádáme o standardní záruční podmínky k zboží.</w:t>
      </w:r>
      <w:r w:rsidR="00E72DB2">
        <w:rPr>
          <w:rFonts w:ascii="Times New Roman" w:hAnsi="Times New Roman" w:cs="Times New Roman"/>
          <w:bCs/>
          <w:sz w:val="24"/>
          <w:szCs w:val="24"/>
        </w:rPr>
        <w:t xml:space="preserve"> Nejsme plátci DPH.</w:t>
      </w:r>
    </w:p>
    <w:p w:rsidR="005F7C98" w:rsidRDefault="005F7C98" w:rsidP="00586EB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Žádáme o dodání na adresu: </w:t>
      </w:r>
      <w:r w:rsidR="00E72DB2">
        <w:rPr>
          <w:rFonts w:ascii="Times New Roman" w:hAnsi="Times New Roman" w:cs="Times New Roman"/>
          <w:bCs/>
          <w:sz w:val="24"/>
          <w:szCs w:val="24"/>
        </w:rPr>
        <w:t xml:space="preserve">Trhové Sviny, </w:t>
      </w:r>
      <w:r w:rsidR="003C7962">
        <w:rPr>
          <w:rFonts w:ascii="Times New Roman" w:hAnsi="Times New Roman" w:cs="Times New Roman"/>
          <w:bCs/>
          <w:sz w:val="24"/>
          <w:szCs w:val="24"/>
        </w:rPr>
        <w:t>Sokolská 1052</w:t>
      </w:r>
      <w:r w:rsidR="00E72DB2">
        <w:rPr>
          <w:rFonts w:ascii="Times New Roman" w:hAnsi="Times New Roman" w:cs="Times New Roman"/>
          <w:bCs/>
          <w:sz w:val="24"/>
          <w:szCs w:val="24"/>
        </w:rPr>
        <w:t>, 374 01.</w:t>
      </w:r>
    </w:p>
    <w:p w:rsidR="00A16F70" w:rsidRPr="00586EBA" w:rsidRDefault="00D5200E" w:rsidP="00586EBA">
      <w:pPr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Žádáme o dodání zboží do </w:t>
      </w:r>
      <w:r w:rsidR="00631875">
        <w:rPr>
          <w:rFonts w:ascii="Times New Roman" w:hAnsi="Times New Roman" w:cs="Times New Roman"/>
          <w:bCs/>
          <w:sz w:val="24"/>
          <w:szCs w:val="24"/>
        </w:rPr>
        <w:t>31. 12</w:t>
      </w:r>
      <w:r w:rsidR="003C7962">
        <w:rPr>
          <w:rFonts w:ascii="Times New Roman" w:hAnsi="Times New Roman" w:cs="Times New Roman"/>
          <w:bCs/>
          <w:sz w:val="24"/>
          <w:szCs w:val="24"/>
        </w:rPr>
        <w:t>.</w:t>
      </w:r>
      <w:r w:rsidR="00AC0C33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631875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7C98">
        <w:rPr>
          <w:rFonts w:ascii="Times New Roman" w:hAnsi="Times New Roman" w:cs="Times New Roman"/>
          <w:bCs/>
          <w:sz w:val="24"/>
          <w:szCs w:val="24"/>
        </w:rPr>
        <w:t>na výše uvedenou adresu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50D9E">
        <w:rPr>
          <w:rFonts w:ascii="Times New Roman" w:hAnsi="Times New Roman" w:cs="Times New Roman"/>
          <w:sz w:val="24"/>
          <w:szCs w:val="24"/>
        </w:rPr>
        <w:t> pozdravem a poděkováním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Default="00D94547" w:rsidP="00D94547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Luboš Procházka</w:t>
      </w:r>
    </w:p>
    <w:p w:rsidR="00650AA2" w:rsidRPr="00550D9E" w:rsidRDefault="00D94547" w:rsidP="0055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 ZUŠ F. Pišingera, Trhové Sviny</w:t>
      </w:r>
    </w:p>
    <w:sectPr w:rsidR="00650AA2" w:rsidRPr="00550D9E" w:rsidSect="00723DD6">
      <w:headerReference w:type="default" r:id="rId10"/>
      <w:footerReference w:type="default" r:id="rId11"/>
      <w:pgSz w:w="11906" w:h="16838"/>
      <w:pgMar w:top="851" w:right="1134" w:bottom="851" w:left="1134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CE1" w:rsidRDefault="00B54CE1" w:rsidP="002F2A0E">
      <w:r>
        <w:separator/>
      </w:r>
    </w:p>
  </w:endnote>
  <w:endnote w:type="continuationSeparator" w:id="0">
    <w:p w:rsidR="00B54CE1" w:rsidRDefault="00B54CE1" w:rsidP="002F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03" w:rsidRDefault="00234E03">
    <w:pPr>
      <w:pStyle w:val="Zpat"/>
      <w:rPr>
        <w:rFonts w:ascii="Sakkal Majalla" w:hAnsi="Sakkal Majalla" w:cs="Sakkal Majalla"/>
      </w:rPr>
    </w:pPr>
    <w:r>
      <w:rPr>
        <w:rFonts w:ascii="Sakkal Majalla" w:hAnsi="Sakkal Majalla" w:cs="Sakkal Majalla"/>
      </w:rPr>
      <w:t>Identifikátor DS: btaevw2</w:t>
    </w:r>
    <w:r>
      <w:rPr>
        <w:rFonts w:ascii="Sakkal Majalla" w:hAnsi="Sakkal Majalla" w:cs="Sakkal Majalla"/>
      </w:rPr>
      <w:tab/>
      <w:t>tel: 386 120 540</w:t>
    </w:r>
    <w:r>
      <w:rPr>
        <w:rFonts w:ascii="Sakkal Majalla" w:hAnsi="Sakkal Majalla" w:cs="Sakkal Majalla"/>
      </w:rPr>
      <w:tab/>
      <w:t xml:space="preserve">e-podatelna: </w:t>
    </w:r>
    <w:hyperlink r:id="rId1" w:history="1">
      <w:r w:rsidRPr="003F1219">
        <w:rPr>
          <w:rStyle w:val="Hypertextovodkaz"/>
          <w:rFonts w:ascii="Sakkal Majalla" w:hAnsi="Sakkal Majalla" w:cs="Sakkal Majalla"/>
        </w:rPr>
        <w:t>info@zustsviny.cz</w:t>
      </w:r>
    </w:hyperlink>
  </w:p>
  <w:p w:rsidR="00D94547" w:rsidRPr="00FC1A01" w:rsidRDefault="00234E03">
    <w:pPr>
      <w:pStyle w:val="Zpat"/>
      <w:rPr>
        <w:rFonts w:ascii="Sakkal Majalla" w:hAnsi="Sakkal Majalla" w:cs="Sakkal Majalla"/>
      </w:rPr>
    </w:pPr>
    <w:r>
      <w:rPr>
        <w:rFonts w:ascii="Sakkal Majalla" w:hAnsi="Sakkal Majalla" w:cs="Sakkal Majalla"/>
      </w:rPr>
      <w:t>IČO: 60076534</w:t>
    </w:r>
    <w:r>
      <w:rPr>
        <w:rFonts w:ascii="Sakkal Majalla" w:hAnsi="Sakkal Majalla" w:cs="Sakkal Majalla"/>
      </w:rPr>
      <w:tab/>
      <w:t>IZO: 060076534</w:t>
    </w:r>
    <w:r>
      <w:rPr>
        <w:rFonts w:ascii="Sakkal Majalla" w:hAnsi="Sakkal Majalla" w:cs="Sakkal Majalla"/>
      </w:rPr>
      <w:tab/>
    </w:r>
    <w:proofErr w:type="spellStart"/>
    <w:r>
      <w:rPr>
        <w:rFonts w:ascii="Sakkal Majalla" w:hAnsi="Sakkal Majalla" w:cs="Sakkal Majalla"/>
      </w:rPr>
      <w:t>Red</w:t>
    </w:r>
    <w:proofErr w:type="spellEnd"/>
    <w:r>
      <w:rPr>
        <w:rFonts w:ascii="Sakkal Majalla" w:hAnsi="Sakkal Majalla" w:cs="Sakkal Majalla"/>
      </w:rPr>
      <w:t xml:space="preserve"> IZO: 600002349</w:t>
    </w:r>
  </w:p>
  <w:p w:rsidR="00946F4A" w:rsidRDefault="00946F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CE1" w:rsidRDefault="00B54CE1" w:rsidP="002F2A0E">
      <w:r>
        <w:separator/>
      </w:r>
    </w:p>
  </w:footnote>
  <w:footnote w:type="continuationSeparator" w:id="0">
    <w:p w:rsidR="00B54CE1" w:rsidRDefault="00B54CE1" w:rsidP="002F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0E" w:rsidRPr="005F5557" w:rsidRDefault="00F92BE1" w:rsidP="00F92BE1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color w:val="5B9BD5" w:themeColor="accent1"/>
        <w:sz w:val="32"/>
        <w:szCs w:val="32"/>
      </w:rPr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9E164" wp14:editId="34D883F5">
              <wp:simplePos x="0" y="0"/>
              <wp:positionH relativeFrom="margin">
                <wp:align>center</wp:align>
              </wp:positionH>
              <wp:positionV relativeFrom="page">
                <wp:posOffset>357505</wp:posOffset>
              </wp:positionV>
              <wp:extent cx="7376160" cy="10399395"/>
              <wp:effectExtent l="0" t="0" r="18415" b="20955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103993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98C600" id="Obdélník 222" o:spid="_x0000_s1026" style="position:absolute;margin-left:0;margin-top:28.15pt;width:580.8pt;height:818.85pt;z-index:251659264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" filled="f" strokecolor="white [3212]" strokeweight="1.25pt">
              <w10:wrap anchorx="margin" anchory="page"/>
            </v:rect>
          </w:pict>
        </mc:Fallback>
      </mc:AlternateContent>
    </w:r>
    <w:r>
      <w:rPr>
        <w:noProof/>
        <w:color w:val="000000"/>
        <w:lang w:eastAsia="cs-CZ"/>
      </w:rPr>
      <w:drawing>
        <wp:anchor distT="0" distB="0" distL="114300" distR="114300" simplePos="0" relativeHeight="251660288" behindDoc="1" locked="0" layoutInCell="1" allowOverlap="1" wp14:anchorId="06D36873" wp14:editId="775AA724">
          <wp:simplePos x="0" y="0"/>
          <wp:positionH relativeFrom="margin">
            <wp:align>left</wp:align>
          </wp:positionH>
          <wp:positionV relativeFrom="paragraph">
            <wp:posOffset>74295</wp:posOffset>
          </wp:positionV>
          <wp:extent cx="962025" cy="828040"/>
          <wp:effectExtent l="0" t="0" r="0" b="0"/>
          <wp:wrapTight wrapText="bothSides">
            <wp:wrapPolygon edited="0">
              <wp:start x="0" y="0"/>
              <wp:lineTo x="0" y="20871"/>
              <wp:lineTo x="20958" y="20871"/>
              <wp:lineTo x="2095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70" cy="889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Sakkal Majalla" w:hAnsi="Sakkal Majalla" w:cs="Sakkal Majalla"/>
          <w:b/>
          <w:color w:val="833C0B" w:themeColor="accent2" w:themeShade="80"/>
          <w:sz w:val="24"/>
          <w:szCs w:val="24"/>
        </w:rPr>
        <w:alias w:val="Název"/>
        <w:id w:val="15524250"/>
        <w:placeholder>
          <w:docPart w:val="EACF524241C64844A020FA7E4865E6C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7374C" w:rsidRPr="00F52BA8">
          <w:rPr>
            <w:rFonts w:ascii="Sakkal Majalla" w:hAnsi="Sakkal Majalla" w:cs="Sakkal Majalla"/>
            <w:b/>
            <w:color w:val="833C0B" w:themeColor="accent2" w:themeShade="80"/>
            <w:sz w:val="24"/>
            <w:szCs w:val="24"/>
          </w:rPr>
          <w:t>ZÁKLADNÍ UMĚLECKÁ ŠKOLA F. PIŠINGERA, TRHOVÉ SVINY</w:t>
        </w:r>
      </w:sdtContent>
    </w:sdt>
  </w:p>
  <w:p w:rsidR="00F52BA8" w:rsidRPr="00F52BA8" w:rsidRDefault="00AD290C" w:rsidP="00F92BE1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r>
      <w:rPr>
        <w:rFonts w:ascii="Sakkal Majalla" w:hAnsi="Sakkal Majalla" w:cs="Sakkal Majalla"/>
        <w:b/>
        <w:sz w:val="24"/>
        <w:szCs w:val="24"/>
      </w:rPr>
      <w:t>Sokolská 1052</w:t>
    </w:r>
    <w:r w:rsidR="005F5557" w:rsidRPr="00F52BA8">
      <w:rPr>
        <w:rFonts w:ascii="Sakkal Majalla" w:hAnsi="Sakkal Majalla" w:cs="Sakkal Majalla"/>
        <w:b/>
        <w:sz w:val="24"/>
        <w:szCs w:val="24"/>
      </w:rPr>
      <w:tab/>
    </w:r>
  </w:p>
  <w:p w:rsidR="00177E1B" w:rsidRDefault="00AD290C" w:rsidP="00F52BA8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r>
      <w:rPr>
        <w:rFonts w:ascii="Sakkal Majalla" w:hAnsi="Sakkal Majalla" w:cs="Sakkal Majalla"/>
        <w:b/>
        <w:sz w:val="24"/>
        <w:szCs w:val="24"/>
      </w:rPr>
      <w:t>374 01 Trhové Sviny</w:t>
    </w:r>
  </w:p>
  <w:p w:rsidR="00AD290C" w:rsidRPr="00AD290C" w:rsidRDefault="00B54CE1" w:rsidP="00F52BA8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hyperlink r:id="rId2" w:history="1">
      <w:r w:rsidR="00AD290C" w:rsidRPr="003F1219">
        <w:rPr>
          <w:rStyle w:val="Hypertextovodkaz"/>
          <w:rFonts w:ascii="Sakkal Majalla" w:hAnsi="Sakkal Majalla" w:cs="Sakkal Majalla"/>
          <w:b/>
          <w:sz w:val="24"/>
          <w:szCs w:val="24"/>
        </w:rPr>
        <w:t>www.zustsviny.cz</w:t>
      </w:r>
    </w:hyperlink>
    <w:r w:rsidR="00AD290C">
      <w:rPr>
        <w:rFonts w:ascii="Sakkal Majalla" w:hAnsi="Sakkal Majalla" w:cs="Sakkal Majalla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66E9"/>
    <w:multiLevelType w:val="hybridMultilevel"/>
    <w:tmpl w:val="25D4B258"/>
    <w:lvl w:ilvl="0" w:tplc="D99606C6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50969"/>
    <w:multiLevelType w:val="hybridMultilevel"/>
    <w:tmpl w:val="C2FE3AFC"/>
    <w:lvl w:ilvl="0" w:tplc="F8CEAB64">
      <w:numFmt w:val="bullet"/>
      <w:lvlText w:val=""/>
      <w:lvlJc w:val="left"/>
      <w:pPr>
        <w:ind w:left="405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A986AC3"/>
    <w:multiLevelType w:val="hybridMultilevel"/>
    <w:tmpl w:val="5A82AE98"/>
    <w:lvl w:ilvl="0" w:tplc="A26212D2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A771D"/>
    <w:multiLevelType w:val="hybridMultilevel"/>
    <w:tmpl w:val="6A6ABB86"/>
    <w:lvl w:ilvl="0" w:tplc="8BB41600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80CBE"/>
    <w:multiLevelType w:val="hybridMultilevel"/>
    <w:tmpl w:val="F67A479E"/>
    <w:lvl w:ilvl="0" w:tplc="C442D38A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0E"/>
    <w:rsid w:val="00022D19"/>
    <w:rsid w:val="000449C3"/>
    <w:rsid w:val="00084577"/>
    <w:rsid w:val="00092CC4"/>
    <w:rsid w:val="000C605B"/>
    <w:rsid w:val="00145528"/>
    <w:rsid w:val="00155EDE"/>
    <w:rsid w:val="00177E1B"/>
    <w:rsid w:val="001B2401"/>
    <w:rsid w:val="001C5793"/>
    <w:rsid w:val="001F3FF6"/>
    <w:rsid w:val="002205C8"/>
    <w:rsid w:val="00234E03"/>
    <w:rsid w:val="0029310D"/>
    <w:rsid w:val="0029486C"/>
    <w:rsid w:val="002E25D6"/>
    <w:rsid w:val="002F0910"/>
    <w:rsid w:val="002F2A0E"/>
    <w:rsid w:val="002F3C67"/>
    <w:rsid w:val="00301114"/>
    <w:rsid w:val="00314B40"/>
    <w:rsid w:val="00334A30"/>
    <w:rsid w:val="003C7962"/>
    <w:rsid w:val="0040127E"/>
    <w:rsid w:val="004045EE"/>
    <w:rsid w:val="0042334E"/>
    <w:rsid w:val="004A49D5"/>
    <w:rsid w:val="00512977"/>
    <w:rsid w:val="00550D9E"/>
    <w:rsid w:val="00555C5E"/>
    <w:rsid w:val="00586EBA"/>
    <w:rsid w:val="005B765C"/>
    <w:rsid w:val="005F2838"/>
    <w:rsid w:val="005F5557"/>
    <w:rsid w:val="005F7C98"/>
    <w:rsid w:val="0062515C"/>
    <w:rsid w:val="00631875"/>
    <w:rsid w:val="0063233E"/>
    <w:rsid w:val="00650AA2"/>
    <w:rsid w:val="00673D76"/>
    <w:rsid w:val="00687F76"/>
    <w:rsid w:val="006F083B"/>
    <w:rsid w:val="00723DD6"/>
    <w:rsid w:val="007E4FAD"/>
    <w:rsid w:val="00832DC6"/>
    <w:rsid w:val="00877642"/>
    <w:rsid w:val="00884555"/>
    <w:rsid w:val="00946F4A"/>
    <w:rsid w:val="00961291"/>
    <w:rsid w:val="0097374C"/>
    <w:rsid w:val="009840BF"/>
    <w:rsid w:val="009A051C"/>
    <w:rsid w:val="009A1BF0"/>
    <w:rsid w:val="00A16F70"/>
    <w:rsid w:val="00A319A2"/>
    <w:rsid w:val="00A416E1"/>
    <w:rsid w:val="00A61214"/>
    <w:rsid w:val="00A641CE"/>
    <w:rsid w:val="00AC0C33"/>
    <w:rsid w:val="00AD290C"/>
    <w:rsid w:val="00B06C32"/>
    <w:rsid w:val="00B24B5A"/>
    <w:rsid w:val="00B54CE1"/>
    <w:rsid w:val="00B948EA"/>
    <w:rsid w:val="00BB12C9"/>
    <w:rsid w:val="00BB615F"/>
    <w:rsid w:val="00BF5507"/>
    <w:rsid w:val="00C456D6"/>
    <w:rsid w:val="00C62F50"/>
    <w:rsid w:val="00CA07E4"/>
    <w:rsid w:val="00CA4E10"/>
    <w:rsid w:val="00CD23AA"/>
    <w:rsid w:val="00CE0A3A"/>
    <w:rsid w:val="00CE6C40"/>
    <w:rsid w:val="00D21D00"/>
    <w:rsid w:val="00D45716"/>
    <w:rsid w:val="00D5200E"/>
    <w:rsid w:val="00D61188"/>
    <w:rsid w:val="00D658B4"/>
    <w:rsid w:val="00D8588A"/>
    <w:rsid w:val="00D94547"/>
    <w:rsid w:val="00DC2092"/>
    <w:rsid w:val="00DD4830"/>
    <w:rsid w:val="00E05124"/>
    <w:rsid w:val="00E629D8"/>
    <w:rsid w:val="00E72DB2"/>
    <w:rsid w:val="00F248A4"/>
    <w:rsid w:val="00F24FBC"/>
    <w:rsid w:val="00F43C90"/>
    <w:rsid w:val="00F52BA8"/>
    <w:rsid w:val="00F74CE3"/>
    <w:rsid w:val="00F92BE1"/>
    <w:rsid w:val="00FC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FFA718-742B-41AD-85FE-7DC3ADC2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29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A0E"/>
  </w:style>
  <w:style w:type="paragraph" w:styleId="Zpat">
    <w:name w:val="footer"/>
    <w:basedOn w:val="Normln"/>
    <w:link w:val="ZpatChar"/>
    <w:uiPriority w:val="99"/>
    <w:unhideWhenUsed/>
    <w:rsid w:val="002F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A0E"/>
  </w:style>
  <w:style w:type="character" w:customStyle="1" w:styleId="Nadpis1Char">
    <w:name w:val="Nadpis 1 Char"/>
    <w:basedOn w:val="Standardnpsmoodstavce"/>
    <w:link w:val="Nadpis1"/>
    <w:uiPriority w:val="9"/>
    <w:rsid w:val="00512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0127E"/>
    <w:rPr>
      <w:color w:val="808080"/>
    </w:rPr>
  </w:style>
  <w:style w:type="paragraph" w:styleId="Odstavecseseznamem">
    <w:name w:val="List Paragraph"/>
    <w:basedOn w:val="Normln"/>
    <w:uiPriority w:val="34"/>
    <w:qFormat/>
    <w:rsid w:val="00CA07E4"/>
    <w:pPr>
      <w:ind w:left="720"/>
      <w:contextualSpacing/>
    </w:pPr>
  </w:style>
  <w:style w:type="paragraph" w:styleId="Bezmezer">
    <w:name w:val="No Spacing"/>
    <w:uiPriority w:val="1"/>
    <w:qFormat/>
    <w:rsid w:val="006F083B"/>
  </w:style>
  <w:style w:type="table" w:styleId="Mkatabulky">
    <w:name w:val="Table Grid"/>
    <w:basedOn w:val="Normlntabulka"/>
    <w:uiPriority w:val="39"/>
    <w:rsid w:val="00F9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4E0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0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05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4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@algorit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5-1035G1@3.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ustsvin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stsviny.cz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CF524241C64844A020FA7E4865E6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A1484-844B-4976-9193-228054B18524}"/>
      </w:docPartPr>
      <w:docPartBody>
        <w:p w:rsidR="000D6ACE" w:rsidRDefault="00212448" w:rsidP="00212448">
          <w:pPr>
            <w:pStyle w:val="EACF524241C64844A020FA7E4865E6CA"/>
          </w:pPr>
          <w:r>
            <w:rPr>
              <w:color w:val="5B9BD5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48"/>
    <w:rsid w:val="000032CA"/>
    <w:rsid w:val="000A7FBE"/>
    <w:rsid w:val="000D6ACE"/>
    <w:rsid w:val="00161E8C"/>
    <w:rsid w:val="00212448"/>
    <w:rsid w:val="002F5DE4"/>
    <w:rsid w:val="00325A8B"/>
    <w:rsid w:val="004E7DF0"/>
    <w:rsid w:val="00531F36"/>
    <w:rsid w:val="00550C3D"/>
    <w:rsid w:val="00601DE9"/>
    <w:rsid w:val="00675A69"/>
    <w:rsid w:val="008B5E11"/>
    <w:rsid w:val="00925FA7"/>
    <w:rsid w:val="00A52B00"/>
    <w:rsid w:val="00AB0541"/>
    <w:rsid w:val="00BC20F7"/>
    <w:rsid w:val="00BF29DD"/>
    <w:rsid w:val="00CD24C1"/>
    <w:rsid w:val="00CD568E"/>
    <w:rsid w:val="00D137D3"/>
    <w:rsid w:val="00EA2DD7"/>
    <w:rsid w:val="00EC6761"/>
    <w:rsid w:val="00F35BAA"/>
    <w:rsid w:val="00F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520DF407C14ABE9A9C5BB245408412">
    <w:name w:val="CE520DF407C14ABE9A9C5BB245408412"/>
    <w:rsid w:val="00212448"/>
  </w:style>
  <w:style w:type="paragraph" w:customStyle="1" w:styleId="EACF524241C64844A020FA7E4865E6CA">
    <w:name w:val="EACF524241C64844A020FA7E4865E6CA"/>
    <w:rsid w:val="00212448"/>
  </w:style>
  <w:style w:type="character" w:styleId="Zstupntext">
    <w:name w:val="Placeholder Text"/>
    <w:basedOn w:val="Standardnpsmoodstavce"/>
    <w:uiPriority w:val="99"/>
    <w:semiHidden/>
    <w:rsid w:val="008B5E11"/>
    <w:rPr>
      <w:color w:val="808080"/>
    </w:rPr>
  </w:style>
  <w:style w:type="paragraph" w:customStyle="1" w:styleId="B190D58D4F9443F089DC35DAAE5BCDB1">
    <w:name w:val="B190D58D4F9443F089DC35DAAE5BCDB1"/>
    <w:rsid w:val="008B5E11"/>
  </w:style>
  <w:style w:type="paragraph" w:customStyle="1" w:styleId="6EC6AC5913E1499888A50D3948219BE6">
    <w:name w:val="6EC6AC5913E1499888A50D3948219BE6"/>
    <w:rsid w:val="00CD568E"/>
  </w:style>
  <w:style w:type="paragraph" w:customStyle="1" w:styleId="DE2E82F0CFCB4C838D9D32F6120C86B6">
    <w:name w:val="DE2E82F0CFCB4C838D9D32F6120C86B6"/>
    <w:rsid w:val="00CD5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FECD-E61E-486F-95AF-5F448C8B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 F. PIŠINGERA, TRHOVÉ SVINY</vt:lpstr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 F. PIŠINGERA, TRHOVÉ SVINY</dc:title>
  <dc:subject/>
  <dc:creator>Správce</dc:creator>
  <cp:keywords/>
  <dc:description/>
  <cp:lastModifiedBy>User</cp:lastModifiedBy>
  <cp:revision>2</cp:revision>
  <cp:lastPrinted>2020-11-26T07:09:00Z</cp:lastPrinted>
  <dcterms:created xsi:type="dcterms:W3CDTF">2021-11-30T08:52:00Z</dcterms:created>
  <dcterms:modified xsi:type="dcterms:W3CDTF">2021-11-30T08:52:00Z</dcterms:modified>
</cp:coreProperties>
</file>