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779EB" w14:textId="77777777" w:rsidR="00000000" w:rsidRDefault="00B42221">
      <w:pPr>
        <w:jc w:val="center"/>
      </w:pPr>
      <w:r>
        <w:rPr>
          <w:rFonts w:ascii="Arial" w:hAnsi="Arial" w:cs="Arial"/>
          <w:b/>
          <w:sz w:val="32"/>
          <w:szCs w:val="32"/>
        </w:rPr>
        <w:t>Dodatek č. 2</w:t>
      </w:r>
    </w:p>
    <w:p w14:paraId="537CF307" w14:textId="77777777" w:rsidR="00000000" w:rsidRDefault="00B42221">
      <w:pPr>
        <w:jc w:val="center"/>
        <w:rPr>
          <w:rFonts w:ascii="Arial" w:hAnsi="Arial" w:cs="Arial"/>
          <w:b/>
          <w:sz w:val="32"/>
        </w:rPr>
      </w:pPr>
    </w:p>
    <w:p w14:paraId="7B843865" w14:textId="77777777" w:rsidR="00000000" w:rsidRDefault="00B42221">
      <w:pPr>
        <w:jc w:val="both"/>
      </w:pPr>
      <w:r>
        <w:rPr>
          <w:rFonts w:ascii="Arial" w:hAnsi="Arial" w:cs="Arial"/>
          <w:b/>
          <w:sz w:val="28"/>
        </w:rPr>
        <w:t xml:space="preserve">ke smlouvě o nájmu nebytových prostor v domě č.p. 2236 Klicperova ul., </w:t>
      </w:r>
      <w:proofErr w:type="gramStart"/>
      <w:r>
        <w:rPr>
          <w:rFonts w:ascii="Arial" w:hAnsi="Arial" w:cs="Arial"/>
          <w:b/>
          <w:sz w:val="28"/>
        </w:rPr>
        <w:t>Hořice  ze</w:t>
      </w:r>
      <w:proofErr w:type="gramEnd"/>
      <w:r>
        <w:rPr>
          <w:rFonts w:ascii="Arial" w:hAnsi="Arial" w:cs="Arial"/>
          <w:b/>
          <w:sz w:val="28"/>
        </w:rPr>
        <w:t xml:space="preserve"> dne 30.10.2020</w:t>
      </w:r>
    </w:p>
    <w:p w14:paraId="1A746744" w14:textId="77777777" w:rsidR="00000000" w:rsidRDefault="00B42221">
      <w:r>
        <w:rPr>
          <w:rFonts w:ascii="Arial" w:hAnsi="Arial" w:cs="Arial"/>
          <w:b/>
        </w:rPr>
        <w:t xml:space="preserve">uzavřené mezi </w:t>
      </w:r>
    </w:p>
    <w:p w14:paraId="7EAA56D1" w14:textId="77777777" w:rsidR="00000000" w:rsidRDefault="00B42221">
      <w:pPr>
        <w:rPr>
          <w:rFonts w:ascii="Arial" w:hAnsi="Arial" w:cs="Arial"/>
          <w:b/>
          <w:sz w:val="32"/>
        </w:rPr>
      </w:pPr>
    </w:p>
    <w:p w14:paraId="67D19C30" w14:textId="77777777" w:rsidR="00000000" w:rsidRDefault="00B42221">
      <w:r>
        <w:rPr>
          <w:rFonts w:ascii="Arial" w:hAnsi="Arial" w:cs="Arial"/>
          <w:b/>
        </w:rPr>
        <w:t xml:space="preserve">Pronajímatelem: </w:t>
      </w:r>
      <w:r>
        <w:rPr>
          <w:rFonts w:ascii="Arial" w:hAnsi="Arial" w:cs="Arial"/>
          <w:b/>
        </w:rPr>
        <w:tab/>
        <w:t>Město Hořice</w:t>
      </w:r>
    </w:p>
    <w:p w14:paraId="6F61DED6" w14:textId="77777777" w:rsidR="00000000" w:rsidRDefault="00B42221">
      <w:r>
        <w:rPr>
          <w:rFonts w:ascii="Arial" w:eastAsia="Arial" w:hAnsi="Arial" w:cs="Arial"/>
          <w:b/>
        </w:rPr>
        <w:t xml:space="preserve">                           </w:t>
      </w:r>
      <w:r>
        <w:rPr>
          <w:rFonts w:ascii="Arial" w:hAnsi="Arial" w:cs="Arial"/>
          <w:b/>
        </w:rPr>
        <w:tab/>
        <w:t>508 01 Hořice, nám. Jiřího z Poděbrad 342</w:t>
      </w:r>
    </w:p>
    <w:p w14:paraId="18AEAC2F" w14:textId="77777777" w:rsidR="00000000" w:rsidRDefault="00B42221"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zastoupené starostou města</w:t>
      </w:r>
      <w:r>
        <w:rPr>
          <w:rFonts w:ascii="Arial" w:hAnsi="Arial" w:cs="Arial"/>
          <w:b/>
        </w:rPr>
        <w:t xml:space="preserve"> Alešem Svobodou              </w:t>
      </w:r>
    </w:p>
    <w:p w14:paraId="0010450B" w14:textId="77777777" w:rsidR="00000000" w:rsidRDefault="00B42221">
      <w:pPr>
        <w:ind w:left="1416" w:firstLine="708"/>
      </w:pPr>
      <w:r>
        <w:rPr>
          <w:rFonts w:ascii="Arial" w:hAnsi="Arial" w:cs="Arial"/>
          <w:b/>
        </w:rPr>
        <w:t>IČ: 00271560    DIČ: CZ00271560</w:t>
      </w:r>
    </w:p>
    <w:p w14:paraId="0B3572CB" w14:textId="77777777" w:rsidR="00000000" w:rsidRDefault="00B42221"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bankovní spojení: ČS Hořice 19-1161157329/0800</w:t>
      </w:r>
    </w:p>
    <w:p w14:paraId="1C818747" w14:textId="77777777" w:rsidR="00000000" w:rsidRDefault="00B42221"/>
    <w:p w14:paraId="302F7266" w14:textId="77777777" w:rsidR="00000000" w:rsidRDefault="00B42221">
      <w:r>
        <w:rPr>
          <w:rFonts w:ascii="Arial" w:hAnsi="Arial" w:cs="Arial"/>
          <w:b/>
          <w:bCs/>
        </w:rPr>
        <w:t>Nájemcem: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Stáj JONEFA, </w:t>
      </w:r>
      <w:proofErr w:type="spellStart"/>
      <w:r>
        <w:rPr>
          <w:rFonts w:ascii="Arial" w:hAnsi="Arial" w:cs="Arial"/>
          <w:b/>
          <w:bCs/>
        </w:rPr>
        <w:t>z.s</w:t>
      </w:r>
      <w:proofErr w:type="spellEnd"/>
      <w:r>
        <w:rPr>
          <w:rFonts w:ascii="Arial" w:hAnsi="Arial" w:cs="Arial"/>
          <w:b/>
          <w:bCs/>
        </w:rPr>
        <w:t>.</w:t>
      </w:r>
    </w:p>
    <w:p w14:paraId="27447EE2" w14:textId="77777777" w:rsidR="00000000" w:rsidRDefault="00B42221">
      <w:pPr>
        <w:spacing w:line="276" w:lineRule="auto"/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508 01 Hořice, Barákova 1985 </w:t>
      </w:r>
      <w:r>
        <w:rPr>
          <w:rFonts w:ascii="Arial" w:hAnsi="Arial" w:cs="Arial"/>
        </w:rPr>
        <w:t xml:space="preserve"> </w:t>
      </w:r>
    </w:p>
    <w:p w14:paraId="09C4770D" w14:textId="77777777" w:rsidR="00000000" w:rsidRDefault="00B42221">
      <w:pPr>
        <w:spacing w:line="276" w:lineRule="auto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zastoupená předsedou Evou Hlaváčkovou  </w:t>
      </w:r>
    </w:p>
    <w:p w14:paraId="5117E41F" w14:textId="77777777" w:rsidR="00000000" w:rsidRDefault="00B42221"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IČ: 2702808</w:t>
      </w:r>
      <w:r>
        <w:rPr>
          <w:rFonts w:ascii="Arial" w:hAnsi="Arial" w:cs="Arial"/>
          <w:b/>
          <w:bCs/>
        </w:rPr>
        <w:t>9</w:t>
      </w:r>
    </w:p>
    <w:p w14:paraId="1C974E28" w14:textId="77777777" w:rsidR="00000000" w:rsidRDefault="00B42221">
      <w:pPr>
        <w:widowControl w:val="0"/>
        <w:autoSpaceDE w:val="0"/>
        <w:spacing w:line="220" w:lineRule="atLeast"/>
        <w:jc w:val="center"/>
        <w:rPr>
          <w:rFonts w:ascii="Arial" w:eastAsia="Arial" w:hAnsi="Arial" w:cs="Arial"/>
          <w:b/>
          <w:bCs/>
        </w:rPr>
      </w:pPr>
    </w:p>
    <w:p w14:paraId="739E26A6" w14:textId="77777777" w:rsidR="00000000" w:rsidRDefault="00B42221">
      <w:pPr>
        <w:widowControl w:val="0"/>
        <w:autoSpaceDE w:val="0"/>
        <w:spacing w:line="220" w:lineRule="atLeast"/>
        <w:jc w:val="center"/>
        <w:rPr>
          <w:rFonts w:ascii="Arial" w:eastAsia="Arial" w:hAnsi="Arial" w:cs="Arial"/>
          <w:b/>
          <w:bCs/>
        </w:rPr>
      </w:pPr>
    </w:p>
    <w:p w14:paraId="153DB182" w14:textId="77777777" w:rsidR="00000000" w:rsidRDefault="00B42221">
      <w:pPr>
        <w:widowControl w:val="0"/>
        <w:autoSpaceDE w:val="0"/>
        <w:spacing w:line="220" w:lineRule="atLeast"/>
        <w:jc w:val="center"/>
        <w:rPr>
          <w:rFonts w:ascii="Arial" w:eastAsia="Arial" w:hAnsi="Arial" w:cs="Arial"/>
          <w:b/>
          <w:bCs/>
        </w:rPr>
      </w:pPr>
    </w:p>
    <w:p w14:paraId="7ACF7DCC" w14:textId="77777777" w:rsidR="00000000" w:rsidRDefault="00B42221">
      <w:pPr>
        <w:widowControl w:val="0"/>
        <w:autoSpaceDE w:val="0"/>
        <w:spacing w:line="220" w:lineRule="atLeast"/>
        <w:jc w:val="center"/>
      </w:pPr>
      <w:r>
        <w:rPr>
          <w:rFonts w:ascii="Arial" w:eastAsia="Arial" w:hAnsi="Arial" w:cs="Arial"/>
          <w:b/>
          <w:bCs/>
        </w:rPr>
        <w:t>Předmět</w:t>
      </w:r>
      <w:r>
        <w:rPr>
          <w:rFonts w:ascii="Arial" w:eastAsia="Arial" w:hAnsi="Arial" w:cs="Arial"/>
          <w:b/>
          <w:bCs/>
        </w:rPr>
        <w:t xml:space="preserve"> dodatku</w:t>
      </w:r>
    </w:p>
    <w:p w14:paraId="0519F672" w14:textId="77777777" w:rsidR="00000000" w:rsidRDefault="00B42221">
      <w:pPr>
        <w:keepNext/>
        <w:widowControl w:val="0"/>
        <w:autoSpaceDE w:val="0"/>
        <w:spacing w:line="220" w:lineRule="atLeast"/>
      </w:pPr>
      <w:r>
        <w:rPr>
          <w:rFonts w:ascii="Arial" w:eastAsia="Arial" w:hAnsi="Arial" w:cs="Arial"/>
          <w:sz w:val="22"/>
          <w:szCs w:val="22"/>
        </w:rPr>
        <w:t xml:space="preserve">Na základě žádosti doručené dne </w:t>
      </w:r>
      <w:r>
        <w:rPr>
          <w:rFonts w:ascii="Arial" w:eastAsia="Arial" w:hAnsi="Arial" w:cs="Arial"/>
          <w:sz w:val="22"/>
          <w:szCs w:val="22"/>
        </w:rPr>
        <w:t>18</w:t>
      </w:r>
      <w:r>
        <w:rPr>
          <w:rFonts w:ascii="Arial" w:eastAsia="Arial" w:hAnsi="Arial" w:cs="Arial"/>
          <w:sz w:val="22"/>
          <w:szCs w:val="22"/>
        </w:rPr>
        <w:t xml:space="preserve">.10.2021 o prodloužení pronájmu budov stájí ul. Klicperova 2236, Hořice, na základě záměru č. </w:t>
      </w:r>
      <w:r>
        <w:rPr>
          <w:rFonts w:ascii="Arial" w:eastAsia="Arial" w:hAnsi="Arial" w:cs="Arial"/>
          <w:sz w:val="22"/>
          <w:szCs w:val="22"/>
        </w:rPr>
        <w:t>12J</w:t>
      </w:r>
      <w:r>
        <w:rPr>
          <w:rFonts w:ascii="Arial" w:eastAsia="Arial" w:hAnsi="Arial" w:cs="Arial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10</w:t>
      </w:r>
      <w:r>
        <w:rPr>
          <w:rFonts w:ascii="Arial" w:eastAsia="Arial" w:hAnsi="Arial" w:cs="Arial"/>
          <w:sz w:val="22"/>
          <w:szCs w:val="22"/>
        </w:rPr>
        <w:t xml:space="preserve">/2021 a schválením radou dne </w:t>
      </w:r>
      <w:r>
        <w:rPr>
          <w:rFonts w:ascii="Arial" w:eastAsia="Arial" w:hAnsi="Arial" w:cs="Arial"/>
          <w:sz w:val="22"/>
          <w:szCs w:val="22"/>
        </w:rPr>
        <w:t>10.11.</w:t>
      </w:r>
      <w:r>
        <w:rPr>
          <w:rFonts w:ascii="Arial" w:eastAsia="Arial" w:hAnsi="Arial" w:cs="Arial"/>
          <w:sz w:val="22"/>
          <w:szCs w:val="22"/>
        </w:rPr>
        <w:t>2021 pod bodem RM/</w:t>
      </w:r>
      <w:r>
        <w:rPr>
          <w:rFonts w:ascii="Arial" w:eastAsia="Arial" w:hAnsi="Arial" w:cs="Arial"/>
          <w:sz w:val="22"/>
          <w:szCs w:val="22"/>
        </w:rPr>
        <w:t>8/28/2021</w:t>
      </w:r>
      <w:r>
        <w:rPr>
          <w:rFonts w:ascii="Arial" w:eastAsia="Arial" w:hAnsi="Arial" w:cs="Arial"/>
          <w:sz w:val="22"/>
          <w:szCs w:val="22"/>
        </w:rPr>
        <w:t>, dochází ke změně smlouvy o nájmu nebytových prost</w:t>
      </w:r>
      <w:r>
        <w:rPr>
          <w:rFonts w:ascii="Arial" w:eastAsia="Arial" w:hAnsi="Arial" w:cs="Arial"/>
          <w:sz w:val="22"/>
          <w:szCs w:val="22"/>
        </w:rPr>
        <w:t xml:space="preserve">or </w:t>
      </w:r>
      <w:r>
        <w:rPr>
          <w:rFonts w:ascii="Arial" w:eastAsia="Arial" w:hAnsi="Arial" w:cs="Arial"/>
          <w:b/>
          <w:bCs/>
          <w:sz w:val="22"/>
          <w:szCs w:val="22"/>
        </w:rPr>
        <w:t>od 01.</w:t>
      </w:r>
      <w:r>
        <w:rPr>
          <w:rFonts w:ascii="Arial" w:eastAsia="Arial" w:hAnsi="Arial" w:cs="Arial"/>
          <w:b/>
          <w:bCs/>
          <w:sz w:val="22"/>
          <w:szCs w:val="22"/>
        </w:rPr>
        <w:t>11</w:t>
      </w:r>
      <w:r>
        <w:rPr>
          <w:rFonts w:ascii="Arial" w:eastAsia="Arial" w:hAnsi="Arial" w:cs="Arial"/>
          <w:b/>
          <w:bCs/>
          <w:sz w:val="22"/>
          <w:szCs w:val="22"/>
        </w:rPr>
        <w:t>.2021 takto:</w:t>
      </w:r>
    </w:p>
    <w:p w14:paraId="5010264A" w14:textId="77777777" w:rsidR="00000000" w:rsidRDefault="00B42221">
      <w:pPr>
        <w:widowControl w:val="0"/>
        <w:autoSpaceDE w:val="0"/>
        <w:spacing w:line="220" w:lineRule="atLeast"/>
      </w:pPr>
    </w:p>
    <w:p w14:paraId="1699CB8A" w14:textId="77777777" w:rsidR="00000000" w:rsidRDefault="00B42221">
      <w:pPr>
        <w:jc w:val="both"/>
      </w:pPr>
      <w:r>
        <w:rPr>
          <w:rFonts w:ascii="Arial" w:hAnsi="Arial" w:cs="Arial"/>
          <w:b/>
        </w:rPr>
        <w:t>mění se na nové znění:</w:t>
      </w:r>
    </w:p>
    <w:p w14:paraId="25221AC4" w14:textId="77777777" w:rsidR="00000000" w:rsidRDefault="00B42221">
      <w:pPr>
        <w:rPr>
          <w:rFonts w:ascii="Arial" w:hAnsi="Arial" w:cs="Arial"/>
          <w:sz w:val="22"/>
          <w:szCs w:val="22"/>
        </w:rPr>
      </w:pPr>
    </w:p>
    <w:p w14:paraId="28699C6F" w14:textId="77777777" w:rsidR="00000000" w:rsidRDefault="00B42221">
      <w:pPr>
        <w:jc w:val="both"/>
        <w:rPr>
          <w:rFonts w:ascii="Arial" w:hAnsi="Arial" w:cs="Arial"/>
          <w:b/>
          <w:sz w:val="22"/>
          <w:szCs w:val="22"/>
        </w:rPr>
      </w:pPr>
    </w:p>
    <w:p w14:paraId="76A30FE2" w14:textId="77777777" w:rsidR="00000000" w:rsidRDefault="00B42221">
      <w:pPr>
        <w:jc w:val="both"/>
      </w:pPr>
      <w:r>
        <w:rPr>
          <w:rFonts w:ascii="Arial" w:hAnsi="Arial" w:cs="Arial"/>
          <w:b/>
          <w:bCs/>
          <w:sz w:val="22"/>
          <w:szCs w:val="22"/>
        </w:rPr>
        <w:t>Článek IV. odst. 1</w:t>
      </w:r>
    </w:p>
    <w:p w14:paraId="68A54ED4" w14:textId="77777777" w:rsidR="00000000" w:rsidRDefault="00B42221">
      <w:pPr>
        <w:tabs>
          <w:tab w:val="left" w:pos="8460"/>
        </w:tabs>
        <w:spacing w:line="276" w:lineRule="auto"/>
      </w:pPr>
      <w:r>
        <w:rPr>
          <w:rFonts w:ascii="Arial" w:hAnsi="Arial" w:cs="Arial"/>
          <w:sz w:val="22"/>
          <w:szCs w:val="22"/>
        </w:rPr>
        <w:t xml:space="preserve">Tato smlouva se uzavírá na dobu určitou s účinností </w:t>
      </w:r>
      <w:r>
        <w:rPr>
          <w:rFonts w:ascii="Arial" w:hAnsi="Arial" w:cs="Arial"/>
          <w:b/>
          <w:bCs/>
          <w:sz w:val="22"/>
          <w:szCs w:val="22"/>
        </w:rPr>
        <w:t>od 01.11.2021 do 31.10.2022.</w:t>
      </w:r>
    </w:p>
    <w:p w14:paraId="28CE136D" w14:textId="77777777" w:rsidR="00000000" w:rsidRDefault="00B42221">
      <w:pPr>
        <w:tabs>
          <w:tab w:val="left" w:pos="8460"/>
        </w:tabs>
        <w:spacing w:line="276" w:lineRule="auto"/>
        <w:ind w:left="15"/>
      </w:pPr>
    </w:p>
    <w:p w14:paraId="04CC1278" w14:textId="77777777" w:rsidR="00000000" w:rsidRDefault="00B42221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23ED3F37" w14:textId="77777777" w:rsidR="00000000" w:rsidRDefault="00B42221">
      <w:pPr>
        <w:jc w:val="both"/>
      </w:pPr>
      <w:r>
        <w:rPr>
          <w:rFonts w:ascii="Arial" w:hAnsi="Arial" w:cs="Arial"/>
          <w:b/>
          <w:bCs/>
          <w:color w:val="000000"/>
        </w:rPr>
        <w:t>Ostatní body smlouvy se nemění.</w:t>
      </w:r>
    </w:p>
    <w:p w14:paraId="5F9EEE9B" w14:textId="77777777" w:rsidR="00000000" w:rsidRDefault="00B42221">
      <w:pPr>
        <w:jc w:val="both"/>
        <w:rPr>
          <w:rFonts w:ascii="Arial" w:hAnsi="Arial" w:cs="Arial"/>
          <w:sz w:val="22"/>
          <w:szCs w:val="22"/>
        </w:rPr>
      </w:pPr>
    </w:p>
    <w:p w14:paraId="6F34910A" w14:textId="77777777" w:rsidR="00000000" w:rsidRDefault="00B42221">
      <w:pPr>
        <w:jc w:val="both"/>
        <w:rPr>
          <w:rFonts w:ascii="Arial" w:hAnsi="Arial" w:cs="Arial"/>
          <w:sz w:val="22"/>
          <w:szCs w:val="22"/>
        </w:rPr>
      </w:pPr>
    </w:p>
    <w:p w14:paraId="4EAD1994" w14:textId="77777777" w:rsidR="00000000" w:rsidRDefault="00B42221">
      <w:pPr>
        <w:jc w:val="both"/>
      </w:pPr>
      <w:r>
        <w:rPr>
          <w:rFonts w:ascii="Arial" w:hAnsi="Arial" w:cs="Arial"/>
          <w:sz w:val="22"/>
          <w:szCs w:val="22"/>
        </w:rPr>
        <w:t>Tento dodatek č. 2 ke smlouvě o nájmu nebytových prostor se vyhotovuje</w:t>
      </w:r>
      <w:r>
        <w:rPr>
          <w:rFonts w:ascii="Arial" w:hAnsi="Arial" w:cs="Arial"/>
          <w:sz w:val="22"/>
          <w:szCs w:val="22"/>
        </w:rPr>
        <w:t xml:space="preserve"> ve dvou stejnopisech a každá </w:t>
      </w:r>
      <w:proofErr w:type="gramStart"/>
      <w:r>
        <w:rPr>
          <w:rFonts w:ascii="Arial" w:hAnsi="Arial" w:cs="Arial"/>
          <w:sz w:val="22"/>
          <w:szCs w:val="22"/>
        </w:rPr>
        <w:t>smluvní  strana</w:t>
      </w:r>
      <w:proofErr w:type="gramEnd"/>
      <w:r>
        <w:rPr>
          <w:rFonts w:ascii="Arial" w:hAnsi="Arial" w:cs="Arial"/>
          <w:sz w:val="22"/>
          <w:szCs w:val="22"/>
        </w:rPr>
        <w:t xml:space="preserve"> obdrží jedno vyhotovení. </w:t>
      </w:r>
    </w:p>
    <w:p w14:paraId="61BB20CD" w14:textId="77777777" w:rsidR="00000000" w:rsidRDefault="00B42221">
      <w:pPr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Tento dodatek č. 2 nabývá platnosti podpisem obou smluvních stran, účinnosti dnem zveřejnění v registru smluv v souladu se zákonem č. 340/2015 v platném znění (zákon o registru smluv).</w:t>
      </w:r>
    </w:p>
    <w:p w14:paraId="62E630BD" w14:textId="77777777" w:rsidR="00000000" w:rsidRDefault="00B42221">
      <w:pPr>
        <w:jc w:val="both"/>
      </w:pPr>
      <w:r>
        <w:rPr>
          <w:rFonts w:ascii="Arial" w:eastAsia="Arial" w:hAnsi="Arial" w:cs="Arial"/>
          <w:sz w:val="22"/>
          <w:szCs w:val="22"/>
        </w:rPr>
        <w:t>Smluvní strany prohlašují, že si dodatek řádně přečetly a důkazem souhlasu s obsahem dodatku č. 2 smlouvy jsou vlastnoruční podpisy účastníků smlouvy.</w:t>
      </w:r>
    </w:p>
    <w:p w14:paraId="33E89B74" w14:textId="77777777" w:rsidR="00000000" w:rsidRDefault="00B42221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DA06DFB" w14:textId="77777777" w:rsidR="00000000" w:rsidRDefault="00B42221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EA822E8" w14:textId="77777777" w:rsidR="00000000" w:rsidRDefault="00B42221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34FE756" w14:textId="7BBBBE58" w:rsidR="00000000" w:rsidRDefault="00B42221">
      <w:r>
        <w:rPr>
          <w:rFonts w:ascii="Arial" w:hAnsi="Arial" w:cs="Arial"/>
          <w:sz w:val="22"/>
          <w:szCs w:val="22"/>
        </w:rPr>
        <w:t>V Hořicích dne 11. 11. 2021</w:t>
      </w:r>
      <w:r>
        <w:rPr>
          <w:rFonts w:ascii="Arial" w:hAnsi="Arial" w:cs="Arial"/>
          <w:sz w:val="22"/>
          <w:szCs w:val="22"/>
        </w:rPr>
        <w:tab/>
        <w:t xml:space="preserve">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V Hořicích dne 11. 11. 2021</w:t>
      </w:r>
    </w:p>
    <w:p w14:paraId="0B6AABE8" w14:textId="77777777" w:rsidR="00000000" w:rsidRDefault="00B42221">
      <w:pPr>
        <w:rPr>
          <w:rFonts w:ascii="Arial" w:hAnsi="Arial" w:cs="Arial"/>
          <w:sz w:val="22"/>
        </w:rPr>
      </w:pPr>
    </w:p>
    <w:p w14:paraId="165198B5" w14:textId="77777777" w:rsidR="00000000" w:rsidRDefault="00B42221">
      <w:pPr>
        <w:rPr>
          <w:rFonts w:ascii="Arial" w:hAnsi="Arial" w:cs="Arial"/>
          <w:sz w:val="22"/>
        </w:rPr>
      </w:pPr>
    </w:p>
    <w:p w14:paraId="535C1EC9" w14:textId="77777777" w:rsidR="00000000" w:rsidRDefault="00B42221">
      <w:pPr>
        <w:rPr>
          <w:rFonts w:ascii="Arial" w:hAnsi="Arial" w:cs="Arial"/>
          <w:b/>
        </w:rPr>
      </w:pPr>
    </w:p>
    <w:p w14:paraId="1015E65B" w14:textId="77777777" w:rsidR="00000000" w:rsidRDefault="00B42221">
      <w:pPr>
        <w:jc w:val="center"/>
      </w:pPr>
      <w:r>
        <w:rPr>
          <w:rFonts w:ascii="Arial" w:hAnsi="Arial" w:cs="Arial"/>
          <w:b/>
          <w:szCs w:val="22"/>
        </w:rPr>
        <w:t>Pronajímatel: .</w:t>
      </w:r>
      <w:r>
        <w:rPr>
          <w:rFonts w:ascii="Arial" w:hAnsi="Arial" w:cs="Arial"/>
          <w:b/>
          <w:szCs w:val="22"/>
        </w:rPr>
        <w:t xml:space="preserve">.................................                           </w:t>
      </w:r>
      <w:proofErr w:type="gramStart"/>
      <w:r>
        <w:rPr>
          <w:rFonts w:ascii="Arial" w:hAnsi="Arial" w:cs="Arial"/>
          <w:b/>
          <w:szCs w:val="22"/>
        </w:rPr>
        <w:t>Nájemce:...................................</w:t>
      </w:r>
      <w:proofErr w:type="gramEnd"/>
    </w:p>
    <w:sectPr w:rsidR="00000000">
      <w:pgSz w:w="11906" w:h="16838"/>
      <w:pgMar w:top="1417" w:right="1417" w:bottom="1417" w:left="1417" w:header="708" w:footer="708" w:gutter="0"/>
      <w:cols w:space="708"/>
      <w:docGrid w:linePitch="360" w:charSpace="-8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38"/>
    <w:rsid w:val="00801738"/>
    <w:rsid w:val="00B4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2E50AD"/>
  <w15:chartTrackingRefBased/>
  <w15:docId w15:val="{2F3B1D96-E9D7-4C3F-90F0-9646B28F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hAnsi="Wingdings" w:cs="Wingdings"/>
      <w:b w:val="0"/>
      <w:i w:val="0"/>
      <w:sz w:val="24"/>
      <w:szCs w:val="22"/>
      <w:u w:val="non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heading1">
    <w:name w:val="heading 1"/>
    <w:basedOn w:val="Normln"/>
    <w:next w:val="Normln"/>
    <w:pPr>
      <w:keepNext/>
      <w:numPr>
        <w:numId w:val="2"/>
      </w:numPr>
      <w:spacing w:before="240" w:after="60"/>
    </w:pPr>
    <w:rPr>
      <w:rFonts w:ascii="Arial" w:eastAsia="Arial" w:hAnsi="Arial" w:cs="Arial"/>
      <w:b/>
      <w:bCs/>
      <w:sz w:val="32"/>
      <w:szCs w:val="32"/>
    </w:rPr>
  </w:style>
  <w:style w:type="paragraph" w:customStyle="1" w:styleId="heading6">
    <w:name w:val="heading 6"/>
    <w:basedOn w:val="Normln"/>
    <w:next w:val="Normln"/>
    <w:pPr>
      <w:keepNext/>
      <w:numPr>
        <w:numId w:val="2"/>
      </w:numPr>
    </w:pPr>
    <w:rPr>
      <w:b/>
      <w:bCs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Solichová</dc:creator>
  <cp:keywords/>
  <cp:lastModifiedBy>Adéla Solichová</cp:lastModifiedBy>
  <cp:revision>3</cp:revision>
  <cp:lastPrinted>2021-11-16T07:39:00Z</cp:lastPrinted>
  <dcterms:created xsi:type="dcterms:W3CDTF">2021-11-30T07:32:00Z</dcterms:created>
  <dcterms:modified xsi:type="dcterms:W3CDTF">2021-11-30T07:35:00Z</dcterms:modified>
</cp:coreProperties>
</file>