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C40A1" w14:textId="76865905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D832A6">
        <w:rPr>
          <w:rFonts w:cs="Arial"/>
          <w:sz w:val="22"/>
          <w:szCs w:val="22"/>
        </w:rPr>
        <w:t xml:space="preserve">Č.j. </w:t>
      </w:r>
      <w:r w:rsidR="00D832A6" w:rsidRPr="00D832A6">
        <w:rPr>
          <w:rFonts w:cs="Arial"/>
          <w:sz w:val="22"/>
          <w:szCs w:val="22"/>
        </w:rPr>
        <w:t>SPU 422995/2021/Tal</w:t>
      </w:r>
      <w:r w:rsidRPr="00C97FB5">
        <w:rPr>
          <w:rFonts w:cs="Arial"/>
          <w:sz w:val="22"/>
          <w:szCs w:val="22"/>
        </w:rPr>
        <w:t xml:space="preserve"> </w:t>
      </w:r>
    </w:p>
    <w:p w14:paraId="00484BA4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708A7C76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14:paraId="0BD5A951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1ECD4040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43269717" w14:textId="77777777"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Veselý, ředitel Krajského pozemkového úřadu pro Středočeský kraj a hl. m. Praha</w:t>
      </w:r>
    </w:p>
    <w:p w14:paraId="3A7F1DE7" w14:textId="77777777"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náměstí W. Churchilla 1800/2, 13000 Praha</w:t>
      </w:r>
    </w:p>
    <w:p w14:paraId="39AB0ADF" w14:textId="3323DA94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5E87366F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04401AC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2A4F8DE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490368FA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22DF100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Rybářství Chlumec nad Cidlinou, a.s.</w:t>
      </w:r>
    </w:p>
    <w:p w14:paraId="62774BF0" w14:textId="1694D632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Boženy Němcové 711, Chlumec nad Cidlinou</w:t>
      </w:r>
      <w:r w:rsidR="00705284">
        <w:rPr>
          <w:sz w:val="22"/>
          <w:szCs w:val="22"/>
        </w:rPr>
        <w:t xml:space="preserve"> IV</w:t>
      </w:r>
      <w:r w:rsidRPr="00C97FB5">
        <w:rPr>
          <w:sz w:val="22"/>
          <w:szCs w:val="22"/>
        </w:rPr>
        <w:t>, PSČ 50351</w:t>
      </w:r>
      <w:r w:rsidR="00705284">
        <w:rPr>
          <w:sz w:val="22"/>
          <w:szCs w:val="22"/>
        </w:rPr>
        <w:t xml:space="preserve"> Chlumec nad Cidlinou</w:t>
      </w:r>
    </w:p>
    <w:p w14:paraId="15A91D2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48173193</w:t>
      </w:r>
    </w:p>
    <w:p w14:paraId="61707773" w14:textId="2CF9F2CF" w:rsidR="0079048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CZ48173193</w:t>
      </w:r>
    </w:p>
    <w:p w14:paraId="13CFB796" w14:textId="0BE4B855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</w:t>
      </w:r>
      <w:r w:rsidR="00790485">
        <w:rPr>
          <w:sz w:val="22"/>
          <w:szCs w:val="22"/>
        </w:rPr>
        <w:t>a</w:t>
      </w:r>
      <w:r w:rsidRPr="00C97FB5">
        <w:rPr>
          <w:sz w:val="22"/>
          <w:szCs w:val="22"/>
        </w:rPr>
        <w:t>n</w:t>
      </w:r>
      <w:r w:rsidR="00790485">
        <w:rPr>
          <w:sz w:val="22"/>
          <w:szCs w:val="22"/>
        </w:rPr>
        <w:t>á</w:t>
      </w:r>
      <w:r w:rsidRPr="00C97FB5">
        <w:rPr>
          <w:sz w:val="22"/>
          <w:szCs w:val="22"/>
        </w:rPr>
        <w:t xml:space="preserve"> v obchodním rejstříku vedeném Krajským soudem v Hradci Králové, oddíl B, vložka 983</w:t>
      </w:r>
    </w:p>
    <w:p w14:paraId="379B3840" w14:textId="1A791B95" w:rsidR="00705284" w:rsidRPr="00C97FB5" w:rsidRDefault="00790485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</w:t>
      </w:r>
      <w:r w:rsidR="00705284">
        <w:rPr>
          <w:sz w:val="22"/>
          <w:szCs w:val="22"/>
        </w:rPr>
        <w:t>a kterou jedná Ing. Ladislav Vacek, místopředseda představenstva</w:t>
      </w:r>
    </w:p>
    <w:p w14:paraId="22C2B03D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21EFD739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9206EFE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3C4EAC1D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312DA3F6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3EF7DC86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45D3D772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6AFD174A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1001V21/66</w:t>
      </w:r>
    </w:p>
    <w:p w14:paraId="0A735AC9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066E8FE3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5A92BA26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49FC36F8" w14:textId="05773406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4/27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14:paraId="12F1620D" w14:textId="77777777" w:rsidR="00705284" w:rsidRDefault="00705284" w:rsidP="000F036A">
      <w:pPr>
        <w:pStyle w:val="VnitrniText"/>
        <w:ind w:firstLine="0"/>
        <w:rPr>
          <w:sz w:val="22"/>
          <w:szCs w:val="22"/>
        </w:rPr>
      </w:pPr>
    </w:p>
    <w:p w14:paraId="6BD5A8E6" w14:textId="47E763ED"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237D02D" w14:textId="77777777" w:rsidR="00705284" w:rsidRDefault="00705284" w:rsidP="006E0E21">
      <w:pPr>
        <w:pStyle w:val="VnitrniText"/>
        <w:ind w:firstLine="0"/>
        <w:rPr>
          <w:sz w:val="22"/>
          <w:szCs w:val="22"/>
        </w:rPr>
      </w:pPr>
    </w:p>
    <w:p w14:paraId="7EBD7377" w14:textId="514B563A"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Rybářství Chlumec nad Cidlinou, a.s. vlastní ideální 271/648 k níže uveden</w:t>
      </w:r>
      <w:r w:rsidR="002C5A35">
        <w:rPr>
          <w:sz w:val="22"/>
          <w:szCs w:val="22"/>
        </w:rPr>
        <w:t>é</w:t>
      </w:r>
      <w:r>
        <w:rPr>
          <w:sz w:val="22"/>
          <w:szCs w:val="22"/>
        </w:rPr>
        <w:t xml:space="preserve"> nemovit</w:t>
      </w:r>
      <w:r w:rsidR="002C5A35">
        <w:rPr>
          <w:sz w:val="22"/>
          <w:szCs w:val="22"/>
        </w:rPr>
        <w:t>é</w:t>
      </w:r>
      <w:r>
        <w:rPr>
          <w:sz w:val="22"/>
          <w:szCs w:val="22"/>
        </w:rPr>
        <w:t xml:space="preserve"> věc</w:t>
      </w:r>
      <w:r w:rsidR="002C5A35">
        <w:rPr>
          <w:sz w:val="22"/>
          <w:szCs w:val="22"/>
        </w:rPr>
        <w:t>i</w:t>
      </w:r>
    </w:p>
    <w:p w14:paraId="45039C6F" w14:textId="77777777"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14:paraId="36952012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11FC32E6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13396BA9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1CE3FE86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71A82322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5A58C1FE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Dolní Bousov</w:t>
      </w:r>
      <w:r w:rsidRPr="000F036A">
        <w:rPr>
          <w:rStyle w:val="tabulkyNemovitosti"/>
        </w:rPr>
        <w:tab/>
        <w:t>Horní Bousov</w:t>
      </w:r>
      <w:r w:rsidRPr="000F036A">
        <w:rPr>
          <w:rStyle w:val="tabulkyNemovitosti"/>
        </w:rPr>
        <w:tab/>
        <w:t>586/191</w:t>
      </w:r>
      <w:r w:rsidRPr="000F036A">
        <w:rPr>
          <w:rStyle w:val="tabulkyNemovitosti"/>
        </w:rPr>
        <w:tab/>
        <w:t>vodní plocha</w:t>
      </w:r>
      <w:r w:rsidRPr="000F036A">
        <w:rPr>
          <w:rStyle w:val="tabulkyNemovitosti"/>
        </w:rPr>
        <w:tab/>
        <w:t>91</w:t>
      </w:r>
    </w:p>
    <w:p w14:paraId="3DB25874" w14:textId="7427CB69" w:rsidR="000F036A" w:rsidRPr="000F036A" w:rsidRDefault="000F036A" w:rsidP="000F036A">
      <w:pPr>
        <w:pBdr>
          <w:bottom w:val="single" w:sz="6" w:space="1" w:color="auto"/>
        </w:pBd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8386E2D" w14:textId="6EE953EC" w:rsidR="00705284" w:rsidRDefault="00705284" w:rsidP="000F036A">
      <w:pPr>
        <w:pStyle w:val="cary"/>
      </w:pPr>
      <w:r>
        <w:t>zapsaný na výše uvedeném LV u Katastrálního úřadu pro Středočeský kraj, Katastrální pracoviště Mladá Boleslav</w:t>
      </w:r>
    </w:p>
    <w:p w14:paraId="6EDE735D" w14:textId="77777777" w:rsidR="00705284" w:rsidRDefault="00705284" w:rsidP="000F036A">
      <w:pPr>
        <w:pStyle w:val="cary"/>
      </w:pPr>
    </w:p>
    <w:p w14:paraId="5F4B3F34" w14:textId="08458A7C" w:rsidR="002C5A35" w:rsidRDefault="002C5A35" w:rsidP="000F036A">
      <w:pPr>
        <w:pStyle w:val="cary"/>
      </w:pPr>
      <w:r>
        <w:t>a</w:t>
      </w:r>
    </w:p>
    <w:p w14:paraId="47F937D5" w14:textId="4E7A7036" w:rsidR="002C5A35" w:rsidRDefault="00705284" w:rsidP="00705284">
      <w:pPr>
        <w:pStyle w:val="cary"/>
      </w:pPr>
      <w:r>
        <w:br w:type="page"/>
      </w:r>
      <w:r w:rsidR="002C5A35" w:rsidRPr="007D4D15">
        <w:lastRenderedPageBreak/>
        <w:t>Česká republika je vlastníkem a</w:t>
      </w:r>
      <w:r>
        <w:t xml:space="preserve"> </w:t>
      </w:r>
      <w:r w:rsidR="002C5A35" w:rsidRPr="007D4D15">
        <w:t xml:space="preserve">SPÚ je ve smyslu zákona </w:t>
      </w:r>
      <w:r>
        <w:t>o SPÚ</w:t>
      </w:r>
      <w:r w:rsidR="002C5A35" w:rsidRPr="007D4D15">
        <w:t xml:space="preserve">, příslušný hospodařit k níže uvedené ideální </w:t>
      </w:r>
      <w:r w:rsidR="002C5A35">
        <w:t>10/62</w:t>
      </w:r>
      <w:r w:rsidR="002C5A35" w:rsidRPr="007D4D15">
        <w:t xml:space="preserve"> nemovit</w:t>
      </w:r>
      <w:r>
        <w:t>é</w:t>
      </w:r>
      <w:r w:rsidR="002C5A35" w:rsidRPr="007D4D15">
        <w:t xml:space="preserve"> věc</w:t>
      </w:r>
      <w:r>
        <w:t>i</w:t>
      </w:r>
      <w:r w:rsidR="002C5A35">
        <w:t xml:space="preserve"> ve vlastnictví státu</w:t>
      </w:r>
    </w:p>
    <w:p w14:paraId="0389ED30" w14:textId="77777777" w:rsidR="00705284" w:rsidRDefault="00705284" w:rsidP="002C5A35">
      <w:pPr>
        <w:pStyle w:val="VnitrniText"/>
        <w:ind w:firstLine="0"/>
        <w:rPr>
          <w:sz w:val="22"/>
          <w:szCs w:val="22"/>
        </w:rPr>
      </w:pPr>
    </w:p>
    <w:p w14:paraId="3EDFD439" w14:textId="66FC9917" w:rsidR="002C5A35" w:rsidRDefault="002C5A35" w:rsidP="002C5A35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2A875A3" w14:textId="77777777" w:rsidR="00705284" w:rsidRDefault="00705284" w:rsidP="002C5A35">
      <w:pPr>
        <w:pStyle w:val="VnitrniText"/>
        <w:ind w:firstLine="0"/>
        <w:rPr>
          <w:sz w:val="22"/>
          <w:szCs w:val="22"/>
        </w:rPr>
      </w:pPr>
    </w:p>
    <w:p w14:paraId="2BDD737D" w14:textId="7003F34C" w:rsidR="002C5A35" w:rsidRDefault="002C5A35" w:rsidP="002C5A35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kupující Rybářství Chlumec nad Cidlinou, a.s. vlastní ideální </w:t>
      </w:r>
      <w:r w:rsidR="00D832A6">
        <w:rPr>
          <w:sz w:val="22"/>
          <w:szCs w:val="22"/>
        </w:rPr>
        <w:t xml:space="preserve">319/496 </w:t>
      </w:r>
      <w:r>
        <w:rPr>
          <w:sz w:val="22"/>
          <w:szCs w:val="22"/>
        </w:rPr>
        <w:t>k níže uvedené nemovité věci</w:t>
      </w:r>
    </w:p>
    <w:p w14:paraId="5FCA0BF6" w14:textId="77777777" w:rsidR="002C5A35" w:rsidRDefault="002C5A35" w:rsidP="002C5A35">
      <w:pPr>
        <w:pStyle w:val="VnitrniText"/>
        <w:ind w:firstLine="0"/>
        <w:rPr>
          <w:szCs w:val="22"/>
        </w:rPr>
      </w:pPr>
    </w:p>
    <w:p w14:paraId="0B5A0BB6" w14:textId="6CBB12B8" w:rsidR="002C5A35" w:rsidRDefault="002C5A35" w:rsidP="002C5A35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187FF779" w14:textId="77777777" w:rsidR="002C5A35" w:rsidRDefault="002C5A35" w:rsidP="002C5A35">
      <w:pPr>
        <w:pStyle w:val="cary"/>
      </w:pPr>
      <w:r>
        <w:t>-------------------------------------------------------------------------------------------------------------------------------------</w:t>
      </w:r>
    </w:p>
    <w:p w14:paraId="004592D6" w14:textId="77777777" w:rsidR="002C5A35" w:rsidRPr="000F036A" w:rsidRDefault="002C5A35" w:rsidP="002C5A35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081EBFDD" w14:textId="77777777" w:rsidR="002C5A35" w:rsidRPr="000F036A" w:rsidRDefault="002C5A35" w:rsidP="002C5A35">
      <w:pPr>
        <w:pStyle w:val="cary"/>
      </w:pPr>
      <w:r>
        <w:t>-------------------------------------------------------------------------------------------------------------------------------------</w:t>
      </w:r>
    </w:p>
    <w:p w14:paraId="4215867D" w14:textId="77777777" w:rsidR="002C5A35" w:rsidRPr="000F036A" w:rsidRDefault="002C5A35" w:rsidP="002C5A35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Katastr nemovitostí - pozemkové</w:t>
      </w:r>
    </w:p>
    <w:p w14:paraId="4ED5523C" w14:textId="77777777" w:rsidR="002C5A35" w:rsidRPr="000F036A" w:rsidRDefault="002C5A35" w:rsidP="002C5A35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Dolní Bousov</w:t>
      </w:r>
      <w:r w:rsidRPr="000F036A">
        <w:rPr>
          <w:rStyle w:val="tabulkyNemovitosti"/>
        </w:rPr>
        <w:tab/>
        <w:t>Horní Bousov</w:t>
      </w:r>
      <w:r w:rsidRPr="000F036A">
        <w:rPr>
          <w:rStyle w:val="tabulkyNemovitosti"/>
        </w:rPr>
        <w:tab/>
        <w:t>593/27</w:t>
      </w:r>
      <w:r w:rsidRPr="000F036A">
        <w:rPr>
          <w:rStyle w:val="tabulkyNemovitosti"/>
        </w:rPr>
        <w:tab/>
        <w:t>vodní plocha</w:t>
      </w:r>
      <w:r w:rsidRPr="000F036A">
        <w:rPr>
          <w:rStyle w:val="tabulkyNemovitosti"/>
        </w:rPr>
        <w:tab/>
        <w:t>112</w:t>
      </w:r>
    </w:p>
    <w:p w14:paraId="68C0A60E" w14:textId="77777777" w:rsidR="002C5A35" w:rsidRPr="000F036A" w:rsidRDefault="002C5A35" w:rsidP="002C5A35">
      <w:pPr>
        <w:pStyle w:val="cary"/>
      </w:pPr>
      <w:r>
        <w:t>-------------------------------------------------------------------------------------------------------------------------------------</w:t>
      </w:r>
    </w:p>
    <w:p w14:paraId="377BA402" w14:textId="3AB14090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zapsan</w:t>
      </w:r>
      <w:r w:rsidR="00705284">
        <w:rPr>
          <w:szCs w:val="22"/>
        </w:rPr>
        <w:t>ý</w:t>
      </w:r>
      <w:r>
        <w:rPr>
          <w:szCs w:val="22"/>
        </w:rPr>
        <w:t xml:space="preserve"> na výše uveden</w:t>
      </w:r>
      <w:r w:rsidR="00705284">
        <w:rPr>
          <w:szCs w:val="22"/>
        </w:rPr>
        <w:t>ém</w:t>
      </w:r>
      <w:r>
        <w:rPr>
          <w:szCs w:val="22"/>
        </w:rPr>
        <w:t xml:space="preserve"> LV u Katastrálního úřadu pro Středočeský kraj, Katastrální pracoviště Mladá Boleslav.</w:t>
      </w:r>
    </w:p>
    <w:p w14:paraId="1D4FC0DD" w14:textId="77777777" w:rsidR="000F036A" w:rsidRDefault="000F036A" w:rsidP="000F036A">
      <w:pPr>
        <w:pStyle w:val="VnitrniText"/>
        <w:ind w:firstLine="0"/>
        <w:rPr>
          <w:szCs w:val="22"/>
        </w:rPr>
      </w:pPr>
    </w:p>
    <w:p w14:paraId="17A6937D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14:paraId="6C74D489" w14:textId="77777777"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14:paraId="590A7977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01E2A114" w14:textId="60A924D2"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57 760,00 Kč (slovy: padesát sedm tisíc sedm set šedesát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52 920,00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4 840,00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6E4A1D62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C561D62" w14:textId="18F24230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</w:t>
      </w:r>
      <w:r w:rsidRPr="00D832A6">
        <w:rPr>
          <w:rFonts w:ascii="Arial" w:hAnsi="Arial" w:cs="Arial"/>
          <w:sz w:val="22"/>
          <w:szCs w:val="22"/>
        </w:rPr>
        <w:t xml:space="preserve">cenu </w:t>
      </w:r>
      <w:r w:rsidR="00F96B10" w:rsidRPr="00D832A6">
        <w:rPr>
          <w:rFonts w:ascii="Arial" w:hAnsi="Arial" w:cs="Arial"/>
          <w:sz w:val="22"/>
          <w:szCs w:val="22"/>
        </w:rPr>
        <w:t xml:space="preserve">ve výši </w:t>
      </w:r>
      <w:r w:rsidR="00D832A6" w:rsidRPr="00D832A6">
        <w:rPr>
          <w:rFonts w:ascii="Arial" w:hAnsi="Arial" w:cs="Arial"/>
          <w:color w:val="000000"/>
          <w:sz w:val="22"/>
          <w:szCs w:val="22"/>
        </w:rPr>
        <w:t>57 760,00 Kč (slovy: padesát sedm tisíc sedm set šedesát korun českých)</w:t>
      </w:r>
      <w:r w:rsidR="00E80A0D">
        <w:rPr>
          <w:rFonts w:ascii="Arial" w:hAnsi="Arial" w:cs="Arial"/>
          <w:color w:val="000000"/>
          <w:sz w:val="22"/>
          <w:szCs w:val="22"/>
        </w:rPr>
        <w:t xml:space="preserve"> </w:t>
      </w:r>
      <w:r w:rsidR="00F96B10" w:rsidRPr="00D832A6">
        <w:rPr>
          <w:rFonts w:ascii="Arial" w:hAnsi="Arial" w:cs="Arial"/>
          <w:sz w:val="22"/>
          <w:szCs w:val="22"/>
        </w:rPr>
        <w:t>uhra</w:t>
      </w:r>
      <w:r w:rsidR="00ED60AD" w:rsidRPr="00D832A6">
        <w:rPr>
          <w:rFonts w:ascii="Arial" w:hAnsi="Arial" w:cs="Arial"/>
          <w:sz w:val="22"/>
          <w:szCs w:val="22"/>
        </w:rPr>
        <w:t>dil kupující</w:t>
      </w:r>
      <w:r w:rsidR="00F96B10" w:rsidRPr="00D832A6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D832A6">
        <w:rPr>
          <w:rFonts w:ascii="Arial" w:hAnsi="Arial" w:cs="Arial"/>
          <w:sz w:val="22"/>
          <w:szCs w:val="22"/>
        </w:rPr>
        <w:t>smlouvy</w:t>
      </w:r>
      <w:r w:rsidR="00F96B10" w:rsidRPr="00D832A6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D832A6">
        <w:rPr>
          <w:rFonts w:ascii="Arial" w:hAnsi="Arial" w:cs="Arial"/>
          <w:sz w:val="22"/>
          <w:szCs w:val="22"/>
        </w:rPr>
        <w:t>140011-3723001/0710</w:t>
      </w:r>
      <w:r w:rsidR="00F96B10" w:rsidRPr="00D832A6">
        <w:rPr>
          <w:rFonts w:ascii="Arial" w:hAnsi="Arial" w:cs="Arial"/>
          <w:sz w:val="22"/>
          <w:szCs w:val="22"/>
        </w:rPr>
        <w:t>, variabilní symbol 1001492166</w:t>
      </w:r>
      <w:r w:rsidR="00F96B10" w:rsidRPr="007E0EE2">
        <w:rPr>
          <w:rFonts w:ascii="Arial" w:hAnsi="Arial" w:cs="Arial"/>
          <w:sz w:val="22"/>
          <w:szCs w:val="22"/>
        </w:rPr>
        <w:t>.</w:t>
      </w:r>
    </w:p>
    <w:p w14:paraId="7EB20ED7" w14:textId="23B5D205" w:rsidR="00576B15" w:rsidRDefault="00576B15" w:rsidP="00B67034">
      <w:pPr>
        <w:tabs>
          <w:tab w:val="left" w:pos="284"/>
        </w:tabs>
        <w:jc w:val="both"/>
      </w:pPr>
    </w:p>
    <w:p w14:paraId="1146E190" w14:textId="77777777" w:rsidR="00705284" w:rsidRDefault="00705284" w:rsidP="00B67034">
      <w:pPr>
        <w:tabs>
          <w:tab w:val="left" w:pos="284"/>
        </w:tabs>
        <w:jc w:val="both"/>
      </w:pPr>
    </w:p>
    <w:p w14:paraId="0FF050EF" w14:textId="77777777"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14:paraId="115D99FF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4EE995D1" w14:textId="77777777"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72254605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1AFC1884" w14:textId="77777777" w:rsidR="001D73FD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54454C9B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0198A92F" w14:textId="77777777" w:rsidR="0037157C" w:rsidRPr="00C97FB5" w:rsidRDefault="0037157C" w:rsidP="00EB6C54">
      <w:pPr>
        <w:pStyle w:val="VnitrniText"/>
        <w:rPr>
          <w:sz w:val="22"/>
          <w:szCs w:val="22"/>
        </w:rPr>
      </w:pPr>
    </w:p>
    <w:p w14:paraId="589F1F81" w14:textId="77777777" w:rsidR="00213FFA" w:rsidRDefault="00213FFA" w:rsidP="006069E5">
      <w:pPr>
        <w:pStyle w:val="para"/>
        <w:rPr>
          <w:rFonts w:ascii="Arial" w:hAnsi="Arial" w:cs="Arial"/>
          <w:sz w:val="22"/>
          <w:szCs w:val="22"/>
        </w:rPr>
      </w:pPr>
    </w:p>
    <w:p w14:paraId="6B8870E0" w14:textId="77777777"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14:paraId="6C5F44F2" w14:textId="77777777" w:rsidR="00213FFA" w:rsidRPr="002A5015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1DE4F69F" w14:textId="77777777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73D5EB3B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70AE1C7C" w14:textId="77777777"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6287AA2B" w14:textId="77777777"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14:paraId="09982DD5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2E2301AC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1003ED4B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1B30681" w14:textId="4563A2A8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</w:t>
      </w:r>
      <w:r w:rsidR="002C5A35">
        <w:rPr>
          <w:rFonts w:ascii="Arial" w:hAnsi="Arial" w:cs="Arial"/>
          <w:sz w:val="22"/>
          <w:szCs w:val="22"/>
        </w:rPr>
        <w:t>e</w:t>
      </w:r>
      <w:r w:rsidRPr="00BE50B5">
        <w:rPr>
          <w:rFonts w:ascii="Arial" w:hAnsi="Arial" w:cs="Arial"/>
          <w:sz w:val="22"/>
          <w:szCs w:val="22"/>
        </w:rPr>
        <w:t xml:space="preserve"> </w:t>
      </w:r>
      <w:r w:rsidR="002C5A35">
        <w:rPr>
          <w:rFonts w:ascii="Arial" w:hAnsi="Arial" w:cs="Arial"/>
          <w:sz w:val="22"/>
          <w:szCs w:val="22"/>
        </w:rPr>
        <w:t>třech</w:t>
      </w:r>
      <w:r w:rsidRPr="00BE50B5">
        <w:rPr>
          <w:rFonts w:ascii="Arial" w:hAnsi="Arial" w:cs="Arial"/>
          <w:sz w:val="22"/>
          <w:szCs w:val="22"/>
        </w:rPr>
        <w:t xml:space="preserve"> stejnopisech, z nichž každý má platnost originálu. Kupující obdrží </w:t>
      </w:r>
      <w:r w:rsidR="002C5A35">
        <w:rPr>
          <w:rFonts w:ascii="Arial" w:hAnsi="Arial" w:cs="Arial"/>
          <w:sz w:val="22"/>
          <w:szCs w:val="22"/>
        </w:rPr>
        <w:t>jeden</w:t>
      </w:r>
      <w:r w:rsidRPr="00BE50B5">
        <w:rPr>
          <w:rFonts w:ascii="Arial" w:hAnsi="Arial" w:cs="Arial"/>
          <w:sz w:val="22"/>
          <w:szCs w:val="22"/>
        </w:rPr>
        <w:t xml:space="preserve"> stejnopis a ostatní jsou určeny pro prodávajícího.</w:t>
      </w:r>
    </w:p>
    <w:p w14:paraId="4C0D3571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31C7FAD5" w14:textId="77777777" w:rsidR="007A285F" w:rsidRDefault="00B329D8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FEE927F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</w:p>
    <w:p w14:paraId="5E76F929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54190BC" w14:textId="77777777"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F5A32EC" w14:textId="77777777"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635E838D" w14:textId="77777777" w:rsidR="005F3D59" w:rsidRDefault="005F3D59" w:rsidP="00F86E89">
      <w:pPr>
        <w:rPr>
          <w:rFonts w:ascii="Arial" w:hAnsi="Arial" w:cs="Arial"/>
          <w:sz w:val="22"/>
          <w:szCs w:val="22"/>
        </w:rPr>
      </w:pPr>
    </w:p>
    <w:p w14:paraId="0C27AF62" w14:textId="77777777" w:rsidR="005F3D59" w:rsidRDefault="005F3D59" w:rsidP="00F86E89">
      <w:pPr>
        <w:rPr>
          <w:rFonts w:ascii="Arial" w:hAnsi="Arial" w:cs="Arial"/>
          <w:sz w:val="22"/>
          <w:szCs w:val="22"/>
        </w:rPr>
      </w:pPr>
    </w:p>
    <w:p w14:paraId="4AFA02FC" w14:textId="3BE99C8D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74514ED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6C36F3" w14:paraId="5AA6917E" w14:textId="77777777" w:rsidTr="00EB5A28">
        <w:tc>
          <w:tcPr>
            <w:tcW w:w="4888" w:type="dxa"/>
            <w:hideMark/>
          </w:tcPr>
          <w:p w14:paraId="6E4A9161" w14:textId="34FC74BA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Praze dne </w:t>
            </w:r>
            <w:r w:rsidR="00A90520">
              <w:rPr>
                <w:sz w:val="22"/>
                <w:szCs w:val="22"/>
              </w:rPr>
              <w:t>29.11.2021</w:t>
            </w:r>
          </w:p>
        </w:tc>
        <w:tc>
          <w:tcPr>
            <w:tcW w:w="4889" w:type="dxa"/>
            <w:hideMark/>
          </w:tcPr>
          <w:p w14:paraId="3DB81912" w14:textId="0583AA01"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6C36F3">
              <w:rPr>
                <w:sz w:val="22"/>
                <w:szCs w:val="22"/>
              </w:rPr>
              <w:t>Chlumc</w:t>
            </w:r>
            <w:r w:rsidR="00B405E3">
              <w:rPr>
                <w:sz w:val="22"/>
                <w:szCs w:val="22"/>
              </w:rPr>
              <w:t>i</w:t>
            </w:r>
            <w:r w:rsidR="006C36F3">
              <w:rPr>
                <w:sz w:val="22"/>
                <w:szCs w:val="22"/>
              </w:rPr>
              <w:t xml:space="preserve"> n</w:t>
            </w:r>
            <w:r w:rsidR="00B405E3">
              <w:rPr>
                <w:sz w:val="22"/>
                <w:szCs w:val="22"/>
              </w:rPr>
              <w:t>/</w:t>
            </w:r>
            <w:r w:rsidR="006C36F3">
              <w:rPr>
                <w:sz w:val="22"/>
                <w:szCs w:val="22"/>
              </w:rPr>
              <w:t>C</w:t>
            </w:r>
            <w:r w:rsidR="00B405E3">
              <w:rPr>
                <w:sz w:val="22"/>
                <w:szCs w:val="22"/>
              </w:rPr>
              <w:t>idlinou</w:t>
            </w:r>
            <w:r>
              <w:rPr>
                <w:sz w:val="22"/>
                <w:szCs w:val="22"/>
              </w:rPr>
              <w:t xml:space="preserve"> dne </w:t>
            </w:r>
          </w:p>
        </w:tc>
      </w:tr>
    </w:tbl>
    <w:p w14:paraId="43287354" w14:textId="77777777"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1DD2E38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D42BF83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14:paraId="22DFF246" w14:textId="77777777" w:rsidTr="00EB5A28">
        <w:tc>
          <w:tcPr>
            <w:tcW w:w="4888" w:type="dxa"/>
          </w:tcPr>
          <w:p w14:paraId="24B9BBAB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046146A6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14:paraId="3314AA89" w14:textId="77777777" w:rsidTr="00EB5A28">
        <w:tc>
          <w:tcPr>
            <w:tcW w:w="4888" w:type="dxa"/>
          </w:tcPr>
          <w:p w14:paraId="045E221A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2A4EFB8A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14:paraId="5C4654CE" w14:textId="77777777" w:rsidTr="00EB5A28">
        <w:tc>
          <w:tcPr>
            <w:tcW w:w="4888" w:type="dxa"/>
          </w:tcPr>
          <w:p w14:paraId="3ADF1599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1B4C6188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Rybářství Chlumec nad Cidlinou, a.s.</w:t>
            </w:r>
          </w:p>
        </w:tc>
      </w:tr>
      <w:tr w:rsidR="00EB5A28" w14:paraId="296B9CEC" w14:textId="77777777" w:rsidTr="00EB5A28">
        <w:tc>
          <w:tcPr>
            <w:tcW w:w="4888" w:type="dxa"/>
          </w:tcPr>
          <w:p w14:paraId="113037BC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01D6D30F" w14:textId="3AAD777E" w:rsidR="00EB5A28" w:rsidRDefault="0070528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místopředseda představenstva</w:t>
            </w:r>
          </w:p>
        </w:tc>
      </w:tr>
      <w:tr w:rsidR="00EB5A28" w14:paraId="373E65A3" w14:textId="77777777" w:rsidTr="00EB5A28">
        <w:tc>
          <w:tcPr>
            <w:tcW w:w="4888" w:type="dxa"/>
          </w:tcPr>
          <w:p w14:paraId="206FE59A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</w:tcPr>
          <w:p w14:paraId="7FC80395" w14:textId="000719B2" w:rsidR="00EB5A28" w:rsidRDefault="0070528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Ladislav Vacek</w:t>
            </w:r>
          </w:p>
        </w:tc>
      </w:tr>
      <w:tr w:rsidR="00EB5A28" w14:paraId="14ED56E5" w14:textId="77777777" w:rsidTr="00EB5A28">
        <w:tc>
          <w:tcPr>
            <w:tcW w:w="4888" w:type="dxa"/>
          </w:tcPr>
          <w:p w14:paraId="6FCDF774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4B9B03CB" w14:textId="5CDFB0FF" w:rsidR="00EB5A28" w:rsidRDefault="0070528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702B41FD" w14:textId="77777777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602EFD" w14:textId="38E71705" w:rsidR="00F86E89" w:rsidRPr="00A2149C" w:rsidRDefault="005F3D59" w:rsidP="00F86E89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F86E89" w:rsidRPr="00A2149C">
        <w:rPr>
          <w:sz w:val="22"/>
          <w:szCs w:val="22"/>
        </w:rPr>
        <w:lastRenderedPageBreak/>
        <w:t xml:space="preserve">Tato smlouva byla uveřejněna v registru smluv, vedeném dle zákona č. 340/2015 Sb., o registru smluv. </w:t>
      </w:r>
    </w:p>
    <w:p w14:paraId="00F760E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D4C375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5FF490E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4468A48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7D7CE20D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AF8F519" w14:textId="77777777" w:rsidR="00F86E89" w:rsidRPr="00EB1964" w:rsidRDefault="00F86E89" w:rsidP="00705284">
      <w:pPr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7BDF9AF7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4C490298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27F56DA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D7C000D" w14:textId="7BAF181E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2C5A35">
        <w:rPr>
          <w:sz w:val="22"/>
          <w:szCs w:val="22"/>
        </w:rPr>
        <w:t>Praze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691AB389" w14:textId="77777777"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40666D2E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6BAA4303" w14:textId="50472B56"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pro Středočeský kraj a hl. m. Praha</w:t>
      </w:r>
      <w:r w:rsidR="002C5A35">
        <w:t xml:space="preserve"> </w:t>
      </w:r>
      <w:r>
        <w:t>Ing. Ivana Kuklíková</w:t>
      </w:r>
    </w:p>
    <w:p w14:paraId="27634EB9" w14:textId="77777777" w:rsidR="001869E0" w:rsidRDefault="001869E0" w:rsidP="001869E0">
      <w:pPr>
        <w:pStyle w:val="VnitrniText"/>
        <w:ind w:firstLine="0"/>
      </w:pPr>
    </w:p>
    <w:p w14:paraId="27CFC8FB" w14:textId="77777777" w:rsidR="001869E0" w:rsidRDefault="001869E0" w:rsidP="001869E0">
      <w:pPr>
        <w:pStyle w:val="VnitrniText"/>
        <w:ind w:firstLine="0"/>
      </w:pPr>
    </w:p>
    <w:p w14:paraId="695DFA61" w14:textId="77777777" w:rsidR="001869E0" w:rsidRDefault="001869E0" w:rsidP="001869E0">
      <w:pPr>
        <w:pStyle w:val="VnitrniText"/>
        <w:ind w:firstLine="0"/>
      </w:pPr>
    </w:p>
    <w:p w14:paraId="555B5A17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2C9C120D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7A6D5390" w14:textId="77777777" w:rsidR="001869E0" w:rsidRDefault="001869E0" w:rsidP="001869E0">
      <w:pPr>
        <w:pStyle w:val="VnitrniText"/>
        <w:ind w:firstLine="0"/>
      </w:pPr>
    </w:p>
    <w:p w14:paraId="59054875" w14:textId="77777777" w:rsidR="001869E0" w:rsidRDefault="001869E0" w:rsidP="001869E0">
      <w:pPr>
        <w:pStyle w:val="VnitrniText"/>
        <w:ind w:firstLine="0"/>
      </w:pPr>
      <w:r>
        <w:t>Za správnost KPÚ: Bc. Iveta Talichová</w:t>
      </w:r>
    </w:p>
    <w:p w14:paraId="3AB9A40B" w14:textId="77777777" w:rsidR="001869E0" w:rsidRDefault="001869E0" w:rsidP="001869E0">
      <w:pPr>
        <w:pStyle w:val="VnitrniText"/>
        <w:ind w:firstLine="0"/>
      </w:pPr>
    </w:p>
    <w:p w14:paraId="7ED71747" w14:textId="77777777" w:rsidR="001869E0" w:rsidRDefault="001869E0" w:rsidP="001869E0">
      <w:pPr>
        <w:pStyle w:val="VnitrniText"/>
        <w:ind w:firstLine="0"/>
      </w:pPr>
    </w:p>
    <w:p w14:paraId="01A924DF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50F8381B" w14:textId="77777777" w:rsidR="001869E0" w:rsidRDefault="001869E0" w:rsidP="001869E0">
      <w:pPr>
        <w:pStyle w:val="VnitrniText"/>
        <w:ind w:firstLine="0"/>
      </w:pPr>
      <w:r>
        <w:tab/>
        <w:t>podpis</w:t>
      </w:r>
    </w:p>
    <w:sectPr w:rsidR="001869E0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B897F" w14:textId="77777777" w:rsidR="002C5A35" w:rsidRDefault="002C5A35">
      <w:r>
        <w:separator/>
      </w:r>
    </w:p>
  </w:endnote>
  <w:endnote w:type="continuationSeparator" w:id="0">
    <w:p w14:paraId="27CF2782" w14:textId="77777777" w:rsidR="002C5A35" w:rsidRDefault="002C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E8B49" w14:textId="77777777" w:rsidR="002C5A35" w:rsidRDefault="002C5A35">
      <w:r>
        <w:separator/>
      </w:r>
    </w:p>
  </w:footnote>
  <w:footnote w:type="continuationSeparator" w:id="0">
    <w:p w14:paraId="369A33B2" w14:textId="77777777" w:rsidR="002C5A35" w:rsidRDefault="002C5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56E9"/>
    <w:rsid w:val="000713C9"/>
    <w:rsid w:val="000738A5"/>
    <w:rsid w:val="00075977"/>
    <w:rsid w:val="00077DDA"/>
    <w:rsid w:val="00090E4A"/>
    <w:rsid w:val="00093D35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13D8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A35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42373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211F0"/>
    <w:rsid w:val="00526280"/>
    <w:rsid w:val="00527723"/>
    <w:rsid w:val="00556316"/>
    <w:rsid w:val="00565DF2"/>
    <w:rsid w:val="00573329"/>
    <w:rsid w:val="00576B15"/>
    <w:rsid w:val="00576EE6"/>
    <w:rsid w:val="005824AD"/>
    <w:rsid w:val="00583F66"/>
    <w:rsid w:val="00585765"/>
    <w:rsid w:val="005C5AF6"/>
    <w:rsid w:val="005D1D35"/>
    <w:rsid w:val="005D7048"/>
    <w:rsid w:val="005F3D59"/>
    <w:rsid w:val="005F70A8"/>
    <w:rsid w:val="006069E5"/>
    <w:rsid w:val="00614963"/>
    <w:rsid w:val="006178AD"/>
    <w:rsid w:val="0062290A"/>
    <w:rsid w:val="00634DC7"/>
    <w:rsid w:val="00637E47"/>
    <w:rsid w:val="006437AD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A6C71"/>
    <w:rsid w:val="006B51FD"/>
    <w:rsid w:val="006C36F3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284"/>
    <w:rsid w:val="007057A6"/>
    <w:rsid w:val="0070591A"/>
    <w:rsid w:val="0071659D"/>
    <w:rsid w:val="00722843"/>
    <w:rsid w:val="00722C9B"/>
    <w:rsid w:val="00737777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485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3CC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0520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05E3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2A6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0A0D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B14E9"/>
  <w14:defaultImageDpi w14:val="0"/>
  <w15:docId w15:val="{E5BA0621-8817-4B9A-B584-D1896368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26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Talichová Iveta Bc.</dc:creator>
  <cp:keywords/>
  <dc:description/>
  <cp:lastModifiedBy>Talichová Iveta Bc.</cp:lastModifiedBy>
  <cp:revision>3</cp:revision>
  <cp:lastPrinted>2021-11-12T09:33:00Z</cp:lastPrinted>
  <dcterms:created xsi:type="dcterms:W3CDTF">2021-11-30T05:44:00Z</dcterms:created>
  <dcterms:modified xsi:type="dcterms:W3CDTF">2021-11-30T05:45:00Z</dcterms:modified>
</cp:coreProperties>
</file>