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>Kupní smlouva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  <w:t>(podle §2079 a násl. zák. č. 89/2012 Sb., občanský zákoník, v platném znění)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</w:p>
    <w:p w14:paraId="635BB6F0" w14:textId="77777777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smluvní strany</w:t>
      </w:r>
    </w:p>
    <w:p w14:paraId="50860A99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70DA876A" w14:textId="03EA76A2" w:rsidR="00AE0B0D" w:rsidRPr="005E1A00" w:rsidRDefault="00445B72" w:rsidP="00AE0B0D">
      <w:pPr>
        <w:pStyle w:val="RLProhlensmluvnchstran"/>
        <w:tabs>
          <w:tab w:val="left" w:pos="224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platne1"/>
          <w:rFonts w:ascii="Times New Roman" w:hAnsi="Times New Roman"/>
          <w:sz w:val="23"/>
          <w:szCs w:val="23"/>
        </w:rPr>
        <w:t>WD LUX, s.r.o.</w:t>
      </w:r>
    </w:p>
    <w:p w14:paraId="0A89EB77" w14:textId="753E6E81" w:rsidR="00AE0B0D" w:rsidRPr="005E1A00" w:rsidRDefault="00AE0B0D" w:rsidP="00AE0B0D">
      <w:pPr>
        <w:pStyle w:val="RLdajeosmluvnstran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1A00">
        <w:rPr>
          <w:rFonts w:ascii="Times New Roman" w:hAnsi="Times New Roman"/>
          <w:sz w:val="23"/>
          <w:szCs w:val="23"/>
        </w:rPr>
        <w:t xml:space="preserve">se sídlem: </w:t>
      </w:r>
      <w:r w:rsidR="00445B72">
        <w:rPr>
          <w:rStyle w:val="platne1"/>
          <w:rFonts w:ascii="Times New Roman" w:hAnsi="Times New Roman"/>
          <w:sz w:val="23"/>
          <w:szCs w:val="23"/>
        </w:rPr>
        <w:t>Kamýcká 235/</w:t>
      </w:r>
      <w:proofErr w:type="gramStart"/>
      <w:r w:rsidR="00445B72">
        <w:rPr>
          <w:rStyle w:val="platne1"/>
          <w:rFonts w:ascii="Times New Roman" w:hAnsi="Times New Roman"/>
          <w:sz w:val="23"/>
          <w:szCs w:val="23"/>
        </w:rPr>
        <w:t>1b</w:t>
      </w:r>
      <w:proofErr w:type="gramEnd"/>
      <w:r w:rsidR="00445B72">
        <w:rPr>
          <w:rStyle w:val="platne1"/>
          <w:rFonts w:ascii="Times New Roman" w:hAnsi="Times New Roman"/>
          <w:sz w:val="23"/>
          <w:szCs w:val="23"/>
        </w:rPr>
        <w:t>, 160 00 Praha</w:t>
      </w:r>
    </w:p>
    <w:p w14:paraId="681AF4BE" w14:textId="3BE3B667" w:rsidR="00AE0B0D" w:rsidRPr="005E1A00" w:rsidRDefault="00AE0B0D" w:rsidP="00AE0B0D">
      <w:pPr>
        <w:pStyle w:val="RLdajeosmluvnstran"/>
        <w:spacing w:after="0" w:line="240" w:lineRule="auto"/>
        <w:jc w:val="both"/>
        <w:rPr>
          <w:rStyle w:val="platne1"/>
          <w:rFonts w:ascii="Times New Roman" w:hAnsi="Times New Roman"/>
          <w:sz w:val="23"/>
          <w:szCs w:val="23"/>
        </w:rPr>
      </w:pPr>
      <w:r w:rsidRPr="005E1A00">
        <w:rPr>
          <w:rFonts w:ascii="Times New Roman" w:hAnsi="Times New Roman"/>
          <w:sz w:val="23"/>
          <w:szCs w:val="23"/>
        </w:rPr>
        <w:t xml:space="preserve">IČO: </w:t>
      </w:r>
      <w:r w:rsidR="003573E8">
        <w:rPr>
          <w:rStyle w:val="platne1"/>
          <w:rFonts w:ascii="Times New Roman" w:hAnsi="Times New Roman"/>
          <w:sz w:val="23"/>
          <w:szCs w:val="23"/>
        </w:rPr>
        <w:t>64945031</w:t>
      </w:r>
      <w:r w:rsidRPr="005E1A00">
        <w:rPr>
          <w:rStyle w:val="platne1"/>
          <w:rFonts w:ascii="Times New Roman" w:hAnsi="Times New Roman"/>
          <w:sz w:val="23"/>
          <w:szCs w:val="23"/>
        </w:rPr>
        <w:t xml:space="preserve">, </w:t>
      </w:r>
      <w:r w:rsidRPr="005E1A00">
        <w:rPr>
          <w:rFonts w:ascii="Times New Roman" w:hAnsi="Times New Roman"/>
          <w:sz w:val="23"/>
          <w:szCs w:val="23"/>
        </w:rPr>
        <w:t>DIČ: CZ</w:t>
      </w:r>
      <w:r w:rsidR="003573E8">
        <w:rPr>
          <w:rStyle w:val="platne1"/>
          <w:rFonts w:ascii="Times New Roman" w:hAnsi="Times New Roman"/>
          <w:sz w:val="23"/>
          <w:szCs w:val="23"/>
        </w:rPr>
        <w:t>64945031</w:t>
      </w:r>
    </w:p>
    <w:p w14:paraId="08AFDD96" w14:textId="37CE0BAF" w:rsidR="00AE0B0D" w:rsidRPr="005E1A00" w:rsidRDefault="00AE0B0D" w:rsidP="00AE0B0D">
      <w:pPr>
        <w:pStyle w:val="RLdajeosmluvnstran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1A00">
        <w:rPr>
          <w:rStyle w:val="platne1"/>
          <w:rFonts w:ascii="Times New Roman" w:hAnsi="Times New Roman"/>
          <w:sz w:val="23"/>
          <w:szCs w:val="23"/>
        </w:rPr>
        <w:t xml:space="preserve">Bankovní účet: </w:t>
      </w:r>
      <w:r w:rsidR="00C44BD2">
        <w:rPr>
          <w:rStyle w:val="platne1"/>
          <w:rFonts w:ascii="Times New Roman" w:hAnsi="Times New Roman"/>
          <w:sz w:val="23"/>
          <w:szCs w:val="23"/>
        </w:rPr>
        <w:t>XXX</w:t>
      </w:r>
    </w:p>
    <w:p w14:paraId="6C7AB5AD" w14:textId="0AB0E4A2" w:rsidR="00D85158" w:rsidRDefault="00D85158" w:rsidP="00AE0B0D">
      <w:pPr>
        <w:pStyle w:val="Zkladntext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D85158">
        <w:rPr>
          <w:rFonts w:ascii="Times New Roman" w:hAnsi="Times New Roman"/>
          <w:sz w:val="23"/>
          <w:szCs w:val="23"/>
          <w:lang w:eastAsia="en-US"/>
        </w:rPr>
        <w:t>Spisová značka: C 42706 vedená u Městského soudu v</w:t>
      </w:r>
      <w:r>
        <w:rPr>
          <w:rFonts w:ascii="Times New Roman" w:hAnsi="Times New Roman"/>
          <w:sz w:val="23"/>
          <w:szCs w:val="23"/>
          <w:lang w:eastAsia="en-US"/>
        </w:rPr>
        <w:t> </w:t>
      </w:r>
      <w:r w:rsidRPr="00D85158">
        <w:rPr>
          <w:rFonts w:ascii="Times New Roman" w:hAnsi="Times New Roman"/>
          <w:sz w:val="23"/>
          <w:szCs w:val="23"/>
          <w:lang w:eastAsia="en-US"/>
        </w:rPr>
        <w:t>Praze</w:t>
      </w:r>
    </w:p>
    <w:p w14:paraId="4CEC13F6" w14:textId="4852F15E" w:rsidR="00AE0B0D" w:rsidRPr="005E1A00" w:rsidRDefault="00AE0B0D" w:rsidP="00AE0B0D">
      <w:pPr>
        <w:pStyle w:val="Zkladntext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85158">
        <w:rPr>
          <w:rFonts w:ascii="Times New Roman" w:hAnsi="Times New Roman"/>
          <w:sz w:val="23"/>
          <w:szCs w:val="23"/>
        </w:rPr>
        <w:t xml:space="preserve">zastoupena: </w:t>
      </w:r>
      <w:r w:rsidR="00C44BD2">
        <w:rPr>
          <w:rFonts w:ascii="Times New Roman" w:hAnsi="Times New Roman"/>
          <w:bCs/>
          <w:sz w:val="23"/>
          <w:szCs w:val="23"/>
        </w:rPr>
        <w:t>XXX</w:t>
      </w:r>
      <w:r w:rsidR="00722164" w:rsidRPr="00722164">
        <w:rPr>
          <w:rFonts w:ascii="Times New Roman" w:hAnsi="Times New Roman"/>
          <w:bCs/>
          <w:sz w:val="23"/>
          <w:szCs w:val="23"/>
        </w:rPr>
        <w:t>, jednatel</w:t>
      </w:r>
    </w:p>
    <w:p w14:paraId="2AF3220C" w14:textId="4BF7E34A" w:rsidR="0044313E" w:rsidRPr="005E1A00" w:rsidRDefault="0044313E" w:rsidP="0044313E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</w:pPr>
      <w:r w:rsidRPr="005E1A00"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  <w:t xml:space="preserve">(dále jen </w:t>
      </w:r>
      <w:r w:rsidRPr="005E1A00">
        <w:rPr>
          <w:rFonts w:ascii="Times New Roman" w:eastAsia="Arial Unicode MS" w:hAnsi="Times New Roman" w:cs="Times New Roman"/>
          <w:i/>
          <w:iCs/>
          <w:color w:val="000000"/>
          <w:kern w:val="1"/>
          <w:sz w:val="23"/>
          <w:szCs w:val="23"/>
        </w:rPr>
        <w:t>prodávající</w:t>
      </w:r>
      <w:r w:rsidRPr="005E1A00"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  <w:t>)</w:t>
      </w:r>
    </w:p>
    <w:p w14:paraId="7D5BF5F6" w14:textId="77777777" w:rsidR="00E026E7" w:rsidRPr="005E1A00" w:rsidRDefault="00E026E7" w:rsidP="0044313E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</w:pPr>
    </w:p>
    <w:p w14:paraId="4C6DEBF8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a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Centrum experimentálního divadla, příspěvková organizace</w:t>
      </w:r>
    </w:p>
    <w:p w14:paraId="3002591E" w14:textId="77777777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Zelný trh 294/9, Brno 602 00,</w:t>
      </w:r>
    </w:p>
    <w:p w14:paraId="6521AD70" w14:textId="54954816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IČ: 004 009 21</w:t>
      </w:r>
    </w:p>
    <w:p w14:paraId="7DFB63B5" w14:textId="3319AF4D" w:rsidR="00DA28FD" w:rsidRPr="005E1A00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DIČ: CZ00400921</w:t>
      </w:r>
    </w:p>
    <w:p w14:paraId="58077DD9" w14:textId="3E1B70EA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OR: spis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ová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zn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ačka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</w:t>
      </w:r>
      <w:proofErr w:type="spellStart"/>
      <w:r w:rsidRPr="005E1A00">
        <w:rPr>
          <w:rFonts w:eastAsia="Arial Unicode MS" w:cstheme="minorHAnsi"/>
          <w:kern w:val="1"/>
          <w:sz w:val="23"/>
          <w:szCs w:val="23"/>
        </w:rPr>
        <w:t>Pr</w:t>
      </w:r>
      <w:proofErr w:type="spellEnd"/>
      <w:r w:rsidRPr="005E1A00">
        <w:rPr>
          <w:rFonts w:eastAsia="Arial Unicode MS" w:cstheme="minorHAnsi"/>
          <w:kern w:val="1"/>
          <w:sz w:val="23"/>
          <w:szCs w:val="23"/>
        </w:rPr>
        <w:t xml:space="preserve"> 29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 xml:space="preserve"> vedená u </w:t>
      </w:r>
      <w:r w:rsidRPr="005E1A00">
        <w:rPr>
          <w:rFonts w:eastAsia="Arial Unicode MS" w:cstheme="minorHAnsi"/>
          <w:kern w:val="1"/>
          <w:sz w:val="23"/>
          <w:szCs w:val="23"/>
        </w:rPr>
        <w:t>Krajsk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ého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soud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u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v Brně</w:t>
      </w:r>
    </w:p>
    <w:p w14:paraId="3273D7B5" w14:textId="5643188F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Bank</w:t>
      </w:r>
      <w:r w:rsidR="00AE0B0D" w:rsidRPr="005E1A00">
        <w:rPr>
          <w:rFonts w:eastAsia="Arial Unicode MS" w:cstheme="minorHAnsi"/>
          <w:kern w:val="1"/>
          <w:sz w:val="23"/>
          <w:szCs w:val="23"/>
        </w:rPr>
        <w:t>ovní účet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: </w:t>
      </w:r>
      <w:r w:rsidR="00C44BD2">
        <w:rPr>
          <w:rFonts w:eastAsia="Arial Unicode MS" w:cstheme="minorHAnsi"/>
          <w:kern w:val="1"/>
          <w:sz w:val="23"/>
          <w:szCs w:val="23"/>
        </w:rPr>
        <w:t>XXX</w:t>
      </w:r>
    </w:p>
    <w:p w14:paraId="2127077C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zastoupená: MgA. Miroslav </w:t>
      </w:r>
      <w:proofErr w:type="spellStart"/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Oščatka</w:t>
      </w:r>
      <w:proofErr w:type="spellEnd"/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, ředitel organizace </w:t>
      </w:r>
    </w:p>
    <w:p w14:paraId="7156D385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(dále jen </w:t>
      </w:r>
      <w:r w:rsidRPr="005E1A00">
        <w:rPr>
          <w:rFonts w:eastAsia="Arial Unicode MS" w:cstheme="minorHAnsi"/>
          <w:i/>
          <w:iCs/>
          <w:color w:val="000000"/>
          <w:kern w:val="1"/>
          <w:sz w:val="23"/>
          <w:szCs w:val="23"/>
        </w:rPr>
        <w:t>kupující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)</w:t>
      </w:r>
    </w:p>
    <w:p w14:paraId="45A38491" w14:textId="77777777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0197CCF6" w14:textId="3F7DCFD2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uzavírají tuto kupní smlouvu: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I. </w:t>
      </w:r>
    </w:p>
    <w:p w14:paraId="19F10C42" w14:textId="36F985C2" w:rsidR="00DA28FD" w:rsidRPr="005E1A00" w:rsidRDefault="0044313E" w:rsidP="0060619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Předmět </w:t>
      </w:r>
      <w:r w:rsidR="008D0029"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>smlouvy</w:t>
      </w:r>
      <w:r w:rsidR="0060619E"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 a kupní cena</w:t>
      </w:r>
    </w:p>
    <w:p w14:paraId="5C5915DA" w14:textId="70C4FE2D" w:rsidR="002516A3" w:rsidRPr="005E1A00" w:rsidRDefault="0044313E" w:rsidP="0060619E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Předmětem </w:t>
      </w:r>
      <w:r w:rsidR="00C0744A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smlouvy je </w:t>
      </w:r>
      <w:r w:rsidR="008E47ED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dodání </w:t>
      </w:r>
      <w:r w:rsidR="008B535D">
        <w:rPr>
          <w:rFonts w:eastAsia="Arial Unicode MS" w:cstheme="minorHAnsi"/>
          <w:color w:val="000000"/>
          <w:kern w:val="1"/>
          <w:sz w:val="23"/>
          <w:szCs w:val="23"/>
        </w:rPr>
        <w:t>osvětlovací techniky</w:t>
      </w:r>
      <w:r w:rsidR="006C0A2B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pro Centrum experimentálního divadla, p</w:t>
      </w:r>
      <w:r w:rsidR="008E47ED" w:rsidRPr="005E1A00">
        <w:rPr>
          <w:rFonts w:eastAsia="Arial Unicode MS" w:cstheme="minorHAnsi"/>
          <w:color w:val="000000"/>
          <w:kern w:val="1"/>
          <w:sz w:val="23"/>
          <w:szCs w:val="23"/>
        </w:rPr>
        <w:t>říspěvkovou organizaci dle</w:t>
      </w:r>
      <w:r w:rsidR="004346A1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="0060619E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následující </w:t>
      </w:r>
      <w:r w:rsidR="006A63F8" w:rsidRPr="005E1A00">
        <w:rPr>
          <w:rFonts w:eastAsia="Arial Unicode MS" w:cstheme="minorHAnsi"/>
          <w:color w:val="000000"/>
          <w:kern w:val="1"/>
          <w:sz w:val="23"/>
          <w:szCs w:val="23"/>
        </w:rPr>
        <w:t>specifikace</w:t>
      </w:r>
      <w:r w:rsidR="0060619E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a za níže uvedené ceny: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5"/>
        <w:gridCol w:w="850"/>
        <w:gridCol w:w="1296"/>
        <w:gridCol w:w="1417"/>
        <w:gridCol w:w="1410"/>
      </w:tblGrid>
      <w:tr w:rsidR="006A63F8" w:rsidRPr="005E1A00" w14:paraId="02C212F5" w14:textId="77777777" w:rsidTr="0060619E">
        <w:tc>
          <w:tcPr>
            <w:tcW w:w="4655" w:type="dxa"/>
          </w:tcPr>
          <w:p w14:paraId="4384FCA9" w14:textId="1CBC918C" w:rsidR="006A63F8" w:rsidRPr="005E1A00" w:rsidRDefault="006A63F8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název zboží</w:t>
            </w:r>
          </w:p>
        </w:tc>
        <w:tc>
          <w:tcPr>
            <w:tcW w:w="850" w:type="dxa"/>
          </w:tcPr>
          <w:p w14:paraId="5FDDC4D9" w14:textId="1100DE12" w:rsidR="006A63F8" w:rsidRPr="005E1A00" w:rsidRDefault="006A63F8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počet ks</w:t>
            </w:r>
          </w:p>
        </w:tc>
        <w:tc>
          <w:tcPr>
            <w:tcW w:w="1296" w:type="dxa"/>
          </w:tcPr>
          <w:p w14:paraId="59D5906C" w14:textId="30E9F17C" w:rsidR="006A63F8" w:rsidRPr="005E1A00" w:rsidRDefault="006A63F8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cena za ks</w:t>
            </w:r>
            <w:r w:rsidR="00AE0B0D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 bez DPH</w:t>
            </w:r>
          </w:p>
        </w:tc>
        <w:tc>
          <w:tcPr>
            <w:tcW w:w="1417" w:type="dxa"/>
          </w:tcPr>
          <w:p w14:paraId="71126609" w14:textId="6C1855A7" w:rsidR="006A63F8" w:rsidRPr="005E1A00" w:rsidRDefault="006A63F8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cena </w:t>
            </w:r>
            <w:r w:rsidR="00AE0B0D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za ks včetně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 DPH</w:t>
            </w:r>
          </w:p>
        </w:tc>
        <w:tc>
          <w:tcPr>
            <w:tcW w:w="1410" w:type="dxa"/>
          </w:tcPr>
          <w:p w14:paraId="69E14933" w14:textId="1D927C33" w:rsidR="006A63F8" w:rsidRPr="005E1A00" w:rsidRDefault="006A63F8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cena celkem vč. DPH</w:t>
            </w:r>
          </w:p>
        </w:tc>
      </w:tr>
      <w:tr w:rsidR="00BA669C" w:rsidRPr="005E1A00" w14:paraId="30B80ACE" w14:textId="77777777" w:rsidTr="0060619E">
        <w:tc>
          <w:tcPr>
            <w:tcW w:w="4655" w:type="dxa"/>
          </w:tcPr>
          <w:p w14:paraId="6A5DE3EB" w14:textId="2455630F" w:rsidR="00BA669C" w:rsidRPr="005E1A00" w:rsidRDefault="00722164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ADJ Focus Spot 6Z – LED pohyblivá hlava 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300W</w:t>
            </w:r>
            <w:proofErr w:type="gramEnd"/>
          </w:p>
        </w:tc>
        <w:tc>
          <w:tcPr>
            <w:tcW w:w="850" w:type="dxa"/>
          </w:tcPr>
          <w:p w14:paraId="2EFDA0F1" w14:textId="181BBEB5" w:rsidR="00BA669C" w:rsidRPr="005E1A00" w:rsidRDefault="00722164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3</w:t>
            </w:r>
          </w:p>
        </w:tc>
        <w:tc>
          <w:tcPr>
            <w:tcW w:w="1296" w:type="dxa"/>
          </w:tcPr>
          <w:p w14:paraId="5313FD9D" w14:textId="09D4F1FD" w:rsidR="00BA669C" w:rsidRPr="005E1A00" w:rsidRDefault="00722164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32 300</w:t>
            </w:r>
            <w:r w:rsidR="00BA669C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,00</w:t>
            </w:r>
          </w:p>
        </w:tc>
        <w:tc>
          <w:tcPr>
            <w:tcW w:w="1417" w:type="dxa"/>
          </w:tcPr>
          <w:p w14:paraId="40F5557D" w14:textId="642422F2" w:rsidR="00BA669C" w:rsidRPr="005E1A00" w:rsidRDefault="00722164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39 083,00</w:t>
            </w:r>
          </w:p>
        </w:tc>
        <w:tc>
          <w:tcPr>
            <w:tcW w:w="1410" w:type="dxa"/>
          </w:tcPr>
          <w:p w14:paraId="1EDD7401" w14:textId="639B163A" w:rsidR="00BA669C" w:rsidRPr="005E1A00" w:rsidRDefault="00722164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117 249,00</w:t>
            </w:r>
          </w:p>
        </w:tc>
      </w:tr>
      <w:tr w:rsidR="0060619E" w:rsidRPr="005E1A00" w14:paraId="4209C5A9" w14:textId="77777777" w:rsidTr="0060619E">
        <w:trPr>
          <w:gridAfter w:val="2"/>
          <w:wAfter w:w="2827" w:type="dxa"/>
        </w:trPr>
        <w:tc>
          <w:tcPr>
            <w:tcW w:w="4655" w:type="dxa"/>
          </w:tcPr>
          <w:p w14:paraId="66C2426F" w14:textId="6D17ADB8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Cena celkem bez DPH</w:t>
            </w:r>
          </w:p>
        </w:tc>
        <w:tc>
          <w:tcPr>
            <w:tcW w:w="850" w:type="dxa"/>
          </w:tcPr>
          <w:p w14:paraId="457B7BC8" w14:textId="77777777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296" w:type="dxa"/>
          </w:tcPr>
          <w:p w14:paraId="2D48913B" w14:textId="3865CBB8" w:rsidR="0060619E" w:rsidRPr="005E1A00" w:rsidRDefault="00722164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96 900</w:t>
            </w:r>
            <w:r w:rsidR="0060619E"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,</w:t>
            </w:r>
            <w:r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00</w:t>
            </w:r>
          </w:p>
        </w:tc>
      </w:tr>
      <w:tr w:rsidR="0060619E" w:rsidRPr="005E1A00" w14:paraId="75BCF632" w14:textId="77777777" w:rsidTr="0060619E">
        <w:trPr>
          <w:gridAfter w:val="2"/>
          <w:wAfter w:w="2827" w:type="dxa"/>
        </w:trPr>
        <w:tc>
          <w:tcPr>
            <w:tcW w:w="4655" w:type="dxa"/>
          </w:tcPr>
          <w:p w14:paraId="2EF354B0" w14:textId="08311C47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DPH 21 %</w:t>
            </w:r>
          </w:p>
        </w:tc>
        <w:tc>
          <w:tcPr>
            <w:tcW w:w="850" w:type="dxa"/>
          </w:tcPr>
          <w:p w14:paraId="4804BED3" w14:textId="77777777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296" w:type="dxa"/>
          </w:tcPr>
          <w:p w14:paraId="79198B27" w14:textId="633B1266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2</w:t>
            </w:r>
            <w:r w:rsidR="00722164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0 349</w:t>
            </w:r>
            <w:r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,</w:t>
            </w:r>
            <w:r w:rsidR="00722164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00</w:t>
            </w:r>
          </w:p>
        </w:tc>
      </w:tr>
      <w:tr w:rsidR="0060619E" w:rsidRPr="005E1A00" w14:paraId="24A5EE35" w14:textId="77777777" w:rsidTr="0060619E">
        <w:trPr>
          <w:gridAfter w:val="2"/>
          <w:wAfter w:w="2827" w:type="dxa"/>
        </w:trPr>
        <w:tc>
          <w:tcPr>
            <w:tcW w:w="4655" w:type="dxa"/>
          </w:tcPr>
          <w:p w14:paraId="727E05C8" w14:textId="6C96CDDB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Cena celkem včetně DPH</w:t>
            </w:r>
          </w:p>
        </w:tc>
        <w:tc>
          <w:tcPr>
            <w:tcW w:w="850" w:type="dxa"/>
          </w:tcPr>
          <w:p w14:paraId="67B0C549" w14:textId="77777777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296" w:type="dxa"/>
          </w:tcPr>
          <w:p w14:paraId="038D76A3" w14:textId="10C05CCA" w:rsidR="0060619E" w:rsidRPr="005E1A00" w:rsidRDefault="00722164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117 249</w:t>
            </w:r>
            <w:r w:rsidR="0060619E"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,00</w:t>
            </w:r>
          </w:p>
        </w:tc>
      </w:tr>
    </w:tbl>
    <w:p w14:paraId="77AB781F" w14:textId="082C335A" w:rsidR="006A63F8" w:rsidRPr="005E1A00" w:rsidRDefault="006A63F8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23309EBC" w14:textId="38D0627F" w:rsidR="00C153ED" w:rsidRPr="005E1A00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Kupující se zavazuje zaplatit prodávajícímu sjednanou cenu a to: </w:t>
      </w:r>
      <w:r w:rsidR="00BA669C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</w:t>
      </w:r>
      <w:r w:rsidR="00722164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17</w:t>
      </w:r>
      <w:r w:rsidR="00BA669C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 </w:t>
      </w:r>
      <w:r w:rsidR="00722164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249</w:t>
      </w:r>
      <w:r w:rsidR="001F62C3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,-</w:t>
      </w:r>
      <w:r w:rsidR="002516A3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Kč </w:t>
      </w:r>
      <w:r w:rsidR="009E426E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včetně DPH</w:t>
      </w:r>
      <w:r w:rsidR="009E426E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(slovy: </w:t>
      </w:r>
      <w:r w:rsidR="0060619E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sto </w:t>
      </w:r>
      <w:r w:rsidR="00722164">
        <w:rPr>
          <w:rFonts w:eastAsia="Arial Unicode MS" w:cstheme="minorHAnsi"/>
          <w:color w:val="000000"/>
          <w:kern w:val="1"/>
          <w:sz w:val="23"/>
          <w:szCs w:val="23"/>
        </w:rPr>
        <w:t>sedmnáct</w:t>
      </w:r>
      <w:r w:rsidR="001F62C3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tisíc </w:t>
      </w:r>
      <w:r w:rsidR="00722164">
        <w:rPr>
          <w:rFonts w:eastAsia="Arial Unicode MS" w:cstheme="minorHAnsi"/>
          <w:color w:val="000000"/>
          <w:kern w:val="1"/>
          <w:sz w:val="23"/>
          <w:szCs w:val="23"/>
        </w:rPr>
        <w:t>dvě stě čtyřicet devět</w:t>
      </w:r>
      <w:r w:rsidR="00FE5732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korun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). V ceně je zahrnuta doprav</w:t>
      </w:r>
      <w:r w:rsidR="001F0630" w:rsidRPr="005E1A00">
        <w:rPr>
          <w:rFonts w:eastAsia="Arial Unicode MS" w:cstheme="minorHAnsi"/>
          <w:color w:val="000000"/>
          <w:kern w:val="1"/>
          <w:sz w:val="23"/>
          <w:szCs w:val="23"/>
        </w:rPr>
        <w:t>a</w:t>
      </w:r>
      <w:r w:rsidR="00CE738F" w:rsidRPr="005E1A00">
        <w:rPr>
          <w:rFonts w:eastAsia="Arial Unicode MS" w:cstheme="minorHAnsi"/>
          <w:color w:val="000000"/>
          <w:kern w:val="1"/>
          <w:sz w:val="23"/>
          <w:szCs w:val="23"/>
        </w:rPr>
        <w:t>.</w:t>
      </w:r>
      <w:r w:rsidR="00BA669C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</w:p>
    <w:p w14:paraId="5B230770" w14:textId="36E40CDF" w:rsidR="0044313E" w:rsidRPr="005E1A00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Celková částka bude</w:t>
      </w:r>
      <w:r w:rsidR="009E426E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prodávajícím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vyčíslena na daňovém dokladu – faktuře, kterou kupující uhradí </w:t>
      </w:r>
      <w:r w:rsidR="009E426E" w:rsidRPr="005E1A00">
        <w:rPr>
          <w:rFonts w:eastAsia="Arial Unicode MS" w:cstheme="minorHAnsi"/>
          <w:color w:val="000000"/>
          <w:kern w:val="1"/>
          <w:sz w:val="23"/>
          <w:szCs w:val="23"/>
        </w:rPr>
        <w:t>po dodání předmětu smlouvy ve stanoveném datu splatnosti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.</w:t>
      </w:r>
    </w:p>
    <w:p w14:paraId="69E14234" w14:textId="77777777" w:rsidR="0044313E" w:rsidRPr="005E1A00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01B5C206" w14:textId="14DDE119" w:rsidR="0044313E" w:rsidRPr="005E1A00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II.</w:t>
      </w:r>
    </w:p>
    <w:p w14:paraId="130E4C6A" w14:textId="4CB2D267" w:rsidR="00C153ED" w:rsidRPr="005E1A00" w:rsidRDefault="0044313E" w:rsidP="0060619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Doba a způsob dodání zboží</w:t>
      </w:r>
    </w:p>
    <w:p w14:paraId="320F1B47" w14:textId="288CC7F1" w:rsidR="00C153ED" w:rsidRPr="005E1A00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Prodávající se zavazuje dodat předmět </w:t>
      </w:r>
      <w:r w:rsidR="001D731A" w:rsidRPr="005E1A00">
        <w:rPr>
          <w:rFonts w:eastAsia="Arial Unicode MS" w:cstheme="minorHAnsi"/>
          <w:color w:val="000000"/>
          <w:kern w:val="1"/>
          <w:sz w:val="23"/>
          <w:szCs w:val="23"/>
        </w:rPr>
        <w:t>smlouvy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kupujícímu 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nejpozději </w:t>
      </w:r>
      <w:r w:rsidR="00722164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17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  <w:r w:rsidR="00FE5732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 </w:t>
      </w:r>
      <w:r w:rsidR="006A63F8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</w:t>
      </w:r>
      <w:r w:rsidR="00722164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2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 202</w:t>
      </w:r>
      <w:r w:rsidR="0060619E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na adresu </w:t>
      </w:r>
      <w:r w:rsidR="006A63F8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Centra experimentálního divadla, p. o.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(Zelný trh 9,</w:t>
      </w:r>
      <w:r w:rsidR="006A63F8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602 00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Brno). </w:t>
      </w:r>
    </w:p>
    <w:p w14:paraId="4C863816" w14:textId="77777777" w:rsidR="00C153ED" w:rsidRPr="005E1A00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035255E3" w14:textId="605BFD72" w:rsidR="00C153ED" w:rsidRPr="005E1A00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I</w:t>
      </w:r>
      <w:r w:rsidR="0060619E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II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</w:p>
    <w:p w14:paraId="38A533A4" w14:textId="033E8DA4" w:rsidR="00C153ED" w:rsidRPr="005E1A00" w:rsidRDefault="00C153ED" w:rsidP="0060619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Záruka</w:t>
      </w:r>
    </w:p>
    <w:p w14:paraId="48B577E6" w14:textId="76AB6649" w:rsidR="00C153ED" w:rsidRPr="005E1A00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Záruka se vztahuje na závady způsobené vadou materiálu nebo chybou zpracování. Záruka se nevztahuje na mechanické poškození, užívání výrobku k jiným účelům, než ke kterým je určen</w:t>
      </w:r>
      <w:r w:rsidR="00F766C3" w:rsidRPr="005E1A00">
        <w:rPr>
          <w:rFonts w:eastAsia="Arial Unicode MS" w:cstheme="minorHAnsi"/>
          <w:color w:val="000000"/>
          <w:kern w:val="1"/>
          <w:sz w:val="23"/>
          <w:szCs w:val="23"/>
        </w:rPr>
        <w:t>,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či v</w:t>
      </w:r>
      <w:r w:rsidR="00F766C3" w:rsidRPr="005E1A00">
        <w:rPr>
          <w:rFonts w:eastAsia="Arial Unicode MS" w:cstheme="minorHAnsi"/>
          <w:color w:val="000000"/>
          <w:kern w:val="1"/>
          <w:sz w:val="23"/>
          <w:szCs w:val="23"/>
        </w:rPr>
        <w:t> 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podmínkách</w:t>
      </w:r>
      <w:r w:rsidR="00F766C3" w:rsidRPr="005E1A00">
        <w:rPr>
          <w:rFonts w:eastAsia="Arial Unicode MS" w:cstheme="minorHAnsi"/>
          <w:color w:val="000000"/>
          <w:kern w:val="1"/>
          <w:sz w:val="23"/>
          <w:szCs w:val="23"/>
        </w:rPr>
        <w:t>,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lastRenderedPageBreak/>
        <w:t>které přesahují běžné používání, užívání výrobku v rozporu s návodem k obsluze, běžné opotřebení.</w:t>
      </w:r>
    </w:p>
    <w:p w14:paraId="5893DCC7" w14:textId="77777777" w:rsidR="00C153ED" w:rsidRPr="005E1A00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0AB6D977" w14:textId="4416DFE5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="0060619E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I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V.</w:t>
      </w:r>
    </w:p>
    <w:p w14:paraId="6A396B87" w14:textId="11CC865A" w:rsidR="00C153ED" w:rsidRPr="005E1A00" w:rsidRDefault="0044313E" w:rsidP="0060619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>Možnost odstoupení od smlouvy</w:t>
      </w:r>
    </w:p>
    <w:p w14:paraId="5551BEB3" w14:textId="7201D5E9" w:rsidR="0044313E" w:rsidRPr="005E1A00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1. Jestliže jedna ze stran poruší některé z ustanovení této smlouvy, je druhá strana oprávněna</w:t>
      </w:r>
      <w:r w:rsidR="00C153ED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od smlouvy odstoupit.</w:t>
      </w:r>
    </w:p>
    <w:p w14:paraId="753D58B0" w14:textId="5969D60A" w:rsidR="0044313E" w:rsidRPr="005E1A00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2. V</w:t>
      </w:r>
      <w:r w:rsidR="009757A8" w:rsidRPr="005E1A00">
        <w:rPr>
          <w:rFonts w:eastAsia="Arial Unicode MS" w:cstheme="minorHAnsi"/>
          <w:color w:val="000000"/>
          <w:kern w:val="1"/>
          <w:sz w:val="23"/>
          <w:szCs w:val="23"/>
        </w:rPr>
        <w:t> 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případě</w:t>
      </w:r>
      <w:r w:rsidR="009757A8" w:rsidRPr="005E1A00">
        <w:rPr>
          <w:rFonts w:eastAsia="Arial Unicode MS" w:cstheme="minorHAnsi"/>
          <w:color w:val="000000"/>
          <w:kern w:val="1"/>
          <w:sz w:val="23"/>
          <w:szCs w:val="23"/>
        </w:rPr>
        <w:t>,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že předmět smlouvy bude kupujícímu dodán v poškozeném obalu nebo s</w:t>
      </w:r>
      <w:r w:rsidR="00C153ED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vadami, je kupující oprávněn odstoupit od smlouvy.</w:t>
      </w:r>
    </w:p>
    <w:p w14:paraId="4D804ABA" w14:textId="77777777" w:rsidR="0044313E" w:rsidRPr="005E1A00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3"/>
          <w:szCs w:val="23"/>
        </w:rPr>
      </w:pPr>
    </w:p>
    <w:p w14:paraId="4DBFA5E6" w14:textId="3C983A18" w:rsidR="0044313E" w:rsidRPr="005E1A00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V.</w:t>
      </w:r>
    </w:p>
    <w:p w14:paraId="036686ED" w14:textId="6E4ADFE5" w:rsidR="00C153ED" w:rsidRPr="005E1A00" w:rsidRDefault="0044313E" w:rsidP="0060619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Závěrečná ustanovení </w:t>
      </w:r>
    </w:p>
    <w:p w14:paraId="5964D3B5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1. Práva a povinnosti, výslovně touto smlouvou neupravené, se řídí platnými právními předpisy a ustanoveními občanského zákoníku.</w:t>
      </w:r>
    </w:p>
    <w:p w14:paraId="0C1AA757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75926D40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3. Odstoupení od smlouvy nabývá účinnosti dnem doručení písemného oznámení o odstoupení druhé smluvní straně. </w:t>
      </w:r>
    </w:p>
    <w:p w14:paraId="0D761661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4. Změny a doplňky této smlouvy mohou být prováděny pouze formou písemného dodatku ke smlouvě po souhlasu obou smluvních stran.</w:t>
      </w:r>
    </w:p>
    <w:p w14:paraId="064550E6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5. Smluvní strany se zavazují řešit případné spory vzájemnou dohodou.</w:t>
      </w:r>
    </w:p>
    <w:p w14:paraId="2C3D29E0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417C3132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54781531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8. Tato smlouva je vyhotovena ve dvou stejnopisech, z nichž každá strana obdrží po jednom vyhotovení.</w:t>
      </w:r>
    </w:p>
    <w:p w14:paraId="6977B0F7" w14:textId="287FF97B" w:rsidR="0044313E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9. Smluvní strany prohlašují, že si text smlouvy přečetly, s jejím obsahem bezvýhradně souhlasí a na důkaz toho připojují své podpisy.</w:t>
      </w:r>
    </w:p>
    <w:p w14:paraId="50929A02" w14:textId="77777777" w:rsidR="000A0878" w:rsidRPr="005E1A00" w:rsidRDefault="000A0878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1F0630" w:rsidRPr="005E1A00" w14:paraId="4028BD53" w14:textId="77777777" w:rsidTr="001F0630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48F6F055" w:rsidR="000A0878" w:rsidRPr="005E1A00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V Brně dne </w:t>
            </w:r>
            <w:r w:rsidR="00973301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10</w:t>
            </w:r>
            <w:r w:rsidR="000A0878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. 1</w:t>
            </w:r>
            <w:r w:rsidR="00D11C1C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</w:t>
            </w:r>
            <w:r w:rsidR="000A0878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.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 202</w:t>
            </w:r>
            <w:r w:rsidR="005E1A00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210BBABB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  <w:tr w:rsidR="001F0630" w:rsidRPr="005E1A00" w14:paraId="41B8E0CB" w14:textId="77777777" w:rsidTr="001F0630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9138E9" w14:textId="6F411F1A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30532E32" w14:textId="729B3CF9" w:rsidR="000A0878" w:rsidRDefault="000A0878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487F1594" w14:textId="4E6BAD66" w:rsidR="005E1A00" w:rsidRDefault="005E1A0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13E80BB5" w14:textId="77777777" w:rsidR="005E1A00" w:rsidRPr="005E1A00" w:rsidRDefault="005E1A0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75F3E38E" w14:textId="232B0CA7" w:rsidR="000A0878" w:rsidRPr="005E1A00" w:rsidRDefault="000A0878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56B41D4" w14:textId="77777777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  <w:tr w:rsidR="001F0630" w:rsidRPr="005E1A00" w14:paraId="15525816" w14:textId="77777777" w:rsidTr="001F0630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6156BB41" w:rsidR="001F0630" w:rsidRPr="005E1A00" w:rsidRDefault="00D11C1C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  <w:highlight w:val="yellow"/>
              </w:rPr>
            </w:pPr>
            <w:r w:rsidRPr="00D11C1C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WD LUX, s.r.o.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15BD3A" w14:textId="7777777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CED, p. o.</w:t>
            </w:r>
          </w:p>
        </w:tc>
      </w:tr>
      <w:tr w:rsidR="001F0630" w:rsidRPr="005E1A00" w14:paraId="751F7AEB" w14:textId="77777777" w:rsidTr="001F0630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30C349C6" w:rsidR="001F0630" w:rsidRPr="005E1A00" w:rsidRDefault="00C44BD2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XXX</w:t>
            </w:r>
            <w:r w:rsidR="00722164" w:rsidRPr="00722164">
              <w:rPr>
                <w:rFonts w:ascii="Times New Roman" w:hAnsi="Times New Roman"/>
                <w:bCs/>
                <w:sz w:val="23"/>
                <w:szCs w:val="23"/>
              </w:rPr>
              <w:t>, jednatel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DDA5" w14:textId="7777777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MgA. Miroslav </w:t>
            </w:r>
            <w:proofErr w:type="spellStart"/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Oščatka</w:t>
            </w:r>
            <w:proofErr w:type="spellEnd"/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 ředitel</w:t>
            </w:r>
          </w:p>
        </w:tc>
      </w:tr>
      <w:tr w:rsidR="001F0630" w:rsidRPr="005E1A00" w14:paraId="566CD267" w14:textId="77777777" w:rsidTr="000A0878">
        <w:trPr>
          <w:trHeight w:val="3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(prodávající)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(kupující)</w:t>
            </w:r>
          </w:p>
        </w:tc>
      </w:tr>
    </w:tbl>
    <w:p w14:paraId="36EDC846" w14:textId="77777777" w:rsidR="001F0630" w:rsidRPr="000A0878" w:rsidRDefault="001F0630" w:rsidP="005E1A00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 w:val="24"/>
          <w:szCs w:val="24"/>
        </w:rPr>
      </w:pPr>
    </w:p>
    <w:sectPr w:rsidR="001F0630" w:rsidRPr="000A0878" w:rsidSect="0060619E">
      <w:headerReference w:type="default" r:id="rId8"/>
      <w:footerReference w:type="default" r:id="rId9"/>
      <w:pgSz w:w="11906" w:h="16838"/>
      <w:pgMar w:top="1702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C97E" w14:textId="77777777" w:rsidR="00A54ED0" w:rsidRDefault="00A54ED0" w:rsidP="00FB039B">
      <w:pPr>
        <w:spacing w:after="0"/>
      </w:pPr>
      <w:r>
        <w:separator/>
      </w:r>
    </w:p>
  </w:endnote>
  <w:endnote w:type="continuationSeparator" w:id="0">
    <w:p w14:paraId="19DFAFEF" w14:textId="77777777" w:rsidR="00A54ED0" w:rsidRDefault="00A54ED0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0000000000000000000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p.o.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2A7A" w14:textId="77777777" w:rsidR="00A54ED0" w:rsidRDefault="00A54ED0" w:rsidP="00FB039B">
      <w:pPr>
        <w:spacing w:after="0"/>
      </w:pPr>
      <w:r>
        <w:separator/>
      </w:r>
    </w:p>
  </w:footnote>
  <w:footnote w:type="continuationSeparator" w:id="0">
    <w:p w14:paraId="345B010E" w14:textId="77777777" w:rsidR="00A54ED0" w:rsidRDefault="00A54ED0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3504"/>
    <w:multiLevelType w:val="hybridMultilevel"/>
    <w:tmpl w:val="3092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033"/>
    <w:multiLevelType w:val="hybridMultilevel"/>
    <w:tmpl w:val="C624C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00D"/>
    <w:multiLevelType w:val="hybridMultilevel"/>
    <w:tmpl w:val="E5F0B4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9"/>
  </w:num>
  <w:num w:numId="6">
    <w:abstractNumId w:val="7"/>
  </w:num>
  <w:num w:numId="7">
    <w:abstractNumId w:val="17"/>
  </w:num>
  <w:num w:numId="8">
    <w:abstractNumId w:val="5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A0878"/>
    <w:rsid w:val="000C6591"/>
    <w:rsid w:val="000D3042"/>
    <w:rsid w:val="000D495C"/>
    <w:rsid w:val="000F4892"/>
    <w:rsid w:val="001239B5"/>
    <w:rsid w:val="00124041"/>
    <w:rsid w:val="00133BEC"/>
    <w:rsid w:val="00172367"/>
    <w:rsid w:val="001C026F"/>
    <w:rsid w:val="001C4EC1"/>
    <w:rsid w:val="001D731A"/>
    <w:rsid w:val="001E47D6"/>
    <w:rsid w:val="001F0630"/>
    <w:rsid w:val="001F62C3"/>
    <w:rsid w:val="00207033"/>
    <w:rsid w:val="00237576"/>
    <w:rsid w:val="002516A3"/>
    <w:rsid w:val="002735CD"/>
    <w:rsid w:val="00274917"/>
    <w:rsid w:val="00277E96"/>
    <w:rsid w:val="002E3821"/>
    <w:rsid w:val="00305D96"/>
    <w:rsid w:val="00325D07"/>
    <w:rsid w:val="003573E8"/>
    <w:rsid w:val="00384237"/>
    <w:rsid w:val="003C6522"/>
    <w:rsid w:val="003C73C4"/>
    <w:rsid w:val="00402E7F"/>
    <w:rsid w:val="00415343"/>
    <w:rsid w:val="004346A1"/>
    <w:rsid w:val="0044313E"/>
    <w:rsid w:val="00445B72"/>
    <w:rsid w:val="004649BD"/>
    <w:rsid w:val="004A2DB7"/>
    <w:rsid w:val="004D628E"/>
    <w:rsid w:val="00555B63"/>
    <w:rsid w:val="005652B6"/>
    <w:rsid w:val="005A1801"/>
    <w:rsid w:val="005E1A00"/>
    <w:rsid w:val="005F6035"/>
    <w:rsid w:val="0060619E"/>
    <w:rsid w:val="0064284C"/>
    <w:rsid w:val="00656C50"/>
    <w:rsid w:val="006A11DE"/>
    <w:rsid w:val="006A63F8"/>
    <w:rsid w:val="006C0A2B"/>
    <w:rsid w:val="006E58C7"/>
    <w:rsid w:val="00722164"/>
    <w:rsid w:val="0072370A"/>
    <w:rsid w:val="0075454D"/>
    <w:rsid w:val="0075596F"/>
    <w:rsid w:val="0077138B"/>
    <w:rsid w:val="007B41D4"/>
    <w:rsid w:val="00807945"/>
    <w:rsid w:val="008873BF"/>
    <w:rsid w:val="0089345B"/>
    <w:rsid w:val="008A1085"/>
    <w:rsid w:val="008B1C39"/>
    <w:rsid w:val="008B535D"/>
    <w:rsid w:val="008D0029"/>
    <w:rsid w:val="008D1451"/>
    <w:rsid w:val="008E039D"/>
    <w:rsid w:val="008E47ED"/>
    <w:rsid w:val="00936B8A"/>
    <w:rsid w:val="009632AC"/>
    <w:rsid w:val="00973301"/>
    <w:rsid w:val="0097444D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338CC"/>
    <w:rsid w:val="00A469DF"/>
    <w:rsid w:val="00A54ED0"/>
    <w:rsid w:val="00A91F96"/>
    <w:rsid w:val="00AE0B0D"/>
    <w:rsid w:val="00AF18F2"/>
    <w:rsid w:val="00B36255"/>
    <w:rsid w:val="00B95CBB"/>
    <w:rsid w:val="00BA669C"/>
    <w:rsid w:val="00BC39FF"/>
    <w:rsid w:val="00C0527D"/>
    <w:rsid w:val="00C0744A"/>
    <w:rsid w:val="00C153ED"/>
    <w:rsid w:val="00C23F7F"/>
    <w:rsid w:val="00C30709"/>
    <w:rsid w:val="00C40D05"/>
    <w:rsid w:val="00C44BD2"/>
    <w:rsid w:val="00C54754"/>
    <w:rsid w:val="00C7095C"/>
    <w:rsid w:val="00C715FD"/>
    <w:rsid w:val="00C95CF2"/>
    <w:rsid w:val="00CD16A1"/>
    <w:rsid w:val="00CE738F"/>
    <w:rsid w:val="00CF3B6C"/>
    <w:rsid w:val="00D11C1C"/>
    <w:rsid w:val="00D214B6"/>
    <w:rsid w:val="00D85158"/>
    <w:rsid w:val="00DA12E2"/>
    <w:rsid w:val="00DA28FD"/>
    <w:rsid w:val="00DB3342"/>
    <w:rsid w:val="00DB742B"/>
    <w:rsid w:val="00DE2F92"/>
    <w:rsid w:val="00E026E7"/>
    <w:rsid w:val="00E12F09"/>
    <w:rsid w:val="00E22083"/>
    <w:rsid w:val="00E427FE"/>
    <w:rsid w:val="00E7312F"/>
    <w:rsid w:val="00E73220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 údaje o smluvní straně"/>
    <w:basedOn w:val="Normln"/>
    <w:rsid w:val="00AE0B0D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AE0B0D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AE0B0D"/>
    <w:rPr>
      <w:rFonts w:ascii="Calibri" w:eastAsia="Times New Roman" w:hAnsi="Calibri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AE0B0D"/>
    <w:pPr>
      <w:spacing w:after="120" w:line="280" w:lineRule="exact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0B0D"/>
    <w:rPr>
      <w:rFonts w:ascii="Calibri" w:eastAsia="Times New Roman" w:hAnsi="Calibri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AE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CED</cp:lastModifiedBy>
  <cp:revision>2</cp:revision>
  <cp:lastPrinted>2020-01-09T10:40:00Z</cp:lastPrinted>
  <dcterms:created xsi:type="dcterms:W3CDTF">2021-11-29T09:17:00Z</dcterms:created>
  <dcterms:modified xsi:type="dcterms:W3CDTF">2021-11-29T09:17:00Z</dcterms:modified>
</cp:coreProperties>
</file>