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8D0A" w14:textId="6194B421" w:rsidR="00CB0C10" w:rsidRPr="00522B01" w:rsidRDefault="00DF3CF2" w:rsidP="00522B0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2B01">
        <w:rPr>
          <w:rFonts w:ascii="Arial" w:hAnsi="Arial" w:cs="Arial"/>
          <w:sz w:val="24"/>
          <w:szCs w:val="24"/>
        </w:rPr>
        <w:t xml:space="preserve">  </w:t>
      </w:r>
      <w:r w:rsidR="00522B01" w:rsidRPr="00522B01">
        <w:rPr>
          <w:rFonts w:ascii="Arial" w:hAnsi="Arial" w:cs="Arial"/>
          <w:sz w:val="24"/>
          <w:szCs w:val="24"/>
        </w:rPr>
        <w:t>Příloha č. 1</w:t>
      </w:r>
      <w:r w:rsidR="00522B01">
        <w:rPr>
          <w:rFonts w:ascii="Arial" w:hAnsi="Arial" w:cs="Arial"/>
          <w:sz w:val="24"/>
          <w:szCs w:val="24"/>
        </w:rPr>
        <w:t xml:space="preserve"> Smlouvy o dílo</w:t>
      </w:r>
    </w:p>
    <w:p w14:paraId="1D606E82" w14:textId="6FAA4A2A" w:rsidR="00BF22F1" w:rsidRDefault="00BF22F1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72EC0D3D" w14:textId="64C4D139" w:rsidR="00B53ED0" w:rsidRDefault="00B53ED0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6D9B5F7B" w14:textId="7CAAE179" w:rsidR="00B53ED0" w:rsidRDefault="00B53ED0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4298DF76" w14:textId="77777777" w:rsidR="00B53ED0" w:rsidRDefault="00B53ED0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177C2814" w14:textId="77777777" w:rsidR="00464354" w:rsidRDefault="00464354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111A393F" w14:textId="77777777" w:rsidR="00464354" w:rsidRPr="00BF22F1" w:rsidRDefault="00464354" w:rsidP="00BF22F1">
      <w:pPr>
        <w:spacing w:after="0"/>
        <w:jc w:val="center"/>
        <w:rPr>
          <w:rFonts w:ascii="Arial" w:hAnsi="Arial" w:cs="Arial"/>
          <w:sz w:val="40"/>
          <w:szCs w:val="24"/>
        </w:rPr>
      </w:pPr>
    </w:p>
    <w:p w14:paraId="3612DF48" w14:textId="77777777" w:rsidR="00BF22F1" w:rsidRPr="00BF22F1" w:rsidRDefault="00BF22F1" w:rsidP="00BF22F1">
      <w:pPr>
        <w:spacing w:after="0"/>
        <w:rPr>
          <w:rFonts w:ascii="Arial" w:hAnsi="Arial" w:cs="Arial"/>
          <w:sz w:val="24"/>
          <w:szCs w:val="24"/>
        </w:rPr>
      </w:pPr>
    </w:p>
    <w:p w14:paraId="0D0CAC3E" w14:textId="77777777" w:rsidR="00BF22F1" w:rsidRPr="00BF22F1" w:rsidRDefault="00BF22F1" w:rsidP="00BF22F1">
      <w:pPr>
        <w:spacing w:after="0"/>
        <w:rPr>
          <w:rFonts w:ascii="Arial" w:hAnsi="Arial" w:cs="Arial"/>
          <w:sz w:val="24"/>
          <w:szCs w:val="24"/>
        </w:rPr>
      </w:pPr>
    </w:p>
    <w:p w14:paraId="50434CDF" w14:textId="71FD78B0" w:rsidR="003F3998" w:rsidRDefault="00522B01" w:rsidP="003D62F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Informační systém sociální platformy</w:t>
      </w:r>
      <w:r w:rsidR="003F3998">
        <w:rPr>
          <w:rFonts w:ascii="Arial" w:hAnsi="Arial" w:cs="Arial"/>
          <w:b/>
          <w:sz w:val="32"/>
          <w:szCs w:val="32"/>
        </w:rPr>
        <w:t xml:space="preserve"> </w:t>
      </w:r>
    </w:p>
    <w:p w14:paraId="73CA60FA" w14:textId="3F8FB5F0" w:rsidR="003D62F3" w:rsidRPr="000A4588" w:rsidRDefault="00ED09C9" w:rsidP="003D62F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Mikroregionu Tanvaldsko</w:t>
      </w:r>
    </w:p>
    <w:p w14:paraId="32A7DF38" w14:textId="19A4F63C" w:rsidR="00C32A30" w:rsidRDefault="00C32A30" w:rsidP="003D62F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8871B69" w14:textId="77777777" w:rsidR="000A4588" w:rsidRDefault="000A4588" w:rsidP="003D62F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CD8779F" w14:textId="6B871B62" w:rsidR="00C32A30" w:rsidRPr="00C32A30" w:rsidRDefault="00C32A30" w:rsidP="003D62F3">
      <w:pPr>
        <w:spacing w:after="0"/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C32A30">
        <w:rPr>
          <w:rFonts w:ascii="Arial" w:hAnsi="Arial" w:cs="Arial"/>
          <w:b/>
          <w:i/>
          <w:iCs/>
          <w:sz w:val="32"/>
          <w:szCs w:val="32"/>
        </w:rPr>
        <w:t>SPECIFIKACE</w:t>
      </w:r>
    </w:p>
    <w:p w14:paraId="35F7403F" w14:textId="77777777" w:rsidR="003D62F3" w:rsidRPr="00BF22F1" w:rsidRDefault="003D62F3" w:rsidP="003D62F3">
      <w:pPr>
        <w:spacing w:after="0"/>
        <w:rPr>
          <w:rFonts w:ascii="Arial" w:hAnsi="Arial" w:cs="Arial"/>
          <w:sz w:val="24"/>
          <w:szCs w:val="24"/>
        </w:rPr>
      </w:pPr>
    </w:p>
    <w:p w14:paraId="69687A3D" w14:textId="77777777" w:rsidR="003D62F3" w:rsidRPr="00BF22F1" w:rsidRDefault="003D62F3" w:rsidP="003D62F3">
      <w:pPr>
        <w:spacing w:after="0"/>
        <w:rPr>
          <w:rFonts w:ascii="Arial" w:hAnsi="Arial" w:cs="Arial"/>
          <w:sz w:val="24"/>
          <w:szCs w:val="24"/>
        </w:rPr>
      </w:pPr>
    </w:p>
    <w:p w14:paraId="68266FB1" w14:textId="77777777" w:rsidR="003D62F3" w:rsidRPr="00BF22F1" w:rsidRDefault="003D62F3" w:rsidP="003D62F3">
      <w:pPr>
        <w:spacing w:after="0"/>
        <w:rPr>
          <w:rFonts w:ascii="Arial" w:hAnsi="Arial" w:cs="Arial"/>
          <w:sz w:val="24"/>
          <w:szCs w:val="24"/>
        </w:rPr>
      </w:pPr>
    </w:p>
    <w:p w14:paraId="2597CAF8" w14:textId="77777777" w:rsidR="003D62F3" w:rsidRPr="00BF22F1" w:rsidRDefault="003D62F3" w:rsidP="003D62F3">
      <w:pPr>
        <w:spacing w:after="0"/>
        <w:rPr>
          <w:rFonts w:ascii="Arial" w:hAnsi="Arial" w:cs="Arial"/>
          <w:sz w:val="24"/>
          <w:szCs w:val="24"/>
        </w:rPr>
      </w:pPr>
    </w:p>
    <w:p w14:paraId="4B5254A0" w14:textId="77777777" w:rsidR="003D62F3" w:rsidRPr="00BF22F1" w:rsidRDefault="003D62F3" w:rsidP="003D62F3">
      <w:pPr>
        <w:spacing w:after="0"/>
        <w:rPr>
          <w:rFonts w:ascii="Arial" w:hAnsi="Arial" w:cs="Arial"/>
          <w:sz w:val="24"/>
          <w:szCs w:val="24"/>
        </w:rPr>
      </w:pPr>
    </w:p>
    <w:p w14:paraId="4A6BAEC6" w14:textId="58365F66" w:rsidR="000855E1" w:rsidRDefault="000855E1" w:rsidP="000855E1">
      <w:pPr>
        <w:spacing w:after="0"/>
        <w:rPr>
          <w:rFonts w:ascii="Arial" w:hAnsi="Arial" w:cs="Arial"/>
          <w:sz w:val="24"/>
          <w:szCs w:val="24"/>
        </w:rPr>
      </w:pPr>
    </w:p>
    <w:p w14:paraId="098D240B" w14:textId="62854FB1" w:rsidR="000855E1" w:rsidRDefault="000855E1" w:rsidP="000855E1">
      <w:pPr>
        <w:spacing w:after="0"/>
        <w:rPr>
          <w:rFonts w:ascii="Arial" w:hAnsi="Arial" w:cs="Arial"/>
          <w:sz w:val="24"/>
          <w:szCs w:val="24"/>
        </w:rPr>
      </w:pPr>
    </w:p>
    <w:p w14:paraId="2F4F2B45" w14:textId="31DCD64A" w:rsidR="000855E1" w:rsidRDefault="000855E1" w:rsidP="000855E1">
      <w:pPr>
        <w:spacing w:after="0"/>
        <w:rPr>
          <w:rFonts w:ascii="Arial" w:hAnsi="Arial" w:cs="Arial"/>
          <w:sz w:val="24"/>
          <w:szCs w:val="24"/>
        </w:rPr>
      </w:pPr>
    </w:p>
    <w:p w14:paraId="00159D0B" w14:textId="0FC7C63B" w:rsidR="00515F78" w:rsidRDefault="00515F78" w:rsidP="000855E1">
      <w:pPr>
        <w:spacing w:after="0"/>
        <w:rPr>
          <w:rFonts w:ascii="Arial" w:hAnsi="Arial" w:cs="Arial"/>
          <w:sz w:val="24"/>
          <w:szCs w:val="24"/>
        </w:rPr>
      </w:pPr>
    </w:p>
    <w:p w14:paraId="7E0C906F" w14:textId="77777777" w:rsidR="009A0A95" w:rsidRDefault="009A0A95" w:rsidP="000855E1">
      <w:pPr>
        <w:spacing w:after="0"/>
        <w:rPr>
          <w:rFonts w:ascii="Arial" w:hAnsi="Arial" w:cs="Arial"/>
          <w:sz w:val="24"/>
          <w:szCs w:val="24"/>
        </w:rPr>
      </w:pPr>
    </w:p>
    <w:p w14:paraId="47176DBC" w14:textId="68D9AE1F" w:rsidR="003F0D7C" w:rsidRDefault="003F0D7C" w:rsidP="000855E1">
      <w:pPr>
        <w:spacing w:after="0"/>
        <w:rPr>
          <w:rFonts w:ascii="Arial" w:hAnsi="Arial" w:cs="Arial"/>
          <w:sz w:val="24"/>
          <w:szCs w:val="24"/>
        </w:rPr>
      </w:pPr>
    </w:p>
    <w:p w14:paraId="01F9B987" w14:textId="77777777" w:rsidR="003F0D7C" w:rsidRPr="00BF22F1" w:rsidRDefault="003F0D7C" w:rsidP="000855E1">
      <w:pPr>
        <w:spacing w:after="0"/>
        <w:rPr>
          <w:rFonts w:ascii="Arial" w:hAnsi="Arial" w:cs="Arial"/>
          <w:sz w:val="24"/>
          <w:szCs w:val="24"/>
        </w:rPr>
      </w:pPr>
    </w:p>
    <w:p w14:paraId="20DF21E6" w14:textId="77777777" w:rsidR="000855E1" w:rsidRPr="00BF22F1" w:rsidRDefault="000855E1" w:rsidP="000855E1">
      <w:pPr>
        <w:spacing w:after="0"/>
        <w:rPr>
          <w:rFonts w:ascii="Arial" w:hAnsi="Arial" w:cs="Arial"/>
          <w:sz w:val="24"/>
          <w:szCs w:val="24"/>
        </w:rPr>
      </w:pPr>
    </w:p>
    <w:p w14:paraId="2B242ACE" w14:textId="77777777" w:rsidR="000855E1" w:rsidRPr="00BF22F1" w:rsidRDefault="000855E1" w:rsidP="000855E1">
      <w:pPr>
        <w:spacing w:after="0"/>
        <w:rPr>
          <w:rFonts w:ascii="Arial" w:hAnsi="Arial" w:cs="Arial"/>
          <w:b/>
          <w:sz w:val="24"/>
          <w:szCs w:val="24"/>
        </w:rPr>
      </w:pPr>
      <w:r w:rsidRPr="00BF22F1">
        <w:rPr>
          <w:rFonts w:ascii="Arial" w:hAnsi="Arial" w:cs="Arial"/>
          <w:b/>
          <w:sz w:val="24"/>
          <w:szCs w:val="24"/>
        </w:rPr>
        <w:t>OBSAH</w:t>
      </w:r>
    </w:p>
    <w:p w14:paraId="258AE7CC" w14:textId="77777777" w:rsidR="000855E1" w:rsidRPr="00BF22F1" w:rsidRDefault="000855E1" w:rsidP="000855E1">
      <w:pPr>
        <w:spacing w:after="0"/>
        <w:rPr>
          <w:rFonts w:ascii="Arial" w:hAnsi="Arial" w:cs="Arial"/>
          <w:sz w:val="24"/>
          <w:szCs w:val="24"/>
        </w:rPr>
      </w:pPr>
    </w:p>
    <w:p w14:paraId="0B392D0D" w14:textId="16669701" w:rsidR="009A0A95" w:rsidRDefault="000855E1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</w:rPr>
      </w:pPr>
      <w:r w:rsidRPr="00B141AF">
        <w:rPr>
          <w:rFonts w:ascii="Arial" w:hAnsi="Arial" w:cs="Arial"/>
          <w:sz w:val="20"/>
          <w:szCs w:val="20"/>
        </w:rPr>
        <w:fldChar w:fldCharType="begin"/>
      </w:r>
      <w:r w:rsidRPr="00B141AF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B141AF">
        <w:rPr>
          <w:rFonts w:ascii="Arial" w:hAnsi="Arial" w:cs="Arial"/>
          <w:sz w:val="20"/>
          <w:szCs w:val="20"/>
        </w:rPr>
        <w:fldChar w:fldCharType="separate"/>
      </w:r>
      <w:hyperlink w:anchor="_Toc86137845" w:history="1">
        <w:r w:rsidR="009A0A95" w:rsidRPr="00C7011C">
          <w:rPr>
            <w:rStyle w:val="Hypertextovodkaz"/>
            <w:rFonts w:eastAsia="Times New Roman"/>
            <w:noProof/>
          </w:rPr>
          <w:t>1. Základní parametry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_Toc86137845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2</w:t>
        </w:r>
        <w:r w:rsidR="009A0A95">
          <w:rPr>
            <w:noProof/>
            <w:webHidden/>
          </w:rPr>
          <w:fldChar w:fldCharType="end"/>
        </w:r>
      </w:hyperlink>
    </w:p>
    <w:p w14:paraId="2B81F17D" w14:textId="5A2BE915" w:rsidR="009A0A95" w:rsidRDefault="00984768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</w:rPr>
      </w:pPr>
      <w:hyperlink w:anchor="_Toc86137846" w:history="1">
        <w:r w:rsidR="009A0A95" w:rsidRPr="00C7011C">
          <w:rPr>
            <w:rStyle w:val="Hypertextovodkaz"/>
            <w:rFonts w:eastAsia="Times New Roman"/>
            <w:noProof/>
          </w:rPr>
          <w:t>2. Struktura systému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_Toc86137846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2</w:t>
        </w:r>
        <w:r w:rsidR="009A0A95">
          <w:rPr>
            <w:noProof/>
            <w:webHidden/>
          </w:rPr>
          <w:fldChar w:fldCharType="end"/>
        </w:r>
      </w:hyperlink>
    </w:p>
    <w:p w14:paraId="331A10DE" w14:textId="29C16F7C" w:rsidR="009A0A95" w:rsidRDefault="00984768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</w:rPr>
      </w:pPr>
      <w:hyperlink w:anchor="_Toc86137847" w:history="1">
        <w:r w:rsidR="009A0A95" w:rsidRPr="00C7011C">
          <w:rPr>
            <w:rStyle w:val="Hypertextovodkaz"/>
            <w:rFonts w:eastAsia="Times New Roman"/>
            <w:noProof/>
          </w:rPr>
          <w:t>3. Moduly systému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_Toc86137847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2</w:t>
        </w:r>
        <w:r w:rsidR="009A0A95">
          <w:rPr>
            <w:noProof/>
            <w:webHidden/>
          </w:rPr>
          <w:fldChar w:fldCharType="end"/>
        </w:r>
      </w:hyperlink>
    </w:p>
    <w:p w14:paraId="0A05E0EE" w14:textId="1BDBB774" w:rsidR="009A0A95" w:rsidRDefault="00984768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86137848" w:history="1">
        <w:r w:rsidR="009A0A95" w:rsidRPr="00C7011C">
          <w:rPr>
            <w:rStyle w:val="Hypertextovodkaz"/>
            <w:rFonts w:eastAsia="Times New Roman"/>
            <w:noProof/>
            <w:lang w:eastAsia="cs-CZ"/>
          </w:rPr>
          <w:t>3.1 Katalog sociálních služeb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_Toc86137848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3</w:t>
        </w:r>
        <w:r w:rsidR="009A0A95">
          <w:rPr>
            <w:noProof/>
            <w:webHidden/>
          </w:rPr>
          <w:fldChar w:fldCharType="end"/>
        </w:r>
      </w:hyperlink>
    </w:p>
    <w:p w14:paraId="1E92BA7E" w14:textId="2C79D88E" w:rsidR="009A0A95" w:rsidRDefault="00984768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86137849" w:history="1">
        <w:r w:rsidR="009A0A95" w:rsidRPr="00C7011C">
          <w:rPr>
            <w:rStyle w:val="Hypertextovodkaz"/>
            <w:rFonts w:eastAsia="Times New Roman"/>
            <w:noProof/>
            <w:lang w:eastAsia="cs-CZ"/>
          </w:rPr>
          <w:t>3.2 Katalog souvisejících služeb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_Toc86137849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4</w:t>
        </w:r>
        <w:r w:rsidR="009A0A95">
          <w:rPr>
            <w:noProof/>
            <w:webHidden/>
          </w:rPr>
          <w:fldChar w:fldCharType="end"/>
        </w:r>
      </w:hyperlink>
    </w:p>
    <w:p w14:paraId="7E0937CE" w14:textId="5645DC5E" w:rsidR="009A0A95" w:rsidRDefault="00984768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86137850" w:history="1">
        <w:r w:rsidR="009A0A95" w:rsidRPr="00C7011C">
          <w:rPr>
            <w:rStyle w:val="Hypertextovodkaz"/>
            <w:rFonts w:eastAsia="Times New Roman"/>
            <w:noProof/>
            <w:lang w:eastAsia="cs-CZ"/>
          </w:rPr>
          <w:t>3.3 Administrace systému sociálních služeb</w:t>
        </w:r>
        <w:r w:rsidR="009A0A95">
          <w:rPr>
            <w:noProof/>
            <w:webHidden/>
          </w:rPr>
          <w:tab/>
        </w:r>
        <w:r w:rsidR="009A0A95">
          <w:rPr>
            <w:noProof/>
            <w:webHidden/>
          </w:rPr>
          <w:fldChar w:fldCharType="begin"/>
        </w:r>
        <w:r w:rsidR="009A0A95">
          <w:rPr>
            <w:noProof/>
            <w:webHidden/>
          </w:rPr>
          <w:instrText xml:space="preserve"> PAGEREF _Toc86137850 \h </w:instrText>
        </w:r>
        <w:r w:rsidR="009A0A95">
          <w:rPr>
            <w:noProof/>
            <w:webHidden/>
          </w:rPr>
        </w:r>
        <w:r w:rsidR="009A0A95">
          <w:rPr>
            <w:noProof/>
            <w:webHidden/>
          </w:rPr>
          <w:fldChar w:fldCharType="separate"/>
        </w:r>
        <w:r w:rsidR="009A0A95">
          <w:rPr>
            <w:noProof/>
            <w:webHidden/>
          </w:rPr>
          <w:t>5</w:t>
        </w:r>
        <w:r w:rsidR="009A0A95">
          <w:rPr>
            <w:noProof/>
            <w:webHidden/>
          </w:rPr>
          <w:fldChar w:fldCharType="end"/>
        </w:r>
      </w:hyperlink>
    </w:p>
    <w:p w14:paraId="3185EC38" w14:textId="54FBC247" w:rsidR="000855E1" w:rsidRDefault="000855E1" w:rsidP="00ED09C9">
      <w:pPr>
        <w:tabs>
          <w:tab w:val="left" w:pos="1065"/>
        </w:tabs>
        <w:spacing w:after="0"/>
        <w:rPr>
          <w:rFonts w:ascii="Arial" w:hAnsi="Arial" w:cs="Arial"/>
          <w:sz w:val="20"/>
          <w:szCs w:val="20"/>
        </w:rPr>
      </w:pPr>
      <w:r w:rsidRPr="00B141AF">
        <w:rPr>
          <w:rFonts w:ascii="Arial" w:hAnsi="Arial" w:cs="Arial"/>
          <w:sz w:val="20"/>
          <w:szCs w:val="20"/>
        </w:rPr>
        <w:fldChar w:fldCharType="end"/>
      </w:r>
      <w:r w:rsidR="00ED09C9">
        <w:rPr>
          <w:rFonts w:ascii="Arial" w:hAnsi="Arial" w:cs="Arial"/>
          <w:sz w:val="20"/>
          <w:szCs w:val="20"/>
        </w:rPr>
        <w:tab/>
      </w:r>
    </w:p>
    <w:p w14:paraId="1EB3635F" w14:textId="2CB8FD38" w:rsidR="00C32A30" w:rsidRPr="00E95780" w:rsidRDefault="00C32A30" w:rsidP="00C32A30">
      <w:pPr>
        <w:pStyle w:val="Nadpis1"/>
        <w:rPr>
          <w:rFonts w:eastAsia="Times New Roman"/>
          <w:lang w:eastAsia="cs-CZ"/>
        </w:rPr>
      </w:pPr>
      <w:bookmarkStart w:id="0" w:name="_Toc86137845"/>
      <w:bookmarkStart w:id="1" w:name="_Hlk82023234"/>
      <w:r w:rsidRPr="00E95780">
        <w:rPr>
          <w:rFonts w:eastAsia="Times New Roman"/>
          <w:lang w:eastAsia="cs-CZ"/>
        </w:rPr>
        <w:lastRenderedPageBreak/>
        <w:t xml:space="preserve">1. </w:t>
      </w:r>
      <w:r>
        <w:rPr>
          <w:rFonts w:eastAsia="Times New Roman"/>
          <w:lang w:eastAsia="cs-CZ"/>
        </w:rPr>
        <w:t>Základní parametry</w:t>
      </w:r>
      <w:bookmarkEnd w:id="0"/>
    </w:p>
    <w:bookmarkEnd w:id="1"/>
    <w:p w14:paraId="79C3E7F9" w14:textId="4FD70EAE" w:rsidR="000855E1" w:rsidRDefault="000855E1" w:rsidP="000855E1">
      <w:pPr>
        <w:spacing w:after="0"/>
        <w:rPr>
          <w:rFonts w:ascii="Arial" w:hAnsi="Arial" w:cs="Arial"/>
          <w:sz w:val="20"/>
          <w:szCs w:val="20"/>
        </w:rPr>
      </w:pPr>
    </w:p>
    <w:p w14:paraId="085B120A" w14:textId="14D871A4" w:rsidR="00C32A30" w:rsidRDefault="00C32A30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on-line webové prostředí se zajištěním dlouhodobého fungování systému po technické stránce</w:t>
      </w:r>
    </w:p>
    <w:p w14:paraId="072B19E2" w14:textId="17DE2C84" w:rsidR="00C32A30" w:rsidRDefault="00C32A30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otevřenost systému (pro případné budoucí úpravy či doplňky)</w:t>
      </w:r>
    </w:p>
    <w:p w14:paraId="415E8B23" w14:textId="57C40017" w:rsidR="00C32A30" w:rsidRDefault="00C32A30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dostupnost systému z mobilních zařízení, včetně chytrých telefonů</w:t>
      </w:r>
    </w:p>
    <w:p w14:paraId="15444FDE" w14:textId="62B875E7" w:rsidR="00C32A30" w:rsidRDefault="00C32A30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jednoduché intuitivní uživatelské prostředí (pro konečné uživatele i pro editory)</w:t>
      </w:r>
    </w:p>
    <w:p w14:paraId="599008A4" w14:textId="671ED59F" w:rsidR="00C32A30" w:rsidRDefault="00C32A30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32A30">
        <w:rPr>
          <w:rFonts w:ascii="Arial" w:hAnsi="Arial" w:cs="Arial"/>
          <w:sz w:val="20"/>
          <w:szCs w:val="20"/>
        </w:rPr>
        <w:t>dostupnost pro uživatele</w:t>
      </w:r>
    </w:p>
    <w:p w14:paraId="24F61845" w14:textId="0C76D21B" w:rsidR="00C32A30" w:rsidRDefault="00C32A30" w:rsidP="00522B0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konečný uživatel – volný přístup bez registrací, bez poplatků</w:t>
      </w:r>
    </w:p>
    <w:p w14:paraId="45671652" w14:textId="0688A020" w:rsidR="00C32A30" w:rsidRDefault="00C32A30" w:rsidP="00522B0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editor – přístup omezený přidělený administrátorem (počet editorů – cca do 100)</w:t>
      </w:r>
    </w:p>
    <w:p w14:paraId="61733819" w14:textId="70375335" w:rsidR="00C32A30" w:rsidRDefault="00C32A30" w:rsidP="00522B0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administrátor – neomezený přístup (počet administrátorů – cca 3 – 5)</w:t>
      </w:r>
    </w:p>
    <w:p w14:paraId="5843C2D1" w14:textId="4F43C99A" w:rsidR="00C32A30" w:rsidRDefault="007B53F4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požadavek na jednoduše generované tiskové výstupy (pdf) – bude upřesněno u jednotlivých modulů</w:t>
      </w:r>
    </w:p>
    <w:p w14:paraId="5E082645" w14:textId="11FAA922" w:rsidR="007B53F4" w:rsidRDefault="007B53F4" w:rsidP="00522B0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požadavek na exporty (</w:t>
      </w:r>
      <w:r w:rsidR="00522B01">
        <w:rPr>
          <w:rFonts w:ascii="Arial" w:hAnsi="Arial" w:cs="Arial"/>
          <w:sz w:val="20"/>
          <w:szCs w:val="20"/>
        </w:rPr>
        <w:t>formát csv)</w:t>
      </w:r>
    </w:p>
    <w:p w14:paraId="78848B10" w14:textId="6490A7DA" w:rsidR="00C32A30" w:rsidRDefault="00C32A30" w:rsidP="00522B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558BAA" w14:textId="25EED9B4" w:rsidR="00C32A30" w:rsidRPr="00E95780" w:rsidRDefault="00C32A30" w:rsidP="00C32A30">
      <w:pPr>
        <w:pStyle w:val="Nadpis1"/>
        <w:rPr>
          <w:rFonts w:eastAsia="Times New Roman"/>
          <w:lang w:eastAsia="cs-CZ"/>
        </w:rPr>
      </w:pPr>
      <w:bookmarkStart w:id="2" w:name="_Toc86137846"/>
      <w:r>
        <w:rPr>
          <w:rFonts w:eastAsia="Times New Roman"/>
          <w:lang w:eastAsia="cs-CZ"/>
        </w:rPr>
        <w:t>2</w:t>
      </w:r>
      <w:r w:rsidRPr="00E95780">
        <w:rPr>
          <w:rFonts w:eastAsia="Times New Roman"/>
          <w:lang w:eastAsia="cs-CZ"/>
        </w:rPr>
        <w:t xml:space="preserve">. </w:t>
      </w:r>
      <w:r w:rsidR="007535C7">
        <w:rPr>
          <w:rFonts w:eastAsia="Times New Roman"/>
          <w:lang w:eastAsia="cs-CZ"/>
        </w:rPr>
        <w:t>Struktura</w:t>
      </w:r>
      <w:r w:rsidR="007B53F4">
        <w:rPr>
          <w:rFonts w:eastAsia="Times New Roman"/>
          <w:lang w:eastAsia="cs-CZ"/>
        </w:rPr>
        <w:t xml:space="preserve"> systému</w:t>
      </w:r>
      <w:bookmarkEnd w:id="2"/>
      <w:r w:rsidR="001F46D5">
        <w:rPr>
          <w:rFonts w:eastAsia="Times New Roman"/>
          <w:lang w:eastAsia="cs-CZ"/>
        </w:rPr>
        <w:t xml:space="preserve"> </w:t>
      </w:r>
      <w:r w:rsidR="00A43975">
        <w:rPr>
          <w:rFonts w:eastAsia="Times New Roman"/>
          <w:lang w:eastAsia="cs-CZ"/>
        </w:rPr>
        <w:t xml:space="preserve"> </w:t>
      </w:r>
      <w:r w:rsidR="00BE5D9D">
        <w:rPr>
          <w:rFonts w:eastAsia="Times New Roman"/>
          <w:lang w:eastAsia="cs-CZ"/>
        </w:rPr>
        <w:t xml:space="preserve"> </w:t>
      </w:r>
    </w:p>
    <w:p w14:paraId="11261104" w14:textId="77777777" w:rsidR="00C32A30" w:rsidRDefault="00C32A30" w:rsidP="00522B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6C9DBC" w14:textId="39AAFB25" w:rsidR="00C32A30" w:rsidRDefault="007535C7" w:rsidP="00522B01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webová stránka – menu → ÚVOD * SOCIÁLNÍ SLUŽBY * DALŠÍ SLUŽBY * ADMINISTRACE</w:t>
      </w:r>
    </w:p>
    <w:p w14:paraId="6F719421" w14:textId="42330DFE" w:rsidR="007535C7" w:rsidRDefault="007535C7" w:rsidP="00522B01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 → stručný informační text + výrazné kontakty „HLEDÁTE POMOC?“ → telefon, kontaktní formulář, on-line vyhledávač dle životních situací (viz dále)</w:t>
      </w:r>
    </w:p>
    <w:p w14:paraId="3BAC9879" w14:textId="717A8756" w:rsidR="007535C7" w:rsidRDefault="007535C7" w:rsidP="00522B01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SOCIÁLNÍ SLUŽBY (modul obsahuje databázi registrovaných sociálních služeb dle zákona č. 108/2006 Sb. + umožňuje vyhledávání dle jednotlivých parametrů z databáze + vyhledávání dle životních situací)</w:t>
      </w:r>
    </w:p>
    <w:p w14:paraId="04A6E95A" w14:textId="36EFCF84" w:rsidR="007535C7" w:rsidRDefault="007535C7" w:rsidP="00522B01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SLUŽBY (modul obsahuje databázi navazujících nebo souvisejících služeb obcí, neziskových organizací a firem + umožňuje vyhledávání dle parametrů databáze)</w:t>
      </w:r>
    </w:p>
    <w:p w14:paraId="28F8D4CB" w14:textId="37594B16" w:rsidR="007535C7" w:rsidRPr="00C32A30" w:rsidRDefault="007535C7" w:rsidP="00522B01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ADMINISTRACE (modul, který slouží pro editory systému, obsahuje prostředí pro editování záznamů z databází sociálních a dalších služeb + vyplňování statistik za jednotlivé organizace</w:t>
      </w:r>
    </w:p>
    <w:p w14:paraId="2D47E270" w14:textId="1EC054E6" w:rsidR="007535C7" w:rsidRPr="00E95780" w:rsidRDefault="007535C7" w:rsidP="007535C7">
      <w:pPr>
        <w:pStyle w:val="Nadpis1"/>
        <w:rPr>
          <w:rFonts w:eastAsia="Times New Roman"/>
          <w:lang w:eastAsia="cs-CZ"/>
        </w:rPr>
      </w:pPr>
      <w:bookmarkStart w:id="3" w:name="_Toc86137847"/>
      <w:r>
        <w:rPr>
          <w:rFonts w:eastAsia="Times New Roman"/>
          <w:lang w:eastAsia="cs-CZ"/>
        </w:rPr>
        <w:t>3</w:t>
      </w:r>
      <w:r w:rsidRPr="00E95780">
        <w:rPr>
          <w:rFonts w:eastAsia="Times New Roman"/>
          <w:lang w:eastAsia="cs-CZ"/>
        </w:rPr>
        <w:t xml:space="preserve">. </w:t>
      </w:r>
      <w:r>
        <w:rPr>
          <w:rFonts w:eastAsia="Times New Roman"/>
          <w:lang w:eastAsia="cs-CZ"/>
        </w:rPr>
        <w:t>Moduly systému</w:t>
      </w:r>
      <w:bookmarkEnd w:id="3"/>
      <w:r>
        <w:rPr>
          <w:rFonts w:eastAsia="Times New Roman"/>
          <w:lang w:eastAsia="cs-CZ"/>
        </w:rPr>
        <w:t xml:space="preserve">   </w:t>
      </w:r>
    </w:p>
    <w:p w14:paraId="4EA886C2" w14:textId="77777777" w:rsidR="007535C7" w:rsidRDefault="007535C7" w:rsidP="00C32A30">
      <w:pPr>
        <w:spacing w:after="0"/>
        <w:rPr>
          <w:rFonts w:ascii="Arial" w:hAnsi="Arial" w:cs="Arial"/>
          <w:sz w:val="20"/>
          <w:szCs w:val="20"/>
        </w:rPr>
      </w:pPr>
    </w:p>
    <w:p w14:paraId="1A583229" w14:textId="5DB4AA78" w:rsidR="003F3998" w:rsidRPr="003F3998" w:rsidRDefault="003F3998" w:rsidP="003F399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F3998">
        <w:rPr>
          <w:rFonts w:ascii="Arial" w:hAnsi="Arial" w:cs="Arial"/>
          <w:sz w:val="20"/>
          <w:szCs w:val="20"/>
          <w:u w:val="single"/>
        </w:rPr>
        <w:t>Informační systém reaguje na dílčí výstupy analýz a šetření v území:</w:t>
      </w:r>
    </w:p>
    <w:p w14:paraId="76FC97E1" w14:textId="2CAC8793" w:rsidR="003F3998" w:rsidRDefault="003F3998" w:rsidP="003F399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nedostatek informací (veřejnost, obce, bezpečnostní složky)</w:t>
      </w:r>
    </w:p>
    <w:p w14:paraId="4FF29C13" w14:textId="77777777" w:rsidR="003F3998" w:rsidRPr="003F3998" w:rsidRDefault="003F3998" w:rsidP="003F399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neexistence „dalších“ informací z oblasti podpory sociálně potřebných mimo systém sociálních služeb</w:t>
      </w:r>
    </w:p>
    <w:p w14:paraId="7C3C4235" w14:textId="1B557031" w:rsidR="003F3998" w:rsidRDefault="003F3998" w:rsidP="003F3998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nesystémové uchopení střednědobého plánování (závislost na dotacích, ba aktivitě jednotlivců → obtížně nastavitelná periodicita)</w:t>
      </w:r>
    </w:p>
    <w:p w14:paraId="37BDD4FA" w14:textId="0E347729" w:rsidR="00410489" w:rsidRDefault="00410489" w:rsidP="004104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C23DC" w14:textId="1C2FB03C" w:rsidR="00410489" w:rsidRDefault="00410489" w:rsidP="0041048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systém bude webovou aplikací, která bude mít v menu 3 hlavní nabídky</w:t>
      </w:r>
      <w:r w:rsidR="00E33AA8">
        <w:rPr>
          <w:rFonts w:ascii="Arial" w:hAnsi="Arial" w:cs="Arial"/>
          <w:sz w:val="20"/>
          <w:szCs w:val="20"/>
        </w:rPr>
        <w:t xml:space="preserve"> - moduly</w:t>
      </w:r>
      <w:r>
        <w:rPr>
          <w:rFonts w:ascii="Arial" w:hAnsi="Arial" w:cs="Arial"/>
          <w:sz w:val="20"/>
          <w:szCs w:val="20"/>
        </w:rPr>
        <w:t>, které reagují na výše uvedené závěry</w:t>
      </w:r>
      <w:r w:rsidR="00E33AA8">
        <w:rPr>
          <w:rFonts w:ascii="Arial" w:hAnsi="Arial" w:cs="Arial"/>
          <w:sz w:val="20"/>
          <w:szCs w:val="20"/>
        </w:rPr>
        <w:t>:</w:t>
      </w:r>
    </w:p>
    <w:p w14:paraId="6C88ACE2" w14:textId="59EBB1D8" w:rsidR="00E33AA8" w:rsidRDefault="00E33AA8" w:rsidP="00E33AA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Katalog sociálních služeb</w:t>
      </w:r>
    </w:p>
    <w:p w14:paraId="42127F63" w14:textId="13368FC3" w:rsidR="00E33AA8" w:rsidRDefault="00E33AA8" w:rsidP="00E33AA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Katalog souvisejících služeb</w:t>
      </w:r>
    </w:p>
    <w:p w14:paraId="2F35E144" w14:textId="768BA279" w:rsidR="00E33AA8" w:rsidRDefault="00E33AA8" w:rsidP="00E33AA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Administrace systému sociálních služeb</w:t>
      </w:r>
    </w:p>
    <w:p w14:paraId="65E4F929" w14:textId="1C3787D1" w:rsidR="00E33AA8" w:rsidRDefault="00E33AA8" w:rsidP="00E33AA8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19622250" w14:textId="5F0BE612" w:rsidR="00E33AA8" w:rsidRDefault="00E33AA8" w:rsidP="00E33AA8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668634FA" w14:textId="5837413C" w:rsidR="00E33AA8" w:rsidRDefault="00E33AA8" w:rsidP="00E33AA8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5ACE8A5D" w14:textId="77777777" w:rsidR="00522B01" w:rsidRDefault="00522B01" w:rsidP="00E33AA8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0E1786E3" w14:textId="77777777" w:rsidR="00E33AA8" w:rsidRPr="00E33AA8" w:rsidRDefault="00E33AA8" w:rsidP="00E33AA8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6BA72E2B" w14:textId="283C098D" w:rsidR="000855E1" w:rsidRPr="00E95780" w:rsidRDefault="00E33AA8" w:rsidP="00E33AA8">
      <w:pPr>
        <w:pStyle w:val="Nadpis2"/>
        <w:rPr>
          <w:rFonts w:eastAsia="Times New Roman"/>
          <w:lang w:eastAsia="cs-CZ"/>
        </w:rPr>
      </w:pPr>
      <w:bookmarkStart w:id="4" w:name="_Toc86137848"/>
      <w:r>
        <w:rPr>
          <w:rFonts w:eastAsia="Times New Roman"/>
          <w:lang w:eastAsia="cs-CZ"/>
        </w:rPr>
        <w:lastRenderedPageBreak/>
        <w:t>3.</w:t>
      </w:r>
      <w:r w:rsidR="000855E1" w:rsidRPr="00E95780">
        <w:rPr>
          <w:rFonts w:eastAsia="Times New Roman"/>
          <w:lang w:eastAsia="cs-CZ"/>
        </w:rPr>
        <w:t xml:space="preserve">1 </w:t>
      </w:r>
      <w:r w:rsidR="003F3998">
        <w:rPr>
          <w:rFonts w:eastAsia="Times New Roman"/>
          <w:lang w:eastAsia="cs-CZ"/>
        </w:rPr>
        <w:t>Katalog sociálních služeb</w:t>
      </w:r>
      <w:bookmarkEnd w:id="4"/>
    </w:p>
    <w:p w14:paraId="16249B20" w14:textId="3DC7F903" w:rsidR="000855E1" w:rsidRDefault="000855E1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4D7641" w14:textId="5D9A10AC" w:rsidR="00E33AA8" w:rsidRDefault="00933714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 sociálních služeb dostupných pro potřebné osoby z</w:t>
      </w:r>
      <w:r w:rsidR="00E33AA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0A4588">
        <w:rPr>
          <w:rFonts w:ascii="Arial" w:hAnsi="Arial" w:cs="Arial"/>
          <w:sz w:val="20"/>
          <w:szCs w:val="20"/>
        </w:rPr>
        <w:t>správního obvodu ORP</w:t>
      </w:r>
      <w:r>
        <w:rPr>
          <w:rFonts w:ascii="Arial" w:hAnsi="Arial" w:cs="Arial"/>
          <w:sz w:val="20"/>
          <w:szCs w:val="20"/>
        </w:rPr>
        <w:t xml:space="preserve"> (registrované sociální služby, služby v</w:t>
      </w:r>
      <w:r w:rsidR="000A4588">
        <w:rPr>
          <w:rFonts w:ascii="Arial" w:hAnsi="Arial" w:cs="Arial"/>
          <w:sz w:val="20"/>
          <w:szCs w:val="20"/>
        </w:rPr>
        <w:t xml:space="preserve"> krajské </w:t>
      </w:r>
      <w:r>
        <w:rPr>
          <w:rFonts w:ascii="Arial" w:hAnsi="Arial" w:cs="Arial"/>
          <w:sz w:val="20"/>
          <w:szCs w:val="20"/>
        </w:rPr>
        <w:t>síti) s možností filtrování</w:t>
      </w:r>
      <w:r w:rsidR="00E33AA8">
        <w:rPr>
          <w:rFonts w:ascii="Arial" w:hAnsi="Arial" w:cs="Arial"/>
          <w:sz w:val="20"/>
          <w:szCs w:val="20"/>
        </w:rPr>
        <w:t xml:space="preserve"> podle zadaných parametrů. Do systému budou sociální služby zadávané primárně podle poskytovatelů (1 poskytovatel = 1 nebo více sociálních služeb; každá sociální služba má své další parametry).</w:t>
      </w:r>
    </w:p>
    <w:p w14:paraId="38EF8535" w14:textId="57D60A42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954752B" w14:textId="3CEA2E03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E33AA8">
        <w:rPr>
          <w:rFonts w:ascii="Arial" w:hAnsi="Arial" w:cs="Arial"/>
          <w:sz w:val="20"/>
          <w:szCs w:val="20"/>
          <w:u w:val="single"/>
        </w:rPr>
        <w:t>Struktura zápisu poskytovatele sociálních služeb:</w:t>
      </w:r>
    </w:p>
    <w:p w14:paraId="7EF3F42A" w14:textId="70E27CB8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014A01" wp14:editId="2974D85F">
            <wp:simplePos x="0" y="0"/>
            <wp:positionH relativeFrom="column">
              <wp:posOffset>-90170</wp:posOffset>
            </wp:positionH>
            <wp:positionV relativeFrom="paragraph">
              <wp:posOffset>87630</wp:posOffset>
            </wp:positionV>
            <wp:extent cx="5760720" cy="3971618"/>
            <wp:effectExtent l="0" t="0" r="49530" b="0"/>
            <wp:wrapTight wrapText="bothSides">
              <wp:wrapPolygon edited="0">
                <wp:start x="11357" y="1451"/>
                <wp:lineTo x="11143" y="1969"/>
                <wp:lineTo x="11143" y="8289"/>
                <wp:lineTo x="9214" y="9740"/>
                <wp:lineTo x="7500" y="10154"/>
                <wp:lineTo x="7214" y="10361"/>
                <wp:lineTo x="7214" y="14091"/>
                <wp:lineTo x="8214" y="14920"/>
                <wp:lineTo x="0" y="15024"/>
                <wp:lineTo x="0" y="19272"/>
                <wp:lineTo x="357" y="19894"/>
                <wp:lineTo x="357" y="20101"/>
                <wp:lineTo x="19214" y="20101"/>
                <wp:lineTo x="19357" y="15542"/>
                <wp:lineTo x="16429" y="15024"/>
                <wp:lineTo x="21714" y="14713"/>
                <wp:lineTo x="21714" y="10672"/>
                <wp:lineTo x="21000" y="10154"/>
                <wp:lineTo x="19429" y="9947"/>
                <wp:lineTo x="17857" y="8289"/>
                <wp:lineTo x="17929" y="3108"/>
                <wp:lineTo x="17643" y="2383"/>
                <wp:lineTo x="17143" y="1451"/>
                <wp:lineTo x="11357" y="1451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3E0EB0DE" w14:textId="7EA5B027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1D5C53A" w14:textId="1B9BBDC8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F077684" w14:textId="4F0CD3D9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0622B6E" w14:textId="7CF00131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9535250" w14:textId="0A4AC133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CC726A8" w14:textId="72B92C21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5086F4D" w14:textId="4227890F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B4A14EA" w14:textId="1602D873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1A9933B" w14:textId="0D52612A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477634C" w14:textId="467E0B53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B6418C5" w14:textId="0AC04004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B249BF1" w14:textId="35B666FB" w:rsidR="00082949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3592465" w14:textId="77777777" w:rsidR="00082949" w:rsidRPr="00E33AA8" w:rsidRDefault="00082949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A72E013" w14:textId="70FD4184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4E9A123" w14:textId="6F6D97E0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FA9091" w14:textId="5D174CC9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007CEF0" w14:textId="77777777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1A29BC8" w14:textId="77777777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2D6848" w14:textId="41C92D3A" w:rsidR="00E04C38" w:rsidRPr="00E04C38" w:rsidRDefault="00E04C3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E04C38">
        <w:rPr>
          <w:rFonts w:ascii="Arial" w:hAnsi="Arial" w:cs="Arial"/>
          <w:b/>
          <w:bCs/>
          <w:sz w:val="20"/>
          <w:szCs w:val="20"/>
        </w:rPr>
        <w:t>Pozn.: číselníky dodá objednatel</w:t>
      </w:r>
    </w:p>
    <w:p w14:paraId="6DC584FA" w14:textId="628B8B99" w:rsidR="00E33AA8" w:rsidRDefault="00E33AA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EDDB378" w14:textId="77777777" w:rsidR="00204EE4" w:rsidRPr="00204EE4" w:rsidRDefault="00204EE4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204EE4">
        <w:rPr>
          <w:rFonts w:ascii="Arial" w:hAnsi="Arial" w:cs="Arial"/>
          <w:sz w:val="20"/>
          <w:szCs w:val="20"/>
          <w:u w:val="single"/>
        </w:rPr>
        <w:t>Rozsah:</w:t>
      </w:r>
    </w:p>
    <w:p w14:paraId="1E775C27" w14:textId="66CD9E64" w:rsidR="00E04C38" w:rsidRDefault="00204EE4" w:rsidP="00204EE4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04C38">
        <w:rPr>
          <w:rFonts w:ascii="Arial" w:hAnsi="Arial" w:cs="Arial"/>
          <w:sz w:val="20"/>
          <w:szCs w:val="20"/>
        </w:rPr>
        <w:t>očet</w:t>
      </w:r>
      <w:r>
        <w:rPr>
          <w:rFonts w:ascii="Arial" w:hAnsi="Arial" w:cs="Arial"/>
          <w:sz w:val="20"/>
          <w:szCs w:val="20"/>
        </w:rPr>
        <w:t xml:space="preserve"> poskytovatelů – cca 50 (s možností doplňování nových)</w:t>
      </w:r>
    </w:p>
    <w:p w14:paraId="794247B4" w14:textId="30234CBB" w:rsidR="00204EE4" w:rsidRDefault="00204EE4" w:rsidP="00204EE4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1 – počet sociálních služeb dle zákona (do 40)</w:t>
      </w:r>
    </w:p>
    <w:p w14:paraId="5543655E" w14:textId="62411CFE" w:rsidR="00204EE4" w:rsidRDefault="00204EE4" w:rsidP="00204EE4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2 – formy poskytování (3)</w:t>
      </w:r>
    </w:p>
    <w:p w14:paraId="7702198E" w14:textId="7D911DF2" w:rsidR="00204EE4" w:rsidRDefault="00204EE4" w:rsidP="00204EE4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3 – počet cílových skupin (20)</w:t>
      </w:r>
    </w:p>
    <w:p w14:paraId="0933BB62" w14:textId="7D6DF217" w:rsidR="00204EE4" w:rsidRDefault="00204EE4" w:rsidP="00204EE4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4 – počet věkových kategorií (10)</w:t>
      </w:r>
    </w:p>
    <w:p w14:paraId="7DED6758" w14:textId="37D57FD9" w:rsidR="00204EE4" w:rsidRPr="00022FB2" w:rsidRDefault="00022FB2" w:rsidP="00107A52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2FB2">
        <w:rPr>
          <w:rFonts w:ascii="Arial" w:hAnsi="Arial" w:cs="Arial"/>
          <w:sz w:val="20"/>
          <w:szCs w:val="20"/>
        </w:rPr>
        <w:t xml:space="preserve">číselník 5 - </w:t>
      </w:r>
      <w:r w:rsidR="00204EE4" w:rsidRPr="00022FB2">
        <w:rPr>
          <w:rFonts w:ascii="Arial" w:hAnsi="Arial" w:cs="Arial"/>
          <w:sz w:val="20"/>
          <w:szCs w:val="20"/>
        </w:rPr>
        <w:t xml:space="preserve">počet obcí v řešeném území </w:t>
      </w:r>
      <w:r w:rsidR="000A4588">
        <w:rPr>
          <w:rFonts w:ascii="Arial" w:hAnsi="Arial" w:cs="Arial"/>
          <w:sz w:val="20"/>
          <w:szCs w:val="20"/>
        </w:rPr>
        <w:t>správního obvodu ORP</w:t>
      </w:r>
      <w:r w:rsidR="00204EE4" w:rsidRPr="00022FB2">
        <w:rPr>
          <w:rFonts w:ascii="Arial" w:hAnsi="Arial" w:cs="Arial"/>
          <w:sz w:val="20"/>
          <w:szCs w:val="20"/>
        </w:rPr>
        <w:t xml:space="preserve"> (74</w:t>
      </w:r>
      <w:r w:rsidR="000A4588">
        <w:rPr>
          <w:rFonts w:ascii="Arial" w:hAnsi="Arial" w:cs="Arial"/>
          <w:sz w:val="20"/>
          <w:szCs w:val="20"/>
        </w:rPr>
        <w:t xml:space="preserve"> / 12</w:t>
      </w:r>
      <w:r w:rsidR="00204EE4" w:rsidRPr="00022FB2">
        <w:rPr>
          <w:rFonts w:ascii="Arial" w:hAnsi="Arial" w:cs="Arial"/>
          <w:sz w:val="20"/>
          <w:szCs w:val="20"/>
        </w:rPr>
        <w:t>)</w:t>
      </w:r>
    </w:p>
    <w:p w14:paraId="6CD1D010" w14:textId="4A87A094" w:rsidR="00E04C38" w:rsidRDefault="00E04C3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02837A3" w14:textId="14B92247" w:rsidR="00022FB2" w:rsidRDefault="00022FB2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 požadavek na editovatelnost (možnost doplňování) položek do všech číselníků</w:t>
      </w:r>
    </w:p>
    <w:p w14:paraId="3B951D23" w14:textId="30D0CDC7" w:rsidR="00E04C38" w:rsidRDefault="00E04C3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5730968" w14:textId="393CCAE0" w:rsidR="00204EE4" w:rsidRDefault="00204EE4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5E2A559" w14:textId="67B1118F" w:rsidR="00E04C38" w:rsidRPr="00E04C38" w:rsidRDefault="00E04C38" w:rsidP="000855E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E04C38">
        <w:rPr>
          <w:rFonts w:ascii="Arial" w:hAnsi="Arial" w:cs="Arial"/>
          <w:sz w:val="20"/>
          <w:szCs w:val="20"/>
          <w:u w:val="single"/>
        </w:rPr>
        <w:lastRenderedPageBreak/>
        <w:t>Výběry podle:</w:t>
      </w:r>
    </w:p>
    <w:p w14:paraId="25F35CF0" w14:textId="33FE559A" w:rsidR="00E04C38" w:rsidRDefault="00E04C38" w:rsidP="00E04C3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názvu poskytovatele</w:t>
      </w:r>
    </w:p>
    <w:p w14:paraId="3F26B4C9" w14:textId="5FEFE969" w:rsidR="00E04C38" w:rsidRDefault="00E04C38" w:rsidP="00E04C3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číselníků 1 – 4</w:t>
      </w:r>
    </w:p>
    <w:p w14:paraId="6FDF7155" w14:textId="0E9D6868" w:rsidR="00E04C38" w:rsidRDefault="00E04C38" w:rsidP="00E04C38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územní působnosti (výběr obce)</w:t>
      </w:r>
      <w:r w:rsidR="00022FB2">
        <w:rPr>
          <w:rFonts w:ascii="Arial" w:hAnsi="Arial" w:cs="Arial"/>
          <w:sz w:val="20"/>
          <w:szCs w:val="20"/>
        </w:rPr>
        <w:t xml:space="preserve"> – číselník 5</w:t>
      </w:r>
    </w:p>
    <w:p w14:paraId="6D766332" w14:textId="076EAD83" w:rsidR="00204EE4" w:rsidRDefault="00204EE4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 možnost multikriteriálního výběru!</w:t>
      </w:r>
    </w:p>
    <w:p w14:paraId="3C032CF1" w14:textId="60DFF5C9" w:rsidR="00204EE4" w:rsidRDefault="00204EE4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E510DD" w14:textId="7886DF74" w:rsidR="00204EE4" w:rsidRPr="00204EE4" w:rsidRDefault="00204EE4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04EE4">
        <w:rPr>
          <w:rFonts w:ascii="Arial" w:hAnsi="Arial" w:cs="Arial"/>
          <w:sz w:val="20"/>
          <w:szCs w:val="20"/>
          <w:u w:val="single"/>
        </w:rPr>
        <w:t>Filtrování podle životních situací:</w:t>
      </w:r>
    </w:p>
    <w:p w14:paraId="69375E99" w14:textId="55510866" w:rsidR="00204EE4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Var. 1 - o</w:t>
      </w:r>
      <w:r w:rsidR="00204EE4">
        <w:rPr>
          <w:rFonts w:ascii="Arial" w:hAnsi="Arial" w:cs="Arial"/>
          <w:sz w:val="20"/>
          <w:szCs w:val="20"/>
        </w:rPr>
        <w:t>bjednatel specifikuje životní situace s krátkým názvem a stručnou anotací (specifikací) a zároveň nastaví parametry (kritéria) pro vyhledávání služby po zadání konkrétní životní situace</w:t>
      </w:r>
    </w:p>
    <w:p w14:paraId="7FC67750" w14:textId="7BDC47D9" w:rsidR="00FB3C88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BD3F8D" w14:textId="029D8C8E" w:rsidR="00FB3C88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Var. 2 – objednatel specifikuje posloupnost kroků, které bude zájemce o službu zadávat postupně ve smyslu např.: jsem senior → mám zdravotní problémy → mám finanční problémy → mám problémy s bydlením apod.</w:t>
      </w:r>
    </w:p>
    <w:p w14:paraId="0A6D5645" w14:textId="1F935608" w:rsidR="00FB3C88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5836E3" w14:textId="3B2DE2B3" w:rsidR="00FB3C88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obou případech dodá věcnou náplň objednatel</w:t>
      </w:r>
      <w:r w:rsidR="00473359">
        <w:rPr>
          <w:rFonts w:ascii="Arial" w:hAnsi="Arial" w:cs="Arial"/>
          <w:sz w:val="20"/>
          <w:szCs w:val="20"/>
        </w:rPr>
        <w:t xml:space="preserve"> (bude zpřesněno při tvorbě systému)</w:t>
      </w:r>
      <w:r>
        <w:rPr>
          <w:rFonts w:ascii="Arial" w:hAnsi="Arial" w:cs="Arial"/>
          <w:sz w:val="20"/>
          <w:szCs w:val="20"/>
        </w:rPr>
        <w:t>.</w:t>
      </w:r>
    </w:p>
    <w:p w14:paraId="2C17A4CA" w14:textId="77777777" w:rsidR="00022FB2" w:rsidRDefault="00022FB2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056073" w14:textId="65B0BAC8" w:rsidR="00022FB2" w:rsidRPr="00022FB2" w:rsidRDefault="00022FB2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2FB2">
        <w:rPr>
          <w:rFonts w:ascii="Arial" w:hAnsi="Arial" w:cs="Arial"/>
          <w:sz w:val="20"/>
          <w:szCs w:val="20"/>
          <w:u w:val="single"/>
        </w:rPr>
        <w:t>Editace záznamů:</w:t>
      </w:r>
    </w:p>
    <w:p w14:paraId="47FA75A7" w14:textId="1F1492C6" w:rsidR="00022FB2" w:rsidRDefault="00022FB2" w:rsidP="00022FB2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prvotní obsah dodá objednatel a do systému naplní (importuje) </w:t>
      </w:r>
      <w:r w:rsidR="00522B01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SW</w:t>
      </w:r>
    </w:p>
    <w:p w14:paraId="24E7EA82" w14:textId="3F195967" w:rsidR="00022FB2" w:rsidRPr="00022FB2" w:rsidRDefault="00022FB2" w:rsidP="00022FB2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 zajišťuje objednatel, resp. zástupce poskytovatele, který má vlastní editační přístup</w:t>
      </w:r>
    </w:p>
    <w:p w14:paraId="13AE5B46" w14:textId="77777777" w:rsidR="00FB3C88" w:rsidRDefault="00FB3C88" w:rsidP="00204E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E5056B" w14:textId="7D5D9A21" w:rsidR="000855E1" w:rsidRPr="00E95780" w:rsidRDefault="00861714" w:rsidP="00FB3C88">
      <w:pPr>
        <w:pStyle w:val="Nadpis2"/>
        <w:rPr>
          <w:rFonts w:eastAsia="Times New Roman"/>
          <w:lang w:eastAsia="cs-CZ"/>
        </w:rPr>
      </w:pPr>
      <w:bookmarkStart w:id="5" w:name="_Toc86137849"/>
      <w:r>
        <w:rPr>
          <w:rFonts w:eastAsia="Times New Roman"/>
          <w:lang w:eastAsia="cs-CZ"/>
        </w:rPr>
        <w:t>3.</w:t>
      </w:r>
      <w:r w:rsidR="000855E1" w:rsidRPr="00E95780">
        <w:rPr>
          <w:rFonts w:eastAsia="Times New Roman"/>
          <w:lang w:eastAsia="cs-CZ"/>
        </w:rPr>
        <w:t xml:space="preserve">2 </w:t>
      </w:r>
      <w:r w:rsidR="00FB3C88">
        <w:rPr>
          <w:rFonts w:eastAsia="Times New Roman"/>
          <w:lang w:eastAsia="cs-CZ"/>
        </w:rPr>
        <w:t>Katalog</w:t>
      </w:r>
      <w:r w:rsidR="003F3998">
        <w:rPr>
          <w:rFonts w:eastAsia="Times New Roman"/>
          <w:lang w:eastAsia="cs-CZ"/>
        </w:rPr>
        <w:t xml:space="preserve"> souvisejících služeb</w:t>
      </w:r>
      <w:bookmarkEnd w:id="5"/>
      <w:r w:rsidR="003F3998">
        <w:rPr>
          <w:rFonts w:eastAsia="Times New Roman"/>
          <w:lang w:eastAsia="cs-CZ"/>
        </w:rPr>
        <w:t xml:space="preserve"> </w:t>
      </w:r>
    </w:p>
    <w:p w14:paraId="5DD141C8" w14:textId="0FDF9FBE" w:rsidR="00C14145" w:rsidRDefault="00C14145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FFFF50" w14:textId="56782ACA" w:rsidR="003F3998" w:rsidRDefault="004877B9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Nabídka souvisejících služeb poskytovaných v rámci </w:t>
      </w:r>
      <w:r w:rsidR="000A4588">
        <w:rPr>
          <w:rFonts w:ascii="Arial" w:hAnsi="Arial" w:cs="Arial"/>
          <w:sz w:val="20"/>
          <w:szCs w:val="20"/>
        </w:rPr>
        <w:t>správního obvodu ORP</w:t>
      </w:r>
      <w:r>
        <w:rPr>
          <w:rFonts w:ascii="Arial" w:hAnsi="Arial" w:cs="Arial"/>
          <w:sz w:val="20"/>
          <w:szCs w:val="20"/>
        </w:rPr>
        <w:t xml:space="preserve"> a obcí správního obvodu:</w:t>
      </w:r>
    </w:p>
    <w:p w14:paraId="55096FC9" w14:textId="26F293F8" w:rsidR="004877B9" w:rsidRDefault="004877B9" w:rsidP="004877B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neziskové služby (služby neziskových organizací – neregistrovaných, nezařazených do sítě)</w:t>
      </w:r>
    </w:p>
    <w:p w14:paraId="4323696D" w14:textId="19ED6B7A" w:rsidR="004877B9" w:rsidRDefault="004877B9" w:rsidP="004877B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komerční služby (se zaměřením na služby pro sociálně potřebné)</w:t>
      </w:r>
    </w:p>
    <w:p w14:paraId="51A3D651" w14:textId="527887FB" w:rsidR="004877B9" w:rsidRDefault="004877B9" w:rsidP="004877B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sociální práce obcí</w:t>
      </w:r>
    </w:p>
    <w:p w14:paraId="7505894A" w14:textId="0569FC86" w:rsidR="004877B9" w:rsidRDefault="004877B9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Příklady možných souvisejících služeb: rozvoz obědů, úklid, doprovod, doprava, údržba domu/bytu, údržba zahrady, zajištění nákupů, péče o zvířata, společenské služby (čtení, hry, povídání).</w:t>
      </w:r>
    </w:p>
    <w:p w14:paraId="4E095F3F" w14:textId="5897C110" w:rsidR="00FB3C88" w:rsidRDefault="00FB3C88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D66019" w14:textId="6998F6BD" w:rsidR="00FB3C88" w:rsidRPr="00022FB2" w:rsidRDefault="00FB3C88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2FB2">
        <w:rPr>
          <w:rFonts w:ascii="Arial" w:hAnsi="Arial" w:cs="Arial"/>
          <w:sz w:val="20"/>
          <w:szCs w:val="20"/>
          <w:u w:val="single"/>
        </w:rPr>
        <w:t>Struktura zápisu související služby (obdobně jako v případě sociálních služeb):</w:t>
      </w:r>
    </w:p>
    <w:p w14:paraId="2E109F96" w14:textId="77777777" w:rsidR="00FB3C88" w:rsidRDefault="00FB3C88" w:rsidP="00FB3C88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3C88">
        <w:rPr>
          <w:rFonts w:ascii="Arial" w:hAnsi="Arial" w:cs="Arial"/>
          <w:sz w:val="20"/>
          <w:szCs w:val="20"/>
        </w:rPr>
        <w:t>název a kontakty na poskytovatele,</w:t>
      </w:r>
    </w:p>
    <w:p w14:paraId="0D68ABE1" w14:textId="6D754F73" w:rsidR="00FB3C88" w:rsidRDefault="00FB3C88" w:rsidP="00FB3C88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3C88">
        <w:rPr>
          <w:rFonts w:ascii="Arial" w:hAnsi="Arial" w:cs="Arial"/>
          <w:sz w:val="20"/>
          <w:szCs w:val="20"/>
        </w:rPr>
        <w:t>nabídka poskytovaných služeb (vč. popisu)</w:t>
      </w:r>
      <w:r w:rsidR="00022FB2">
        <w:rPr>
          <w:rFonts w:ascii="Arial" w:hAnsi="Arial" w:cs="Arial"/>
          <w:sz w:val="20"/>
          <w:szCs w:val="20"/>
        </w:rPr>
        <w:t xml:space="preserve"> – bude standardizováno formou číselníku6</w:t>
      </w:r>
    </w:p>
    <w:p w14:paraId="02AAF6E2" w14:textId="196C9A3C" w:rsidR="00FB3C88" w:rsidRDefault="00FB3C88" w:rsidP="00FB3C88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podmínky poskytování – forma (v domácnosti, v</w:t>
      </w:r>
      <w:r w:rsidR="00022FB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provozovně</w:t>
      </w:r>
      <w:r w:rsidR="00022FB2">
        <w:rPr>
          <w:rFonts w:ascii="Arial" w:hAnsi="Arial" w:cs="Arial"/>
          <w:sz w:val="20"/>
          <w:szCs w:val="20"/>
        </w:rPr>
        <w:t xml:space="preserve"> – číselník7</w:t>
      </w:r>
      <w:r>
        <w:rPr>
          <w:rFonts w:ascii="Arial" w:hAnsi="Arial" w:cs="Arial"/>
          <w:sz w:val="20"/>
          <w:szCs w:val="20"/>
        </w:rPr>
        <w:t>), provozní doba, cena</w:t>
      </w:r>
      <w:r w:rsidR="00022FB2">
        <w:rPr>
          <w:rFonts w:ascii="Arial" w:hAnsi="Arial" w:cs="Arial"/>
          <w:sz w:val="20"/>
          <w:szCs w:val="20"/>
        </w:rPr>
        <w:t xml:space="preserve"> (nastavení parametru tak, aby bylo možné filtrovat i podle cen/cenových intervalů)</w:t>
      </w:r>
      <w:r>
        <w:rPr>
          <w:rFonts w:ascii="Arial" w:hAnsi="Arial" w:cs="Arial"/>
          <w:sz w:val="20"/>
          <w:szCs w:val="20"/>
        </w:rPr>
        <w:t>, další podmínky</w:t>
      </w:r>
    </w:p>
    <w:p w14:paraId="68F91236" w14:textId="09D9FAAB" w:rsidR="00FB3C88" w:rsidRDefault="00FB3C88" w:rsidP="00FB3C88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objednání služby</w:t>
      </w:r>
    </w:p>
    <w:p w14:paraId="0A7223E1" w14:textId="7F0B153E" w:rsidR="00FB3C88" w:rsidRDefault="00FB3C88" w:rsidP="00FB3C88">
      <w:pPr>
        <w:pStyle w:val="Odstavecseseznamem"/>
        <w:numPr>
          <w:ilvl w:val="0"/>
          <w:numId w:val="23"/>
        </w:numPr>
        <w:spacing w:after="0" w:line="360" w:lineRule="auto"/>
        <w:ind w:hanging="3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kontaktujte mě (vyplnění telefonního čísla nebo e-mailu)</w:t>
      </w:r>
    </w:p>
    <w:p w14:paraId="673AEFB2" w14:textId="42594D7C" w:rsidR="00FB3C88" w:rsidRDefault="00FB3C88" w:rsidP="00FB3C88">
      <w:pPr>
        <w:pStyle w:val="Odstavecseseznamem"/>
        <w:numPr>
          <w:ilvl w:val="0"/>
          <w:numId w:val="23"/>
        </w:numPr>
        <w:spacing w:after="0" w:line="360" w:lineRule="auto"/>
        <w:ind w:hanging="3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vyplnění poptávky (volná forma – kontaktní formulář)</w:t>
      </w:r>
    </w:p>
    <w:p w14:paraId="44CA9DF7" w14:textId="28F8161E" w:rsidR="00FB3C88" w:rsidRDefault="00FB3C88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6DFBF" w14:textId="77777777" w:rsidR="00022FB2" w:rsidRPr="00204EE4" w:rsidRDefault="00022FB2" w:rsidP="00022FB2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204EE4">
        <w:rPr>
          <w:rFonts w:ascii="Arial" w:hAnsi="Arial" w:cs="Arial"/>
          <w:sz w:val="20"/>
          <w:szCs w:val="20"/>
          <w:u w:val="single"/>
        </w:rPr>
        <w:lastRenderedPageBreak/>
        <w:t>Rozsah:</w:t>
      </w:r>
    </w:p>
    <w:p w14:paraId="28827615" w14:textId="77777777" w:rsidR="00022FB2" w:rsidRDefault="00022FB2" w:rsidP="00022FB2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poskytovatelů – cca 50 (s možností doplňování nových)</w:t>
      </w:r>
    </w:p>
    <w:p w14:paraId="2FF8D959" w14:textId="1488CE2F" w:rsidR="00022FB2" w:rsidRDefault="00022FB2" w:rsidP="00022FB2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6 – počet nabízených relevantních služeb – výběr připraví objednatel (do 30)</w:t>
      </w:r>
    </w:p>
    <w:p w14:paraId="78B6FD60" w14:textId="6D365016" w:rsidR="00022FB2" w:rsidRDefault="00022FB2" w:rsidP="00022FB2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číselník 7 – formy poskytování (2)</w:t>
      </w:r>
    </w:p>
    <w:p w14:paraId="600049BF" w14:textId="77777777" w:rsidR="00022FB2" w:rsidRDefault="00022FB2" w:rsidP="00022FB2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8D80E0" w14:textId="57AB4198" w:rsidR="00022FB2" w:rsidRDefault="00022FB2" w:rsidP="00022FB2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 požadavek na editovatelnost (možnost doplňování) položek do všech číselníků</w:t>
      </w:r>
    </w:p>
    <w:p w14:paraId="5075583C" w14:textId="54E23F82" w:rsidR="00022FB2" w:rsidRDefault="00022FB2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55FCE" w14:textId="77777777" w:rsidR="00022FB2" w:rsidRPr="00022FB2" w:rsidRDefault="00022FB2" w:rsidP="00022FB2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2FB2">
        <w:rPr>
          <w:rFonts w:ascii="Arial" w:hAnsi="Arial" w:cs="Arial"/>
          <w:sz w:val="20"/>
          <w:szCs w:val="20"/>
          <w:u w:val="single"/>
        </w:rPr>
        <w:t>Editace záznamů:</w:t>
      </w:r>
    </w:p>
    <w:p w14:paraId="792945A3" w14:textId="5CEA30D5" w:rsidR="00022FB2" w:rsidRDefault="00022FB2" w:rsidP="00022FB2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prvotní obsah dodá objednatel a do systému naplní (importuje) </w:t>
      </w:r>
      <w:r w:rsidR="009A0A95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SW</w:t>
      </w:r>
    </w:p>
    <w:p w14:paraId="06E72968" w14:textId="10143F31" w:rsidR="00861714" w:rsidRPr="00622660" w:rsidRDefault="00022FB2" w:rsidP="00622660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 zajišťuje objednatel, resp. zástupce poskytovatele, který</w:t>
      </w:r>
      <w:r w:rsidR="00622660">
        <w:rPr>
          <w:rFonts w:ascii="Arial" w:hAnsi="Arial" w:cs="Arial"/>
          <w:sz w:val="20"/>
          <w:szCs w:val="20"/>
        </w:rPr>
        <w:t xml:space="preserve"> </w:t>
      </w:r>
      <w:r w:rsidR="00861714" w:rsidRPr="00622660">
        <w:rPr>
          <w:rFonts w:ascii="Arial" w:hAnsi="Arial" w:cs="Arial"/>
          <w:sz w:val="20"/>
          <w:szCs w:val="20"/>
        </w:rPr>
        <w:t>má vlastní editační přístup, edituje své záznamy, ale všechny změny potvrzuje administrátor</w:t>
      </w:r>
    </w:p>
    <w:p w14:paraId="06AB324D" w14:textId="77777777" w:rsidR="00022FB2" w:rsidRDefault="00022FB2" w:rsidP="004877B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EE1CEE" w14:textId="13605D53" w:rsidR="004E5086" w:rsidRPr="00E95780" w:rsidRDefault="00C97C76" w:rsidP="00C97C76">
      <w:pPr>
        <w:pStyle w:val="Nadpis2"/>
        <w:rPr>
          <w:rFonts w:eastAsia="Times New Roman"/>
          <w:lang w:eastAsia="cs-CZ"/>
        </w:rPr>
      </w:pPr>
      <w:bookmarkStart w:id="6" w:name="_Toc86137850"/>
      <w:r>
        <w:rPr>
          <w:rFonts w:eastAsia="Times New Roman"/>
          <w:lang w:eastAsia="cs-CZ"/>
        </w:rPr>
        <w:t>3.</w:t>
      </w:r>
      <w:r w:rsidR="004E5086">
        <w:rPr>
          <w:rFonts w:eastAsia="Times New Roman"/>
          <w:lang w:eastAsia="cs-CZ"/>
        </w:rPr>
        <w:t>3</w:t>
      </w:r>
      <w:r w:rsidR="004E5086" w:rsidRPr="00E95780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Administrace systému</w:t>
      </w:r>
      <w:r w:rsidR="003F3998">
        <w:rPr>
          <w:rFonts w:eastAsia="Times New Roman"/>
          <w:lang w:eastAsia="cs-CZ"/>
        </w:rPr>
        <w:t xml:space="preserve"> sociálních služeb</w:t>
      </w:r>
      <w:bookmarkEnd w:id="6"/>
    </w:p>
    <w:p w14:paraId="1E52EADD" w14:textId="0F008026" w:rsidR="004E5086" w:rsidRDefault="004E5086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2736D9" w14:textId="7F442FDC" w:rsidR="00D6739E" w:rsidRPr="00FD1051" w:rsidRDefault="00D6739E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FD1051">
        <w:rPr>
          <w:rFonts w:ascii="Arial" w:hAnsi="Arial" w:cs="Arial"/>
          <w:sz w:val="20"/>
          <w:szCs w:val="20"/>
          <w:u w:val="single"/>
        </w:rPr>
        <w:t>Administrační prostředí systému - d</w:t>
      </w:r>
      <w:r w:rsidR="00E50EA1" w:rsidRPr="00FD1051">
        <w:rPr>
          <w:rFonts w:ascii="Arial" w:hAnsi="Arial" w:cs="Arial"/>
          <w:sz w:val="20"/>
          <w:szCs w:val="20"/>
          <w:u w:val="single"/>
        </w:rPr>
        <w:t xml:space="preserve">atová </w:t>
      </w:r>
      <w:r w:rsidRPr="00FD1051">
        <w:rPr>
          <w:rFonts w:ascii="Arial" w:hAnsi="Arial" w:cs="Arial"/>
          <w:sz w:val="20"/>
          <w:szCs w:val="20"/>
          <w:u w:val="single"/>
        </w:rPr>
        <w:t xml:space="preserve">editační </w:t>
      </w:r>
      <w:r w:rsidR="00E50EA1" w:rsidRPr="00FD1051">
        <w:rPr>
          <w:rFonts w:ascii="Arial" w:hAnsi="Arial" w:cs="Arial"/>
          <w:sz w:val="20"/>
          <w:szCs w:val="20"/>
          <w:u w:val="single"/>
        </w:rPr>
        <w:t>část</w:t>
      </w:r>
      <w:r w:rsidRPr="00FD1051">
        <w:rPr>
          <w:rFonts w:ascii="Arial" w:hAnsi="Arial" w:cs="Arial"/>
          <w:sz w:val="20"/>
          <w:szCs w:val="20"/>
          <w:u w:val="single"/>
        </w:rPr>
        <w:t xml:space="preserve"> systému s funkcionalitami:</w:t>
      </w:r>
    </w:p>
    <w:p w14:paraId="23804B99" w14:textId="77777777" w:rsidR="00D6739E" w:rsidRDefault="00D6739E" w:rsidP="00D6739E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editování záznamů katalogů sociálních a souvisejících služeb</w:t>
      </w:r>
    </w:p>
    <w:p w14:paraId="6908418F" w14:textId="16EB90E9" w:rsidR="00F81A2E" w:rsidRDefault="00F81A2E" w:rsidP="00D6739E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zadávání statistických dat – každý editor bude mít přístup k editaci svých statistických dat – administrátoři uvidí souhrnné tabulky, které mohou exportovat do </w:t>
      </w:r>
      <w:r w:rsidR="00ED09C9">
        <w:rPr>
          <w:rFonts w:ascii="Arial" w:hAnsi="Arial" w:cs="Arial"/>
          <w:sz w:val="20"/>
          <w:szCs w:val="20"/>
        </w:rPr>
        <w:t>csv</w:t>
      </w:r>
      <w:r>
        <w:rPr>
          <w:rFonts w:ascii="Arial" w:hAnsi="Arial" w:cs="Arial"/>
          <w:sz w:val="20"/>
          <w:szCs w:val="20"/>
        </w:rPr>
        <w:t xml:space="preserve"> a dále s nimi pracovat v rámci analýzy sociálních služeb či analýzy potřebnosti při plánování sociálních služeb.</w:t>
      </w:r>
    </w:p>
    <w:p w14:paraId="5D301439" w14:textId="43D14CE3" w:rsidR="00E50EA1" w:rsidRDefault="00E50EA1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F7F876A" w14:textId="204B50C7" w:rsidR="00F81A2E" w:rsidRPr="00FD1051" w:rsidRDefault="00F81A2E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FD1051">
        <w:rPr>
          <w:rFonts w:ascii="Arial" w:hAnsi="Arial" w:cs="Arial"/>
          <w:sz w:val="20"/>
          <w:szCs w:val="20"/>
          <w:u w:val="single"/>
        </w:rPr>
        <w:t>Poskytovatelé sociálních služeb vyplňují u každé poskytované sociální služby:</w:t>
      </w:r>
    </w:p>
    <w:p w14:paraId="04669C71" w14:textId="078F210B" w:rsidR="00F81A2E" w:rsidRDefault="00F81A2E" w:rsidP="00F81A2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z cílových skupin</w:t>
      </w:r>
    </w:p>
    <w:p w14:paraId="18F34671" w14:textId="26BC8B2F" w:rsidR="00F81A2E" w:rsidRDefault="00F81A2E" w:rsidP="00F81A2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dle obcí (odkud uživatelé jsou) – do číselníku</w:t>
      </w:r>
      <w:r w:rsidR="00957E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je nutné doplnit údaje pro uživatele, kteří pochází z území mimo ORP</w:t>
      </w:r>
    </w:p>
    <w:p w14:paraId="7E62DDEC" w14:textId="544D02ED" w:rsidR="00F81A2E" w:rsidRDefault="00F81A2E" w:rsidP="00F81A2E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dle věkových skupin</w:t>
      </w:r>
    </w:p>
    <w:p w14:paraId="068B8CFC" w14:textId="70AA4248" w:rsidR="00F81A2E" w:rsidRDefault="00F81A2E" w:rsidP="00957E44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odmítnutých žadatelů </w:t>
      </w:r>
      <w:r w:rsidRPr="00957E44">
        <w:rPr>
          <w:rFonts w:ascii="Arial" w:hAnsi="Arial" w:cs="Arial"/>
          <w:sz w:val="20"/>
          <w:szCs w:val="20"/>
        </w:rPr>
        <w:t>dle důvodů k odmítnutí – číselník8 (</w:t>
      </w:r>
      <w:r w:rsidR="00957E44" w:rsidRPr="00957E44">
        <w:rPr>
          <w:rFonts w:ascii="Arial" w:hAnsi="Arial" w:cs="Arial"/>
          <w:sz w:val="20"/>
          <w:szCs w:val="20"/>
        </w:rPr>
        <w:t>4 položky)</w:t>
      </w:r>
    </w:p>
    <w:p w14:paraId="4EBDA8DC" w14:textId="01F38F0C" w:rsidR="00957E44" w:rsidRDefault="00957E44" w:rsidP="00957E44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potřebnost doplnění personálních kapacit (odborných pracovníků) – počet</w:t>
      </w:r>
    </w:p>
    <w:p w14:paraId="77C3712F" w14:textId="691CC7C6" w:rsidR="0036316A" w:rsidRDefault="0036316A" w:rsidP="00957E44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požadavek na navýšení kapacit poskytovaných služeb – počet + zdůvodnění (volný text)</w:t>
      </w:r>
    </w:p>
    <w:p w14:paraId="1028E5AD" w14:textId="27320D6D" w:rsidR="0036316A" w:rsidRDefault="0036316A" w:rsidP="00957E44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požadavek na vytvoření nové služby – název služby, forma, cílová skupina, věková skupina, územní působnost (dle číselníků 1-5) + zdůvodnění (volný text).</w:t>
      </w:r>
    </w:p>
    <w:p w14:paraId="089DDAE2" w14:textId="4639D8DA" w:rsidR="00957E44" w:rsidRDefault="00957E44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563FBD0" w14:textId="13A79E8B" w:rsidR="00FD1051" w:rsidRPr="00FD1051" w:rsidRDefault="00FD1051" w:rsidP="00FD1051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FD1051">
        <w:rPr>
          <w:rFonts w:ascii="Arial" w:hAnsi="Arial" w:cs="Arial"/>
          <w:sz w:val="20"/>
          <w:szCs w:val="20"/>
          <w:u w:val="single"/>
        </w:rPr>
        <w:t>Poskytovatelé souvisejících služeb vyplňují u každé poskytované služby:</w:t>
      </w:r>
    </w:p>
    <w:p w14:paraId="17C05D51" w14:textId="77777777" w:rsidR="00FD1051" w:rsidRDefault="00FD1051" w:rsidP="00FD1051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z cílových skupin</w:t>
      </w:r>
    </w:p>
    <w:p w14:paraId="49C89E8D" w14:textId="77777777" w:rsidR="00FD1051" w:rsidRDefault="00FD1051" w:rsidP="00FD1051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dle obcí (odkud uživatelé jsou) – do číselníku5 je nutné doplnit údaje pro uživatele, kteří pochází z území mimo ORP</w:t>
      </w:r>
    </w:p>
    <w:p w14:paraId="307774EB" w14:textId="77777777" w:rsidR="00FD1051" w:rsidRDefault="00FD1051" w:rsidP="00FD1051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uživatelů dle věkových skupin</w:t>
      </w:r>
    </w:p>
    <w:p w14:paraId="71CD3236" w14:textId="77777777" w:rsidR="00FD1051" w:rsidRDefault="00FD1051" w:rsidP="00FD1051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odmítnutých žadatelů </w:t>
      </w:r>
      <w:r w:rsidRPr="00957E44">
        <w:rPr>
          <w:rFonts w:ascii="Arial" w:hAnsi="Arial" w:cs="Arial"/>
          <w:sz w:val="20"/>
          <w:szCs w:val="20"/>
        </w:rPr>
        <w:t>dle důvodů k odmítnutí – číselník8 (4 položky)</w:t>
      </w:r>
    </w:p>
    <w:p w14:paraId="1193FD2A" w14:textId="5E60524C" w:rsidR="00FD1051" w:rsidRDefault="00FD1051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0421B3B" w14:textId="77777777" w:rsidR="00B53ED0" w:rsidRDefault="00B53ED0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9A688BA" w14:textId="77777777" w:rsidR="00957E44" w:rsidRPr="00957E44" w:rsidRDefault="00E50EA1" w:rsidP="008C476E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957E44">
        <w:rPr>
          <w:rFonts w:ascii="Arial" w:hAnsi="Arial" w:cs="Arial"/>
          <w:sz w:val="20"/>
          <w:szCs w:val="20"/>
          <w:u w:val="single"/>
        </w:rPr>
        <w:lastRenderedPageBreak/>
        <w:t xml:space="preserve">Aktualizace dat: </w:t>
      </w:r>
    </w:p>
    <w:p w14:paraId="55FBE2FC" w14:textId="679B4362" w:rsidR="00957E44" w:rsidRDefault="00957E44" w:rsidP="00957E44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o evidovaných sociálních a souvisejících službách v katalozích – kdykoliv při změně údajů</w:t>
      </w:r>
    </w:p>
    <w:p w14:paraId="4D2A3C10" w14:textId="77777777" w:rsidR="00FD1051" w:rsidRDefault="00FD1051" w:rsidP="00FD1051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1051">
        <w:rPr>
          <w:rFonts w:ascii="Arial" w:hAnsi="Arial" w:cs="Arial"/>
          <w:sz w:val="20"/>
          <w:szCs w:val="20"/>
        </w:rPr>
        <w:t>statistická data</w:t>
      </w:r>
      <w:r>
        <w:rPr>
          <w:rFonts w:ascii="Arial" w:hAnsi="Arial" w:cs="Arial"/>
          <w:sz w:val="20"/>
          <w:szCs w:val="20"/>
        </w:rPr>
        <w:t xml:space="preserve"> k sociálním a souvisejícím službám</w:t>
      </w:r>
      <w:r w:rsidRPr="00FD10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E50EA1" w:rsidRPr="00FD1051">
        <w:rPr>
          <w:rFonts w:ascii="Arial" w:hAnsi="Arial" w:cs="Arial"/>
          <w:sz w:val="20"/>
          <w:szCs w:val="20"/>
        </w:rPr>
        <w:t xml:space="preserve">1x za rok – </w:t>
      </w:r>
      <w:r>
        <w:rPr>
          <w:rFonts w:ascii="Arial" w:hAnsi="Arial" w:cs="Arial"/>
          <w:sz w:val="20"/>
          <w:szCs w:val="20"/>
        </w:rPr>
        <w:t>vyplňují poskytovatelé ve spolupráci s koordinátorem platformy</w:t>
      </w:r>
    </w:p>
    <w:p w14:paraId="389E225B" w14:textId="66C55EA4" w:rsidR="00E50EA1" w:rsidRDefault="00FD1051" w:rsidP="00FD1051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statistická data - </w:t>
      </w:r>
      <w:r w:rsidR="00E50EA1" w:rsidRPr="00FD1051">
        <w:rPr>
          <w:rFonts w:ascii="Arial" w:hAnsi="Arial" w:cs="Arial"/>
          <w:sz w:val="20"/>
          <w:szCs w:val="20"/>
        </w:rPr>
        <w:t>zajišťuje koordinátor platformy a členové platformy</w:t>
      </w:r>
    </w:p>
    <w:p w14:paraId="3CCCB31D" w14:textId="7389F288" w:rsidR="00FD1051" w:rsidRDefault="00FD1051" w:rsidP="00FD1051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demografická data</w:t>
      </w:r>
    </w:p>
    <w:p w14:paraId="0E2A41CC" w14:textId="18E2CC6B" w:rsidR="00FD1051" w:rsidRDefault="00FD1051" w:rsidP="00FD1051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o zaměstnanosti</w:t>
      </w:r>
    </w:p>
    <w:p w14:paraId="4FC8E010" w14:textId="30A9F4F9" w:rsidR="00FD1051" w:rsidRDefault="00FD1051" w:rsidP="00FD1051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školství</w:t>
      </w:r>
    </w:p>
    <w:p w14:paraId="0327C755" w14:textId="29E92043" w:rsidR="00FD1051" w:rsidRDefault="00FD1051" w:rsidP="00FD1051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zdravotnictví</w:t>
      </w:r>
    </w:p>
    <w:p w14:paraId="6F87847A" w14:textId="711E0054" w:rsidR="00FD1051" w:rsidRDefault="00FD1051" w:rsidP="00C6607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 objednatel dodá strukturu tabulek, tabulky budou 1x za rok doplněny vždy o data z příslušného proběhlého roku</w:t>
      </w:r>
    </w:p>
    <w:p w14:paraId="034ED6EA" w14:textId="1AB6DE3B" w:rsidR="00142E2E" w:rsidRPr="009A0A95" w:rsidRDefault="00FD1051" w:rsidP="009A0A9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Všechna data se budou v systému ukládat v podobě tabulek (potřebujeme sledovat vývoj), tabulky musí být exportovatelné pro další práci do </w:t>
      </w:r>
      <w:r w:rsidR="0036316A">
        <w:rPr>
          <w:rFonts w:ascii="Arial" w:hAnsi="Arial" w:cs="Arial"/>
          <w:sz w:val="20"/>
          <w:szCs w:val="20"/>
        </w:rPr>
        <w:t xml:space="preserve">formátu </w:t>
      </w:r>
      <w:r w:rsidR="00522B01">
        <w:rPr>
          <w:rFonts w:ascii="Arial" w:hAnsi="Arial" w:cs="Arial"/>
          <w:sz w:val="20"/>
          <w:szCs w:val="20"/>
        </w:rPr>
        <w:t>csv</w:t>
      </w:r>
      <w:r w:rsidR="0036316A">
        <w:rPr>
          <w:rFonts w:ascii="Arial" w:hAnsi="Arial" w:cs="Arial"/>
          <w:sz w:val="20"/>
          <w:szCs w:val="20"/>
        </w:rPr>
        <w:t>.</w:t>
      </w:r>
    </w:p>
    <w:sectPr w:rsidR="00142E2E" w:rsidRPr="009A0A95" w:rsidSect="00B26EC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8323" w14:textId="77777777" w:rsidR="00984768" w:rsidRDefault="00984768" w:rsidP="00CB0C10">
      <w:pPr>
        <w:spacing w:after="0" w:line="240" w:lineRule="auto"/>
      </w:pPr>
      <w:r>
        <w:separator/>
      </w:r>
    </w:p>
  </w:endnote>
  <w:endnote w:type="continuationSeparator" w:id="0">
    <w:p w14:paraId="4CB8FBFB" w14:textId="77777777" w:rsidR="00984768" w:rsidRDefault="00984768" w:rsidP="00CB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82218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2B015" w14:textId="77777777" w:rsidR="00ED09C9" w:rsidRDefault="00ED09C9" w:rsidP="00ED09C9">
        <w:pPr>
          <w:pStyle w:val="Zpat"/>
        </w:pPr>
        <w:r w:rsidRPr="00CB0C10">
          <w:rPr>
            <w:rFonts w:ascii="Arial" w:hAnsi="Arial" w:cs="Arial"/>
            <w:sz w:val="16"/>
            <w:szCs w:val="16"/>
          </w:rPr>
          <w:t xml:space="preserve">Střednědobý plán rozvoje sociálních služeb </w:t>
        </w:r>
        <w:r>
          <w:rPr>
            <w:rFonts w:ascii="Arial" w:hAnsi="Arial" w:cs="Arial"/>
            <w:sz w:val="16"/>
            <w:szCs w:val="16"/>
          </w:rPr>
          <w:t xml:space="preserve">na území Mikroregionu Tanvaldsko                                                                           </w:t>
        </w:r>
      </w:p>
      <w:p w14:paraId="70CA2351" w14:textId="77777777" w:rsidR="00ED09C9" w:rsidRDefault="00ED09C9" w:rsidP="00ED09C9">
        <w:pPr>
          <w:pStyle w:val="Zpa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Registrační číslo projektu: </w:t>
        </w:r>
        <w:r w:rsidRPr="007A0C12">
          <w:rPr>
            <w:rFonts w:ascii="Arial" w:hAnsi="Arial" w:cs="Arial"/>
            <w:sz w:val="16"/>
            <w:szCs w:val="16"/>
          </w:rPr>
          <w:t>CZ.03.2.63/0.0/0.0/19_106/0015111</w:t>
        </w:r>
      </w:p>
      <w:p w14:paraId="4BE86D46" w14:textId="3BE2FD1B" w:rsidR="002F5A04" w:rsidRPr="00AD6052" w:rsidRDefault="00ED09C9" w:rsidP="00AD6052">
        <w:pPr>
          <w:pStyle w:val="Zpat"/>
          <w:rPr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Zpracovatel: </w:t>
        </w:r>
        <w:r w:rsidRPr="007A0C12">
          <w:rPr>
            <w:rFonts w:ascii="Arial" w:hAnsi="Arial" w:cs="Arial"/>
            <w:sz w:val="16"/>
            <w:szCs w:val="16"/>
          </w:rPr>
          <w:t>MIKROREGION TANVALDSKA</w:t>
        </w:r>
        <w:r>
          <w:rPr>
            <w:rFonts w:ascii="Arial" w:hAnsi="Arial" w:cs="Arial"/>
            <w:sz w:val="16"/>
            <w:szCs w:val="16"/>
          </w:rPr>
          <w:t xml:space="preserve">, IČO: </w:t>
        </w:r>
        <w:r w:rsidRPr="007A0C12">
          <w:rPr>
            <w:rFonts w:ascii="Arial" w:hAnsi="Arial" w:cs="Arial"/>
            <w:sz w:val="16"/>
            <w:szCs w:val="16"/>
          </w:rPr>
          <w:t>70852871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61135A">
          <w:rPr>
            <w:rFonts w:ascii="Arial" w:hAnsi="Arial" w:cs="Arial"/>
            <w:sz w:val="16"/>
            <w:szCs w:val="16"/>
          </w:rPr>
          <w:fldChar w:fldCharType="begin"/>
        </w:r>
        <w:r w:rsidRPr="0061135A">
          <w:rPr>
            <w:rFonts w:ascii="Arial" w:hAnsi="Arial" w:cs="Arial"/>
            <w:sz w:val="16"/>
            <w:szCs w:val="16"/>
          </w:rPr>
          <w:instrText>PAGE   \* MERGEFORMAT</w:instrText>
        </w:r>
        <w:r w:rsidRPr="0061135A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3</w:t>
        </w:r>
        <w:r w:rsidRPr="0061135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79B5B87" w14:textId="76AC5291" w:rsidR="002F5A04" w:rsidRPr="00E7751E" w:rsidRDefault="002F5A04" w:rsidP="00AD605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2760" w14:textId="77777777" w:rsidR="00984768" w:rsidRDefault="00984768" w:rsidP="00CB0C10">
      <w:pPr>
        <w:spacing w:after="0" w:line="240" w:lineRule="auto"/>
      </w:pPr>
      <w:r>
        <w:separator/>
      </w:r>
    </w:p>
  </w:footnote>
  <w:footnote w:type="continuationSeparator" w:id="0">
    <w:p w14:paraId="7BC3F7E4" w14:textId="77777777" w:rsidR="00984768" w:rsidRDefault="00984768" w:rsidP="00CB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B9C1" w14:textId="58128E03" w:rsidR="002F5A04" w:rsidRDefault="009C3A5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EEC72" wp14:editId="2E010AA7">
          <wp:simplePos x="0" y="0"/>
          <wp:positionH relativeFrom="column">
            <wp:posOffset>-542925</wp:posOffset>
          </wp:positionH>
          <wp:positionV relativeFrom="paragraph">
            <wp:posOffset>-219710</wp:posOffset>
          </wp:positionV>
          <wp:extent cx="2181225" cy="452127"/>
          <wp:effectExtent l="0" t="0" r="0" b="5080"/>
          <wp:wrapSquare wrapText="bothSides"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452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A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CE8"/>
    <w:multiLevelType w:val="hybridMultilevel"/>
    <w:tmpl w:val="9B06A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4EE"/>
    <w:multiLevelType w:val="hybridMultilevel"/>
    <w:tmpl w:val="D1BE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867"/>
    <w:multiLevelType w:val="hybridMultilevel"/>
    <w:tmpl w:val="38AED9D4"/>
    <w:lvl w:ilvl="0" w:tplc="E4F88D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81014"/>
    <w:multiLevelType w:val="hybridMultilevel"/>
    <w:tmpl w:val="253CB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018"/>
    <w:multiLevelType w:val="hybridMultilevel"/>
    <w:tmpl w:val="5614D1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7C2E"/>
    <w:multiLevelType w:val="hybridMultilevel"/>
    <w:tmpl w:val="698A68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4537D"/>
    <w:multiLevelType w:val="hybridMultilevel"/>
    <w:tmpl w:val="7B96D0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06577"/>
    <w:multiLevelType w:val="hybridMultilevel"/>
    <w:tmpl w:val="A3406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54BDB"/>
    <w:multiLevelType w:val="hybridMultilevel"/>
    <w:tmpl w:val="A3F6A982"/>
    <w:lvl w:ilvl="0" w:tplc="AD589C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F1809"/>
    <w:multiLevelType w:val="hybridMultilevel"/>
    <w:tmpl w:val="73225A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E5346"/>
    <w:multiLevelType w:val="hybridMultilevel"/>
    <w:tmpl w:val="2482E080"/>
    <w:lvl w:ilvl="0" w:tplc="3162EA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22F63"/>
    <w:multiLevelType w:val="hybridMultilevel"/>
    <w:tmpl w:val="34AE5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A30F0"/>
    <w:multiLevelType w:val="hybridMultilevel"/>
    <w:tmpl w:val="24AC2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7C43"/>
    <w:multiLevelType w:val="hybridMultilevel"/>
    <w:tmpl w:val="E85E0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1664"/>
    <w:multiLevelType w:val="hybridMultilevel"/>
    <w:tmpl w:val="A55E9C18"/>
    <w:lvl w:ilvl="0" w:tplc="612661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E5DC0"/>
    <w:multiLevelType w:val="hybridMultilevel"/>
    <w:tmpl w:val="14F0B892"/>
    <w:lvl w:ilvl="0" w:tplc="CC707E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A0329"/>
    <w:multiLevelType w:val="hybridMultilevel"/>
    <w:tmpl w:val="7BE8FACC"/>
    <w:lvl w:ilvl="0" w:tplc="47C4B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72656"/>
    <w:multiLevelType w:val="hybridMultilevel"/>
    <w:tmpl w:val="E6D4DA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D1164"/>
    <w:multiLevelType w:val="hybridMultilevel"/>
    <w:tmpl w:val="41B294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427A"/>
    <w:multiLevelType w:val="hybridMultilevel"/>
    <w:tmpl w:val="82023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A014B"/>
    <w:multiLevelType w:val="hybridMultilevel"/>
    <w:tmpl w:val="BD1EB016"/>
    <w:lvl w:ilvl="0" w:tplc="4CE8CF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823BE"/>
    <w:multiLevelType w:val="hybridMultilevel"/>
    <w:tmpl w:val="E6B68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B5EA3"/>
    <w:multiLevelType w:val="hybridMultilevel"/>
    <w:tmpl w:val="BF281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C6207"/>
    <w:multiLevelType w:val="hybridMultilevel"/>
    <w:tmpl w:val="CD7E0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F1580"/>
    <w:multiLevelType w:val="hybridMultilevel"/>
    <w:tmpl w:val="EAD456D4"/>
    <w:lvl w:ilvl="0" w:tplc="612661C8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6E4905"/>
    <w:multiLevelType w:val="hybridMultilevel"/>
    <w:tmpl w:val="AE3E0324"/>
    <w:lvl w:ilvl="0" w:tplc="AD589C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9471F"/>
    <w:multiLevelType w:val="hybridMultilevel"/>
    <w:tmpl w:val="86A26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6810"/>
    <w:multiLevelType w:val="hybridMultilevel"/>
    <w:tmpl w:val="0D247946"/>
    <w:lvl w:ilvl="0" w:tplc="612661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06B10"/>
    <w:multiLevelType w:val="hybridMultilevel"/>
    <w:tmpl w:val="FA24005E"/>
    <w:lvl w:ilvl="0" w:tplc="19BE07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F505C"/>
    <w:multiLevelType w:val="hybridMultilevel"/>
    <w:tmpl w:val="31088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D229E"/>
    <w:multiLevelType w:val="hybridMultilevel"/>
    <w:tmpl w:val="5FA4A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7467"/>
    <w:multiLevelType w:val="hybridMultilevel"/>
    <w:tmpl w:val="C82CB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83D8E"/>
    <w:multiLevelType w:val="hybridMultilevel"/>
    <w:tmpl w:val="5D90F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5"/>
  </w:num>
  <w:num w:numId="5">
    <w:abstractNumId w:val="19"/>
  </w:num>
  <w:num w:numId="6">
    <w:abstractNumId w:val="8"/>
  </w:num>
  <w:num w:numId="7">
    <w:abstractNumId w:val="16"/>
  </w:num>
  <w:num w:numId="8">
    <w:abstractNumId w:val="32"/>
  </w:num>
  <w:num w:numId="9">
    <w:abstractNumId w:val="30"/>
  </w:num>
  <w:num w:numId="10">
    <w:abstractNumId w:val="10"/>
  </w:num>
  <w:num w:numId="11">
    <w:abstractNumId w:val="14"/>
  </w:num>
  <w:num w:numId="12">
    <w:abstractNumId w:val="24"/>
  </w:num>
  <w:num w:numId="13">
    <w:abstractNumId w:val="27"/>
  </w:num>
  <w:num w:numId="14">
    <w:abstractNumId w:val="28"/>
  </w:num>
  <w:num w:numId="15">
    <w:abstractNumId w:val="22"/>
  </w:num>
  <w:num w:numId="16">
    <w:abstractNumId w:val="21"/>
  </w:num>
  <w:num w:numId="17">
    <w:abstractNumId w:val="26"/>
  </w:num>
  <w:num w:numId="18">
    <w:abstractNumId w:val="5"/>
  </w:num>
  <w:num w:numId="19">
    <w:abstractNumId w:val="23"/>
  </w:num>
  <w:num w:numId="20">
    <w:abstractNumId w:val="1"/>
  </w:num>
  <w:num w:numId="21">
    <w:abstractNumId w:val="12"/>
  </w:num>
  <w:num w:numId="22">
    <w:abstractNumId w:val="13"/>
  </w:num>
  <w:num w:numId="23">
    <w:abstractNumId w:val="20"/>
  </w:num>
  <w:num w:numId="24">
    <w:abstractNumId w:val="29"/>
  </w:num>
  <w:num w:numId="25">
    <w:abstractNumId w:val="2"/>
  </w:num>
  <w:num w:numId="26">
    <w:abstractNumId w:val="18"/>
  </w:num>
  <w:num w:numId="27">
    <w:abstractNumId w:val="31"/>
  </w:num>
  <w:num w:numId="28">
    <w:abstractNumId w:val="15"/>
  </w:num>
  <w:num w:numId="29">
    <w:abstractNumId w:val="17"/>
  </w:num>
  <w:num w:numId="30">
    <w:abstractNumId w:val="7"/>
  </w:num>
  <w:num w:numId="31">
    <w:abstractNumId w:val="0"/>
  </w:num>
  <w:num w:numId="32">
    <w:abstractNumId w:val="3"/>
  </w:num>
  <w:num w:numId="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8"/>
    <w:rsid w:val="00022FB2"/>
    <w:rsid w:val="00060D10"/>
    <w:rsid w:val="000640F1"/>
    <w:rsid w:val="00082949"/>
    <w:rsid w:val="000855E1"/>
    <w:rsid w:val="00092EBB"/>
    <w:rsid w:val="000A04EE"/>
    <w:rsid w:val="000A4588"/>
    <w:rsid w:val="000B2889"/>
    <w:rsid w:val="000B60F2"/>
    <w:rsid w:val="000C5937"/>
    <w:rsid w:val="00103EB3"/>
    <w:rsid w:val="00114D51"/>
    <w:rsid w:val="00115161"/>
    <w:rsid w:val="001260CF"/>
    <w:rsid w:val="00135C08"/>
    <w:rsid w:val="00141324"/>
    <w:rsid w:val="00142E2E"/>
    <w:rsid w:val="001A7400"/>
    <w:rsid w:val="001B79A6"/>
    <w:rsid w:val="001E18F8"/>
    <w:rsid w:val="001F0019"/>
    <w:rsid w:val="001F46D5"/>
    <w:rsid w:val="00201629"/>
    <w:rsid w:val="00204EE4"/>
    <w:rsid w:val="00220AA0"/>
    <w:rsid w:val="00223B5C"/>
    <w:rsid w:val="00284F0C"/>
    <w:rsid w:val="002940B6"/>
    <w:rsid w:val="00297AA9"/>
    <w:rsid w:val="002A3CE0"/>
    <w:rsid w:val="002E0810"/>
    <w:rsid w:val="002E20E3"/>
    <w:rsid w:val="002F5A04"/>
    <w:rsid w:val="00300E2B"/>
    <w:rsid w:val="00313C8D"/>
    <w:rsid w:val="00343407"/>
    <w:rsid w:val="0034747A"/>
    <w:rsid w:val="00356128"/>
    <w:rsid w:val="003579FD"/>
    <w:rsid w:val="00361650"/>
    <w:rsid w:val="0036316A"/>
    <w:rsid w:val="00371BA7"/>
    <w:rsid w:val="003746B3"/>
    <w:rsid w:val="0038186A"/>
    <w:rsid w:val="00390698"/>
    <w:rsid w:val="003965C1"/>
    <w:rsid w:val="003D5363"/>
    <w:rsid w:val="003D62F3"/>
    <w:rsid w:val="003E016D"/>
    <w:rsid w:val="003E44AB"/>
    <w:rsid w:val="003E6FC6"/>
    <w:rsid w:val="003F0975"/>
    <w:rsid w:val="003F0D7C"/>
    <w:rsid w:val="003F3998"/>
    <w:rsid w:val="003F6912"/>
    <w:rsid w:val="00410489"/>
    <w:rsid w:val="004379E0"/>
    <w:rsid w:val="00446D45"/>
    <w:rsid w:val="00464354"/>
    <w:rsid w:val="00473359"/>
    <w:rsid w:val="0048415F"/>
    <w:rsid w:val="004877B9"/>
    <w:rsid w:val="004961E2"/>
    <w:rsid w:val="004B6C26"/>
    <w:rsid w:val="004D72C5"/>
    <w:rsid w:val="004D7EE6"/>
    <w:rsid w:val="004E5086"/>
    <w:rsid w:val="004E664E"/>
    <w:rsid w:val="004F0D69"/>
    <w:rsid w:val="00511D32"/>
    <w:rsid w:val="00512DC9"/>
    <w:rsid w:val="00515F78"/>
    <w:rsid w:val="00522B01"/>
    <w:rsid w:val="005266E2"/>
    <w:rsid w:val="00543877"/>
    <w:rsid w:val="00551ECD"/>
    <w:rsid w:val="00561404"/>
    <w:rsid w:val="00564D87"/>
    <w:rsid w:val="00565055"/>
    <w:rsid w:val="00570C77"/>
    <w:rsid w:val="0059005F"/>
    <w:rsid w:val="005A53C4"/>
    <w:rsid w:val="005A76DF"/>
    <w:rsid w:val="005C7E63"/>
    <w:rsid w:val="005E21A7"/>
    <w:rsid w:val="00600E7D"/>
    <w:rsid w:val="006030C7"/>
    <w:rsid w:val="00622660"/>
    <w:rsid w:val="00624A98"/>
    <w:rsid w:val="006468BA"/>
    <w:rsid w:val="00682E43"/>
    <w:rsid w:val="0069453E"/>
    <w:rsid w:val="006960DF"/>
    <w:rsid w:val="006A2500"/>
    <w:rsid w:val="006E1988"/>
    <w:rsid w:val="006F25D6"/>
    <w:rsid w:val="007023B9"/>
    <w:rsid w:val="00723EA8"/>
    <w:rsid w:val="007535C7"/>
    <w:rsid w:val="0075485A"/>
    <w:rsid w:val="00760C37"/>
    <w:rsid w:val="007615EC"/>
    <w:rsid w:val="00796F52"/>
    <w:rsid w:val="007A0C12"/>
    <w:rsid w:val="007B53F4"/>
    <w:rsid w:val="007D7517"/>
    <w:rsid w:val="007E37C6"/>
    <w:rsid w:val="007E61AE"/>
    <w:rsid w:val="007F09FA"/>
    <w:rsid w:val="007F6A2A"/>
    <w:rsid w:val="00801666"/>
    <w:rsid w:val="00821C4E"/>
    <w:rsid w:val="00833F31"/>
    <w:rsid w:val="0084469D"/>
    <w:rsid w:val="00844E5F"/>
    <w:rsid w:val="008528FB"/>
    <w:rsid w:val="00853EC6"/>
    <w:rsid w:val="00861714"/>
    <w:rsid w:val="008C04A9"/>
    <w:rsid w:val="008C17EE"/>
    <w:rsid w:val="008C3096"/>
    <w:rsid w:val="008C476E"/>
    <w:rsid w:val="008E6C36"/>
    <w:rsid w:val="008E71C1"/>
    <w:rsid w:val="008F321D"/>
    <w:rsid w:val="00914FCA"/>
    <w:rsid w:val="00933714"/>
    <w:rsid w:val="009414A5"/>
    <w:rsid w:val="00942828"/>
    <w:rsid w:val="00957E44"/>
    <w:rsid w:val="009626C5"/>
    <w:rsid w:val="00972904"/>
    <w:rsid w:val="00984768"/>
    <w:rsid w:val="009878D9"/>
    <w:rsid w:val="00993A6B"/>
    <w:rsid w:val="009A0A95"/>
    <w:rsid w:val="009B52B7"/>
    <w:rsid w:val="009C3A52"/>
    <w:rsid w:val="009D1603"/>
    <w:rsid w:val="009E3DE8"/>
    <w:rsid w:val="009E5EA4"/>
    <w:rsid w:val="00A05B8D"/>
    <w:rsid w:val="00A238D7"/>
    <w:rsid w:val="00A437ED"/>
    <w:rsid w:val="00A43975"/>
    <w:rsid w:val="00AC298C"/>
    <w:rsid w:val="00AD6052"/>
    <w:rsid w:val="00AF2D34"/>
    <w:rsid w:val="00AF4F50"/>
    <w:rsid w:val="00B141AF"/>
    <w:rsid w:val="00B22B06"/>
    <w:rsid w:val="00B24F96"/>
    <w:rsid w:val="00B26EC5"/>
    <w:rsid w:val="00B32623"/>
    <w:rsid w:val="00B42D93"/>
    <w:rsid w:val="00B42E06"/>
    <w:rsid w:val="00B53ED0"/>
    <w:rsid w:val="00B71A86"/>
    <w:rsid w:val="00B73CA1"/>
    <w:rsid w:val="00B82995"/>
    <w:rsid w:val="00B85E8C"/>
    <w:rsid w:val="00B925C3"/>
    <w:rsid w:val="00B94369"/>
    <w:rsid w:val="00B95FF8"/>
    <w:rsid w:val="00BA11ED"/>
    <w:rsid w:val="00BB1DD6"/>
    <w:rsid w:val="00BC5A1B"/>
    <w:rsid w:val="00BD51DD"/>
    <w:rsid w:val="00BE3AE1"/>
    <w:rsid w:val="00BE5360"/>
    <w:rsid w:val="00BE5D9D"/>
    <w:rsid w:val="00BE7779"/>
    <w:rsid w:val="00BF18D4"/>
    <w:rsid w:val="00BF22F1"/>
    <w:rsid w:val="00C14145"/>
    <w:rsid w:val="00C32A30"/>
    <w:rsid w:val="00C32B2E"/>
    <w:rsid w:val="00C3737F"/>
    <w:rsid w:val="00C37947"/>
    <w:rsid w:val="00C40FBF"/>
    <w:rsid w:val="00C4789E"/>
    <w:rsid w:val="00C53ECB"/>
    <w:rsid w:val="00C62930"/>
    <w:rsid w:val="00C6607A"/>
    <w:rsid w:val="00C66E48"/>
    <w:rsid w:val="00C912A8"/>
    <w:rsid w:val="00C94100"/>
    <w:rsid w:val="00C9424F"/>
    <w:rsid w:val="00C94A5B"/>
    <w:rsid w:val="00C97C76"/>
    <w:rsid w:val="00CB0C10"/>
    <w:rsid w:val="00CF22D0"/>
    <w:rsid w:val="00D00BBC"/>
    <w:rsid w:val="00D012D5"/>
    <w:rsid w:val="00D15E85"/>
    <w:rsid w:val="00D17462"/>
    <w:rsid w:val="00D327EF"/>
    <w:rsid w:val="00D60500"/>
    <w:rsid w:val="00D63420"/>
    <w:rsid w:val="00D6739E"/>
    <w:rsid w:val="00D87358"/>
    <w:rsid w:val="00D97AC6"/>
    <w:rsid w:val="00DB3899"/>
    <w:rsid w:val="00DD7DF3"/>
    <w:rsid w:val="00DF1AF3"/>
    <w:rsid w:val="00DF3CF2"/>
    <w:rsid w:val="00E04C38"/>
    <w:rsid w:val="00E147BE"/>
    <w:rsid w:val="00E33AA8"/>
    <w:rsid w:val="00E36192"/>
    <w:rsid w:val="00E50EA1"/>
    <w:rsid w:val="00E510C2"/>
    <w:rsid w:val="00E661FB"/>
    <w:rsid w:val="00E7751E"/>
    <w:rsid w:val="00E879FA"/>
    <w:rsid w:val="00E91A1E"/>
    <w:rsid w:val="00E9295F"/>
    <w:rsid w:val="00EA1108"/>
    <w:rsid w:val="00EC6A26"/>
    <w:rsid w:val="00ED09C9"/>
    <w:rsid w:val="00ED1860"/>
    <w:rsid w:val="00EE42F2"/>
    <w:rsid w:val="00F020CE"/>
    <w:rsid w:val="00F1684B"/>
    <w:rsid w:val="00F25670"/>
    <w:rsid w:val="00F26954"/>
    <w:rsid w:val="00F41B6F"/>
    <w:rsid w:val="00F55B97"/>
    <w:rsid w:val="00F65824"/>
    <w:rsid w:val="00F81A2E"/>
    <w:rsid w:val="00F96724"/>
    <w:rsid w:val="00FB3C88"/>
    <w:rsid w:val="00FD1051"/>
    <w:rsid w:val="00FD1C71"/>
    <w:rsid w:val="00FD644D"/>
    <w:rsid w:val="00FD77B5"/>
    <w:rsid w:val="00FD7E23"/>
    <w:rsid w:val="00FE0FF4"/>
    <w:rsid w:val="00FF0206"/>
    <w:rsid w:val="00FF2842"/>
    <w:rsid w:val="00FF4125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E254"/>
  <w15:docId w15:val="{8B37D7E4-F2AF-4744-8D42-7369E0EE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C5"/>
  </w:style>
  <w:style w:type="paragraph" w:styleId="Nadpis1">
    <w:name w:val="heading 1"/>
    <w:basedOn w:val="Normln"/>
    <w:next w:val="Normln"/>
    <w:link w:val="Nadpis1Char"/>
    <w:uiPriority w:val="9"/>
    <w:qFormat/>
    <w:rsid w:val="00371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1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2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735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60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66E48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BF22F1"/>
    <w:pPr>
      <w:spacing w:after="100" w:line="240" w:lineRule="auto"/>
      <w:outlineLvl w:val="0"/>
    </w:pPr>
    <w:rPr>
      <w:rFonts w:ascii="Times New Roman" w:eastAsiaTheme="minorEastAsia" w:hAnsi="Times New Roman"/>
      <w:caps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C10"/>
  </w:style>
  <w:style w:type="paragraph" w:styleId="Zpat">
    <w:name w:val="footer"/>
    <w:basedOn w:val="Normln"/>
    <w:link w:val="ZpatChar"/>
    <w:uiPriority w:val="99"/>
    <w:unhideWhenUsed/>
    <w:rsid w:val="00CB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C10"/>
  </w:style>
  <w:style w:type="paragraph" w:styleId="Textbubliny">
    <w:name w:val="Balloon Text"/>
    <w:basedOn w:val="Normln"/>
    <w:link w:val="TextbublinyChar"/>
    <w:uiPriority w:val="99"/>
    <w:semiHidden/>
    <w:unhideWhenUsed/>
    <w:rsid w:val="00CB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1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71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1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371BA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9428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9672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3C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3C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3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8475D4-748C-48D8-87A8-C32A22AF1C8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FE76DBE-F063-4B36-B197-C18F06B00894}">
      <dgm:prSet phldrT="[Text]" custT="1"/>
      <dgm:spPr/>
      <dgm:t>
        <a:bodyPr/>
        <a:lstStyle/>
        <a:p>
          <a:r>
            <a:rPr lang="cs-CZ" sz="1100" b="1"/>
            <a:t>Poskytovatel:</a:t>
          </a:r>
        </a:p>
        <a:p>
          <a:r>
            <a:rPr lang="cs-CZ" sz="900"/>
            <a:t>a) název</a:t>
          </a:r>
        </a:p>
        <a:p>
          <a:r>
            <a:rPr lang="cs-CZ" sz="900"/>
            <a:t>b) adresa</a:t>
          </a:r>
        </a:p>
        <a:p>
          <a:r>
            <a:rPr lang="cs-CZ" sz="900"/>
            <a:t>c) telefon</a:t>
          </a:r>
        </a:p>
        <a:p>
          <a:r>
            <a:rPr lang="cs-CZ" sz="900"/>
            <a:t>d) e-mail</a:t>
          </a:r>
        </a:p>
        <a:p>
          <a:r>
            <a:rPr lang="cs-CZ" sz="900"/>
            <a:t>e) webové stránky</a:t>
          </a:r>
        </a:p>
      </dgm:t>
    </dgm:pt>
    <dgm:pt modelId="{5E9B82C6-3489-443F-88B4-DFA52AF9CE01}" type="parTrans" cxnId="{E097D7FC-DC52-4E00-B79C-F705BCECB76C}">
      <dgm:prSet/>
      <dgm:spPr/>
      <dgm:t>
        <a:bodyPr/>
        <a:lstStyle/>
        <a:p>
          <a:endParaRPr lang="cs-CZ"/>
        </a:p>
      </dgm:t>
    </dgm:pt>
    <dgm:pt modelId="{9122185A-8CCA-46AE-B1C4-1930DE64EFFC}" type="sibTrans" cxnId="{E097D7FC-DC52-4E00-B79C-F705BCECB76C}">
      <dgm:prSet/>
      <dgm:spPr/>
      <dgm:t>
        <a:bodyPr/>
        <a:lstStyle/>
        <a:p>
          <a:endParaRPr lang="cs-CZ"/>
        </a:p>
      </dgm:t>
    </dgm:pt>
    <dgm:pt modelId="{7CC35F73-D63C-48CF-A9C2-F3534F1DDB1F}">
      <dgm:prSet phldrT="[Text]"/>
      <dgm:spPr/>
      <dgm:t>
        <a:bodyPr/>
        <a:lstStyle/>
        <a:p>
          <a:r>
            <a:rPr lang="cs-CZ" b="1"/>
            <a:t>Sociální služba 1</a:t>
          </a:r>
        </a:p>
        <a:p>
          <a:r>
            <a:rPr lang="cs-CZ"/>
            <a:t>§ a název sociální sl. (číselník1)</a:t>
          </a:r>
        </a:p>
      </dgm:t>
    </dgm:pt>
    <dgm:pt modelId="{FD591C08-F88C-424D-8172-DFFFE163CA23}" type="parTrans" cxnId="{CF2DEE0B-8C4A-4E8E-A149-38C629EAB60D}">
      <dgm:prSet/>
      <dgm:spPr/>
      <dgm:t>
        <a:bodyPr/>
        <a:lstStyle/>
        <a:p>
          <a:endParaRPr lang="cs-CZ"/>
        </a:p>
      </dgm:t>
    </dgm:pt>
    <dgm:pt modelId="{0AE7C77A-0E7C-48C5-805A-8604966AB0D5}" type="sibTrans" cxnId="{CF2DEE0B-8C4A-4E8E-A149-38C629EAB60D}">
      <dgm:prSet/>
      <dgm:spPr/>
      <dgm:t>
        <a:bodyPr/>
        <a:lstStyle/>
        <a:p>
          <a:endParaRPr lang="cs-CZ"/>
        </a:p>
      </dgm:t>
    </dgm:pt>
    <dgm:pt modelId="{9C0D3B1F-D82A-4614-BE16-52DA1FC7C89C}">
      <dgm:prSet phldrT="[Text]"/>
      <dgm:spPr/>
      <dgm:t>
        <a:bodyPr/>
        <a:lstStyle/>
        <a:p>
          <a:r>
            <a:rPr lang="cs-CZ"/>
            <a:t>Formy poskytování (číselník2)</a:t>
          </a:r>
        </a:p>
      </dgm:t>
    </dgm:pt>
    <dgm:pt modelId="{A0D13298-F91A-4D40-A2CA-21C90FB4C224}" type="parTrans" cxnId="{01753B2C-1E70-492A-835F-3534F42AFE19}">
      <dgm:prSet/>
      <dgm:spPr/>
      <dgm:t>
        <a:bodyPr/>
        <a:lstStyle/>
        <a:p>
          <a:endParaRPr lang="cs-CZ"/>
        </a:p>
      </dgm:t>
    </dgm:pt>
    <dgm:pt modelId="{388A69AE-411B-4F70-908C-6A1140E4894A}" type="sibTrans" cxnId="{01753B2C-1E70-492A-835F-3534F42AFE19}">
      <dgm:prSet/>
      <dgm:spPr/>
      <dgm:t>
        <a:bodyPr/>
        <a:lstStyle/>
        <a:p>
          <a:endParaRPr lang="cs-CZ"/>
        </a:p>
      </dgm:t>
    </dgm:pt>
    <dgm:pt modelId="{419AE9E2-25DB-431D-B7F0-805999466B56}">
      <dgm:prSet phldrT="[Text]"/>
      <dgm:spPr/>
      <dgm:t>
        <a:bodyPr/>
        <a:lstStyle/>
        <a:p>
          <a:r>
            <a:rPr lang="cs-CZ"/>
            <a:t>Cílová skupin</a:t>
          </a:r>
          <a:r>
            <a:rPr lang="cs-CZ">
              <a:highlight>
                <a:srgbClr val="FFFF00"/>
              </a:highlight>
            </a:rPr>
            <a:t>a</a:t>
          </a:r>
          <a:r>
            <a:rPr lang="cs-CZ"/>
            <a:t> (číselník3)</a:t>
          </a:r>
        </a:p>
      </dgm:t>
    </dgm:pt>
    <dgm:pt modelId="{A0889FF9-F693-49E6-AB32-5A499C720279}" type="parTrans" cxnId="{13D0363D-9150-430B-B602-2114BE03982D}">
      <dgm:prSet/>
      <dgm:spPr/>
      <dgm:t>
        <a:bodyPr/>
        <a:lstStyle/>
        <a:p>
          <a:endParaRPr lang="cs-CZ"/>
        </a:p>
      </dgm:t>
    </dgm:pt>
    <dgm:pt modelId="{539C146A-B780-4816-A884-D4AEE495D138}" type="sibTrans" cxnId="{13D0363D-9150-430B-B602-2114BE03982D}">
      <dgm:prSet/>
      <dgm:spPr/>
      <dgm:t>
        <a:bodyPr/>
        <a:lstStyle/>
        <a:p>
          <a:endParaRPr lang="cs-CZ"/>
        </a:p>
      </dgm:t>
    </dgm:pt>
    <dgm:pt modelId="{CFE44AF4-007D-484F-A33F-6D8E20409554}">
      <dgm:prSet phldrT="[Text]"/>
      <dgm:spPr/>
      <dgm:t>
        <a:bodyPr/>
        <a:lstStyle/>
        <a:p>
          <a:r>
            <a:rPr lang="cs-CZ" b="1"/>
            <a:t>Sociální služba 3</a:t>
          </a:r>
        </a:p>
        <a:p>
          <a:r>
            <a:rPr lang="cs-CZ"/>
            <a:t>§ a název sociální sl. (číselník1)</a:t>
          </a:r>
        </a:p>
      </dgm:t>
    </dgm:pt>
    <dgm:pt modelId="{9DDE725F-09C4-4FCA-9EC7-FABB3DA067E4}" type="parTrans" cxnId="{AB9394C4-87F4-4AE7-9ACC-D22E2196C6B1}">
      <dgm:prSet/>
      <dgm:spPr/>
      <dgm:t>
        <a:bodyPr/>
        <a:lstStyle/>
        <a:p>
          <a:endParaRPr lang="cs-CZ"/>
        </a:p>
      </dgm:t>
    </dgm:pt>
    <dgm:pt modelId="{BA5773F2-0F7A-4E37-98D0-AE8B042E9068}" type="sibTrans" cxnId="{AB9394C4-87F4-4AE7-9ACC-D22E2196C6B1}">
      <dgm:prSet/>
      <dgm:spPr/>
      <dgm:t>
        <a:bodyPr/>
        <a:lstStyle/>
        <a:p>
          <a:endParaRPr lang="cs-CZ"/>
        </a:p>
      </dgm:t>
    </dgm:pt>
    <dgm:pt modelId="{9C03E029-DA5F-4E56-97A4-6C91C1E92F51}">
      <dgm:prSet phldrT="[Text]"/>
      <dgm:spPr/>
      <dgm:t>
        <a:bodyPr/>
        <a:lstStyle/>
        <a:p>
          <a:r>
            <a:rPr lang="cs-CZ" b="1"/>
            <a:t>Sociální služba 2</a:t>
          </a:r>
        </a:p>
        <a:p>
          <a:r>
            <a:rPr lang="cs-CZ"/>
            <a:t>§ a název sociální sl. (číselník1)</a:t>
          </a:r>
        </a:p>
      </dgm:t>
    </dgm:pt>
    <dgm:pt modelId="{056C81CC-07BF-4F79-8988-DCD8A6449FE3}" type="parTrans" cxnId="{2AADD46C-0B28-4FE7-B41F-394A00DB9BF8}">
      <dgm:prSet/>
      <dgm:spPr/>
      <dgm:t>
        <a:bodyPr/>
        <a:lstStyle/>
        <a:p>
          <a:endParaRPr lang="cs-CZ"/>
        </a:p>
      </dgm:t>
    </dgm:pt>
    <dgm:pt modelId="{EBCA4D62-EB37-4A08-A667-273B6CB45706}" type="sibTrans" cxnId="{2AADD46C-0B28-4FE7-B41F-394A00DB9BF8}">
      <dgm:prSet/>
      <dgm:spPr/>
      <dgm:t>
        <a:bodyPr/>
        <a:lstStyle/>
        <a:p>
          <a:endParaRPr lang="cs-CZ"/>
        </a:p>
      </dgm:t>
    </dgm:pt>
    <dgm:pt modelId="{C67D7B60-E6E9-4537-8DF2-181EBADE87B5}">
      <dgm:prSet phldrT="[Text]"/>
      <dgm:spPr/>
      <dgm:t>
        <a:bodyPr/>
        <a:lstStyle/>
        <a:p>
          <a:r>
            <a:rPr lang="cs-CZ"/>
            <a:t>Věková kategorie (číselník4)</a:t>
          </a:r>
        </a:p>
      </dgm:t>
    </dgm:pt>
    <dgm:pt modelId="{417EB306-F26F-410C-8C29-FE7DD6CA14A9}" type="parTrans" cxnId="{5A418CB7-EDFC-4CF3-9078-A67A0A36DE51}">
      <dgm:prSet/>
      <dgm:spPr/>
      <dgm:t>
        <a:bodyPr/>
        <a:lstStyle/>
        <a:p>
          <a:endParaRPr lang="cs-CZ"/>
        </a:p>
      </dgm:t>
    </dgm:pt>
    <dgm:pt modelId="{ACAAD08D-FD5A-4AF6-9FFF-7BD647D19056}" type="sibTrans" cxnId="{5A418CB7-EDFC-4CF3-9078-A67A0A36DE51}">
      <dgm:prSet/>
      <dgm:spPr/>
      <dgm:t>
        <a:bodyPr/>
        <a:lstStyle/>
        <a:p>
          <a:endParaRPr lang="cs-CZ"/>
        </a:p>
      </dgm:t>
    </dgm:pt>
    <dgm:pt modelId="{60BF0B28-E2E3-490B-96B9-7E1A0265E905}">
      <dgm:prSet phldrT="[Text]"/>
      <dgm:spPr/>
      <dgm:t>
        <a:bodyPr/>
        <a:lstStyle/>
        <a:p>
          <a:r>
            <a:rPr lang="cs-CZ"/>
            <a:t>Územní působnost (1 nebo více obcí)_číselník5</a:t>
          </a:r>
        </a:p>
      </dgm:t>
    </dgm:pt>
    <dgm:pt modelId="{9F765442-A2CC-43CB-91AD-FD69DF5FCE70}" type="parTrans" cxnId="{D3556DAC-43FA-4520-8A63-87CAC1338A65}">
      <dgm:prSet/>
      <dgm:spPr/>
      <dgm:t>
        <a:bodyPr/>
        <a:lstStyle/>
        <a:p>
          <a:endParaRPr lang="cs-CZ"/>
        </a:p>
      </dgm:t>
    </dgm:pt>
    <dgm:pt modelId="{D3EC6DD4-DBB3-428A-8DA2-06C46FCE4949}" type="sibTrans" cxnId="{D3556DAC-43FA-4520-8A63-87CAC1338A65}">
      <dgm:prSet/>
      <dgm:spPr/>
      <dgm:t>
        <a:bodyPr/>
        <a:lstStyle/>
        <a:p>
          <a:endParaRPr lang="cs-CZ"/>
        </a:p>
      </dgm:t>
    </dgm:pt>
    <dgm:pt modelId="{CE46F2CE-7D11-48D6-A790-06FD4AFBCF70}" type="pres">
      <dgm:prSet presAssocID="{C48475D4-748C-48D8-87A8-C32A22AF1C8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DFAC6E4-B39B-43FB-9345-E9B20B5E5F0C}" type="pres">
      <dgm:prSet presAssocID="{1FE76DBE-F063-4B36-B197-C18F06B00894}" presName="hierRoot1" presStyleCnt="0"/>
      <dgm:spPr/>
    </dgm:pt>
    <dgm:pt modelId="{CF977D0E-4A72-418E-A0A9-B2080229D309}" type="pres">
      <dgm:prSet presAssocID="{1FE76DBE-F063-4B36-B197-C18F06B00894}" presName="composite" presStyleCnt="0"/>
      <dgm:spPr/>
    </dgm:pt>
    <dgm:pt modelId="{3BEB530C-B10D-4151-81DF-03C6D5C39C6B}" type="pres">
      <dgm:prSet presAssocID="{1FE76DBE-F063-4B36-B197-C18F06B00894}" presName="background" presStyleLbl="node0" presStyleIdx="0" presStyleCnt="1"/>
      <dgm:spPr/>
    </dgm:pt>
    <dgm:pt modelId="{75B04D73-2CB2-48FB-8443-32ACE32E0947}" type="pres">
      <dgm:prSet presAssocID="{1FE76DBE-F063-4B36-B197-C18F06B00894}" presName="text" presStyleLbl="fgAcc0" presStyleIdx="0" presStyleCnt="1" custScaleX="150851" custScaleY="186906">
        <dgm:presLayoutVars>
          <dgm:chPref val="3"/>
        </dgm:presLayoutVars>
      </dgm:prSet>
      <dgm:spPr/>
    </dgm:pt>
    <dgm:pt modelId="{AE73E922-D14B-4CE6-B32B-1762A17FF080}" type="pres">
      <dgm:prSet presAssocID="{1FE76DBE-F063-4B36-B197-C18F06B00894}" presName="hierChild2" presStyleCnt="0"/>
      <dgm:spPr/>
    </dgm:pt>
    <dgm:pt modelId="{8339E31D-A691-4CFC-8609-D61FBF7EDD5E}" type="pres">
      <dgm:prSet presAssocID="{FD591C08-F88C-424D-8172-DFFFE163CA23}" presName="Name10" presStyleLbl="parChTrans1D2" presStyleIdx="0" presStyleCnt="3"/>
      <dgm:spPr/>
    </dgm:pt>
    <dgm:pt modelId="{F59895FB-CC33-4B07-8080-453698E6C805}" type="pres">
      <dgm:prSet presAssocID="{7CC35F73-D63C-48CF-A9C2-F3534F1DDB1F}" presName="hierRoot2" presStyleCnt="0"/>
      <dgm:spPr/>
    </dgm:pt>
    <dgm:pt modelId="{9C0ED581-2AC6-40F1-9324-43253DF4AED7}" type="pres">
      <dgm:prSet presAssocID="{7CC35F73-D63C-48CF-A9C2-F3534F1DDB1F}" presName="composite2" presStyleCnt="0"/>
      <dgm:spPr/>
    </dgm:pt>
    <dgm:pt modelId="{76FE374B-9CAC-4DAE-8A08-A0EB737252C3}" type="pres">
      <dgm:prSet presAssocID="{7CC35F73-D63C-48CF-A9C2-F3534F1DDB1F}" presName="background2" presStyleLbl="node2" presStyleIdx="0" presStyleCnt="3"/>
      <dgm:spPr/>
    </dgm:pt>
    <dgm:pt modelId="{C2ECF524-54BA-4AE4-95D7-BE569DFFEEFB}" type="pres">
      <dgm:prSet presAssocID="{7CC35F73-D63C-48CF-A9C2-F3534F1DDB1F}" presName="text2" presStyleLbl="fgAcc2" presStyleIdx="0" presStyleCnt="3">
        <dgm:presLayoutVars>
          <dgm:chPref val="3"/>
        </dgm:presLayoutVars>
      </dgm:prSet>
      <dgm:spPr/>
    </dgm:pt>
    <dgm:pt modelId="{D418ED10-F1D0-4C28-B65D-A501379D811A}" type="pres">
      <dgm:prSet presAssocID="{7CC35F73-D63C-48CF-A9C2-F3534F1DDB1F}" presName="hierChild3" presStyleCnt="0"/>
      <dgm:spPr/>
    </dgm:pt>
    <dgm:pt modelId="{406FE747-3229-4CF3-A893-43DFA51F2792}" type="pres">
      <dgm:prSet presAssocID="{A0D13298-F91A-4D40-A2CA-21C90FB4C224}" presName="Name17" presStyleLbl="parChTrans1D3" presStyleIdx="0" presStyleCnt="4"/>
      <dgm:spPr/>
    </dgm:pt>
    <dgm:pt modelId="{07912ACA-9C73-47F0-B75F-B547C1AF0D65}" type="pres">
      <dgm:prSet presAssocID="{9C0D3B1F-D82A-4614-BE16-52DA1FC7C89C}" presName="hierRoot3" presStyleCnt="0"/>
      <dgm:spPr/>
    </dgm:pt>
    <dgm:pt modelId="{20997052-2744-4B9E-83EB-39A3FA26C541}" type="pres">
      <dgm:prSet presAssocID="{9C0D3B1F-D82A-4614-BE16-52DA1FC7C89C}" presName="composite3" presStyleCnt="0"/>
      <dgm:spPr/>
    </dgm:pt>
    <dgm:pt modelId="{3549E7D4-CD78-48A3-8E3F-30E9CC535981}" type="pres">
      <dgm:prSet presAssocID="{9C0D3B1F-D82A-4614-BE16-52DA1FC7C89C}" presName="background3" presStyleLbl="node3" presStyleIdx="0" presStyleCnt="4"/>
      <dgm:spPr/>
    </dgm:pt>
    <dgm:pt modelId="{2EB64897-5E38-4E31-9F58-65779178BFD3}" type="pres">
      <dgm:prSet presAssocID="{9C0D3B1F-D82A-4614-BE16-52DA1FC7C89C}" presName="text3" presStyleLbl="fgAcc3" presStyleIdx="0" presStyleCnt="4">
        <dgm:presLayoutVars>
          <dgm:chPref val="3"/>
        </dgm:presLayoutVars>
      </dgm:prSet>
      <dgm:spPr/>
    </dgm:pt>
    <dgm:pt modelId="{CEE4EB93-3379-418F-A9A7-1800ACA64019}" type="pres">
      <dgm:prSet presAssocID="{9C0D3B1F-D82A-4614-BE16-52DA1FC7C89C}" presName="hierChild4" presStyleCnt="0"/>
      <dgm:spPr/>
    </dgm:pt>
    <dgm:pt modelId="{DBBEBB53-69D2-44C2-A479-1DCD3D76F120}" type="pres">
      <dgm:prSet presAssocID="{A0889FF9-F693-49E6-AB32-5A499C720279}" presName="Name17" presStyleLbl="parChTrans1D3" presStyleIdx="1" presStyleCnt="4"/>
      <dgm:spPr/>
    </dgm:pt>
    <dgm:pt modelId="{0D1D1720-301E-4ED0-B0BF-C8BA09E757BF}" type="pres">
      <dgm:prSet presAssocID="{419AE9E2-25DB-431D-B7F0-805999466B56}" presName="hierRoot3" presStyleCnt="0"/>
      <dgm:spPr/>
    </dgm:pt>
    <dgm:pt modelId="{23A381D7-06C9-48A6-A309-C80ECBEA83F4}" type="pres">
      <dgm:prSet presAssocID="{419AE9E2-25DB-431D-B7F0-805999466B56}" presName="composite3" presStyleCnt="0"/>
      <dgm:spPr/>
    </dgm:pt>
    <dgm:pt modelId="{D9A1D151-C13D-4313-B053-50A1E0BC9AC6}" type="pres">
      <dgm:prSet presAssocID="{419AE9E2-25DB-431D-B7F0-805999466B56}" presName="background3" presStyleLbl="node3" presStyleIdx="1" presStyleCnt="4"/>
      <dgm:spPr/>
    </dgm:pt>
    <dgm:pt modelId="{3C682859-9534-43C3-AF9B-2576DDD2B454}" type="pres">
      <dgm:prSet presAssocID="{419AE9E2-25DB-431D-B7F0-805999466B56}" presName="text3" presStyleLbl="fgAcc3" presStyleIdx="1" presStyleCnt="4">
        <dgm:presLayoutVars>
          <dgm:chPref val="3"/>
        </dgm:presLayoutVars>
      </dgm:prSet>
      <dgm:spPr/>
    </dgm:pt>
    <dgm:pt modelId="{55433849-8942-4413-B324-73A2A0CD7DF7}" type="pres">
      <dgm:prSet presAssocID="{419AE9E2-25DB-431D-B7F0-805999466B56}" presName="hierChild4" presStyleCnt="0"/>
      <dgm:spPr/>
    </dgm:pt>
    <dgm:pt modelId="{1DD77A1F-679B-4B5B-BC98-1ADD146C549E}" type="pres">
      <dgm:prSet presAssocID="{417EB306-F26F-410C-8C29-FE7DD6CA14A9}" presName="Name17" presStyleLbl="parChTrans1D3" presStyleIdx="2" presStyleCnt="4"/>
      <dgm:spPr/>
    </dgm:pt>
    <dgm:pt modelId="{7D4C471D-2773-4227-AC59-8144F1F86666}" type="pres">
      <dgm:prSet presAssocID="{C67D7B60-E6E9-4537-8DF2-181EBADE87B5}" presName="hierRoot3" presStyleCnt="0"/>
      <dgm:spPr/>
    </dgm:pt>
    <dgm:pt modelId="{8F603EDE-EAAA-4042-8613-74694646E756}" type="pres">
      <dgm:prSet presAssocID="{C67D7B60-E6E9-4537-8DF2-181EBADE87B5}" presName="composite3" presStyleCnt="0"/>
      <dgm:spPr/>
    </dgm:pt>
    <dgm:pt modelId="{14EC551B-BB7B-4F29-A92B-B24E239FAA28}" type="pres">
      <dgm:prSet presAssocID="{C67D7B60-E6E9-4537-8DF2-181EBADE87B5}" presName="background3" presStyleLbl="node3" presStyleIdx="2" presStyleCnt="4"/>
      <dgm:spPr/>
    </dgm:pt>
    <dgm:pt modelId="{B28786F9-FF12-4CAA-9BA1-0202A4E6EE0A}" type="pres">
      <dgm:prSet presAssocID="{C67D7B60-E6E9-4537-8DF2-181EBADE87B5}" presName="text3" presStyleLbl="fgAcc3" presStyleIdx="2" presStyleCnt="4">
        <dgm:presLayoutVars>
          <dgm:chPref val="3"/>
        </dgm:presLayoutVars>
      </dgm:prSet>
      <dgm:spPr/>
    </dgm:pt>
    <dgm:pt modelId="{EF120914-9D94-470A-A5E8-56F2EBCD30CB}" type="pres">
      <dgm:prSet presAssocID="{C67D7B60-E6E9-4537-8DF2-181EBADE87B5}" presName="hierChild4" presStyleCnt="0"/>
      <dgm:spPr/>
    </dgm:pt>
    <dgm:pt modelId="{E097C396-9F05-41DC-81AA-BB00954BF1EE}" type="pres">
      <dgm:prSet presAssocID="{9F765442-A2CC-43CB-91AD-FD69DF5FCE70}" presName="Name17" presStyleLbl="parChTrans1D3" presStyleIdx="3" presStyleCnt="4"/>
      <dgm:spPr/>
    </dgm:pt>
    <dgm:pt modelId="{56C7384A-19A1-4426-9A77-EDAAA86DA77E}" type="pres">
      <dgm:prSet presAssocID="{60BF0B28-E2E3-490B-96B9-7E1A0265E905}" presName="hierRoot3" presStyleCnt="0"/>
      <dgm:spPr/>
    </dgm:pt>
    <dgm:pt modelId="{195FAEFB-B03B-48D7-9A1A-14BAC5BBF693}" type="pres">
      <dgm:prSet presAssocID="{60BF0B28-E2E3-490B-96B9-7E1A0265E905}" presName="composite3" presStyleCnt="0"/>
      <dgm:spPr/>
    </dgm:pt>
    <dgm:pt modelId="{FFEDBA00-DEA1-4E6E-85AB-272BC4946DB4}" type="pres">
      <dgm:prSet presAssocID="{60BF0B28-E2E3-490B-96B9-7E1A0265E905}" presName="background3" presStyleLbl="node3" presStyleIdx="3" presStyleCnt="4"/>
      <dgm:spPr/>
    </dgm:pt>
    <dgm:pt modelId="{DA7A153F-9436-4571-A85F-DE9F73735C37}" type="pres">
      <dgm:prSet presAssocID="{60BF0B28-E2E3-490B-96B9-7E1A0265E905}" presName="text3" presStyleLbl="fgAcc3" presStyleIdx="3" presStyleCnt="4">
        <dgm:presLayoutVars>
          <dgm:chPref val="3"/>
        </dgm:presLayoutVars>
      </dgm:prSet>
      <dgm:spPr/>
    </dgm:pt>
    <dgm:pt modelId="{645227E0-763C-4F0D-9190-75C73C83878E}" type="pres">
      <dgm:prSet presAssocID="{60BF0B28-E2E3-490B-96B9-7E1A0265E905}" presName="hierChild4" presStyleCnt="0"/>
      <dgm:spPr/>
    </dgm:pt>
    <dgm:pt modelId="{061539CA-A44D-4EB2-BDF3-85CA4A619CF5}" type="pres">
      <dgm:prSet presAssocID="{9DDE725F-09C4-4FCA-9EC7-FABB3DA067E4}" presName="Name10" presStyleLbl="parChTrans1D2" presStyleIdx="1" presStyleCnt="3"/>
      <dgm:spPr/>
    </dgm:pt>
    <dgm:pt modelId="{9CFF62D2-60F2-4E31-8EC5-6E9F421A7B0A}" type="pres">
      <dgm:prSet presAssocID="{CFE44AF4-007D-484F-A33F-6D8E20409554}" presName="hierRoot2" presStyleCnt="0"/>
      <dgm:spPr/>
    </dgm:pt>
    <dgm:pt modelId="{1635D33F-C0B3-4EFC-AE1B-D9F1C9B79661}" type="pres">
      <dgm:prSet presAssocID="{CFE44AF4-007D-484F-A33F-6D8E20409554}" presName="composite2" presStyleCnt="0"/>
      <dgm:spPr/>
    </dgm:pt>
    <dgm:pt modelId="{64FEB42B-5B21-42AA-BDF5-D1800C7CDB57}" type="pres">
      <dgm:prSet presAssocID="{CFE44AF4-007D-484F-A33F-6D8E20409554}" presName="background2" presStyleLbl="node2" presStyleIdx="1" presStyleCnt="3"/>
      <dgm:spPr/>
    </dgm:pt>
    <dgm:pt modelId="{CE454F5D-750F-46BF-BF86-157ECE371591}" type="pres">
      <dgm:prSet presAssocID="{CFE44AF4-007D-484F-A33F-6D8E20409554}" presName="text2" presStyleLbl="fgAcc2" presStyleIdx="1" presStyleCnt="3" custLinFactX="22273" custLinFactNeighborX="100000" custLinFactNeighborY="1109">
        <dgm:presLayoutVars>
          <dgm:chPref val="3"/>
        </dgm:presLayoutVars>
      </dgm:prSet>
      <dgm:spPr/>
    </dgm:pt>
    <dgm:pt modelId="{C2172413-A78D-4302-AA72-FB713C6AEB3D}" type="pres">
      <dgm:prSet presAssocID="{CFE44AF4-007D-484F-A33F-6D8E20409554}" presName="hierChild3" presStyleCnt="0"/>
      <dgm:spPr/>
    </dgm:pt>
    <dgm:pt modelId="{FEB65755-0561-467A-B7D8-E8D04A616A92}" type="pres">
      <dgm:prSet presAssocID="{056C81CC-07BF-4F79-8988-DCD8A6449FE3}" presName="Name10" presStyleLbl="parChTrans1D2" presStyleIdx="2" presStyleCnt="3"/>
      <dgm:spPr/>
    </dgm:pt>
    <dgm:pt modelId="{056A774A-0F51-4A59-A802-BE40EBCCAE85}" type="pres">
      <dgm:prSet presAssocID="{9C03E029-DA5F-4E56-97A4-6C91C1E92F51}" presName="hierRoot2" presStyleCnt="0"/>
      <dgm:spPr/>
    </dgm:pt>
    <dgm:pt modelId="{6024FD90-6B40-4E28-8F71-465F5ECC775D}" type="pres">
      <dgm:prSet presAssocID="{9C03E029-DA5F-4E56-97A4-6C91C1E92F51}" presName="composite2" presStyleCnt="0"/>
      <dgm:spPr/>
    </dgm:pt>
    <dgm:pt modelId="{3CBE853E-5705-4F4C-B505-7DE6823E6A89}" type="pres">
      <dgm:prSet presAssocID="{9C03E029-DA5F-4E56-97A4-6C91C1E92F51}" presName="background2" presStyleLbl="node2" presStyleIdx="2" presStyleCnt="3"/>
      <dgm:spPr/>
    </dgm:pt>
    <dgm:pt modelId="{5A2C1666-FF69-4520-8211-75161A2AB881}" type="pres">
      <dgm:prSet presAssocID="{9C03E029-DA5F-4E56-97A4-6C91C1E92F51}" presName="text2" presStyleLbl="fgAcc2" presStyleIdx="2" presStyleCnt="3" custLinFactX="-21792" custLinFactNeighborX="-100000" custLinFactNeighborY="2216">
        <dgm:presLayoutVars>
          <dgm:chPref val="3"/>
        </dgm:presLayoutVars>
      </dgm:prSet>
      <dgm:spPr/>
    </dgm:pt>
    <dgm:pt modelId="{8A3B204F-A813-4199-B638-D221F68B7114}" type="pres">
      <dgm:prSet presAssocID="{9C03E029-DA5F-4E56-97A4-6C91C1E92F51}" presName="hierChild3" presStyleCnt="0"/>
      <dgm:spPr/>
    </dgm:pt>
  </dgm:ptLst>
  <dgm:cxnLst>
    <dgm:cxn modelId="{CF2DEE0B-8C4A-4E8E-A149-38C629EAB60D}" srcId="{1FE76DBE-F063-4B36-B197-C18F06B00894}" destId="{7CC35F73-D63C-48CF-A9C2-F3534F1DDB1F}" srcOrd="0" destOrd="0" parTransId="{FD591C08-F88C-424D-8172-DFFFE163CA23}" sibTransId="{0AE7C77A-0E7C-48C5-805A-8604966AB0D5}"/>
    <dgm:cxn modelId="{01753B2C-1E70-492A-835F-3534F42AFE19}" srcId="{7CC35F73-D63C-48CF-A9C2-F3534F1DDB1F}" destId="{9C0D3B1F-D82A-4614-BE16-52DA1FC7C89C}" srcOrd="0" destOrd="0" parTransId="{A0D13298-F91A-4D40-A2CA-21C90FB4C224}" sibTransId="{388A69AE-411B-4F70-908C-6A1140E4894A}"/>
    <dgm:cxn modelId="{2C4B2F2D-69D5-4AAF-8EAA-1D32A70AC847}" type="presOf" srcId="{9C0D3B1F-D82A-4614-BE16-52DA1FC7C89C}" destId="{2EB64897-5E38-4E31-9F58-65779178BFD3}" srcOrd="0" destOrd="0" presId="urn:microsoft.com/office/officeart/2005/8/layout/hierarchy1"/>
    <dgm:cxn modelId="{4B4F7035-D5C1-4284-A8E9-3030FAF629E1}" type="presOf" srcId="{C67D7B60-E6E9-4537-8DF2-181EBADE87B5}" destId="{B28786F9-FF12-4CAA-9BA1-0202A4E6EE0A}" srcOrd="0" destOrd="0" presId="urn:microsoft.com/office/officeart/2005/8/layout/hierarchy1"/>
    <dgm:cxn modelId="{E30BD039-2822-4BF7-86FF-826C5FA90480}" type="presOf" srcId="{C48475D4-748C-48D8-87A8-C32A22AF1C8D}" destId="{CE46F2CE-7D11-48D6-A790-06FD4AFBCF70}" srcOrd="0" destOrd="0" presId="urn:microsoft.com/office/officeart/2005/8/layout/hierarchy1"/>
    <dgm:cxn modelId="{13D0363D-9150-430B-B602-2114BE03982D}" srcId="{7CC35F73-D63C-48CF-A9C2-F3534F1DDB1F}" destId="{419AE9E2-25DB-431D-B7F0-805999466B56}" srcOrd="1" destOrd="0" parTransId="{A0889FF9-F693-49E6-AB32-5A499C720279}" sibTransId="{539C146A-B780-4816-A884-D4AEE495D138}"/>
    <dgm:cxn modelId="{3E7D8B3F-455F-424E-84B8-6EA0D778235F}" type="presOf" srcId="{417EB306-F26F-410C-8C29-FE7DD6CA14A9}" destId="{1DD77A1F-679B-4B5B-BC98-1ADD146C549E}" srcOrd="0" destOrd="0" presId="urn:microsoft.com/office/officeart/2005/8/layout/hierarchy1"/>
    <dgm:cxn modelId="{2AADD46C-0B28-4FE7-B41F-394A00DB9BF8}" srcId="{1FE76DBE-F063-4B36-B197-C18F06B00894}" destId="{9C03E029-DA5F-4E56-97A4-6C91C1E92F51}" srcOrd="2" destOrd="0" parTransId="{056C81CC-07BF-4F79-8988-DCD8A6449FE3}" sibTransId="{EBCA4D62-EB37-4A08-A667-273B6CB45706}"/>
    <dgm:cxn modelId="{13BDBA4D-0A88-4F6A-82FE-7A43C1029958}" type="presOf" srcId="{CFE44AF4-007D-484F-A33F-6D8E20409554}" destId="{CE454F5D-750F-46BF-BF86-157ECE371591}" srcOrd="0" destOrd="0" presId="urn:microsoft.com/office/officeart/2005/8/layout/hierarchy1"/>
    <dgm:cxn modelId="{26C18051-FD9B-4983-B76C-BBBA4D65D5DC}" type="presOf" srcId="{60BF0B28-E2E3-490B-96B9-7E1A0265E905}" destId="{DA7A153F-9436-4571-A85F-DE9F73735C37}" srcOrd="0" destOrd="0" presId="urn:microsoft.com/office/officeart/2005/8/layout/hierarchy1"/>
    <dgm:cxn modelId="{26DD6673-2F18-438F-87C5-7C8BBDF637DF}" type="presOf" srcId="{9C03E029-DA5F-4E56-97A4-6C91C1E92F51}" destId="{5A2C1666-FF69-4520-8211-75161A2AB881}" srcOrd="0" destOrd="0" presId="urn:microsoft.com/office/officeart/2005/8/layout/hierarchy1"/>
    <dgm:cxn modelId="{5FA91186-9485-4D66-860B-129104A296D4}" type="presOf" srcId="{A0D13298-F91A-4D40-A2CA-21C90FB4C224}" destId="{406FE747-3229-4CF3-A893-43DFA51F2792}" srcOrd="0" destOrd="0" presId="urn:microsoft.com/office/officeart/2005/8/layout/hierarchy1"/>
    <dgm:cxn modelId="{5B113092-BBFA-4A02-AE1A-49CD0BA35C87}" type="presOf" srcId="{9F765442-A2CC-43CB-91AD-FD69DF5FCE70}" destId="{E097C396-9F05-41DC-81AA-BB00954BF1EE}" srcOrd="0" destOrd="0" presId="urn:microsoft.com/office/officeart/2005/8/layout/hierarchy1"/>
    <dgm:cxn modelId="{FC57D69B-32B2-49EB-B009-B6BBF40F7DF4}" type="presOf" srcId="{1FE76DBE-F063-4B36-B197-C18F06B00894}" destId="{75B04D73-2CB2-48FB-8443-32ACE32E0947}" srcOrd="0" destOrd="0" presId="urn:microsoft.com/office/officeart/2005/8/layout/hierarchy1"/>
    <dgm:cxn modelId="{E9AC149C-788C-4C9D-9F43-9C4860839D91}" type="presOf" srcId="{9DDE725F-09C4-4FCA-9EC7-FABB3DA067E4}" destId="{061539CA-A44D-4EB2-BDF3-85CA4A619CF5}" srcOrd="0" destOrd="0" presId="urn:microsoft.com/office/officeart/2005/8/layout/hierarchy1"/>
    <dgm:cxn modelId="{D3556DAC-43FA-4520-8A63-87CAC1338A65}" srcId="{7CC35F73-D63C-48CF-A9C2-F3534F1DDB1F}" destId="{60BF0B28-E2E3-490B-96B9-7E1A0265E905}" srcOrd="3" destOrd="0" parTransId="{9F765442-A2CC-43CB-91AD-FD69DF5FCE70}" sibTransId="{D3EC6DD4-DBB3-428A-8DA2-06C46FCE4949}"/>
    <dgm:cxn modelId="{85BA80AF-CF84-4A7A-8F2D-C5E4EE102C9E}" type="presOf" srcId="{7CC35F73-D63C-48CF-A9C2-F3534F1DDB1F}" destId="{C2ECF524-54BA-4AE4-95D7-BE569DFFEEFB}" srcOrd="0" destOrd="0" presId="urn:microsoft.com/office/officeart/2005/8/layout/hierarchy1"/>
    <dgm:cxn modelId="{5A418CB7-EDFC-4CF3-9078-A67A0A36DE51}" srcId="{7CC35F73-D63C-48CF-A9C2-F3534F1DDB1F}" destId="{C67D7B60-E6E9-4537-8DF2-181EBADE87B5}" srcOrd="2" destOrd="0" parTransId="{417EB306-F26F-410C-8C29-FE7DD6CA14A9}" sibTransId="{ACAAD08D-FD5A-4AF6-9FFF-7BD647D19056}"/>
    <dgm:cxn modelId="{AB9394C4-87F4-4AE7-9ACC-D22E2196C6B1}" srcId="{1FE76DBE-F063-4B36-B197-C18F06B00894}" destId="{CFE44AF4-007D-484F-A33F-6D8E20409554}" srcOrd="1" destOrd="0" parTransId="{9DDE725F-09C4-4FCA-9EC7-FABB3DA067E4}" sibTransId="{BA5773F2-0F7A-4E37-98D0-AE8B042E9068}"/>
    <dgm:cxn modelId="{517E1ED0-5058-405D-B552-9A9BC1C6AB18}" type="presOf" srcId="{FD591C08-F88C-424D-8172-DFFFE163CA23}" destId="{8339E31D-A691-4CFC-8609-D61FBF7EDD5E}" srcOrd="0" destOrd="0" presId="urn:microsoft.com/office/officeart/2005/8/layout/hierarchy1"/>
    <dgm:cxn modelId="{B5B8D9E3-DA11-44FF-A906-5AE8F43C68E9}" type="presOf" srcId="{419AE9E2-25DB-431D-B7F0-805999466B56}" destId="{3C682859-9534-43C3-AF9B-2576DDD2B454}" srcOrd="0" destOrd="0" presId="urn:microsoft.com/office/officeart/2005/8/layout/hierarchy1"/>
    <dgm:cxn modelId="{B70DA2E7-BF41-4668-A718-96E4DE5A5916}" type="presOf" srcId="{056C81CC-07BF-4F79-8988-DCD8A6449FE3}" destId="{FEB65755-0561-467A-B7D8-E8D04A616A92}" srcOrd="0" destOrd="0" presId="urn:microsoft.com/office/officeart/2005/8/layout/hierarchy1"/>
    <dgm:cxn modelId="{7D9722EF-0E20-4482-87CA-C1387E096EE4}" type="presOf" srcId="{A0889FF9-F693-49E6-AB32-5A499C720279}" destId="{DBBEBB53-69D2-44C2-A479-1DCD3D76F120}" srcOrd="0" destOrd="0" presId="urn:microsoft.com/office/officeart/2005/8/layout/hierarchy1"/>
    <dgm:cxn modelId="{E097D7FC-DC52-4E00-B79C-F705BCECB76C}" srcId="{C48475D4-748C-48D8-87A8-C32A22AF1C8D}" destId="{1FE76DBE-F063-4B36-B197-C18F06B00894}" srcOrd="0" destOrd="0" parTransId="{5E9B82C6-3489-443F-88B4-DFA52AF9CE01}" sibTransId="{9122185A-8CCA-46AE-B1C4-1930DE64EFFC}"/>
    <dgm:cxn modelId="{656DC73C-A129-41C5-8F79-113712069683}" type="presParOf" srcId="{CE46F2CE-7D11-48D6-A790-06FD4AFBCF70}" destId="{ADFAC6E4-B39B-43FB-9345-E9B20B5E5F0C}" srcOrd="0" destOrd="0" presId="urn:microsoft.com/office/officeart/2005/8/layout/hierarchy1"/>
    <dgm:cxn modelId="{3EB98AD7-BB4C-440E-9365-90E96CABC46C}" type="presParOf" srcId="{ADFAC6E4-B39B-43FB-9345-E9B20B5E5F0C}" destId="{CF977D0E-4A72-418E-A0A9-B2080229D309}" srcOrd="0" destOrd="0" presId="urn:microsoft.com/office/officeart/2005/8/layout/hierarchy1"/>
    <dgm:cxn modelId="{13F2135D-2DFE-4924-A5F2-0AFAA218442B}" type="presParOf" srcId="{CF977D0E-4A72-418E-A0A9-B2080229D309}" destId="{3BEB530C-B10D-4151-81DF-03C6D5C39C6B}" srcOrd="0" destOrd="0" presId="urn:microsoft.com/office/officeart/2005/8/layout/hierarchy1"/>
    <dgm:cxn modelId="{8F1A0AE5-457C-4B61-B233-EE1C5B0078B6}" type="presParOf" srcId="{CF977D0E-4A72-418E-A0A9-B2080229D309}" destId="{75B04D73-2CB2-48FB-8443-32ACE32E0947}" srcOrd="1" destOrd="0" presId="urn:microsoft.com/office/officeart/2005/8/layout/hierarchy1"/>
    <dgm:cxn modelId="{55B2518C-3ECC-46E1-99D8-E55744DFDA5B}" type="presParOf" srcId="{ADFAC6E4-B39B-43FB-9345-E9B20B5E5F0C}" destId="{AE73E922-D14B-4CE6-B32B-1762A17FF080}" srcOrd="1" destOrd="0" presId="urn:microsoft.com/office/officeart/2005/8/layout/hierarchy1"/>
    <dgm:cxn modelId="{CFD3F9EE-7898-42AB-B9DA-CD0BED842EB7}" type="presParOf" srcId="{AE73E922-D14B-4CE6-B32B-1762A17FF080}" destId="{8339E31D-A691-4CFC-8609-D61FBF7EDD5E}" srcOrd="0" destOrd="0" presId="urn:microsoft.com/office/officeart/2005/8/layout/hierarchy1"/>
    <dgm:cxn modelId="{60E14555-5198-48C0-8F03-337801FF9CC0}" type="presParOf" srcId="{AE73E922-D14B-4CE6-B32B-1762A17FF080}" destId="{F59895FB-CC33-4B07-8080-453698E6C805}" srcOrd="1" destOrd="0" presId="urn:microsoft.com/office/officeart/2005/8/layout/hierarchy1"/>
    <dgm:cxn modelId="{02B839CA-AFCD-45D6-8A97-31A40CB00E0E}" type="presParOf" srcId="{F59895FB-CC33-4B07-8080-453698E6C805}" destId="{9C0ED581-2AC6-40F1-9324-43253DF4AED7}" srcOrd="0" destOrd="0" presId="urn:microsoft.com/office/officeart/2005/8/layout/hierarchy1"/>
    <dgm:cxn modelId="{0FCAA462-908C-490D-8F98-F62717AE594A}" type="presParOf" srcId="{9C0ED581-2AC6-40F1-9324-43253DF4AED7}" destId="{76FE374B-9CAC-4DAE-8A08-A0EB737252C3}" srcOrd="0" destOrd="0" presId="urn:microsoft.com/office/officeart/2005/8/layout/hierarchy1"/>
    <dgm:cxn modelId="{47733AAB-E84F-42FC-8186-966C53870370}" type="presParOf" srcId="{9C0ED581-2AC6-40F1-9324-43253DF4AED7}" destId="{C2ECF524-54BA-4AE4-95D7-BE569DFFEEFB}" srcOrd="1" destOrd="0" presId="urn:microsoft.com/office/officeart/2005/8/layout/hierarchy1"/>
    <dgm:cxn modelId="{B69AB52A-DE4B-4A4C-AA96-FBEC8B031770}" type="presParOf" srcId="{F59895FB-CC33-4B07-8080-453698E6C805}" destId="{D418ED10-F1D0-4C28-B65D-A501379D811A}" srcOrd="1" destOrd="0" presId="urn:microsoft.com/office/officeart/2005/8/layout/hierarchy1"/>
    <dgm:cxn modelId="{12AA8C76-F1DE-4A4F-858D-02547397F722}" type="presParOf" srcId="{D418ED10-F1D0-4C28-B65D-A501379D811A}" destId="{406FE747-3229-4CF3-A893-43DFA51F2792}" srcOrd="0" destOrd="0" presId="urn:microsoft.com/office/officeart/2005/8/layout/hierarchy1"/>
    <dgm:cxn modelId="{74C5306E-9D16-4787-97FC-F44D2BEBA0D0}" type="presParOf" srcId="{D418ED10-F1D0-4C28-B65D-A501379D811A}" destId="{07912ACA-9C73-47F0-B75F-B547C1AF0D65}" srcOrd="1" destOrd="0" presId="urn:microsoft.com/office/officeart/2005/8/layout/hierarchy1"/>
    <dgm:cxn modelId="{20D3C675-1E39-4B4F-8260-4813DA3D3B07}" type="presParOf" srcId="{07912ACA-9C73-47F0-B75F-B547C1AF0D65}" destId="{20997052-2744-4B9E-83EB-39A3FA26C541}" srcOrd="0" destOrd="0" presId="urn:microsoft.com/office/officeart/2005/8/layout/hierarchy1"/>
    <dgm:cxn modelId="{F3BBED30-92E1-45D3-B658-0FCEA7DBA07F}" type="presParOf" srcId="{20997052-2744-4B9E-83EB-39A3FA26C541}" destId="{3549E7D4-CD78-48A3-8E3F-30E9CC535981}" srcOrd="0" destOrd="0" presId="urn:microsoft.com/office/officeart/2005/8/layout/hierarchy1"/>
    <dgm:cxn modelId="{45285EAE-F448-40FB-9872-0F941D958405}" type="presParOf" srcId="{20997052-2744-4B9E-83EB-39A3FA26C541}" destId="{2EB64897-5E38-4E31-9F58-65779178BFD3}" srcOrd="1" destOrd="0" presId="urn:microsoft.com/office/officeart/2005/8/layout/hierarchy1"/>
    <dgm:cxn modelId="{AF3575C3-7510-4ABD-8105-44D6660748EE}" type="presParOf" srcId="{07912ACA-9C73-47F0-B75F-B547C1AF0D65}" destId="{CEE4EB93-3379-418F-A9A7-1800ACA64019}" srcOrd="1" destOrd="0" presId="urn:microsoft.com/office/officeart/2005/8/layout/hierarchy1"/>
    <dgm:cxn modelId="{AE88A01F-0645-4E8A-9EC1-CEBC4EF33264}" type="presParOf" srcId="{D418ED10-F1D0-4C28-B65D-A501379D811A}" destId="{DBBEBB53-69D2-44C2-A479-1DCD3D76F120}" srcOrd="2" destOrd="0" presId="urn:microsoft.com/office/officeart/2005/8/layout/hierarchy1"/>
    <dgm:cxn modelId="{0F9172ED-E5FC-4A2B-84E2-9A577E74EAA3}" type="presParOf" srcId="{D418ED10-F1D0-4C28-B65D-A501379D811A}" destId="{0D1D1720-301E-4ED0-B0BF-C8BA09E757BF}" srcOrd="3" destOrd="0" presId="urn:microsoft.com/office/officeart/2005/8/layout/hierarchy1"/>
    <dgm:cxn modelId="{B2C08C65-E3CF-49A3-A311-2C5D73B85002}" type="presParOf" srcId="{0D1D1720-301E-4ED0-B0BF-C8BA09E757BF}" destId="{23A381D7-06C9-48A6-A309-C80ECBEA83F4}" srcOrd="0" destOrd="0" presId="urn:microsoft.com/office/officeart/2005/8/layout/hierarchy1"/>
    <dgm:cxn modelId="{7B709FBA-AA9D-49F7-873A-9784CEFFCE7C}" type="presParOf" srcId="{23A381D7-06C9-48A6-A309-C80ECBEA83F4}" destId="{D9A1D151-C13D-4313-B053-50A1E0BC9AC6}" srcOrd="0" destOrd="0" presId="urn:microsoft.com/office/officeart/2005/8/layout/hierarchy1"/>
    <dgm:cxn modelId="{6DE7614C-E22C-4D25-8267-EA44ED906206}" type="presParOf" srcId="{23A381D7-06C9-48A6-A309-C80ECBEA83F4}" destId="{3C682859-9534-43C3-AF9B-2576DDD2B454}" srcOrd="1" destOrd="0" presId="urn:microsoft.com/office/officeart/2005/8/layout/hierarchy1"/>
    <dgm:cxn modelId="{7780AF43-8C57-45F8-A3B5-606365D585A2}" type="presParOf" srcId="{0D1D1720-301E-4ED0-B0BF-C8BA09E757BF}" destId="{55433849-8942-4413-B324-73A2A0CD7DF7}" srcOrd="1" destOrd="0" presId="urn:microsoft.com/office/officeart/2005/8/layout/hierarchy1"/>
    <dgm:cxn modelId="{66E0CAA8-08CB-47CA-9854-F98C8C29EC52}" type="presParOf" srcId="{D418ED10-F1D0-4C28-B65D-A501379D811A}" destId="{1DD77A1F-679B-4B5B-BC98-1ADD146C549E}" srcOrd="4" destOrd="0" presId="urn:microsoft.com/office/officeart/2005/8/layout/hierarchy1"/>
    <dgm:cxn modelId="{C2108D4B-364C-4D76-870D-BEE074E1607B}" type="presParOf" srcId="{D418ED10-F1D0-4C28-B65D-A501379D811A}" destId="{7D4C471D-2773-4227-AC59-8144F1F86666}" srcOrd="5" destOrd="0" presId="urn:microsoft.com/office/officeart/2005/8/layout/hierarchy1"/>
    <dgm:cxn modelId="{B53B091E-1B98-486F-B0CF-6435AA835FB7}" type="presParOf" srcId="{7D4C471D-2773-4227-AC59-8144F1F86666}" destId="{8F603EDE-EAAA-4042-8613-74694646E756}" srcOrd="0" destOrd="0" presId="urn:microsoft.com/office/officeart/2005/8/layout/hierarchy1"/>
    <dgm:cxn modelId="{BF02CEC6-F3BD-4D12-A8F9-7B273095B670}" type="presParOf" srcId="{8F603EDE-EAAA-4042-8613-74694646E756}" destId="{14EC551B-BB7B-4F29-A92B-B24E239FAA28}" srcOrd="0" destOrd="0" presId="urn:microsoft.com/office/officeart/2005/8/layout/hierarchy1"/>
    <dgm:cxn modelId="{31DF8036-4AC2-4D43-B620-1A1086CDBC66}" type="presParOf" srcId="{8F603EDE-EAAA-4042-8613-74694646E756}" destId="{B28786F9-FF12-4CAA-9BA1-0202A4E6EE0A}" srcOrd="1" destOrd="0" presId="urn:microsoft.com/office/officeart/2005/8/layout/hierarchy1"/>
    <dgm:cxn modelId="{EF44C9B4-CB45-4BBD-9E5C-6E940FFAB456}" type="presParOf" srcId="{7D4C471D-2773-4227-AC59-8144F1F86666}" destId="{EF120914-9D94-470A-A5E8-56F2EBCD30CB}" srcOrd="1" destOrd="0" presId="urn:microsoft.com/office/officeart/2005/8/layout/hierarchy1"/>
    <dgm:cxn modelId="{44FB977B-7F1E-4847-8D04-3A3344393E08}" type="presParOf" srcId="{D418ED10-F1D0-4C28-B65D-A501379D811A}" destId="{E097C396-9F05-41DC-81AA-BB00954BF1EE}" srcOrd="6" destOrd="0" presId="urn:microsoft.com/office/officeart/2005/8/layout/hierarchy1"/>
    <dgm:cxn modelId="{D50E0D2A-A94E-420B-B79C-7DABC1127612}" type="presParOf" srcId="{D418ED10-F1D0-4C28-B65D-A501379D811A}" destId="{56C7384A-19A1-4426-9A77-EDAAA86DA77E}" srcOrd="7" destOrd="0" presId="urn:microsoft.com/office/officeart/2005/8/layout/hierarchy1"/>
    <dgm:cxn modelId="{29F8567F-7523-423A-900C-E2B3AE0F58FC}" type="presParOf" srcId="{56C7384A-19A1-4426-9A77-EDAAA86DA77E}" destId="{195FAEFB-B03B-48D7-9A1A-14BAC5BBF693}" srcOrd="0" destOrd="0" presId="urn:microsoft.com/office/officeart/2005/8/layout/hierarchy1"/>
    <dgm:cxn modelId="{5A6D6845-3BF5-4F0D-B2E7-D21C5FEBC371}" type="presParOf" srcId="{195FAEFB-B03B-48D7-9A1A-14BAC5BBF693}" destId="{FFEDBA00-DEA1-4E6E-85AB-272BC4946DB4}" srcOrd="0" destOrd="0" presId="urn:microsoft.com/office/officeart/2005/8/layout/hierarchy1"/>
    <dgm:cxn modelId="{55649E3D-D713-483F-B97D-0F2890979CB1}" type="presParOf" srcId="{195FAEFB-B03B-48D7-9A1A-14BAC5BBF693}" destId="{DA7A153F-9436-4571-A85F-DE9F73735C37}" srcOrd="1" destOrd="0" presId="urn:microsoft.com/office/officeart/2005/8/layout/hierarchy1"/>
    <dgm:cxn modelId="{F915E1C7-33A2-4236-8CFE-86858FFDD501}" type="presParOf" srcId="{56C7384A-19A1-4426-9A77-EDAAA86DA77E}" destId="{645227E0-763C-4F0D-9190-75C73C83878E}" srcOrd="1" destOrd="0" presId="urn:microsoft.com/office/officeart/2005/8/layout/hierarchy1"/>
    <dgm:cxn modelId="{BAEDEDDE-5FB4-4828-90DE-3BFE12A1DEDB}" type="presParOf" srcId="{AE73E922-D14B-4CE6-B32B-1762A17FF080}" destId="{061539CA-A44D-4EB2-BDF3-85CA4A619CF5}" srcOrd="2" destOrd="0" presId="urn:microsoft.com/office/officeart/2005/8/layout/hierarchy1"/>
    <dgm:cxn modelId="{3F97CD89-3ECC-46DE-BFFF-1D4B75931E14}" type="presParOf" srcId="{AE73E922-D14B-4CE6-B32B-1762A17FF080}" destId="{9CFF62D2-60F2-4E31-8EC5-6E9F421A7B0A}" srcOrd="3" destOrd="0" presId="urn:microsoft.com/office/officeart/2005/8/layout/hierarchy1"/>
    <dgm:cxn modelId="{15AD0DED-077D-43E6-95C3-71C0A41FBF97}" type="presParOf" srcId="{9CFF62D2-60F2-4E31-8EC5-6E9F421A7B0A}" destId="{1635D33F-C0B3-4EFC-AE1B-D9F1C9B79661}" srcOrd="0" destOrd="0" presId="urn:microsoft.com/office/officeart/2005/8/layout/hierarchy1"/>
    <dgm:cxn modelId="{DEA877FA-9974-4B30-93E0-3885A92DEF8B}" type="presParOf" srcId="{1635D33F-C0B3-4EFC-AE1B-D9F1C9B79661}" destId="{64FEB42B-5B21-42AA-BDF5-D1800C7CDB57}" srcOrd="0" destOrd="0" presId="urn:microsoft.com/office/officeart/2005/8/layout/hierarchy1"/>
    <dgm:cxn modelId="{105A4A59-7AB3-47B3-8B96-3F6ED6FCECFF}" type="presParOf" srcId="{1635D33F-C0B3-4EFC-AE1B-D9F1C9B79661}" destId="{CE454F5D-750F-46BF-BF86-157ECE371591}" srcOrd="1" destOrd="0" presId="urn:microsoft.com/office/officeart/2005/8/layout/hierarchy1"/>
    <dgm:cxn modelId="{478F6E45-E698-4054-9FE8-95DC1260C846}" type="presParOf" srcId="{9CFF62D2-60F2-4E31-8EC5-6E9F421A7B0A}" destId="{C2172413-A78D-4302-AA72-FB713C6AEB3D}" srcOrd="1" destOrd="0" presId="urn:microsoft.com/office/officeart/2005/8/layout/hierarchy1"/>
    <dgm:cxn modelId="{C8B384FF-5ADD-47B2-8069-DD6F33D9A216}" type="presParOf" srcId="{AE73E922-D14B-4CE6-B32B-1762A17FF080}" destId="{FEB65755-0561-467A-B7D8-E8D04A616A92}" srcOrd="4" destOrd="0" presId="urn:microsoft.com/office/officeart/2005/8/layout/hierarchy1"/>
    <dgm:cxn modelId="{F86CEDB2-1169-4837-B53D-BCE7DC65B3E5}" type="presParOf" srcId="{AE73E922-D14B-4CE6-B32B-1762A17FF080}" destId="{056A774A-0F51-4A59-A802-BE40EBCCAE85}" srcOrd="5" destOrd="0" presId="urn:microsoft.com/office/officeart/2005/8/layout/hierarchy1"/>
    <dgm:cxn modelId="{7AD3731A-FE45-4C0E-8A1E-662B4B4A006A}" type="presParOf" srcId="{056A774A-0F51-4A59-A802-BE40EBCCAE85}" destId="{6024FD90-6B40-4E28-8F71-465F5ECC775D}" srcOrd="0" destOrd="0" presId="urn:microsoft.com/office/officeart/2005/8/layout/hierarchy1"/>
    <dgm:cxn modelId="{30DE3909-1687-4366-B68C-ECC247BC63B2}" type="presParOf" srcId="{6024FD90-6B40-4E28-8F71-465F5ECC775D}" destId="{3CBE853E-5705-4F4C-B505-7DE6823E6A89}" srcOrd="0" destOrd="0" presId="urn:microsoft.com/office/officeart/2005/8/layout/hierarchy1"/>
    <dgm:cxn modelId="{CE8C1ACC-299D-45D0-901F-E54F0223DD8B}" type="presParOf" srcId="{6024FD90-6B40-4E28-8F71-465F5ECC775D}" destId="{5A2C1666-FF69-4520-8211-75161A2AB881}" srcOrd="1" destOrd="0" presId="urn:microsoft.com/office/officeart/2005/8/layout/hierarchy1"/>
    <dgm:cxn modelId="{B6E4EA4E-FADF-4CC1-BDF8-6409C5D3E6D8}" type="presParOf" srcId="{056A774A-0F51-4A59-A802-BE40EBCCAE85}" destId="{8A3B204F-A813-4199-B638-D221F68B711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B65755-0561-467A-B7D8-E8D04A616A92}">
      <dsp:nvSpPr>
        <dsp:cNvPr id="0" name=""/>
        <dsp:cNvSpPr/>
      </dsp:nvSpPr>
      <dsp:spPr>
        <a:xfrm>
          <a:off x="3754583" y="1574308"/>
          <a:ext cx="91440" cy="3257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768"/>
              </a:lnTo>
              <a:lnTo>
                <a:pt x="50316" y="226768"/>
              </a:lnTo>
              <a:lnTo>
                <a:pt x="50316" y="3257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1539CA-A44D-4EB2-BDF3-85CA4A619CF5}">
      <dsp:nvSpPr>
        <dsp:cNvPr id="0" name=""/>
        <dsp:cNvSpPr/>
      </dsp:nvSpPr>
      <dsp:spPr>
        <a:xfrm>
          <a:off x="3800303" y="1574308"/>
          <a:ext cx="1306268" cy="318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258"/>
              </a:lnTo>
              <a:lnTo>
                <a:pt x="1306268" y="219258"/>
              </a:lnTo>
              <a:lnTo>
                <a:pt x="1306268" y="3182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7C396-9F05-41DC-81AA-BB00954BF1EE}">
      <dsp:nvSpPr>
        <dsp:cNvPr id="0" name=""/>
        <dsp:cNvSpPr/>
      </dsp:nvSpPr>
      <dsp:spPr>
        <a:xfrm>
          <a:off x="2494577" y="2563395"/>
          <a:ext cx="1958588" cy="3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735"/>
              </a:lnTo>
              <a:lnTo>
                <a:pt x="1958588" y="211735"/>
              </a:lnTo>
              <a:lnTo>
                <a:pt x="1958588" y="310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77A1F-679B-4B5B-BC98-1ADD146C549E}">
      <dsp:nvSpPr>
        <dsp:cNvPr id="0" name=""/>
        <dsp:cNvSpPr/>
      </dsp:nvSpPr>
      <dsp:spPr>
        <a:xfrm>
          <a:off x="2494577" y="2563395"/>
          <a:ext cx="652862" cy="3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735"/>
              </a:lnTo>
              <a:lnTo>
                <a:pt x="652862" y="211735"/>
              </a:lnTo>
              <a:lnTo>
                <a:pt x="652862" y="310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EBB53-69D2-44C2-A479-1DCD3D76F120}">
      <dsp:nvSpPr>
        <dsp:cNvPr id="0" name=""/>
        <dsp:cNvSpPr/>
      </dsp:nvSpPr>
      <dsp:spPr>
        <a:xfrm>
          <a:off x="1841714" y="2563395"/>
          <a:ext cx="652862" cy="310703"/>
        </a:xfrm>
        <a:custGeom>
          <a:avLst/>
          <a:gdLst/>
          <a:ahLst/>
          <a:cxnLst/>
          <a:rect l="0" t="0" r="0" b="0"/>
          <a:pathLst>
            <a:path>
              <a:moveTo>
                <a:pt x="652862" y="0"/>
              </a:moveTo>
              <a:lnTo>
                <a:pt x="652862" y="211735"/>
              </a:lnTo>
              <a:lnTo>
                <a:pt x="0" y="211735"/>
              </a:lnTo>
              <a:lnTo>
                <a:pt x="0" y="310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FE747-3229-4CF3-A893-43DFA51F2792}">
      <dsp:nvSpPr>
        <dsp:cNvPr id="0" name=""/>
        <dsp:cNvSpPr/>
      </dsp:nvSpPr>
      <dsp:spPr>
        <a:xfrm>
          <a:off x="535988" y="2563395"/>
          <a:ext cx="1958588" cy="310703"/>
        </a:xfrm>
        <a:custGeom>
          <a:avLst/>
          <a:gdLst/>
          <a:ahLst/>
          <a:cxnLst/>
          <a:rect l="0" t="0" r="0" b="0"/>
          <a:pathLst>
            <a:path>
              <a:moveTo>
                <a:pt x="1958588" y="0"/>
              </a:moveTo>
              <a:lnTo>
                <a:pt x="1958588" y="211735"/>
              </a:lnTo>
              <a:lnTo>
                <a:pt x="0" y="211735"/>
              </a:lnTo>
              <a:lnTo>
                <a:pt x="0" y="310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9E31D-A691-4CFC-8609-D61FBF7EDD5E}">
      <dsp:nvSpPr>
        <dsp:cNvPr id="0" name=""/>
        <dsp:cNvSpPr/>
      </dsp:nvSpPr>
      <dsp:spPr>
        <a:xfrm>
          <a:off x="2494577" y="1574308"/>
          <a:ext cx="1305725" cy="310703"/>
        </a:xfrm>
        <a:custGeom>
          <a:avLst/>
          <a:gdLst/>
          <a:ahLst/>
          <a:cxnLst/>
          <a:rect l="0" t="0" r="0" b="0"/>
          <a:pathLst>
            <a:path>
              <a:moveTo>
                <a:pt x="1305725" y="0"/>
              </a:moveTo>
              <a:lnTo>
                <a:pt x="1305725" y="211735"/>
              </a:lnTo>
              <a:lnTo>
                <a:pt x="0" y="211735"/>
              </a:lnTo>
              <a:lnTo>
                <a:pt x="0" y="310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B530C-B10D-4151-81DF-03C6D5C39C6B}">
      <dsp:nvSpPr>
        <dsp:cNvPr id="0" name=""/>
        <dsp:cNvSpPr/>
      </dsp:nvSpPr>
      <dsp:spPr>
        <a:xfrm>
          <a:off x="2994516" y="306368"/>
          <a:ext cx="1611572" cy="1267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B04D73-2CB2-48FB-8443-32ACE32E0947}">
      <dsp:nvSpPr>
        <dsp:cNvPr id="0" name=""/>
        <dsp:cNvSpPr/>
      </dsp:nvSpPr>
      <dsp:spPr>
        <a:xfrm>
          <a:off x="3113218" y="419135"/>
          <a:ext cx="1611572" cy="12679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Poskytovatel: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a) název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b) adresa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c) telefon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d) e-mail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e) webové stránky</a:t>
          </a:r>
        </a:p>
      </dsp:txBody>
      <dsp:txXfrm>
        <a:off x="3150355" y="456272"/>
        <a:ext cx="1537298" cy="1193666"/>
      </dsp:txXfrm>
    </dsp:sp>
    <dsp:sp modelId="{76FE374B-9CAC-4DAE-8A08-A0EB737252C3}">
      <dsp:nvSpPr>
        <dsp:cNvPr id="0" name=""/>
        <dsp:cNvSpPr/>
      </dsp:nvSpPr>
      <dsp:spPr>
        <a:xfrm>
          <a:off x="1960416" y="1885011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ECF524-54BA-4AE4-95D7-BE569DFFEEFB}">
      <dsp:nvSpPr>
        <dsp:cNvPr id="0" name=""/>
        <dsp:cNvSpPr/>
      </dsp:nvSpPr>
      <dsp:spPr>
        <a:xfrm>
          <a:off x="2079119" y="1997778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Sociální služba 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§ a název sociální sl. (číselník1)</a:t>
          </a:r>
        </a:p>
      </dsp:txBody>
      <dsp:txXfrm>
        <a:off x="2098988" y="2017647"/>
        <a:ext cx="1028583" cy="638645"/>
      </dsp:txXfrm>
    </dsp:sp>
    <dsp:sp modelId="{3549E7D4-CD78-48A3-8E3F-30E9CC535981}">
      <dsp:nvSpPr>
        <dsp:cNvPr id="0" name=""/>
        <dsp:cNvSpPr/>
      </dsp:nvSpPr>
      <dsp:spPr>
        <a:xfrm>
          <a:off x="1828" y="2874098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B64897-5E38-4E31-9F58-65779178BFD3}">
      <dsp:nvSpPr>
        <dsp:cNvPr id="0" name=""/>
        <dsp:cNvSpPr/>
      </dsp:nvSpPr>
      <dsp:spPr>
        <a:xfrm>
          <a:off x="120530" y="2986866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Formy poskytování (číselník2)</a:t>
          </a:r>
        </a:p>
      </dsp:txBody>
      <dsp:txXfrm>
        <a:off x="140399" y="3006735"/>
        <a:ext cx="1028583" cy="638645"/>
      </dsp:txXfrm>
    </dsp:sp>
    <dsp:sp modelId="{D9A1D151-C13D-4313-B053-50A1E0BC9AC6}">
      <dsp:nvSpPr>
        <dsp:cNvPr id="0" name=""/>
        <dsp:cNvSpPr/>
      </dsp:nvSpPr>
      <dsp:spPr>
        <a:xfrm>
          <a:off x="1307554" y="2874098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682859-9534-43C3-AF9B-2576DDD2B454}">
      <dsp:nvSpPr>
        <dsp:cNvPr id="0" name=""/>
        <dsp:cNvSpPr/>
      </dsp:nvSpPr>
      <dsp:spPr>
        <a:xfrm>
          <a:off x="1426256" y="2986866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Cílová skupin</a:t>
          </a:r>
          <a:r>
            <a:rPr lang="cs-CZ" sz="1000" kern="1200">
              <a:highlight>
                <a:srgbClr val="FFFF00"/>
              </a:highlight>
            </a:rPr>
            <a:t>a</a:t>
          </a:r>
          <a:r>
            <a:rPr lang="cs-CZ" sz="1000" kern="1200"/>
            <a:t> (číselník3)</a:t>
          </a:r>
        </a:p>
      </dsp:txBody>
      <dsp:txXfrm>
        <a:off x="1446125" y="3006735"/>
        <a:ext cx="1028583" cy="638645"/>
      </dsp:txXfrm>
    </dsp:sp>
    <dsp:sp modelId="{14EC551B-BB7B-4F29-A92B-B24E239FAA28}">
      <dsp:nvSpPr>
        <dsp:cNvPr id="0" name=""/>
        <dsp:cNvSpPr/>
      </dsp:nvSpPr>
      <dsp:spPr>
        <a:xfrm>
          <a:off x="2613279" y="2874098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8786F9-FF12-4CAA-9BA1-0202A4E6EE0A}">
      <dsp:nvSpPr>
        <dsp:cNvPr id="0" name=""/>
        <dsp:cNvSpPr/>
      </dsp:nvSpPr>
      <dsp:spPr>
        <a:xfrm>
          <a:off x="2731982" y="2986866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Věková kategorie (číselník4)</a:t>
          </a:r>
        </a:p>
      </dsp:txBody>
      <dsp:txXfrm>
        <a:off x="2751851" y="3006735"/>
        <a:ext cx="1028583" cy="638645"/>
      </dsp:txXfrm>
    </dsp:sp>
    <dsp:sp modelId="{FFEDBA00-DEA1-4E6E-85AB-272BC4946DB4}">
      <dsp:nvSpPr>
        <dsp:cNvPr id="0" name=""/>
        <dsp:cNvSpPr/>
      </dsp:nvSpPr>
      <dsp:spPr>
        <a:xfrm>
          <a:off x="3919005" y="2874098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7A153F-9436-4571-A85F-DE9F73735C37}">
      <dsp:nvSpPr>
        <dsp:cNvPr id="0" name=""/>
        <dsp:cNvSpPr/>
      </dsp:nvSpPr>
      <dsp:spPr>
        <a:xfrm>
          <a:off x="4037707" y="2986866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Územní působnost (1 nebo více obcí)_číselník5</a:t>
          </a:r>
        </a:p>
      </dsp:txBody>
      <dsp:txXfrm>
        <a:off x="4057576" y="3006735"/>
        <a:ext cx="1028583" cy="638645"/>
      </dsp:txXfrm>
    </dsp:sp>
    <dsp:sp modelId="{64FEB42B-5B21-42AA-BDF5-D1800C7CDB57}">
      <dsp:nvSpPr>
        <dsp:cNvPr id="0" name=""/>
        <dsp:cNvSpPr/>
      </dsp:nvSpPr>
      <dsp:spPr>
        <a:xfrm>
          <a:off x="4572410" y="1892534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454F5D-750F-46BF-BF86-157ECE371591}">
      <dsp:nvSpPr>
        <dsp:cNvPr id="0" name=""/>
        <dsp:cNvSpPr/>
      </dsp:nvSpPr>
      <dsp:spPr>
        <a:xfrm>
          <a:off x="4691113" y="2005302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Sociální služba 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§ a název sociální sl. (číselník1)</a:t>
          </a:r>
        </a:p>
      </dsp:txBody>
      <dsp:txXfrm>
        <a:off x="4710982" y="2025171"/>
        <a:ext cx="1028583" cy="638645"/>
      </dsp:txXfrm>
    </dsp:sp>
    <dsp:sp modelId="{3CBE853E-5705-4F4C-B505-7DE6823E6A89}">
      <dsp:nvSpPr>
        <dsp:cNvPr id="0" name=""/>
        <dsp:cNvSpPr/>
      </dsp:nvSpPr>
      <dsp:spPr>
        <a:xfrm>
          <a:off x="3270738" y="1900044"/>
          <a:ext cx="1068321" cy="6783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2C1666-FF69-4520-8211-75161A2AB881}">
      <dsp:nvSpPr>
        <dsp:cNvPr id="0" name=""/>
        <dsp:cNvSpPr/>
      </dsp:nvSpPr>
      <dsp:spPr>
        <a:xfrm>
          <a:off x="3389441" y="2012811"/>
          <a:ext cx="1068321" cy="6783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Sociální služba 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§ a název sociální sl. (číselník1)</a:t>
          </a:r>
        </a:p>
      </dsp:txBody>
      <dsp:txXfrm>
        <a:off x="3409310" y="2032680"/>
        <a:ext cx="1028583" cy="638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DF9ECB7-6FE7-40C5-9856-F77ED5D6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Ponikelský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Veronika Hůzlová</cp:lastModifiedBy>
  <cp:revision>2</cp:revision>
  <cp:lastPrinted>2021-05-04T09:00:00Z</cp:lastPrinted>
  <dcterms:created xsi:type="dcterms:W3CDTF">2021-11-26T13:24:00Z</dcterms:created>
  <dcterms:modified xsi:type="dcterms:W3CDTF">2021-11-26T13:24:00Z</dcterms:modified>
</cp:coreProperties>
</file>