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63DC" w:rsidRDefault="0099318E" w:rsidP="00C1023C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019300" cy="1746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74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37C" w:rsidRPr="000E6CCC" w:rsidRDefault="00270067" w:rsidP="00C22902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PASPORT Kaňa s.r.o.</w:t>
                            </w:r>
                          </w:p>
                          <w:p w:rsidR="00270067" w:rsidRPr="00270067" w:rsidRDefault="00270067" w:rsidP="0027006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270067">
                              <w:rPr>
                                <w:sz w:val="20"/>
                              </w:rPr>
                              <w:t>Cacardov 180</w:t>
                            </w:r>
                          </w:p>
                          <w:p w:rsidR="00270067" w:rsidRDefault="00270067" w:rsidP="0027006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270067">
                              <w:rPr>
                                <w:sz w:val="20"/>
                              </w:rPr>
                              <w:t>696 17 Dolní Bojanovice</w:t>
                            </w:r>
                          </w:p>
                          <w:p w:rsidR="00270067" w:rsidRPr="00270067" w:rsidRDefault="00270067" w:rsidP="0027006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270067">
                              <w:rPr>
                                <w:sz w:val="20"/>
                              </w:rPr>
                              <w:t>IČ: 04286499</w:t>
                            </w:r>
                          </w:p>
                          <w:p w:rsidR="00270067" w:rsidRDefault="00270067" w:rsidP="0027006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270067">
                              <w:rPr>
                                <w:sz w:val="20"/>
                              </w:rPr>
                              <w:t>DIČ: CZ04286499</w:t>
                            </w:r>
                          </w:p>
                          <w:p w:rsidR="00C22902" w:rsidRPr="000E6CCC" w:rsidRDefault="00270067" w:rsidP="0027006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</w:t>
                            </w:r>
                            <w:r w:rsidR="00C22902" w:rsidRPr="000E6CCC">
                              <w:rPr>
                                <w:sz w:val="20"/>
                              </w:rPr>
                              <w:t>látce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2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8pt;margin-top:.25pt;width:159pt;height:137.5pt;z-index:25165721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" stroked="f">
                <v:fill opacity="0"/>
                <v:textbox inset="0,0,0,0">
                  <w:txbxContent>
                    <w:p w:rsidR="0097737C" w:rsidRPr="000E6CCC" w:rsidRDefault="00270067" w:rsidP="00C22902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PASPORT Kaňa s.r.o.</w:t>
                      </w:r>
                    </w:p>
                    <w:p w:rsidR="00270067" w:rsidRPr="00270067" w:rsidRDefault="00270067" w:rsidP="00270067">
                      <w:pPr>
                        <w:pStyle w:val="Adresa"/>
                        <w:rPr>
                          <w:sz w:val="20"/>
                        </w:rPr>
                      </w:pPr>
                      <w:proofErr w:type="spellStart"/>
                      <w:r w:rsidRPr="00270067">
                        <w:rPr>
                          <w:sz w:val="20"/>
                        </w:rPr>
                        <w:t>Cacardov</w:t>
                      </w:r>
                      <w:proofErr w:type="spellEnd"/>
                      <w:r w:rsidRPr="00270067">
                        <w:rPr>
                          <w:sz w:val="20"/>
                        </w:rPr>
                        <w:t xml:space="preserve"> 180</w:t>
                      </w:r>
                    </w:p>
                    <w:p w:rsidR="00270067" w:rsidRDefault="00270067" w:rsidP="00270067">
                      <w:pPr>
                        <w:pStyle w:val="Adresa"/>
                        <w:rPr>
                          <w:sz w:val="20"/>
                        </w:rPr>
                      </w:pPr>
                      <w:r w:rsidRPr="00270067">
                        <w:rPr>
                          <w:sz w:val="20"/>
                        </w:rPr>
                        <w:t>696 17 Dolní Bojanovice</w:t>
                      </w:r>
                    </w:p>
                    <w:p w:rsidR="00270067" w:rsidRPr="00270067" w:rsidRDefault="00270067" w:rsidP="00270067">
                      <w:pPr>
                        <w:pStyle w:val="Adresa"/>
                        <w:rPr>
                          <w:sz w:val="20"/>
                        </w:rPr>
                      </w:pPr>
                      <w:r w:rsidRPr="00270067">
                        <w:rPr>
                          <w:sz w:val="20"/>
                        </w:rPr>
                        <w:t>IČ: 04286499</w:t>
                      </w:r>
                    </w:p>
                    <w:p w:rsidR="00270067" w:rsidRDefault="00270067" w:rsidP="00270067">
                      <w:pPr>
                        <w:pStyle w:val="Adresa"/>
                        <w:rPr>
                          <w:sz w:val="20"/>
                        </w:rPr>
                      </w:pPr>
                      <w:r w:rsidRPr="00270067">
                        <w:rPr>
                          <w:sz w:val="20"/>
                        </w:rPr>
                        <w:t>DIČ: CZ04286499</w:t>
                      </w:r>
                    </w:p>
                    <w:p w:rsidR="00C22902" w:rsidRPr="000E6CCC" w:rsidRDefault="00270067" w:rsidP="00270067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</w:t>
                      </w:r>
                      <w:r w:rsidR="00C22902" w:rsidRPr="000E6CCC">
                        <w:rPr>
                          <w:sz w:val="20"/>
                        </w:rPr>
                        <w:t>látce DPH.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AD1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6099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F032F7" w:rsidRDefault="002B17EE" w:rsidP="00F663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7D7359">
                              <w:t>xxx</w:t>
                            </w:r>
                            <w:r w:rsidR="00F032F7" w:rsidRPr="00F032F7">
                              <w:rPr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Default="002B17EE" w:rsidP="00F663DC"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7D7359">
                              <w:t>xxx</w:t>
                            </w:r>
                            <w:r w:rsidR="00F032F7">
                              <w:t xml:space="preserve">                           </w:t>
                            </w:r>
                          </w:p>
                          <w:p w:rsidR="002B17EE" w:rsidRPr="00C83377" w:rsidRDefault="002B17EE" w:rsidP="00F663DC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rStyle w:val="zvraznn"/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5446C3">
                              <w:rPr>
                                <w:rStyle w:val="zvraznn"/>
                              </w:rPr>
                              <w:tab/>
                            </w:r>
                            <w:r w:rsidR="00270067">
                              <w:rPr>
                                <w:rStyle w:val="zvraznn"/>
                                <w:color w:val="auto"/>
                              </w:rPr>
                              <w:t>16</w:t>
                            </w:r>
                            <w:r w:rsidR="000E6CCC" w:rsidRPr="006C4333">
                              <w:rPr>
                                <w:rStyle w:val="zvraznn"/>
                                <w:color w:val="auto"/>
                              </w:rPr>
                              <w:t>. 11</w:t>
                            </w:r>
                            <w:r w:rsidR="00552B18" w:rsidRPr="006C4333">
                              <w:rPr>
                                <w:rStyle w:val="zvraznn"/>
                                <w:color w:val="auto"/>
                              </w:rPr>
                              <w:t>. 202</w:t>
                            </w:r>
                            <w:r w:rsidR="00075AF0" w:rsidRPr="006C4333">
                              <w:rPr>
                                <w:rStyle w:val="zvraznn"/>
                                <w:color w:val="auto"/>
                              </w:rPr>
                              <w:t>1</w:t>
                            </w:r>
                          </w:p>
                          <w:p w:rsidR="002B17EE" w:rsidRPr="00075AF0" w:rsidRDefault="002B17EE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počet stran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AC3AD1">
                              <w:rPr>
                                <w:rStyle w:val="zvraznn"/>
                              </w:rPr>
                              <w:tab/>
                            </w:r>
                            <w:r w:rsidR="006C4333" w:rsidRPr="00FD294C">
                              <w:rPr>
                                <w:rStyle w:val="zvraznn"/>
                                <w:b w:val="0"/>
                                <w:color w:val="auto"/>
                              </w:rPr>
                              <w:t>3</w:t>
                            </w:r>
                            <w:r w:rsidR="006C4333" w:rsidRPr="006C4333">
                              <w:rPr>
                                <w:rStyle w:val="zvraznn"/>
                                <w:color w:val="auto"/>
                              </w:rPr>
                              <w:t xml:space="preserve"> </w:t>
                            </w:r>
                            <w:r w:rsidR="00075AF0" w:rsidRPr="006C4333">
                              <w:rPr>
                                <w:rStyle w:val="zvraznn"/>
                                <w:b w:val="0"/>
                                <w:color w:val="auto"/>
                              </w:rPr>
                              <w:t>+ příloha</w:t>
                            </w:r>
                          </w:p>
                          <w:p w:rsidR="00AC3AD1" w:rsidRPr="00075AF0" w:rsidRDefault="00AC3AD1" w:rsidP="00AC3AD1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 w:rsidRPr="00075AF0">
                              <w:rPr>
                                <w:rStyle w:val="zvraznn"/>
                                <w:b w:val="0"/>
                                <w:color w:val="auto"/>
                              </w:rPr>
                              <w:tab/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80C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.25pt;width:284.2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" stroked="f">
                <v:fill opacity="0"/>
                <v:textbox inset="0,0,0,0">
                  <w:txbxContent>
                    <w:p w:rsidR="002B17EE" w:rsidRPr="00F032F7" w:rsidRDefault="002B17EE" w:rsidP="00F663DC">
                      <w:pPr>
                        <w:rPr>
                          <w:lang w:val="de-DE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7D7359">
                        <w:t>xxx</w:t>
                      </w:r>
                      <w:proofErr w:type="spellEnd"/>
                      <w:r w:rsidR="00F032F7" w:rsidRPr="00F032F7">
                        <w:rPr>
                          <w:lang w:val="de-DE"/>
                        </w:rPr>
                        <w:t xml:space="preserve">                  </w:t>
                      </w:r>
                    </w:p>
                    <w:p w:rsidR="002B17EE" w:rsidRDefault="002B17EE" w:rsidP="00F663DC">
                      <w:r>
                        <w:rPr>
                          <w:rStyle w:val="zvraznn"/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7D7359">
                        <w:t>xxx</w:t>
                      </w:r>
                      <w:proofErr w:type="spellEnd"/>
                      <w:r w:rsidR="00F032F7">
                        <w:t xml:space="preserve">                           </w:t>
                      </w:r>
                    </w:p>
                    <w:p w:rsidR="002B17EE" w:rsidRPr="00C83377" w:rsidRDefault="002B17EE" w:rsidP="00F663DC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>datum</w:t>
                      </w:r>
                      <w:r>
                        <w:rPr>
                          <w:rStyle w:val="zvraznn"/>
                          <w:color w:val="D39F00"/>
                        </w:rPr>
                        <w:tab/>
                        <w:t xml:space="preserve">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5446C3">
                        <w:rPr>
                          <w:rStyle w:val="zvraznn"/>
                        </w:rPr>
                        <w:tab/>
                      </w:r>
                      <w:r w:rsidR="00270067">
                        <w:rPr>
                          <w:rStyle w:val="zvraznn"/>
                          <w:color w:val="auto"/>
                        </w:rPr>
                        <w:t>16</w:t>
                      </w:r>
                      <w:r w:rsidR="000E6CCC" w:rsidRPr="006C4333">
                        <w:rPr>
                          <w:rStyle w:val="zvraznn"/>
                          <w:color w:val="auto"/>
                        </w:rPr>
                        <w:t>. 11</w:t>
                      </w:r>
                      <w:r w:rsidR="00552B18" w:rsidRPr="006C4333">
                        <w:rPr>
                          <w:rStyle w:val="zvraznn"/>
                          <w:color w:val="auto"/>
                        </w:rPr>
                        <w:t>. 202</w:t>
                      </w:r>
                      <w:r w:rsidR="00075AF0" w:rsidRPr="006C4333">
                        <w:rPr>
                          <w:rStyle w:val="zvraznn"/>
                          <w:color w:val="auto"/>
                        </w:rPr>
                        <w:t>1</w:t>
                      </w:r>
                    </w:p>
                    <w:p w:rsidR="002B17EE" w:rsidRPr="00075AF0" w:rsidRDefault="002B17EE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počet stran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AC3AD1">
                        <w:rPr>
                          <w:rStyle w:val="zvraznn"/>
                        </w:rPr>
                        <w:tab/>
                      </w:r>
                      <w:r w:rsidR="006C4333" w:rsidRPr="00FD294C">
                        <w:rPr>
                          <w:rStyle w:val="zvraznn"/>
                          <w:b w:val="0"/>
                          <w:color w:val="auto"/>
                        </w:rPr>
                        <w:t>3</w:t>
                      </w:r>
                      <w:r w:rsidR="006C4333" w:rsidRPr="006C4333">
                        <w:rPr>
                          <w:rStyle w:val="zvraznn"/>
                          <w:color w:val="auto"/>
                        </w:rPr>
                        <w:t xml:space="preserve"> </w:t>
                      </w:r>
                      <w:r w:rsidR="00075AF0" w:rsidRPr="006C4333">
                        <w:rPr>
                          <w:rStyle w:val="zvraznn"/>
                          <w:b w:val="0"/>
                          <w:color w:val="auto"/>
                        </w:rPr>
                        <w:t>+ příloha</w:t>
                      </w:r>
                    </w:p>
                    <w:p w:rsidR="00AC3AD1" w:rsidRPr="00075AF0" w:rsidRDefault="00AC3AD1" w:rsidP="00AC3AD1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 w:rsidRPr="00075AF0">
                        <w:rPr>
                          <w:rStyle w:val="zvraznn"/>
                          <w:b w:val="0"/>
                          <w:color w:val="auto"/>
                        </w:rPr>
                        <w:tab/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63DC" w:rsidRDefault="00F663DC" w:rsidP="00C1023C">
      <w:pPr>
        <w:jc w:val="both"/>
      </w:pPr>
    </w:p>
    <w:p w:rsidR="00F663DC" w:rsidRDefault="00F663DC" w:rsidP="00C1023C">
      <w:pPr>
        <w:jc w:val="both"/>
      </w:pPr>
    </w:p>
    <w:p w:rsidR="00F663DC" w:rsidRDefault="00F663DC" w:rsidP="00C1023C">
      <w:pPr>
        <w:jc w:val="both"/>
      </w:pPr>
    </w:p>
    <w:p w:rsidR="00E61311" w:rsidRDefault="00E61311" w:rsidP="00C1023C">
      <w:pPr>
        <w:pStyle w:val="Nadpis1"/>
        <w:numPr>
          <w:ilvl w:val="0"/>
          <w:numId w:val="0"/>
        </w:numPr>
        <w:jc w:val="both"/>
      </w:pPr>
    </w:p>
    <w:p w:rsidR="0059309F" w:rsidRDefault="0059309F" w:rsidP="00C1023C">
      <w:pPr>
        <w:jc w:val="both"/>
        <w:rPr>
          <w:sz w:val="18"/>
        </w:rPr>
      </w:pPr>
    </w:p>
    <w:p w:rsidR="00C1023C" w:rsidRPr="0059309F" w:rsidRDefault="00C1023C" w:rsidP="00C1023C">
      <w:pPr>
        <w:jc w:val="both"/>
      </w:pPr>
    </w:p>
    <w:p w:rsidR="00EF0642" w:rsidRPr="00EF0642" w:rsidRDefault="00EF0642" w:rsidP="00C1023C">
      <w:pPr>
        <w:pStyle w:val="Nadpis1"/>
        <w:numPr>
          <w:ilvl w:val="0"/>
          <w:numId w:val="0"/>
        </w:numPr>
        <w:jc w:val="both"/>
        <w:rPr>
          <w:sz w:val="28"/>
        </w:rPr>
      </w:pPr>
      <w:r w:rsidRPr="00EF0642">
        <w:rPr>
          <w:sz w:val="28"/>
        </w:rPr>
        <w:t>Věc</w:t>
      </w:r>
      <w:r w:rsidR="00F62004">
        <w:rPr>
          <w:sz w:val="28"/>
        </w:rPr>
        <w:t>:</w:t>
      </w:r>
    </w:p>
    <w:p w:rsidR="000E6CCC" w:rsidRDefault="00EF0642" w:rsidP="00C1023C">
      <w:pPr>
        <w:pStyle w:val="Nadpis1"/>
        <w:numPr>
          <w:ilvl w:val="0"/>
          <w:numId w:val="0"/>
        </w:numPr>
        <w:jc w:val="both"/>
        <w:rPr>
          <w:sz w:val="22"/>
          <w:u w:val="single"/>
        </w:rPr>
      </w:pPr>
      <w:r w:rsidRPr="00EF0642">
        <w:rPr>
          <w:sz w:val="22"/>
          <w:u w:val="single"/>
        </w:rPr>
        <w:t>Objednávka</w:t>
      </w:r>
      <w:r w:rsidR="007266BC" w:rsidRPr="00EF0642">
        <w:rPr>
          <w:u w:val="single"/>
        </w:rPr>
        <w:t xml:space="preserve"> </w:t>
      </w:r>
      <w:r w:rsidR="001547AB">
        <w:rPr>
          <w:sz w:val="22"/>
          <w:u w:val="single"/>
        </w:rPr>
        <w:t xml:space="preserve">vypracování </w:t>
      </w:r>
      <w:r w:rsidR="001547AB" w:rsidRPr="001547AB">
        <w:rPr>
          <w:sz w:val="22"/>
          <w:u w:val="single"/>
        </w:rPr>
        <w:t>pasport</w:t>
      </w:r>
      <w:r w:rsidR="001547AB">
        <w:rPr>
          <w:sz w:val="22"/>
          <w:u w:val="single"/>
        </w:rPr>
        <w:t>u</w:t>
      </w:r>
      <w:r w:rsidR="001547AB" w:rsidRPr="001547AB">
        <w:rPr>
          <w:sz w:val="22"/>
          <w:u w:val="single"/>
        </w:rPr>
        <w:t xml:space="preserve"> budovy č. p. 520 v Kroměříži na náměstí Míru</w:t>
      </w:r>
    </w:p>
    <w:p w:rsidR="000E6CCC" w:rsidRDefault="00EF0642" w:rsidP="00C1023C">
      <w:pPr>
        <w:pStyle w:val="Nadpis1"/>
        <w:numPr>
          <w:ilvl w:val="0"/>
          <w:numId w:val="0"/>
        </w:numPr>
        <w:jc w:val="both"/>
        <w:rPr>
          <w:b w:val="0"/>
          <w:sz w:val="22"/>
          <w:szCs w:val="24"/>
        </w:rPr>
      </w:pPr>
      <w:r w:rsidRPr="005D4259">
        <w:rPr>
          <w:b w:val="0"/>
          <w:sz w:val="22"/>
          <w:szCs w:val="24"/>
        </w:rPr>
        <w:t xml:space="preserve">Na základě Vámi elektronicky zaslané cenové nabídky ze dne </w:t>
      </w:r>
      <w:r w:rsidR="00270067">
        <w:rPr>
          <w:b w:val="0"/>
          <w:sz w:val="22"/>
          <w:szCs w:val="24"/>
        </w:rPr>
        <w:t>10</w:t>
      </w:r>
      <w:r w:rsidR="000E6CCC">
        <w:rPr>
          <w:b w:val="0"/>
          <w:sz w:val="22"/>
          <w:szCs w:val="24"/>
        </w:rPr>
        <w:t>. 11</w:t>
      </w:r>
      <w:r w:rsidR="00075AF0">
        <w:rPr>
          <w:b w:val="0"/>
          <w:sz w:val="22"/>
          <w:szCs w:val="24"/>
        </w:rPr>
        <w:t>. 2021</w:t>
      </w:r>
      <w:r w:rsidRPr="005D4259">
        <w:rPr>
          <w:b w:val="0"/>
          <w:sz w:val="22"/>
          <w:szCs w:val="24"/>
        </w:rPr>
        <w:t xml:space="preserve"> o</w:t>
      </w:r>
      <w:r w:rsidR="00471C0E" w:rsidRPr="005D4259">
        <w:rPr>
          <w:b w:val="0"/>
          <w:sz w:val="22"/>
          <w:szCs w:val="24"/>
        </w:rPr>
        <w:t xml:space="preserve">bjednáváme </w:t>
      </w:r>
      <w:r w:rsidR="00FE75BB">
        <w:rPr>
          <w:b w:val="0"/>
          <w:sz w:val="22"/>
          <w:szCs w:val="24"/>
        </w:rPr>
        <w:t xml:space="preserve">u Vás </w:t>
      </w:r>
      <w:r w:rsidR="00FE75BB" w:rsidRPr="00FE75BB">
        <w:rPr>
          <w:b w:val="0"/>
          <w:sz w:val="22"/>
          <w:szCs w:val="24"/>
        </w:rPr>
        <w:t xml:space="preserve">vypracování </w:t>
      </w:r>
      <w:r w:rsidR="00270067">
        <w:rPr>
          <w:b w:val="0"/>
          <w:sz w:val="22"/>
          <w:szCs w:val="24"/>
        </w:rPr>
        <w:t>pasportu</w:t>
      </w:r>
      <w:r w:rsidR="00FE75BB">
        <w:rPr>
          <w:b w:val="0"/>
          <w:sz w:val="22"/>
          <w:szCs w:val="24"/>
        </w:rPr>
        <w:t xml:space="preserve"> </w:t>
      </w:r>
      <w:r w:rsidR="001547AB">
        <w:rPr>
          <w:b w:val="0"/>
          <w:sz w:val="22"/>
          <w:szCs w:val="24"/>
        </w:rPr>
        <w:t xml:space="preserve">vnitřních prostor </w:t>
      </w:r>
      <w:r w:rsidR="00270067" w:rsidRPr="00270067">
        <w:rPr>
          <w:b w:val="0"/>
          <w:sz w:val="22"/>
          <w:szCs w:val="24"/>
        </w:rPr>
        <w:t xml:space="preserve">budovy </w:t>
      </w:r>
      <w:r w:rsidR="001547AB" w:rsidRPr="001547AB">
        <w:rPr>
          <w:b w:val="0"/>
          <w:sz w:val="22"/>
          <w:szCs w:val="24"/>
        </w:rPr>
        <w:t>č. p. 520 v Kroměříži na náměstí Míru</w:t>
      </w:r>
      <w:r w:rsidR="001547AB">
        <w:rPr>
          <w:b w:val="0"/>
          <w:sz w:val="22"/>
          <w:szCs w:val="24"/>
        </w:rPr>
        <w:t>.</w:t>
      </w:r>
    </w:p>
    <w:p w:rsidR="005D4259" w:rsidRPr="005D4259" w:rsidRDefault="005D4259" w:rsidP="00C1023C">
      <w:pPr>
        <w:pStyle w:val="Nadpis1"/>
        <w:numPr>
          <w:ilvl w:val="0"/>
          <w:numId w:val="0"/>
        </w:numPr>
        <w:jc w:val="both"/>
        <w:rPr>
          <w:b w:val="0"/>
          <w:sz w:val="22"/>
          <w:szCs w:val="24"/>
          <w:u w:val="single"/>
        </w:rPr>
      </w:pPr>
      <w:r w:rsidRPr="005D4259">
        <w:rPr>
          <w:sz w:val="22"/>
          <w:szCs w:val="24"/>
          <w:u w:val="single"/>
        </w:rPr>
        <w:t xml:space="preserve">Rozsah </w:t>
      </w:r>
      <w:r w:rsidR="00270067">
        <w:rPr>
          <w:sz w:val="22"/>
          <w:szCs w:val="24"/>
          <w:u w:val="single"/>
        </w:rPr>
        <w:t>pasportu</w:t>
      </w:r>
    </w:p>
    <w:p w:rsidR="00FE75BB" w:rsidRDefault="00270067" w:rsidP="00C1023C">
      <w:pPr>
        <w:jc w:val="both"/>
        <w:rPr>
          <w:sz w:val="22"/>
          <w:szCs w:val="24"/>
        </w:rPr>
      </w:pPr>
      <w:r>
        <w:rPr>
          <w:sz w:val="22"/>
          <w:szCs w:val="24"/>
        </w:rPr>
        <w:t>K</w:t>
      </w:r>
      <w:r w:rsidRPr="00270067">
        <w:rPr>
          <w:sz w:val="22"/>
          <w:szCs w:val="24"/>
        </w:rPr>
        <w:t xml:space="preserve">ompletní zaměření </w:t>
      </w:r>
      <w:r w:rsidR="001547AB">
        <w:rPr>
          <w:sz w:val="22"/>
          <w:szCs w:val="24"/>
        </w:rPr>
        <w:t xml:space="preserve">půdorysů </w:t>
      </w:r>
      <w:r w:rsidR="001547AB" w:rsidRPr="001547AB">
        <w:rPr>
          <w:sz w:val="22"/>
          <w:szCs w:val="24"/>
        </w:rPr>
        <w:t xml:space="preserve">2NP – </w:t>
      </w:r>
      <w:r w:rsidR="001547AB">
        <w:rPr>
          <w:sz w:val="22"/>
          <w:szCs w:val="24"/>
        </w:rPr>
        <w:t>5 NP (podkroví) v bytovém domě</w:t>
      </w:r>
      <w:r>
        <w:rPr>
          <w:sz w:val="22"/>
          <w:szCs w:val="24"/>
        </w:rPr>
        <w:t xml:space="preserve"> v rozsahu zaměření + zakreslení</w:t>
      </w:r>
      <w:r w:rsidR="001547AB">
        <w:rPr>
          <w:sz w:val="22"/>
          <w:szCs w:val="24"/>
        </w:rPr>
        <w:t xml:space="preserve">. </w:t>
      </w:r>
      <w:r w:rsidRPr="00270067">
        <w:rPr>
          <w:sz w:val="22"/>
          <w:szCs w:val="24"/>
        </w:rPr>
        <w:t>Prostory budou k zaměření přístupné po předchozí domluvě.</w:t>
      </w:r>
    </w:p>
    <w:p w:rsidR="002C680A" w:rsidRDefault="002C680A" w:rsidP="00C1023C">
      <w:pPr>
        <w:jc w:val="both"/>
        <w:rPr>
          <w:sz w:val="22"/>
          <w:szCs w:val="24"/>
        </w:rPr>
      </w:pPr>
    </w:p>
    <w:p w:rsidR="002C680A" w:rsidRPr="002C680A" w:rsidRDefault="002C680A" w:rsidP="00C1023C">
      <w:pPr>
        <w:jc w:val="both"/>
        <w:rPr>
          <w:b/>
          <w:sz w:val="22"/>
          <w:szCs w:val="24"/>
          <w:u w:val="single"/>
        </w:rPr>
      </w:pPr>
      <w:r w:rsidRPr="002C680A">
        <w:rPr>
          <w:b/>
          <w:sz w:val="22"/>
          <w:szCs w:val="24"/>
          <w:u w:val="single"/>
        </w:rPr>
        <w:t>Rozsah poskytnutých podkladů objednatelem</w:t>
      </w:r>
    </w:p>
    <w:p w:rsidR="002C680A" w:rsidRDefault="002C680A" w:rsidP="00C1023C">
      <w:pPr>
        <w:jc w:val="both"/>
        <w:rPr>
          <w:sz w:val="22"/>
          <w:szCs w:val="24"/>
          <w:u w:val="single"/>
        </w:rPr>
      </w:pPr>
    </w:p>
    <w:p w:rsidR="002C680A" w:rsidRPr="002C680A" w:rsidRDefault="002C680A" w:rsidP="00C1023C">
      <w:pPr>
        <w:pStyle w:val="Odstavecseseznamem"/>
        <w:numPr>
          <w:ilvl w:val="0"/>
          <w:numId w:val="12"/>
        </w:numPr>
        <w:jc w:val="both"/>
        <w:rPr>
          <w:sz w:val="22"/>
          <w:szCs w:val="24"/>
        </w:rPr>
      </w:pPr>
      <w:r w:rsidRPr="002C680A">
        <w:rPr>
          <w:sz w:val="22"/>
          <w:szCs w:val="24"/>
        </w:rPr>
        <w:t>Dokumentace původního zaměření budovy</w:t>
      </w:r>
    </w:p>
    <w:p w:rsidR="002C680A" w:rsidRPr="00372CC1" w:rsidRDefault="002C680A" w:rsidP="00C1023C">
      <w:pPr>
        <w:jc w:val="both"/>
        <w:rPr>
          <w:sz w:val="22"/>
          <w:szCs w:val="24"/>
        </w:rPr>
      </w:pPr>
    </w:p>
    <w:p w:rsidR="00360DCA" w:rsidRPr="00EF0642" w:rsidRDefault="00E23B1D" w:rsidP="00C1023C">
      <w:pPr>
        <w:jc w:val="both"/>
        <w:rPr>
          <w:b/>
          <w:sz w:val="22"/>
          <w:szCs w:val="24"/>
          <w:u w:val="single"/>
        </w:rPr>
      </w:pPr>
      <w:r w:rsidRPr="00EF0642">
        <w:rPr>
          <w:b/>
          <w:sz w:val="22"/>
          <w:szCs w:val="24"/>
          <w:u w:val="single"/>
        </w:rPr>
        <w:t>Cena</w:t>
      </w:r>
      <w:r w:rsidR="0012350B" w:rsidRPr="00EF0642">
        <w:rPr>
          <w:b/>
          <w:sz w:val="22"/>
          <w:szCs w:val="24"/>
          <w:u w:val="single"/>
        </w:rPr>
        <w:t xml:space="preserve"> </w:t>
      </w:r>
      <w:r w:rsidR="00C43839">
        <w:rPr>
          <w:b/>
          <w:sz w:val="22"/>
          <w:szCs w:val="24"/>
          <w:u w:val="single"/>
        </w:rPr>
        <w:t>d</w:t>
      </w:r>
      <w:r w:rsidR="005D4259">
        <w:rPr>
          <w:b/>
          <w:sz w:val="22"/>
          <w:szCs w:val="24"/>
          <w:u w:val="single"/>
        </w:rPr>
        <w:t xml:space="preserve">le </w:t>
      </w:r>
      <w:r w:rsidR="0012350B" w:rsidRPr="00EF0642">
        <w:rPr>
          <w:b/>
          <w:sz w:val="22"/>
          <w:szCs w:val="24"/>
          <w:u w:val="single"/>
        </w:rPr>
        <w:t>cenové nabídky</w:t>
      </w:r>
      <w:r w:rsidR="00145F92" w:rsidRPr="00EF0642">
        <w:rPr>
          <w:b/>
          <w:sz w:val="22"/>
          <w:szCs w:val="24"/>
          <w:u w:val="single"/>
        </w:rPr>
        <w:t>:</w:t>
      </w:r>
    </w:p>
    <w:p w:rsidR="0059309F" w:rsidRDefault="0059309F" w:rsidP="00C1023C">
      <w:pPr>
        <w:jc w:val="both"/>
        <w:rPr>
          <w:sz w:val="22"/>
          <w:szCs w:val="24"/>
        </w:rPr>
      </w:pPr>
    </w:p>
    <w:tbl>
      <w:tblPr>
        <w:tblW w:w="8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5"/>
        <w:gridCol w:w="1978"/>
        <w:gridCol w:w="1978"/>
        <w:gridCol w:w="1978"/>
      </w:tblGrid>
      <w:tr w:rsidR="009C4532" w:rsidRPr="00FE75BB" w:rsidTr="00C1023C">
        <w:trPr>
          <w:jc w:val="center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532" w:rsidRPr="002018CB" w:rsidRDefault="009C4532" w:rsidP="00C1023C">
            <w:pPr>
              <w:suppressAutoHyphens w:val="0"/>
              <w:spacing w:line="240" w:lineRule="auto"/>
              <w:jc w:val="both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018CB"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532" w:rsidRPr="002018CB" w:rsidRDefault="009C4532" w:rsidP="00C1023C">
            <w:pPr>
              <w:suppressAutoHyphens w:val="0"/>
              <w:spacing w:line="240" w:lineRule="auto"/>
              <w:jc w:val="both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018CB"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  <w:t>Cena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532" w:rsidRPr="002018CB" w:rsidRDefault="009C4532" w:rsidP="00C1023C">
            <w:pPr>
              <w:suppressAutoHyphens w:val="0"/>
              <w:spacing w:line="240" w:lineRule="auto"/>
              <w:jc w:val="both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018CB"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  <w:t>DPH 21%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532" w:rsidRPr="002018CB" w:rsidRDefault="009C4532" w:rsidP="00C1023C">
            <w:pPr>
              <w:suppressAutoHyphens w:val="0"/>
              <w:spacing w:line="240" w:lineRule="auto"/>
              <w:jc w:val="both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018CB"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  <w:t>Cena konečná s DPH</w:t>
            </w:r>
          </w:p>
        </w:tc>
      </w:tr>
      <w:tr w:rsidR="001547AB" w:rsidRPr="00FE75BB" w:rsidTr="001547AB">
        <w:trPr>
          <w:trHeight w:val="745"/>
          <w:jc w:val="center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7AB" w:rsidRPr="002018CB" w:rsidRDefault="001547AB" w:rsidP="001547AB">
            <w:pPr>
              <w:suppressAutoHyphens w:val="0"/>
              <w:spacing w:line="240" w:lineRule="auto"/>
              <w:jc w:val="both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cs="Arial"/>
                <w:color w:val="000000"/>
                <w:sz w:val="22"/>
                <w:szCs w:val="22"/>
                <w:lang w:eastAsia="cs-CZ"/>
              </w:rPr>
              <w:t>Zaměření a tvorba výkresové dokumentace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7AB" w:rsidRPr="001547AB" w:rsidRDefault="001547AB" w:rsidP="001547AB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1547AB">
              <w:rPr>
                <w:rFonts w:cs="Arial"/>
                <w:color w:val="000000"/>
                <w:sz w:val="22"/>
                <w:szCs w:val="22"/>
              </w:rPr>
              <w:t>90 058,50 Kč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7AB" w:rsidRPr="001547AB" w:rsidRDefault="001547AB" w:rsidP="00EB1FC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547AB">
              <w:rPr>
                <w:rFonts w:cs="Arial"/>
                <w:color w:val="000000"/>
                <w:sz w:val="22"/>
                <w:szCs w:val="22"/>
              </w:rPr>
              <w:t>18 912,</w:t>
            </w:r>
            <w:r w:rsidR="00EB1FCD">
              <w:rPr>
                <w:rFonts w:cs="Arial"/>
                <w:color w:val="000000"/>
                <w:sz w:val="22"/>
                <w:szCs w:val="22"/>
              </w:rPr>
              <w:t>30</w:t>
            </w:r>
            <w:r w:rsidRPr="001547AB">
              <w:rPr>
                <w:rFonts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47AB" w:rsidRPr="001547AB" w:rsidRDefault="001547AB" w:rsidP="00EB1FC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547AB">
              <w:rPr>
                <w:rFonts w:cs="Arial"/>
                <w:b/>
                <w:bCs/>
                <w:color w:val="000000"/>
                <w:sz w:val="22"/>
                <w:szCs w:val="22"/>
              </w:rPr>
              <w:t>108 970,</w:t>
            </w:r>
            <w:r w:rsidR="00EB1FCD">
              <w:rPr>
                <w:rFonts w:cs="Arial"/>
                <w:b/>
                <w:bCs/>
                <w:color w:val="000000"/>
                <w:sz w:val="22"/>
                <w:szCs w:val="22"/>
              </w:rPr>
              <w:t>80</w:t>
            </w:r>
            <w:r w:rsidRPr="001547A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1547AB" w:rsidRPr="00FE75BB" w:rsidTr="001547AB">
        <w:trPr>
          <w:trHeight w:val="251"/>
          <w:jc w:val="center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7AB" w:rsidRPr="002018CB" w:rsidRDefault="001547AB" w:rsidP="001547AB">
            <w:pPr>
              <w:suppressAutoHyphens w:val="0"/>
              <w:spacing w:line="240" w:lineRule="auto"/>
              <w:jc w:val="both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cs="Arial"/>
                <w:color w:val="000000"/>
                <w:sz w:val="22"/>
                <w:szCs w:val="22"/>
                <w:lang w:eastAsia="cs-CZ"/>
              </w:rPr>
              <w:t>Tisk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7AB" w:rsidRPr="001547AB" w:rsidRDefault="001547AB" w:rsidP="001547AB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547AB">
              <w:rPr>
                <w:rFonts w:cs="Arial"/>
                <w:color w:val="000000"/>
                <w:sz w:val="22"/>
                <w:szCs w:val="22"/>
              </w:rPr>
              <w:t>1 500,00 Kč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7AB" w:rsidRPr="001547AB" w:rsidRDefault="001547AB" w:rsidP="001547AB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547AB">
              <w:rPr>
                <w:rFonts w:cs="Arial"/>
                <w:color w:val="000000"/>
                <w:sz w:val="22"/>
                <w:szCs w:val="22"/>
              </w:rPr>
              <w:t>315,00 Kč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47AB" w:rsidRPr="001547AB" w:rsidRDefault="001547AB" w:rsidP="001547A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547AB">
              <w:rPr>
                <w:rFonts w:cs="Arial"/>
                <w:b/>
                <w:bCs/>
                <w:color w:val="000000"/>
                <w:sz w:val="22"/>
                <w:szCs w:val="22"/>
              </w:rPr>
              <w:t>1 815,00 Kč</w:t>
            </w:r>
          </w:p>
        </w:tc>
      </w:tr>
      <w:tr w:rsidR="001547AB" w:rsidRPr="00FE75BB" w:rsidTr="001547AB">
        <w:trPr>
          <w:trHeight w:val="251"/>
          <w:jc w:val="center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7AB" w:rsidRPr="002018CB" w:rsidRDefault="001547AB" w:rsidP="001547AB">
            <w:pPr>
              <w:suppressAutoHyphens w:val="0"/>
              <w:spacing w:line="240" w:lineRule="auto"/>
              <w:jc w:val="both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cs="Arial"/>
                <w:color w:val="000000"/>
                <w:sz w:val="22"/>
                <w:szCs w:val="22"/>
                <w:lang w:eastAsia="cs-CZ"/>
              </w:rPr>
              <w:t>Doprava, režie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7AB" w:rsidRPr="001547AB" w:rsidRDefault="001547AB" w:rsidP="001547AB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547AB">
              <w:rPr>
                <w:rFonts w:cs="Arial"/>
                <w:color w:val="000000"/>
                <w:sz w:val="22"/>
                <w:szCs w:val="22"/>
              </w:rPr>
              <w:t>3 140,00 Kč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7AB" w:rsidRPr="001547AB" w:rsidRDefault="001547AB" w:rsidP="001547AB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547AB">
              <w:rPr>
                <w:rFonts w:cs="Arial"/>
                <w:color w:val="000000"/>
                <w:sz w:val="22"/>
                <w:szCs w:val="22"/>
              </w:rPr>
              <w:t>659,40 Kč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47AB" w:rsidRPr="001547AB" w:rsidRDefault="001547AB" w:rsidP="001547A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547AB">
              <w:rPr>
                <w:rFonts w:cs="Arial"/>
                <w:b/>
                <w:bCs/>
                <w:color w:val="000000"/>
                <w:sz w:val="22"/>
                <w:szCs w:val="22"/>
              </w:rPr>
              <w:t>3 799,40 Kč</w:t>
            </w:r>
          </w:p>
        </w:tc>
      </w:tr>
      <w:tr w:rsidR="001547AB" w:rsidRPr="00FE75BB" w:rsidTr="003B237B">
        <w:trPr>
          <w:trHeight w:val="251"/>
          <w:jc w:val="center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7AB" w:rsidRPr="002018CB" w:rsidRDefault="001547AB" w:rsidP="001547AB">
            <w:pPr>
              <w:suppressAutoHyphens w:val="0"/>
              <w:spacing w:line="240" w:lineRule="auto"/>
              <w:jc w:val="both"/>
              <w:rPr>
                <w:rFonts w:cs="Arial"/>
                <w:b/>
                <w:color w:val="000000"/>
                <w:sz w:val="22"/>
                <w:szCs w:val="22"/>
                <w:lang w:eastAsia="cs-CZ"/>
              </w:rPr>
            </w:pPr>
            <w:r w:rsidRPr="002018CB">
              <w:rPr>
                <w:rFonts w:cs="Arial"/>
                <w:b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7AB" w:rsidRPr="001547AB" w:rsidRDefault="001547AB" w:rsidP="001547AB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1547AB">
              <w:rPr>
                <w:rFonts w:cs="Arial"/>
                <w:color w:val="000000"/>
                <w:sz w:val="22"/>
                <w:szCs w:val="22"/>
              </w:rPr>
              <w:t>94 698,50 Kč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7AB" w:rsidRPr="001547AB" w:rsidRDefault="001547AB" w:rsidP="00380F94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547AB">
              <w:rPr>
                <w:rFonts w:cs="Arial"/>
                <w:color w:val="000000"/>
                <w:sz w:val="22"/>
                <w:szCs w:val="22"/>
              </w:rPr>
              <w:t>19 886,</w:t>
            </w:r>
            <w:r w:rsidR="00380F94">
              <w:rPr>
                <w:rFonts w:cs="Arial"/>
                <w:color w:val="000000"/>
                <w:sz w:val="22"/>
                <w:szCs w:val="22"/>
              </w:rPr>
              <w:t>70</w:t>
            </w:r>
            <w:r w:rsidRPr="001547AB">
              <w:rPr>
                <w:rFonts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47AB" w:rsidRPr="001547AB" w:rsidRDefault="001547AB" w:rsidP="00380F9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547AB">
              <w:rPr>
                <w:rFonts w:cs="Arial"/>
                <w:b/>
                <w:bCs/>
                <w:color w:val="000000"/>
                <w:sz w:val="22"/>
                <w:szCs w:val="22"/>
              </w:rPr>
              <w:t>114 585,</w:t>
            </w:r>
            <w:r w:rsidR="00380F94">
              <w:rPr>
                <w:rFonts w:cs="Arial"/>
                <w:b/>
                <w:bCs/>
                <w:color w:val="000000"/>
                <w:sz w:val="22"/>
                <w:szCs w:val="22"/>
              </w:rPr>
              <w:t>20</w:t>
            </w:r>
            <w:r w:rsidRPr="001547A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3D30ED" w:rsidRDefault="003D30ED" w:rsidP="00C1023C">
      <w:pPr>
        <w:jc w:val="both"/>
        <w:rPr>
          <w:rFonts w:ascii="Arial-BoldMT" w:hAnsi="Arial-BoldMT" w:cs="Arial-BoldMT"/>
          <w:b/>
          <w:bCs/>
          <w:sz w:val="24"/>
          <w:szCs w:val="24"/>
          <w:lang w:eastAsia="cs-CZ"/>
        </w:rPr>
      </w:pPr>
    </w:p>
    <w:p w:rsidR="005A2FD7" w:rsidRDefault="0059309F" w:rsidP="00C1023C">
      <w:pPr>
        <w:jc w:val="both"/>
        <w:rPr>
          <w:sz w:val="22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  <w:lang w:eastAsia="cs-CZ"/>
        </w:rPr>
        <w:t xml:space="preserve">Celková nabídková cena je </w:t>
      </w:r>
      <w:r w:rsidR="00380F94" w:rsidRPr="001547AB">
        <w:rPr>
          <w:rFonts w:cs="Arial"/>
          <w:b/>
          <w:bCs/>
          <w:color w:val="000000"/>
          <w:sz w:val="22"/>
          <w:szCs w:val="22"/>
        </w:rPr>
        <w:t>114 585,</w:t>
      </w:r>
      <w:r w:rsidR="00380F94">
        <w:rPr>
          <w:rFonts w:cs="Arial"/>
          <w:b/>
          <w:bCs/>
          <w:color w:val="000000"/>
          <w:sz w:val="22"/>
          <w:szCs w:val="22"/>
        </w:rPr>
        <w:t>20</w:t>
      </w:r>
      <w:r w:rsidR="00A669B8">
        <w:rPr>
          <w:rFonts w:ascii="Arial-BoldMT" w:hAnsi="Arial-BoldMT" w:cs="Arial-BoldMT"/>
          <w:b/>
          <w:bCs/>
          <w:sz w:val="24"/>
          <w:szCs w:val="24"/>
          <w:lang w:eastAsia="cs-CZ"/>
        </w:rPr>
        <w:t>,-</w:t>
      </w:r>
      <w:r>
        <w:rPr>
          <w:rFonts w:ascii="Arial-BoldMT" w:hAnsi="Arial-BoldMT" w:cs="Arial-BoldMT"/>
          <w:b/>
          <w:bCs/>
          <w:sz w:val="24"/>
          <w:szCs w:val="24"/>
          <w:lang w:eastAsia="cs-CZ"/>
        </w:rPr>
        <w:t xml:space="preserve"> Kč.</w:t>
      </w:r>
    </w:p>
    <w:p w:rsidR="00FE75BB" w:rsidRPr="005806E0" w:rsidRDefault="00FE75BB" w:rsidP="00C1023C">
      <w:pPr>
        <w:jc w:val="both"/>
        <w:rPr>
          <w:sz w:val="22"/>
          <w:szCs w:val="24"/>
        </w:rPr>
      </w:pPr>
    </w:p>
    <w:p w:rsidR="002C680A" w:rsidRDefault="002C680A" w:rsidP="00C1023C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2C680A" w:rsidRPr="005806E0" w:rsidRDefault="002C680A" w:rsidP="00C1023C">
      <w:pPr>
        <w:ind w:left="2836" w:hanging="2836"/>
        <w:jc w:val="both"/>
        <w:rPr>
          <w:sz w:val="22"/>
          <w:szCs w:val="24"/>
        </w:rPr>
      </w:pPr>
      <w:r w:rsidRPr="005806E0">
        <w:rPr>
          <w:b/>
          <w:sz w:val="22"/>
          <w:szCs w:val="24"/>
          <w:u w:val="single"/>
        </w:rPr>
        <w:t xml:space="preserve">Termín </w:t>
      </w:r>
      <w:r>
        <w:rPr>
          <w:b/>
          <w:sz w:val="22"/>
          <w:szCs w:val="24"/>
          <w:u w:val="single"/>
        </w:rPr>
        <w:t>zahájení prací</w:t>
      </w:r>
      <w:r w:rsidRPr="005806E0">
        <w:rPr>
          <w:b/>
          <w:sz w:val="22"/>
          <w:szCs w:val="24"/>
          <w:u w:val="single"/>
        </w:rPr>
        <w:t>:</w:t>
      </w:r>
      <w:r w:rsidRPr="005806E0">
        <w:rPr>
          <w:sz w:val="22"/>
          <w:szCs w:val="24"/>
        </w:rPr>
        <w:tab/>
      </w:r>
      <w:r>
        <w:rPr>
          <w:sz w:val="22"/>
          <w:szCs w:val="24"/>
        </w:rPr>
        <w:t xml:space="preserve">od </w:t>
      </w:r>
      <w:r w:rsidR="00AF1F8B">
        <w:rPr>
          <w:sz w:val="22"/>
          <w:szCs w:val="24"/>
        </w:rPr>
        <w:t>29</w:t>
      </w:r>
      <w:r>
        <w:rPr>
          <w:sz w:val="22"/>
          <w:szCs w:val="24"/>
        </w:rPr>
        <w:t>. 11. 2021</w:t>
      </w:r>
    </w:p>
    <w:p w:rsidR="002C680A" w:rsidRDefault="002C680A" w:rsidP="00C1023C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E61311" w:rsidRPr="005806E0" w:rsidRDefault="00EB4187" w:rsidP="00C1023C">
      <w:pPr>
        <w:ind w:left="2836" w:hanging="2836"/>
        <w:jc w:val="both"/>
        <w:rPr>
          <w:sz w:val="22"/>
          <w:szCs w:val="24"/>
        </w:rPr>
      </w:pPr>
      <w:r w:rsidRPr="005806E0">
        <w:rPr>
          <w:b/>
          <w:sz w:val="22"/>
          <w:szCs w:val="24"/>
          <w:u w:val="single"/>
        </w:rPr>
        <w:t xml:space="preserve">Termín </w:t>
      </w:r>
      <w:r w:rsidR="005D4259" w:rsidRPr="005806E0">
        <w:rPr>
          <w:b/>
          <w:sz w:val="22"/>
          <w:szCs w:val="24"/>
          <w:u w:val="single"/>
        </w:rPr>
        <w:t>dodání</w:t>
      </w:r>
      <w:r w:rsidRPr="005806E0">
        <w:rPr>
          <w:b/>
          <w:sz w:val="22"/>
          <w:szCs w:val="24"/>
          <w:u w:val="single"/>
        </w:rPr>
        <w:t>:</w:t>
      </w:r>
      <w:r w:rsidR="005D4259" w:rsidRPr="005806E0">
        <w:rPr>
          <w:sz w:val="22"/>
          <w:szCs w:val="24"/>
        </w:rPr>
        <w:tab/>
      </w:r>
      <w:r w:rsidR="00C1023C" w:rsidRPr="00C1023C">
        <w:rPr>
          <w:sz w:val="22"/>
          <w:szCs w:val="24"/>
        </w:rPr>
        <w:t xml:space="preserve">dokončení výkresové části do </w:t>
      </w:r>
      <w:r w:rsidR="00EB1FCD">
        <w:rPr>
          <w:sz w:val="22"/>
          <w:szCs w:val="24"/>
        </w:rPr>
        <w:t>15. 1. 2022</w:t>
      </w:r>
      <w:r w:rsidR="00C1023C">
        <w:rPr>
          <w:sz w:val="22"/>
          <w:szCs w:val="24"/>
        </w:rPr>
        <w:t>,</w:t>
      </w:r>
      <w:r w:rsidR="00C1023C" w:rsidRPr="00C1023C">
        <w:rPr>
          <w:sz w:val="22"/>
          <w:szCs w:val="24"/>
        </w:rPr>
        <w:t xml:space="preserve"> příp. dle vzájemné</w:t>
      </w:r>
      <w:r w:rsidR="00C1023C">
        <w:rPr>
          <w:sz w:val="22"/>
          <w:szCs w:val="24"/>
        </w:rPr>
        <w:t xml:space="preserve"> písemné dohody</w:t>
      </w:r>
    </w:p>
    <w:p w:rsidR="00E61311" w:rsidRPr="00372CC1" w:rsidRDefault="00E61311" w:rsidP="00C1023C">
      <w:pPr>
        <w:jc w:val="both"/>
        <w:rPr>
          <w:rFonts w:cs="Arial"/>
          <w:sz w:val="22"/>
          <w:szCs w:val="16"/>
          <w:lang w:eastAsia="cs-CZ"/>
        </w:rPr>
      </w:pPr>
    </w:p>
    <w:p w:rsidR="00E61311" w:rsidRDefault="005D4259" w:rsidP="00C1023C">
      <w:pPr>
        <w:ind w:left="2836" w:hanging="2836"/>
        <w:jc w:val="both"/>
        <w:rPr>
          <w:sz w:val="22"/>
          <w:szCs w:val="24"/>
        </w:rPr>
      </w:pPr>
      <w:r w:rsidRPr="005D4259">
        <w:rPr>
          <w:b/>
          <w:sz w:val="22"/>
          <w:szCs w:val="24"/>
          <w:u w:val="single"/>
        </w:rPr>
        <w:t>Platební podmínky: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ab/>
      </w:r>
      <w:r w:rsidR="006C4333">
        <w:rPr>
          <w:sz w:val="22"/>
          <w:szCs w:val="24"/>
        </w:rPr>
        <w:t>Podmínkou úhrad</w:t>
      </w:r>
      <w:r w:rsidR="00C1023C">
        <w:rPr>
          <w:sz w:val="22"/>
          <w:szCs w:val="24"/>
        </w:rPr>
        <w:t xml:space="preserve">y faktury je převzetí kompletního díla </w:t>
      </w:r>
      <w:r w:rsidR="006C4333">
        <w:rPr>
          <w:sz w:val="22"/>
          <w:szCs w:val="24"/>
        </w:rPr>
        <w:t xml:space="preserve">dle této objednávky. Faktura se splatností 30 dnů ode dne doručení </w:t>
      </w:r>
      <w:r w:rsidR="006C4333">
        <w:rPr>
          <w:sz w:val="22"/>
          <w:szCs w:val="24"/>
        </w:rPr>
        <w:lastRenderedPageBreak/>
        <w:t xml:space="preserve">objednateli bude přijata na základě předávacího protokolu. </w:t>
      </w:r>
      <w:r w:rsidR="006C4333" w:rsidRPr="00B06FD6">
        <w:rPr>
          <w:sz w:val="22"/>
          <w:szCs w:val="24"/>
        </w:rPr>
        <w:t xml:space="preserve">Pokud bude </w:t>
      </w:r>
      <w:r w:rsidR="002018CB">
        <w:rPr>
          <w:sz w:val="22"/>
          <w:szCs w:val="24"/>
        </w:rPr>
        <w:t>zhotovitel</w:t>
      </w:r>
      <w:r w:rsidR="006C4333" w:rsidRPr="00B06FD6">
        <w:rPr>
          <w:sz w:val="22"/>
          <w:szCs w:val="24"/>
        </w:rPr>
        <w:t xml:space="preserve"> v prodlení proti sjednanému termínu předání</w:t>
      </w:r>
      <w:r w:rsidR="006C4333">
        <w:rPr>
          <w:sz w:val="22"/>
          <w:szCs w:val="24"/>
        </w:rPr>
        <w:t xml:space="preserve"> </w:t>
      </w:r>
      <w:r w:rsidR="006C4333" w:rsidRPr="00B06FD6">
        <w:rPr>
          <w:sz w:val="22"/>
          <w:szCs w:val="24"/>
        </w:rPr>
        <w:t>díla, je povinen zaplati</w:t>
      </w:r>
      <w:r w:rsidR="00EB1FCD">
        <w:rPr>
          <w:sz w:val="22"/>
          <w:szCs w:val="24"/>
        </w:rPr>
        <w:t>t objednateli pokutu ve výši 0,</w:t>
      </w:r>
      <w:r w:rsidR="006C4333">
        <w:rPr>
          <w:sz w:val="22"/>
          <w:szCs w:val="24"/>
        </w:rPr>
        <w:t>5</w:t>
      </w:r>
      <w:r w:rsidR="006C4333" w:rsidRPr="00B06FD6">
        <w:rPr>
          <w:sz w:val="22"/>
          <w:szCs w:val="24"/>
        </w:rPr>
        <w:t>% z celkové částky za každý započatý den prodlení. Pokud bude objednatel v prodlení s úhradou faktury proti sjednanému termínu, je povinen zaplatit zhotoviteli úrok z prodlení ve výši 0,</w:t>
      </w:r>
      <w:r w:rsidR="006C4333">
        <w:rPr>
          <w:sz w:val="22"/>
          <w:szCs w:val="24"/>
        </w:rPr>
        <w:t xml:space="preserve"> 5</w:t>
      </w:r>
      <w:r w:rsidR="006C4333" w:rsidRPr="00B06FD6">
        <w:rPr>
          <w:sz w:val="22"/>
          <w:szCs w:val="24"/>
        </w:rPr>
        <w:t>% z dlužné částky za každý započatý den prodlení</w:t>
      </w:r>
      <w:r w:rsidR="006C4333">
        <w:rPr>
          <w:sz w:val="22"/>
          <w:szCs w:val="24"/>
        </w:rPr>
        <w:t>.</w:t>
      </w:r>
    </w:p>
    <w:p w:rsidR="00201AEB" w:rsidRPr="005D4259" w:rsidRDefault="00201AEB" w:rsidP="00C1023C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685B92" w:rsidRDefault="00685B92" w:rsidP="00C1023C">
      <w:pPr>
        <w:jc w:val="both"/>
        <w:rPr>
          <w:sz w:val="22"/>
          <w:szCs w:val="24"/>
        </w:rPr>
      </w:pPr>
      <w:r w:rsidRPr="0080758D">
        <w:rPr>
          <w:b/>
          <w:sz w:val="22"/>
          <w:szCs w:val="24"/>
          <w:u w:val="single"/>
        </w:rPr>
        <w:t>Počet vyhotovení: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C1023C">
        <w:rPr>
          <w:sz w:val="22"/>
          <w:szCs w:val="24"/>
        </w:rPr>
        <w:t>3</w:t>
      </w:r>
      <w:r>
        <w:rPr>
          <w:sz w:val="22"/>
          <w:szCs w:val="24"/>
        </w:rPr>
        <w:t>x v tištěné podobě</w:t>
      </w:r>
    </w:p>
    <w:p w:rsidR="00685B92" w:rsidRDefault="00685B92" w:rsidP="00C1023C">
      <w:pPr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1x v elektronické podobě </w:t>
      </w:r>
      <w:r w:rsidR="00C1023C">
        <w:rPr>
          <w:sz w:val="22"/>
          <w:szCs w:val="24"/>
        </w:rPr>
        <w:t>(dvg+pdf)</w:t>
      </w:r>
    </w:p>
    <w:p w:rsidR="005D4259" w:rsidRDefault="00685B92" w:rsidP="00C1023C">
      <w:pPr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včetně protokolu o předání a převzetí </w:t>
      </w:r>
    </w:p>
    <w:p w:rsidR="005D4259" w:rsidRDefault="005D4259" w:rsidP="00C1023C">
      <w:pPr>
        <w:jc w:val="both"/>
        <w:rPr>
          <w:sz w:val="22"/>
          <w:szCs w:val="24"/>
        </w:rPr>
      </w:pPr>
    </w:p>
    <w:p w:rsidR="00A57C0B" w:rsidRPr="00372CC1" w:rsidRDefault="00830B64" w:rsidP="00C1023C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 xml:space="preserve">Bližší informace sdělí a kontaktní osobou v této věci je </w:t>
      </w:r>
      <w:r w:rsidR="007D7359">
        <w:rPr>
          <w:sz w:val="22"/>
          <w:szCs w:val="24"/>
        </w:rPr>
        <w:t>xxx</w:t>
      </w:r>
      <w:r w:rsidR="00552B18" w:rsidRPr="00372CC1">
        <w:rPr>
          <w:sz w:val="22"/>
          <w:szCs w:val="24"/>
        </w:rPr>
        <w:t>,</w:t>
      </w:r>
      <w:r w:rsidRPr="00372CC1">
        <w:rPr>
          <w:sz w:val="22"/>
          <w:szCs w:val="24"/>
        </w:rPr>
        <w:t xml:space="preserve"> mob: </w:t>
      </w:r>
      <w:r w:rsidR="007D7359">
        <w:rPr>
          <w:sz w:val="22"/>
          <w:szCs w:val="24"/>
        </w:rPr>
        <w:t>xxx</w:t>
      </w:r>
      <w:r w:rsidRPr="00372CC1">
        <w:rPr>
          <w:sz w:val="22"/>
          <w:szCs w:val="24"/>
        </w:rPr>
        <w:t>, e-mail: </w:t>
      </w:r>
      <w:r w:rsidR="007D7359">
        <w:rPr>
          <w:sz w:val="22"/>
          <w:szCs w:val="24"/>
        </w:rPr>
        <w:t>xxx</w:t>
      </w:r>
      <w:r w:rsidRPr="00372CC1">
        <w:rPr>
          <w:sz w:val="22"/>
          <w:szCs w:val="24"/>
        </w:rPr>
        <w:t>.</w:t>
      </w:r>
    </w:p>
    <w:p w:rsidR="00E61311" w:rsidRPr="00372CC1" w:rsidRDefault="00E61311" w:rsidP="00C1023C">
      <w:pPr>
        <w:jc w:val="both"/>
        <w:rPr>
          <w:b/>
          <w:sz w:val="22"/>
          <w:szCs w:val="24"/>
        </w:rPr>
      </w:pPr>
    </w:p>
    <w:p w:rsidR="005D4259" w:rsidRPr="005D4259" w:rsidRDefault="005D4259" w:rsidP="00C1023C">
      <w:pPr>
        <w:jc w:val="both"/>
        <w:rPr>
          <w:b/>
          <w:sz w:val="22"/>
          <w:szCs w:val="24"/>
        </w:rPr>
      </w:pPr>
      <w:r>
        <w:rPr>
          <w:b/>
          <w:sz w:val="22"/>
          <w:szCs w:val="24"/>
          <w:u w:val="single"/>
        </w:rPr>
        <w:t>Příloha</w:t>
      </w:r>
      <w:r w:rsidRPr="005D4259">
        <w:rPr>
          <w:b/>
          <w:sz w:val="22"/>
          <w:szCs w:val="24"/>
          <w:u w:val="single"/>
        </w:rPr>
        <w:t>:</w:t>
      </w:r>
      <w:r>
        <w:rPr>
          <w:b/>
          <w:sz w:val="22"/>
          <w:szCs w:val="24"/>
        </w:rPr>
        <w:t xml:space="preserve"> </w:t>
      </w:r>
      <w:r w:rsidRPr="005D4259">
        <w:rPr>
          <w:sz w:val="22"/>
          <w:szCs w:val="24"/>
        </w:rPr>
        <w:t xml:space="preserve">Cenová nabídka ze dne </w:t>
      </w:r>
      <w:r w:rsidR="00C1023C">
        <w:rPr>
          <w:sz w:val="22"/>
          <w:szCs w:val="24"/>
        </w:rPr>
        <w:t>10</w:t>
      </w:r>
      <w:r w:rsidR="0099318E">
        <w:rPr>
          <w:sz w:val="22"/>
          <w:szCs w:val="24"/>
        </w:rPr>
        <w:t xml:space="preserve">. </w:t>
      </w:r>
      <w:r w:rsidR="006C4333">
        <w:rPr>
          <w:sz w:val="22"/>
          <w:szCs w:val="24"/>
        </w:rPr>
        <w:t>11</w:t>
      </w:r>
      <w:r w:rsidR="00F14ACE">
        <w:rPr>
          <w:sz w:val="22"/>
          <w:szCs w:val="24"/>
        </w:rPr>
        <w:t>. 2021</w:t>
      </w:r>
    </w:p>
    <w:p w:rsidR="005D4259" w:rsidRDefault="005D4259" w:rsidP="00C1023C">
      <w:pPr>
        <w:jc w:val="both"/>
        <w:rPr>
          <w:b/>
          <w:sz w:val="22"/>
          <w:szCs w:val="24"/>
        </w:rPr>
      </w:pPr>
    </w:p>
    <w:p w:rsidR="005D4259" w:rsidRDefault="005D4259" w:rsidP="00C1023C">
      <w:pPr>
        <w:jc w:val="both"/>
        <w:rPr>
          <w:b/>
          <w:sz w:val="22"/>
          <w:szCs w:val="24"/>
        </w:rPr>
      </w:pPr>
    </w:p>
    <w:p w:rsidR="00685B92" w:rsidRDefault="00685B92" w:rsidP="00C1023C">
      <w:pPr>
        <w:jc w:val="both"/>
        <w:rPr>
          <w:b/>
          <w:sz w:val="22"/>
          <w:szCs w:val="24"/>
        </w:rPr>
      </w:pPr>
    </w:p>
    <w:p w:rsidR="00471C0E" w:rsidRPr="00372CC1" w:rsidRDefault="004273C9" w:rsidP="00C1023C">
      <w:pPr>
        <w:jc w:val="both"/>
        <w:rPr>
          <w:b/>
          <w:sz w:val="22"/>
          <w:szCs w:val="24"/>
        </w:rPr>
      </w:pPr>
      <w:r w:rsidRPr="00372CC1">
        <w:rPr>
          <w:b/>
          <w:sz w:val="22"/>
          <w:szCs w:val="24"/>
        </w:rPr>
        <w:t>Fakturační údaje</w:t>
      </w:r>
      <w:r w:rsidR="00471C0E" w:rsidRPr="00372CC1">
        <w:rPr>
          <w:b/>
          <w:sz w:val="22"/>
          <w:szCs w:val="24"/>
        </w:rPr>
        <w:t>:</w:t>
      </w:r>
    </w:p>
    <w:p w:rsidR="00830B64" w:rsidRPr="00372CC1" w:rsidRDefault="00830B64" w:rsidP="00C1023C">
      <w:pPr>
        <w:jc w:val="both"/>
        <w:rPr>
          <w:sz w:val="22"/>
          <w:szCs w:val="24"/>
        </w:rPr>
      </w:pPr>
    </w:p>
    <w:p w:rsidR="007109C4" w:rsidRPr="00372CC1" w:rsidRDefault="00471C0E" w:rsidP="00C1023C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Město Kroměříž</w:t>
      </w:r>
      <w:r w:rsidR="00A64936" w:rsidRPr="00372CC1">
        <w:rPr>
          <w:sz w:val="22"/>
          <w:szCs w:val="24"/>
        </w:rPr>
        <w:tab/>
      </w:r>
    </w:p>
    <w:p w:rsidR="00471C0E" w:rsidRPr="00372CC1" w:rsidRDefault="00471C0E" w:rsidP="00C1023C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Velké náměstí 115</w:t>
      </w:r>
    </w:p>
    <w:p w:rsidR="00471C0E" w:rsidRPr="00372CC1" w:rsidRDefault="00471C0E" w:rsidP="00C1023C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767 01 Kroměříž</w:t>
      </w:r>
    </w:p>
    <w:p w:rsidR="00471C0E" w:rsidRPr="00372CC1" w:rsidRDefault="00471C0E" w:rsidP="00C1023C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IČ: 00287351</w:t>
      </w:r>
    </w:p>
    <w:p w:rsidR="00471C0E" w:rsidRDefault="001B5A62" w:rsidP="00C1023C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DIČ:CZ00287351</w:t>
      </w:r>
    </w:p>
    <w:p w:rsidR="005D4259" w:rsidRPr="00372CC1" w:rsidRDefault="005D4259" w:rsidP="00C1023C">
      <w:pPr>
        <w:jc w:val="both"/>
        <w:rPr>
          <w:sz w:val="22"/>
          <w:szCs w:val="24"/>
        </w:rPr>
      </w:pPr>
      <w:r>
        <w:rPr>
          <w:sz w:val="22"/>
          <w:szCs w:val="24"/>
        </w:rPr>
        <w:t>Město Kroměříž je plátcem DPH.</w:t>
      </w:r>
    </w:p>
    <w:p w:rsidR="00E61311" w:rsidRDefault="00E61311" w:rsidP="00C1023C">
      <w:pPr>
        <w:jc w:val="both"/>
        <w:rPr>
          <w:sz w:val="22"/>
          <w:szCs w:val="24"/>
        </w:rPr>
      </w:pPr>
    </w:p>
    <w:p w:rsidR="00372CC1" w:rsidRPr="00372CC1" w:rsidRDefault="00372CC1" w:rsidP="00C1023C">
      <w:pPr>
        <w:jc w:val="both"/>
        <w:rPr>
          <w:sz w:val="22"/>
          <w:szCs w:val="24"/>
        </w:rPr>
      </w:pPr>
    </w:p>
    <w:p w:rsidR="00E61311" w:rsidRDefault="00E61311" w:rsidP="00C1023C">
      <w:pPr>
        <w:jc w:val="both"/>
        <w:rPr>
          <w:sz w:val="22"/>
          <w:szCs w:val="24"/>
        </w:rPr>
      </w:pPr>
    </w:p>
    <w:p w:rsidR="005D4259" w:rsidRDefault="005D4259" w:rsidP="00C1023C">
      <w:pPr>
        <w:jc w:val="both"/>
        <w:rPr>
          <w:sz w:val="22"/>
          <w:szCs w:val="24"/>
        </w:rPr>
      </w:pPr>
    </w:p>
    <w:p w:rsidR="005D4259" w:rsidRDefault="005D4259" w:rsidP="00C1023C">
      <w:pPr>
        <w:jc w:val="both"/>
        <w:rPr>
          <w:sz w:val="22"/>
          <w:szCs w:val="24"/>
        </w:rPr>
      </w:pPr>
    </w:p>
    <w:p w:rsidR="005D4259" w:rsidRDefault="005D4259" w:rsidP="00C1023C">
      <w:pPr>
        <w:jc w:val="both"/>
        <w:rPr>
          <w:sz w:val="22"/>
          <w:szCs w:val="24"/>
        </w:rPr>
      </w:pPr>
    </w:p>
    <w:p w:rsidR="005D4259" w:rsidRDefault="005D4259" w:rsidP="00C1023C">
      <w:pPr>
        <w:jc w:val="both"/>
        <w:rPr>
          <w:sz w:val="22"/>
          <w:szCs w:val="24"/>
        </w:rPr>
      </w:pPr>
    </w:p>
    <w:p w:rsidR="005D4259" w:rsidRDefault="005D4259" w:rsidP="00C1023C">
      <w:pPr>
        <w:jc w:val="both"/>
        <w:rPr>
          <w:sz w:val="22"/>
          <w:szCs w:val="24"/>
        </w:rPr>
      </w:pPr>
    </w:p>
    <w:p w:rsidR="005D4259" w:rsidRPr="00372CC1" w:rsidRDefault="005D4259" w:rsidP="00C1023C">
      <w:pPr>
        <w:jc w:val="both"/>
        <w:rPr>
          <w:sz w:val="22"/>
          <w:szCs w:val="24"/>
        </w:rPr>
      </w:pPr>
    </w:p>
    <w:p w:rsidR="00CF0561" w:rsidRPr="00372CC1" w:rsidRDefault="00CF0561" w:rsidP="00C1023C">
      <w:pPr>
        <w:jc w:val="both"/>
        <w:rPr>
          <w:sz w:val="22"/>
          <w:szCs w:val="24"/>
        </w:rPr>
      </w:pPr>
    </w:p>
    <w:p w:rsidR="00471C0E" w:rsidRPr="00372CC1" w:rsidRDefault="00471C0E" w:rsidP="00C1023C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 xml:space="preserve">S pozdravem </w:t>
      </w:r>
    </w:p>
    <w:p w:rsidR="00830B64" w:rsidRPr="00372CC1" w:rsidRDefault="008A2D56" w:rsidP="00C1023C">
      <w:pPr>
        <w:jc w:val="both"/>
        <w:rPr>
          <w:sz w:val="22"/>
          <w:szCs w:val="24"/>
        </w:rPr>
      </w:pPr>
      <w:r>
        <w:rPr>
          <w:sz w:val="22"/>
          <w:szCs w:val="24"/>
        </w:rPr>
        <w:t>xxx</w:t>
      </w:r>
      <w:bookmarkStart w:id="0" w:name="_GoBack"/>
      <w:bookmarkEnd w:id="0"/>
    </w:p>
    <w:sectPr w:rsidR="00830B64" w:rsidRPr="00372CC1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C98" w:rsidRDefault="00E43C98">
      <w:pPr>
        <w:spacing w:line="240" w:lineRule="auto"/>
      </w:pPr>
      <w:r>
        <w:separator/>
      </w:r>
    </w:p>
  </w:endnote>
  <w:endnote w:type="continuationSeparator" w:id="0">
    <w:p w:rsidR="00E43C98" w:rsidRDefault="00E43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C98" w:rsidRDefault="00E43C98">
      <w:pPr>
        <w:spacing w:line="240" w:lineRule="auto"/>
      </w:pPr>
      <w:r>
        <w:separator/>
      </w:r>
    </w:p>
  </w:footnote>
  <w:footnote w:type="continuationSeparator" w:id="0">
    <w:p w:rsidR="00E43C98" w:rsidRDefault="00E43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7D7359">
    <w:pPr>
      <w:pStyle w:val="Zhlav"/>
    </w:pPr>
    <w:r>
      <w:rPr>
        <w:noProof/>
        <w:lang w:eastAsia="cs-CZ"/>
      </w:rPr>
      <w:t>SML/577/2021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1291"/>
    <w:multiLevelType w:val="hybridMultilevel"/>
    <w:tmpl w:val="1040D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7C02"/>
    <w:multiLevelType w:val="hybridMultilevel"/>
    <w:tmpl w:val="DD080E40"/>
    <w:lvl w:ilvl="0" w:tplc="7C2E5798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59BC"/>
    <w:multiLevelType w:val="hybridMultilevel"/>
    <w:tmpl w:val="B066DF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F8784E"/>
    <w:multiLevelType w:val="hybridMultilevel"/>
    <w:tmpl w:val="53C2B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57D9"/>
    <w:multiLevelType w:val="hybridMultilevel"/>
    <w:tmpl w:val="E66A1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8670B"/>
    <w:multiLevelType w:val="hybridMultilevel"/>
    <w:tmpl w:val="C46CE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D6C38"/>
    <w:multiLevelType w:val="hybridMultilevel"/>
    <w:tmpl w:val="FD623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35FC6"/>
    <w:multiLevelType w:val="hybridMultilevel"/>
    <w:tmpl w:val="DC8C8B76"/>
    <w:lvl w:ilvl="0" w:tplc="7C2E5798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831526"/>
    <w:multiLevelType w:val="hybridMultilevel"/>
    <w:tmpl w:val="6D34BE00"/>
    <w:lvl w:ilvl="0" w:tplc="5DAE5ADE">
      <w:start w:val="2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B28F1"/>
    <w:multiLevelType w:val="hybridMultilevel"/>
    <w:tmpl w:val="5E7C4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A95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0A98"/>
    <w:rsid w:val="00047B9C"/>
    <w:rsid w:val="000577FF"/>
    <w:rsid w:val="00075AF0"/>
    <w:rsid w:val="000943F4"/>
    <w:rsid w:val="000A1A74"/>
    <w:rsid w:val="000C5C13"/>
    <w:rsid w:val="000C5C89"/>
    <w:rsid w:val="000E6CCC"/>
    <w:rsid w:val="000E735A"/>
    <w:rsid w:val="0012350B"/>
    <w:rsid w:val="00145F92"/>
    <w:rsid w:val="001547AB"/>
    <w:rsid w:val="00156178"/>
    <w:rsid w:val="00160F9A"/>
    <w:rsid w:val="00161AF3"/>
    <w:rsid w:val="00163932"/>
    <w:rsid w:val="00163D93"/>
    <w:rsid w:val="00166127"/>
    <w:rsid w:val="00172CAC"/>
    <w:rsid w:val="00184120"/>
    <w:rsid w:val="00184BA3"/>
    <w:rsid w:val="001B2311"/>
    <w:rsid w:val="001B5A62"/>
    <w:rsid w:val="001C42F5"/>
    <w:rsid w:val="001C6C15"/>
    <w:rsid w:val="002018CB"/>
    <w:rsid w:val="00201AEB"/>
    <w:rsid w:val="00213741"/>
    <w:rsid w:val="00257E30"/>
    <w:rsid w:val="00270067"/>
    <w:rsid w:val="0029681A"/>
    <w:rsid w:val="002A3542"/>
    <w:rsid w:val="002B17EE"/>
    <w:rsid w:val="002B226E"/>
    <w:rsid w:val="002C680A"/>
    <w:rsid w:val="003002D7"/>
    <w:rsid w:val="00322405"/>
    <w:rsid w:val="003257CF"/>
    <w:rsid w:val="003456B8"/>
    <w:rsid w:val="0035552A"/>
    <w:rsid w:val="00360DCA"/>
    <w:rsid w:val="00372CC1"/>
    <w:rsid w:val="00375F95"/>
    <w:rsid w:val="003761D2"/>
    <w:rsid w:val="00380F94"/>
    <w:rsid w:val="003A5AF6"/>
    <w:rsid w:val="003B2A5C"/>
    <w:rsid w:val="003C74B4"/>
    <w:rsid w:val="003D30ED"/>
    <w:rsid w:val="00402CDC"/>
    <w:rsid w:val="00402F44"/>
    <w:rsid w:val="00407537"/>
    <w:rsid w:val="004273C9"/>
    <w:rsid w:val="00432006"/>
    <w:rsid w:val="004374AB"/>
    <w:rsid w:val="0045267E"/>
    <w:rsid w:val="00471C0E"/>
    <w:rsid w:val="00475B37"/>
    <w:rsid w:val="004A08C7"/>
    <w:rsid w:val="004A5ECE"/>
    <w:rsid w:val="004A5F6D"/>
    <w:rsid w:val="004A6CEF"/>
    <w:rsid w:val="004C13F3"/>
    <w:rsid w:val="00525539"/>
    <w:rsid w:val="005446C3"/>
    <w:rsid w:val="00552B18"/>
    <w:rsid w:val="005751A2"/>
    <w:rsid w:val="00580653"/>
    <w:rsid w:val="005806E0"/>
    <w:rsid w:val="0059309F"/>
    <w:rsid w:val="0059578E"/>
    <w:rsid w:val="005A2FD7"/>
    <w:rsid w:val="005D4259"/>
    <w:rsid w:val="005F66E4"/>
    <w:rsid w:val="006023D0"/>
    <w:rsid w:val="00605FFF"/>
    <w:rsid w:val="00654530"/>
    <w:rsid w:val="006669F9"/>
    <w:rsid w:val="00672820"/>
    <w:rsid w:val="00685B92"/>
    <w:rsid w:val="00693315"/>
    <w:rsid w:val="006A7A32"/>
    <w:rsid w:val="006C4333"/>
    <w:rsid w:val="006E2CF8"/>
    <w:rsid w:val="007067FE"/>
    <w:rsid w:val="00710198"/>
    <w:rsid w:val="007109C4"/>
    <w:rsid w:val="007233C7"/>
    <w:rsid w:val="007266BC"/>
    <w:rsid w:val="0072783E"/>
    <w:rsid w:val="00727E16"/>
    <w:rsid w:val="00756AD5"/>
    <w:rsid w:val="00763879"/>
    <w:rsid w:val="007932B8"/>
    <w:rsid w:val="0079623A"/>
    <w:rsid w:val="007A5360"/>
    <w:rsid w:val="007A62BD"/>
    <w:rsid w:val="007C6BE4"/>
    <w:rsid w:val="007D7359"/>
    <w:rsid w:val="007F1345"/>
    <w:rsid w:val="008049AD"/>
    <w:rsid w:val="0080758D"/>
    <w:rsid w:val="00816054"/>
    <w:rsid w:val="00830B64"/>
    <w:rsid w:val="008363D4"/>
    <w:rsid w:val="008A2D56"/>
    <w:rsid w:val="008D64C7"/>
    <w:rsid w:val="0091410A"/>
    <w:rsid w:val="00970FB8"/>
    <w:rsid w:val="0097737C"/>
    <w:rsid w:val="00980FA8"/>
    <w:rsid w:val="0099318E"/>
    <w:rsid w:val="009A72B4"/>
    <w:rsid w:val="009C4532"/>
    <w:rsid w:val="009E4742"/>
    <w:rsid w:val="00A064CC"/>
    <w:rsid w:val="00A200AB"/>
    <w:rsid w:val="00A32E93"/>
    <w:rsid w:val="00A37D6F"/>
    <w:rsid w:val="00A446E0"/>
    <w:rsid w:val="00A57C0B"/>
    <w:rsid w:val="00A62F69"/>
    <w:rsid w:val="00A64936"/>
    <w:rsid w:val="00A669B8"/>
    <w:rsid w:val="00A67BE7"/>
    <w:rsid w:val="00AA41D7"/>
    <w:rsid w:val="00AC3AD1"/>
    <w:rsid w:val="00AD7726"/>
    <w:rsid w:val="00AF1F8B"/>
    <w:rsid w:val="00B035E1"/>
    <w:rsid w:val="00B1317E"/>
    <w:rsid w:val="00B317F3"/>
    <w:rsid w:val="00B72735"/>
    <w:rsid w:val="00BA780B"/>
    <w:rsid w:val="00C1023C"/>
    <w:rsid w:val="00C22902"/>
    <w:rsid w:val="00C26E2B"/>
    <w:rsid w:val="00C43839"/>
    <w:rsid w:val="00C46D2C"/>
    <w:rsid w:val="00C52DFF"/>
    <w:rsid w:val="00C55B46"/>
    <w:rsid w:val="00C83377"/>
    <w:rsid w:val="00C85671"/>
    <w:rsid w:val="00C87F52"/>
    <w:rsid w:val="00CA2F5B"/>
    <w:rsid w:val="00CC5B44"/>
    <w:rsid w:val="00CF0561"/>
    <w:rsid w:val="00CF1CF3"/>
    <w:rsid w:val="00D25435"/>
    <w:rsid w:val="00D274EB"/>
    <w:rsid w:val="00D332C0"/>
    <w:rsid w:val="00D454F9"/>
    <w:rsid w:val="00D84394"/>
    <w:rsid w:val="00DB3838"/>
    <w:rsid w:val="00DB4272"/>
    <w:rsid w:val="00DB4635"/>
    <w:rsid w:val="00DC3262"/>
    <w:rsid w:val="00DD6EB0"/>
    <w:rsid w:val="00DE7B27"/>
    <w:rsid w:val="00E06011"/>
    <w:rsid w:val="00E15F64"/>
    <w:rsid w:val="00E23B1D"/>
    <w:rsid w:val="00E312B3"/>
    <w:rsid w:val="00E378F6"/>
    <w:rsid w:val="00E43C98"/>
    <w:rsid w:val="00E60072"/>
    <w:rsid w:val="00E61311"/>
    <w:rsid w:val="00E73A6D"/>
    <w:rsid w:val="00EA090D"/>
    <w:rsid w:val="00EA6F8A"/>
    <w:rsid w:val="00EB1FCD"/>
    <w:rsid w:val="00EB4187"/>
    <w:rsid w:val="00EC34B9"/>
    <w:rsid w:val="00ED1A58"/>
    <w:rsid w:val="00ED6179"/>
    <w:rsid w:val="00EE2877"/>
    <w:rsid w:val="00EF0642"/>
    <w:rsid w:val="00F032F7"/>
    <w:rsid w:val="00F14692"/>
    <w:rsid w:val="00F14ACE"/>
    <w:rsid w:val="00F30918"/>
    <w:rsid w:val="00F32115"/>
    <w:rsid w:val="00F40EC6"/>
    <w:rsid w:val="00F60DF2"/>
    <w:rsid w:val="00F62004"/>
    <w:rsid w:val="00F663DC"/>
    <w:rsid w:val="00F86B1B"/>
    <w:rsid w:val="00FC716C"/>
    <w:rsid w:val="00FD294C"/>
    <w:rsid w:val="00FD4FC8"/>
    <w:rsid w:val="00FE26D5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Odstavecseseznamem">
    <w:name w:val="List Paragraph"/>
    <w:basedOn w:val="Normln"/>
    <w:uiPriority w:val="34"/>
    <w:qFormat/>
    <w:rsid w:val="00E6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6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2021-09-13T10:11:00Z</cp:lastPrinted>
  <dcterms:created xsi:type="dcterms:W3CDTF">2021-11-26T10:41:00Z</dcterms:created>
  <dcterms:modified xsi:type="dcterms:W3CDTF">2021-11-26T10:41:00Z</dcterms:modified>
</cp:coreProperties>
</file>