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FA" w:rsidRDefault="00D81826">
      <w:pPr>
        <w:spacing w:after="0"/>
        <w:ind w:left="62" w:hanging="10"/>
        <w:jc w:val="center"/>
      </w:pPr>
      <w:r>
        <w:rPr>
          <w:rFonts w:ascii="Times New Roman" w:eastAsia="Times New Roman" w:hAnsi="Times New Roman" w:cs="Times New Roman"/>
        </w:rPr>
        <w:t xml:space="preserve">INGARA s.r.o. </w:t>
      </w:r>
    </w:p>
    <w:p w:rsidR="00BD49FA" w:rsidRDefault="00D81826">
      <w:pPr>
        <w:spacing w:after="53" w:line="254" w:lineRule="auto"/>
        <w:ind w:left="2515" w:right="2417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Veverkova 1218/13, 500 02 Hradec Králové, IČ: 065 53 044 tel.: 739 207 686, www.ingara.cz </w:t>
      </w:r>
    </w:p>
    <w:p w:rsidR="00BD49FA" w:rsidRDefault="00D818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  <w:ind w:left="10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pStyle w:val="Nadpis1"/>
      </w:pPr>
      <w:r>
        <w:rPr>
          <w:sz w:val="22"/>
        </w:rPr>
        <w:t xml:space="preserve">                          </w:t>
      </w:r>
      <w:r>
        <w:rPr>
          <w:sz w:val="22"/>
        </w:rPr>
        <w:t xml:space="preserve"> </w:t>
      </w:r>
      <w:r>
        <w:t xml:space="preserve">CENOVÁ NABÍDKA </w:t>
      </w:r>
    </w:p>
    <w:p w:rsidR="00BD49FA" w:rsidRDefault="00D81826">
      <w:pPr>
        <w:spacing w:after="237"/>
        <w:ind w:left="6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NA PROVEDENÍ INŽENÝRSKÉ ČINNOSTI  </w:t>
      </w:r>
    </w:p>
    <w:p w:rsidR="00BD49FA" w:rsidRDefault="00D81826">
      <w:pPr>
        <w:spacing w:after="235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9FA" w:rsidRDefault="00D81826">
      <w:pPr>
        <w:spacing w:after="237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9FA" w:rsidRDefault="00D81826">
      <w:pPr>
        <w:pStyle w:val="Nadpis2"/>
        <w:ind w:left="62"/>
      </w:pPr>
      <w:r>
        <w:t xml:space="preserve">NA AKCI </w:t>
      </w:r>
    </w:p>
    <w:p w:rsidR="00BD49FA" w:rsidRDefault="00D81826">
      <w:pPr>
        <w:spacing w:after="235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9FA" w:rsidRDefault="00D81826">
      <w:pPr>
        <w:spacing w:after="237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9FA" w:rsidRDefault="00D81826">
      <w:pPr>
        <w:spacing w:after="237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9FA" w:rsidRDefault="00D81826">
      <w:pPr>
        <w:spacing w:after="237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9FA" w:rsidRDefault="00D81826">
      <w:pPr>
        <w:spacing w:after="492"/>
        <w:ind w:left="1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9FA" w:rsidRDefault="00D818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94" w:lineRule="auto"/>
        <w:jc w:val="center"/>
      </w:pPr>
      <w:r>
        <w:rPr>
          <w:rFonts w:ascii="Times New Roman" w:eastAsia="Times New Roman" w:hAnsi="Times New Roman" w:cs="Times New Roman"/>
          <w:sz w:val="48"/>
        </w:rPr>
        <w:t>Rekonstrukce vily vč. parkové úpravy – č. akce SM/19/304</w:t>
      </w: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47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tabs>
          <w:tab w:val="center" w:pos="3541"/>
          <w:tab w:val="center" w:pos="4247"/>
          <w:tab w:val="center" w:pos="4956"/>
          <w:tab w:val="center" w:pos="6986"/>
        </w:tabs>
        <w:spacing w:after="664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v Hradci Králové dne </w:t>
      </w:r>
      <w:proofErr w:type="gramStart"/>
      <w:r>
        <w:rPr>
          <w:rFonts w:ascii="Times New Roman" w:eastAsia="Times New Roman" w:hAnsi="Times New Roman" w:cs="Times New Roman"/>
        </w:rPr>
        <w:t>29.9.2021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Vypracoval: </w:t>
      </w:r>
      <w:proofErr w:type="gramStart"/>
      <w:r>
        <w:rPr>
          <w:rFonts w:ascii="Times New Roman" w:eastAsia="Times New Roman" w:hAnsi="Times New Roman" w:cs="Times New Roman"/>
        </w:rPr>
        <w:t>Ing.  Aleš</w:t>
      </w:r>
      <w:proofErr w:type="gramEnd"/>
      <w:r>
        <w:rPr>
          <w:rFonts w:ascii="Times New Roman" w:eastAsia="Times New Roman" w:hAnsi="Times New Roman" w:cs="Times New Roman"/>
        </w:rPr>
        <w:t xml:space="preserve"> Řada </w:t>
      </w:r>
    </w:p>
    <w:p w:rsidR="00BD49FA" w:rsidRDefault="00D81826">
      <w:pPr>
        <w:spacing w:after="0"/>
        <w:ind w:left="62" w:hanging="10"/>
        <w:jc w:val="center"/>
      </w:pPr>
      <w:r>
        <w:rPr>
          <w:rFonts w:ascii="Times New Roman" w:eastAsia="Times New Roman" w:hAnsi="Times New Roman" w:cs="Times New Roman"/>
        </w:rPr>
        <w:t xml:space="preserve">1 </w:t>
      </w:r>
    </w:p>
    <w:p w:rsidR="00BD49FA" w:rsidRDefault="00D818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81826" w:rsidRDefault="00D81826">
      <w:pPr>
        <w:spacing w:after="0"/>
      </w:pPr>
    </w:p>
    <w:p w:rsidR="00BD49FA" w:rsidRDefault="00D81826">
      <w:pPr>
        <w:spacing w:after="0"/>
        <w:ind w:left="62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INGARA s.r.o. </w:t>
      </w:r>
    </w:p>
    <w:p w:rsidR="00BD49FA" w:rsidRDefault="00D81826">
      <w:pPr>
        <w:spacing w:after="53" w:line="254" w:lineRule="auto"/>
        <w:ind w:left="2515" w:right="2417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Veverkova 1218/13, 500 02 Hradec Králové, IČ: 065 53 044 tel.: 739 207 686, www.ingara.cz </w:t>
      </w:r>
    </w:p>
    <w:p w:rsidR="00BD49FA" w:rsidRDefault="00D818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200" w:line="265" w:lineRule="auto"/>
        <w:ind w:left="-5" w:right="23" w:hanging="10"/>
      </w:pPr>
      <w:r>
        <w:rPr>
          <w:rFonts w:ascii="Times New Roman" w:eastAsia="Times New Roman" w:hAnsi="Times New Roman" w:cs="Times New Roman"/>
        </w:rPr>
        <w:t>Dobrý den, na základě poptávky Vám zasílám cenovou nabídku na provedení inženýrské činnosti – Technická a ekonomická pomoc s dokončením stavební akce na akci „</w:t>
      </w:r>
      <w:r>
        <w:rPr>
          <w:rFonts w:ascii="Times New Roman" w:eastAsia="Times New Roman" w:hAnsi="Times New Roman" w:cs="Times New Roman"/>
          <w:sz w:val="24"/>
        </w:rPr>
        <w:t>Rekonstrukce vily vč. parkové úpravy – č. akce SM/19/304</w:t>
      </w:r>
      <w:r>
        <w:rPr>
          <w:rFonts w:ascii="Times New Roman" w:eastAsia="Times New Roman" w:hAnsi="Times New Roman" w:cs="Times New Roman"/>
        </w:rPr>
        <w:t xml:space="preserve">“.  </w:t>
      </w:r>
    </w:p>
    <w:p w:rsidR="00BD49FA" w:rsidRDefault="00D81826">
      <w:pPr>
        <w:spacing w:after="33"/>
        <w:ind w:left="1080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33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hd w:val="clear" w:color="auto" w:fill="BFBFBF"/>
        <w:spacing w:after="32"/>
        <w:ind w:left="-5" w:hanging="10"/>
      </w:pPr>
      <w:r>
        <w:rPr>
          <w:rFonts w:ascii="Times New Roman" w:eastAsia="Times New Roman" w:hAnsi="Times New Roman" w:cs="Times New Roman"/>
        </w:rPr>
        <w:t xml:space="preserve">Doba plnění: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BD49FA" w:rsidRDefault="00D81826">
      <w:pPr>
        <w:spacing w:after="33"/>
      </w:pPr>
      <w:r>
        <w:rPr>
          <w:rFonts w:ascii="Times New Roman" w:eastAsia="Times New Roman" w:hAnsi="Times New Roman" w:cs="Times New Roman"/>
        </w:rPr>
        <w:t xml:space="preserve">  </w:t>
      </w:r>
    </w:p>
    <w:p w:rsidR="00BD49FA" w:rsidRDefault="00D81826">
      <w:pPr>
        <w:spacing w:after="30" w:line="265" w:lineRule="auto"/>
        <w:ind w:left="-5" w:right="23" w:hanging="10"/>
      </w:pPr>
      <w:r>
        <w:rPr>
          <w:rFonts w:ascii="Times New Roman" w:eastAsia="Times New Roman" w:hAnsi="Times New Roman" w:cs="Times New Roman"/>
        </w:rPr>
        <w:t xml:space="preserve">zahájení </w:t>
      </w:r>
      <w:proofErr w:type="gramStart"/>
      <w:r>
        <w:rPr>
          <w:rFonts w:ascii="Times New Roman" w:eastAsia="Times New Roman" w:hAnsi="Times New Roman" w:cs="Times New Roman"/>
        </w:rPr>
        <w:t>1.10.2021</w:t>
      </w:r>
      <w:proofErr w:type="gramEnd"/>
      <w:r>
        <w:rPr>
          <w:rFonts w:ascii="Times New Roman" w:eastAsia="Times New Roman" w:hAnsi="Times New Roman" w:cs="Times New Roman"/>
        </w:rPr>
        <w:t xml:space="preserve">, dokončení 31.12.2021 – doba plnění 3 měsíce  </w:t>
      </w:r>
    </w:p>
    <w:p w:rsidR="00BD49FA" w:rsidRDefault="00D81826">
      <w:pPr>
        <w:spacing w:after="33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hd w:val="clear" w:color="auto" w:fill="BFBFBF"/>
        <w:spacing w:after="32"/>
        <w:ind w:left="-5" w:hanging="10"/>
      </w:pPr>
      <w:r>
        <w:rPr>
          <w:rFonts w:ascii="Times New Roman" w:eastAsia="Times New Roman" w:hAnsi="Times New Roman" w:cs="Times New Roman"/>
        </w:rPr>
        <w:t xml:space="preserve">Cena inženýrské činnosti: </w:t>
      </w:r>
    </w:p>
    <w:p w:rsidR="00BD49FA" w:rsidRDefault="00D818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9" w:type="dxa"/>
        <w:tblInd w:w="7" w:type="dxa"/>
        <w:tblCellMar>
          <w:top w:w="9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97"/>
        <w:gridCol w:w="2693"/>
        <w:gridCol w:w="2549"/>
      </w:tblGrid>
      <w:tr w:rsidR="00BD49FA">
        <w:trPr>
          <w:trHeight w:val="41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49FA" w:rsidRDefault="00D818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popis činnosti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49FA" w:rsidRDefault="00D8182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za měsíc činnosti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49FA" w:rsidRDefault="00D81826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za dobu plnění </w:t>
            </w:r>
          </w:p>
        </w:tc>
      </w:tr>
      <w:tr w:rsidR="00BD49FA">
        <w:trPr>
          <w:trHeight w:val="42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FA" w:rsidRDefault="00D818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 Technická a ekonomická pomoc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FA" w:rsidRDefault="00D81826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32.000,-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FA" w:rsidRDefault="00D81826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96.000,- Kč </w:t>
            </w:r>
          </w:p>
        </w:tc>
      </w:tr>
      <w:tr w:rsidR="00BD49FA">
        <w:trPr>
          <w:trHeight w:val="47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BD49FA" w:rsidRDefault="00D818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Cena celkem s DPH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BD49FA" w:rsidRDefault="00D81826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38.720,- Kč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BD49FA" w:rsidRDefault="00D81826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116.160,- Kč </w:t>
            </w:r>
          </w:p>
        </w:tc>
      </w:tr>
    </w:tbl>
    <w:p w:rsidR="00BD49FA" w:rsidRDefault="00D81826">
      <w:pPr>
        <w:spacing w:after="30" w:line="265" w:lineRule="auto"/>
        <w:ind w:left="-5" w:right="23" w:hanging="10"/>
      </w:pPr>
      <w:r>
        <w:rPr>
          <w:rFonts w:ascii="Times New Roman" w:eastAsia="Times New Roman" w:hAnsi="Times New Roman" w:cs="Times New Roman"/>
        </w:rPr>
        <w:t xml:space="preserve">Uvedená cena obsahuje veškeré náklady nutné k provádění činnosti. </w:t>
      </w:r>
    </w:p>
    <w:p w:rsidR="00BD49FA" w:rsidRDefault="00D81826">
      <w:pPr>
        <w:spacing w:after="33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33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hd w:val="clear" w:color="auto" w:fill="BFBFBF"/>
        <w:spacing w:after="32"/>
        <w:ind w:left="-5" w:hanging="10"/>
      </w:pPr>
      <w:r>
        <w:rPr>
          <w:rFonts w:ascii="Times New Roman" w:eastAsia="Times New Roman" w:hAnsi="Times New Roman" w:cs="Times New Roman"/>
        </w:rPr>
        <w:t xml:space="preserve">Platební podmínky: </w:t>
      </w:r>
    </w:p>
    <w:p w:rsidR="00BD49FA" w:rsidRDefault="00D81826">
      <w:pPr>
        <w:numPr>
          <w:ilvl w:val="0"/>
          <w:numId w:val="1"/>
        </w:numPr>
        <w:spacing w:after="30" w:line="265" w:lineRule="auto"/>
        <w:ind w:right="23" w:hanging="360"/>
      </w:pPr>
      <w:r>
        <w:rPr>
          <w:rFonts w:ascii="Times New Roman" w:eastAsia="Times New Roman" w:hAnsi="Times New Roman" w:cs="Times New Roman"/>
        </w:rPr>
        <w:t xml:space="preserve">měsíční fakturace </w:t>
      </w:r>
    </w:p>
    <w:p w:rsidR="00BD49FA" w:rsidRDefault="00D81826">
      <w:pPr>
        <w:numPr>
          <w:ilvl w:val="0"/>
          <w:numId w:val="1"/>
        </w:numPr>
        <w:spacing w:after="30" w:line="265" w:lineRule="auto"/>
        <w:ind w:right="23" w:hanging="360"/>
      </w:pPr>
      <w:r>
        <w:rPr>
          <w:rFonts w:ascii="Times New Roman" w:eastAsia="Times New Roman" w:hAnsi="Times New Roman" w:cs="Times New Roman"/>
        </w:rPr>
        <w:t xml:space="preserve">splatnost faktur 30 dní </w:t>
      </w:r>
    </w:p>
    <w:p w:rsidR="00BD49FA" w:rsidRDefault="00D81826">
      <w:pPr>
        <w:spacing w:after="33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hd w:val="clear" w:color="auto" w:fill="BFBFBF"/>
        <w:spacing w:after="32"/>
        <w:ind w:left="-5" w:hanging="10"/>
      </w:pPr>
      <w:r>
        <w:rPr>
          <w:rFonts w:ascii="Times New Roman" w:eastAsia="Times New Roman" w:hAnsi="Times New Roman" w:cs="Times New Roman"/>
        </w:rPr>
        <w:t xml:space="preserve">Kontaktní údaje: </w:t>
      </w:r>
    </w:p>
    <w:p w:rsidR="00BD49FA" w:rsidRDefault="00D81826">
      <w:pPr>
        <w:tabs>
          <w:tab w:val="center" w:pos="1312"/>
        </w:tabs>
        <w:spacing w:after="30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INGARA s.r.o. </w:t>
      </w:r>
    </w:p>
    <w:p w:rsidR="00BD49FA" w:rsidRDefault="00D81826">
      <w:pPr>
        <w:tabs>
          <w:tab w:val="center" w:pos="2488"/>
        </w:tabs>
        <w:spacing w:after="30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Veverkova 1218, 500 02 Hradec Králové </w:t>
      </w:r>
    </w:p>
    <w:p w:rsidR="00D81826" w:rsidRDefault="00D81826" w:rsidP="00D81826">
      <w:pPr>
        <w:spacing w:after="30" w:line="265" w:lineRule="auto"/>
        <w:ind w:left="-5" w:right="462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IČ: </w:t>
      </w:r>
      <w:proofErr w:type="gramStart"/>
      <w:r>
        <w:rPr>
          <w:rFonts w:ascii="Times New Roman" w:eastAsia="Times New Roman" w:hAnsi="Times New Roman" w:cs="Times New Roman"/>
        </w:rPr>
        <w:t>065 53 044,  DIČ</w:t>
      </w:r>
      <w:proofErr w:type="gramEnd"/>
      <w:r>
        <w:rPr>
          <w:rFonts w:ascii="Times New Roman" w:eastAsia="Times New Roman" w:hAnsi="Times New Roman" w:cs="Times New Roman"/>
        </w:rPr>
        <w:t>: C</w:t>
      </w:r>
      <w:r>
        <w:rPr>
          <w:rFonts w:ascii="Times New Roman" w:eastAsia="Times New Roman" w:hAnsi="Times New Roman" w:cs="Times New Roman"/>
        </w:rPr>
        <w:t xml:space="preserve">Z06553044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Ing. Aleš Řada  </w:t>
      </w:r>
    </w:p>
    <w:p w:rsidR="00D81826" w:rsidRDefault="00D81826" w:rsidP="00D81826">
      <w:pPr>
        <w:spacing w:after="30" w:line="265" w:lineRule="auto"/>
        <w:ind w:left="-5" w:right="462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tel: 739 207 </w:t>
      </w:r>
      <w:r>
        <w:rPr>
          <w:rFonts w:ascii="Times New Roman" w:eastAsia="Times New Roman" w:hAnsi="Times New Roman" w:cs="Times New Roman"/>
        </w:rPr>
        <w:t>686</w:t>
      </w:r>
    </w:p>
    <w:p w:rsidR="00BD49FA" w:rsidRDefault="00D81826" w:rsidP="00D81826">
      <w:pPr>
        <w:spacing w:after="30" w:line="265" w:lineRule="auto"/>
        <w:ind w:left="-5" w:right="4626" w:hanging="1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e: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rada@ingara.cz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BD49FA" w:rsidRDefault="00D81826">
      <w:pPr>
        <w:spacing w:after="33"/>
      </w:pP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BD49FA" w:rsidRDefault="00D81826">
      <w:pPr>
        <w:spacing w:after="0"/>
      </w:pP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BD49FA" w:rsidRDefault="00D818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1060"/>
      </w:pPr>
      <w:r>
        <w:rPr>
          <w:rFonts w:ascii="Times New Roman" w:eastAsia="Times New Roman" w:hAnsi="Times New Roman" w:cs="Times New Roman"/>
        </w:rPr>
        <w:t xml:space="preserve"> </w:t>
      </w:r>
    </w:p>
    <w:p w:rsidR="00BD49FA" w:rsidRDefault="00D81826">
      <w:pPr>
        <w:spacing w:after="0"/>
        <w:ind w:left="62" w:hanging="10"/>
        <w:jc w:val="center"/>
      </w:pPr>
      <w:r>
        <w:rPr>
          <w:rFonts w:ascii="Times New Roman" w:eastAsia="Times New Roman" w:hAnsi="Times New Roman" w:cs="Times New Roman"/>
        </w:rPr>
        <w:t xml:space="preserve">2 </w:t>
      </w:r>
    </w:p>
    <w:p w:rsidR="00BD49FA" w:rsidRDefault="00D818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D49FA">
      <w:pgSz w:w="11906" w:h="16838"/>
      <w:pgMar w:top="468" w:right="1469" w:bottom="7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311A"/>
    <w:multiLevelType w:val="hybridMultilevel"/>
    <w:tmpl w:val="FC060C3E"/>
    <w:lvl w:ilvl="0" w:tplc="F990CD7E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C28E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ECE0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832A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8DA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8AEF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22A9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4E84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C23C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FA"/>
    <w:rsid w:val="00BD49FA"/>
    <w:rsid w:val="00D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354A"/>
  <w15:docId w15:val="{2AA73387-61CC-4587-ACF5-5B2E7E1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308" w:lineRule="auto"/>
      <w:ind w:left="2453" w:right="2410" w:hanging="2453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37"/>
      <w:ind w:left="5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nabídka_dopln˙ní technická pomoc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nabídka_dopln˙ní technická pomoc</dc:title>
  <dc:subject/>
  <dc:creator>U~ivatel</dc:creator>
  <cp:keywords/>
  <cp:lastModifiedBy>Kateřina Drahá</cp:lastModifiedBy>
  <cp:revision>2</cp:revision>
  <dcterms:created xsi:type="dcterms:W3CDTF">2021-11-26T07:40:00Z</dcterms:created>
  <dcterms:modified xsi:type="dcterms:W3CDTF">2021-11-26T07:40:00Z</dcterms:modified>
</cp:coreProperties>
</file>