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79CA" w14:textId="49A461B2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DODATEK č.</w:t>
      </w:r>
      <w:r w:rsidR="00DB26C5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 xml:space="preserve">1 </w:t>
      </w: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 xml:space="preserve">KE SMLOUVĚ O DÍLO </w:t>
      </w:r>
    </w:p>
    <w:p w14:paraId="1E8F1439" w14:textId="5DDD2636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č.SD/2021/0</w:t>
      </w:r>
      <w:r w:rsidR="00493C79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5</w:t>
      </w:r>
      <w:r w:rsidR="00AA252D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61</w:t>
      </w:r>
      <w:r w:rsidR="004E64AD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/1</w:t>
      </w:r>
    </w:p>
    <w:p w14:paraId="7207A060" w14:textId="585DE6A0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000000"/>
          <w:lang w:eastAsia="cs-CZ"/>
        </w:rPr>
        <w:t>(dále jen „dodatek č.</w:t>
      </w:r>
      <w:r w:rsidR="00E95B35">
        <w:rPr>
          <w:rFonts w:ascii="Arial" w:eastAsia="Times New Roman" w:hAnsi="Arial" w:cs="Arial"/>
          <w:b/>
          <w:bCs/>
          <w:color w:val="000000"/>
          <w:lang w:eastAsia="cs-CZ"/>
        </w:rPr>
        <w:t>1</w:t>
      </w:r>
      <w:r w:rsidRPr="00F55AEA">
        <w:rPr>
          <w:rFonts w:ascii="Arial" w:eastAsia="Times New Roman" w:hAnsi="Arial" w:cs="Arial"/>
          <w:b/>
          <w:bCs/>
          <w:color w:val="000000"/>
          <w:lang w:eastAsia="cs-CZ"/>
        </w:rPr>
        <w:t>“)</w:t>
      </w:r>
    </w:p>
    <w:p w14:paraId="29A082A1" w14:textId="77777777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uzavřená podle § 2586 a násl. zákona č. 89/2012 Sb., občanský zákoník, v platném znění,</w:t>
      </w:r>
    </w:p>
    <w:p w14:paraId="0DC028CB" w14:textId="77777777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mezi níže uvedenými smluvními stranami</w:t>
      </w:r>
    </w:p>
    <w:p w14:paraId="1FE9A01B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0AFF3AA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5923A203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color w:val="CC000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CC0000"/>
          <w:lang w:eastAsia="cs-CZ"/>
        </w:rPr>
        <w:t>1. </w:t>
      </w:r>
      <w:r w:rsidRPr="00F55AEA">
        <w:rPr>
          <w:rFonts w:ascii="Arial" w:eastAsia="Times New Roman" w:hAnsi="Arial" w:cs="Arial"/>
          <w:b/>
          <w:bCs/>
          <w:color w:val="CC0000"/>
          <w:u w:val="single"/>
          <w:lang w:eastAsia="cs-CZ"/>
        </w:rPr>
        <w:t>Smluvní strany</w:t>
      </w:r>
    </w:p>
    <w:p w14:paraId="470B4473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64DD72E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OBJEDNATEL</w:t>
      </w:r>
    </w:p>
    <w:p w14:paraId="4344CCAA" w14:textId="77777777" w:rsidR="00F55AEA" w:rsidRPr="00F55AEA" w:rsidRDefault="00F55AEA" w:rsidP="00F55AEA">
      <w:pPr>
        <w:tabs>
          <w:tab w:val="left" w:pos="3240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16C5E24" w14:textId="77777777" w:rsidR="00F55AEA" w:rsidRPr="00F55AEA" w:rsidRDefault="00F55AEA" w:rsidP="00F55AEA">
      <w:pPr>
        <w:tabs>
          <w:tab w:val="left" w:pos="3240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název</w:t>
      </w:r>
      <w:r w:rsidRPr="00F55AEA">
        <w:rPr>
          <w:rFonts w:ascii="Arial" w:eastAsia="Times New Roman" w:hAnsi="Arial" w:cs="Arial"/>
          <w:b/>
          <w:lang w:eastAsia="cs-CZ"/>
        </w:rPr>
        <w:t xml:space="preserve">: </w:t>
      </w:r>
      <w:r w:rsidRPr="00F55AEA">
        <w:rPr>
          <w:rFonts w:ascii="Arial" w:eastAsia="Times New Roman" w:hAnsi="Arial" w:cs="Arial"/>
          <w:b/>
          <w:lang w:eastAsia="cs-CZ"/>
        </w:rPr>
        <w:tab/>
        <w:t>Statutární město Jablonec nad Nisou</w:t>
      </w:r>
    </w:p>
    <w:p w14:paraId="75645062" w14:textId="77777777" w:rsidR="00F55AEA" w:rsidRPr="00F55AEA" w:rsidRDefault="00F55AEA" w:rsidP="00F55AEA">
      <w:pPr>
        <w:tabs>
          <w:tab w:val="left" w:pos="3240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Cs/>
          <w:lang w:eastAsia="cs-CZ"/>
        </w:rPr>
        <w:t>sídlo</w:t>
      </w:r>
      <w:r w:rsidRPr="00F55AEA">
        <w:rPr>
          <w:rFonts w:ascii="Arial" w:eastAsia="Times New Roman" w:hAnsi="Arial" w:cs="Arial"/>
          <w:lang w:eastAsia="cs-CZ"/>
        </w:rPr>
        <w:t>:</w:t>
      </w:r>
      <w:r w:rsidRPr="00F55AEA">
        <w:rPr>
          <w:rFonts w:ascii="Arial" w:eastAsia="Times New Roman" w:hAnsi="Arial" w:cs="Arial"/>
          <w:lang w:eastAsia="cs-CZ"/>
        </w:rPr>
        <w:tab/>
        <w:t>Mírové náměstí 19, 466 01 Jablonec nad Nisou</w:t>
      </w:r>
    </w:p>
    <w:p w14:paraId="246CC07B" w14:textId="77777777" w:rsidR="00F55AEA" w:rsidRPr="00F55AEA" w:rsidRDefault="00F55AEA" w:rsidP="00F55AEA">
      <w:pPr>
        <w:tabs>
          <w:tab w:val="left" w:pos="324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MS Mincho" w:hAnsi="Arial" w:cs="Arial"/>
          <w:bCs/>
          <w:lang w:eastAsia="cs-CZ"/>
        </w:rPr>
        <w:t xml:space="preserve">IČ: </w:t>
      </w:r>
      <w:r w:rsidRPr="00F55AEA">
        <w:rPr>
          <w:rFonts w:ascii="Arial" w:eastAsia="MS Mincho" w:hAnsi="Arial" w:cs="Arial"/>
          <w:bCs/>
          <w:lang w:eastAsia="cs-CZ"/>
        </w:rPr>
        <w:tab/>
        <w:t xml:space="preserve">002 62 340  </w:t>
      </w:r>
      <w:r w:rsidRPr="00F55AEA">
        <w:rPr>
          <w:rFonts w:ascii="Arial" w:eastAsia="Times New Roman" w:hAnsi="Arial" w:cs="Arial"/>
          <w:lang w:eastAsia="cs-CZ"/>
        </w:rPr>
        <w:t xml:space="preserve"> </w:t>
      </w:r>
    </w:p>
    <w:p w14:paraId="7B20F257" w14:textId="77777777" w:rsidR="00F55AEA" w:rsidRPr="00F55AEA" w:rsidRDefault="00F55AEA" w:rsidP="00F55AEA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MS Mincho" w:hAnsi="Arial" w:cs="Arial"/>
          <w:bCs/>
          <w:lang w:eastAsia="cs-CZ"/>
        </w:rPr>
        <w:t>DIČ:</w:t>
      </w:r>
      <w:r w:rsidRPr="00F55AEA">
        <w:rPr>
          <w:rFonts w:ascii="Arial" w:eastAsia="Times New Roman" w:hAnsi="Arial" w:cs="Arial"/>
          <w:lang w:eastAsia="cs-CZ"/>
        </w:rPr>
        <w:t xml:space="preserve"> </w:t>
      </w:r>
      <w:r w:rsidRPr="00F55AEA">
        <w:rPr>
          <w:rFonts w:ascii="Arial" w:eastAsia="Times New Roman" w:hAnsi="Arial" w:cs="Arial"/>
          <w:lang w:eastAsia="cs-CZ"/>
        </w:rPr>
        <w:tab/>
        <w:t xml:space="preserve">CZ 00262340 </w:t>
      </w:r>
    </w:p>
    <w:p w14:paraId="39FDF4A2" w14:textId="77777777" w:rsidR="00F55AEA" w:rsidRPr="00F55AEA" w:rsidRDefault="00F55AEA" w:rsidP="00F55AEA">
      <w:pPr>
        <w:tabs>
          <w:tab w:val="left" w:pos="3240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zápis v OR: </w:t>
      </w:r>
      <w:r w:rsidRPr="00F55AEA">
        <w:rPr>
          <w:rFonts w:ascii="Arial" w:eastAsia="Calibri" w:hAnsi="Arial" w:cs="Arial"/>
          <w:lang w:eastAsia="ar-SA"/>
        </w:rPr>
        <w:tab/>
        <w:t>nezapsané v OR</w:t>
      </w:r>
    </w:p>
    <w:p w14:paraId="5E9EBC99" w14:textId="77777777" w:rsidR="00F55AEA" w:rsidRPr="00F55AEA" w:rsidRDefault="00F55AEA" w:rsidP="00F55AEA">
      <w:pPr>
        <w:tabs>
          <w:tab w:val="left" w:pos="29142"/>
        </w:tabs>
        <w:spacing w:after="0" w:line="240" w:lineRule="auto"/>
        <w:ind w:left="3238" w:hanging="3238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zastoupen:</w:t>
      </w:r>
      <w:r w:rsidRPr="00F55AEA">
        <w:rPr>
          <w:rFonts w:ascii="Arial" w:eastAsia="Times New Roman" w:hAnsi="Arial" w:cs="Arial"/>
          <w:b/>
          <w:i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>RNDr. Jiří Čeřovský, primátor</w:t>
      </w:r>
    </w:p>
    <w:p w14:paraId="0AB619F2" w14:textId="77777777" w:rsidR="00F55AEA" w:rsidRPr="00F55AEA" w:rsidRDefault="00F55AEA" w:rsidP="00F55AEA">
      <w:pPr>
        <w:tabs>
          <w:tab w:val="left" w:pos="29142"/>
        </w:tabs>
        <w:spacing w:after="0" w:line="240" w:lineRule="auto"/>
        <w:ind w:left="3238" w:hanging="3238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ab/>
        <w:t>Ing. Milan Kouřil, náměstek primátora</w:t>
      </w:r>
    </w:p>
    <w:p w14:paraId="070DFCA9" w14:textId="77777777" w:rsidR="00F55AEA" w:rsidRPr="00F55AEA" w:rsidRDefault="00F55AEA" w:rsidP="00F55AEA">
      <w:pPr>
        <w:tabs>
          <w:tab w:val="left" w:pos="29142"/>
        </w:tabs>
        <w:spacing w:after="0" w:line="240" w:lineRule="auto"/>
        <w:ind w:left="3238" w:hanging="3238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ab/>
        <w:t>Mgr. Pavel Kozák, vedoucí odboru technického</w:t>
      </w:r>
    </w:p>
    <w:p w14:paraId="3EA28529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before="20" w:after="0" w:line="276" w:lineRule="auto"/>
        <w:ind w:left="3260" w:hanging="3260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>dále objednatele zastupují</w:t>
      </w:r>
      <w:r w:rsidRPr="00F55AEA">
        <w:rPr>
          <w:rFonts w:ascii="Arial" w:eastAsia="Calibri" w:hAnsi="Arial" w:cs="Arial"/>
          <w:lang w:eastAsia="ar-SA"/>
        </w:rPr>
        <w:tab/>
        <w:t xml:space="preserve">Jana Jodasová, </w:t>
      </w:r>
      <w:proofErr w:type="spellStart"/>
      <w:r w:rsidRPr="00F55AEA">
        <w:rPr>
          <w:rFonts w:ascii="Arial" w:eastAsia="Calibri" w:hAnsi="Arial" w:cs="Arial"/>
          <w:lang w:eastAsia="ar-SA"/>
        </w:rPr>
        <w:t>pov</w:t>
      </w:r>
      <w:proofErr w:type="spellEnd"/>
      <w:r w:rsidRPr="00F55AEA">
        <w:rPr>
          <w:rFonts w:ascii="Arial" w:eastAsia="Calibri" w:hAnsi="Arial" w:cs="Arial"/>
          <w:lang w:eastAsia="ar-SA"/>
        </w:rPr>
        <w:t xml:space="preserve">. </w:t>
      </w:r>
      <w:proofErr w:type="spellStart"/>
      <w:r w:rsidRPr="00F55AEA">
        <w:rPr>
          <w:rFonts w:ascii="Arial" w:eastAsia="Calibri" w:hAnsi="Arial" w:cs="Arial"/>
          <w:lang w:eastAsia="ar-SA"/>
        </w:rPr>
        <w:t>ved</w:t>
      </w:r>
      <w:proofErr w:type="spellEnd"/>
      <w:r w:rsidRPr="00F55AEA">
        <w:rPr>
          <w:rFonts w:ascii="Arial" w:eastAsia="Calibri" w:hAnsi="Arial" w:cs="Arial"/>
          <w:lang w:eastAsia="ar-SA"/>
        </w:rPr>
        <w:t>. oddělení správy bytových objektů</w:t>
      </w:r>
    </w:p>
    <w:p w14:paraId="7BDB3E59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before="20" w:after="0" w:line="276" w:lineRule="auto"/>
        <w:ind w:left="3260" w:hanging="32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Calibri" w:hAnsi="Arial" w:cs="Arial"/>
          <w:lang w:eastAsia="ar-SA"/>
        </w:rPr>
        <w:t>ve věcech smluvních</w:t>
      </w:r>
      <w:r w:rsidRPr="00F55AEA">
        <w:rPr>
          <w:rFonts w:ascii="Arial" w:eastAsia="Calibri" w:hAnsi="Arial" w:cs="Arial"/>
          <w:lang w:eastAsia="ar-SA"/>
        </w:rPr>
        <w:tab/>
        <w:t>Ing. Milan Kouřil, Mgr. Pavel Kozák</w:t>
      </w:r>
    </w:p>
    <w:p w14:paraId="24F3CEF9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before="20" w:after="0" w:line="276" w:lineRule="auto"/>
        <w:ind w:left="3260" w:hanging="3260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>ve věcech technických</w:t>
      </w:r>
      <w:r w:rsidRPr="00F55AEA">
        <w:rPr>
          <w:rFonts w:ascii="Arial" w:eastAsia="Calibri" w:hAnsi="Arial" w:cs="Arial"/>
          <w:lang w:eastAsia="ar-SA"/>
        </w:rPr>
        <w:tab/>
        <w:t>Mgr. Pavel Kozák, Jana Jodasová, Ivana Šálková</w:t>
      </w:r>
    </w:p>
    <w:p w14:paraId="3857FD00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after="0" w:line="276" w:lineRule="auto"/>
        <w:ind w:left="3261" w:hanging="3261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bankovní spojení </w:t>
      </w:r>
      <w:r w:rsidRPr="00F55AEA">
        <w:rPr>
          <w:rFonts w:ascii="Arial" w:eastAsia="Calibri" w:hAnsi="Arial" w:cs="Arial"/>
          <w:lang w:eastAsia="ar-SA"/>
        </w:rPr>
        <w:tab/>
        <w:t xml:space="preserve">Komerční banka, a.s., pobočka Jablonec nad Nisou </w:t>
      </w:r>
    </w:p>
    <w:p w14:paraId="2291BAF9" w14:textId="77777777" w:rsidR="00F55AEA" w:rsidRPr="00F55AEA" w:rsidRDefault="00F55AEA" w:rsidP="00F55AEA">
      <w:pPr>
        <w:tabs>
          <w:tab w:val="left" w:pos="3240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č. účtu </w:t>
      </w:r>
      <w:r w:rsidRPr="00F55AEA">
        <w:rPr>
          <w:rFonts w:ascii="Arial" w:eastAsia="Calibri" w:hAnsi="Arial" w:cs="Arial"/>
          <w:lang w:eastAsia="ar-SA"/>
        </w:rPr>
        <w:tab/>
        <w:t>1298200287/0100</w:t>
      </w:r>
    </w:p>
    <w:p w14:paraId="4BBEB15B" w14:textId="77777777" w:rsidR="00F55AEA" w:rsidRPr="00F55AEA" w:rsidRDefault="00F55AEA" w:rsidP="00F55AEA">
      <w:pPr>
        <w:tabs>
          <w:tab w:val="left" w:pos="3240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telefon </w:t>
      </w:r>
      <w:r w:rsidRPr="00F55AEA">
        <w:rPr>
          <w:rFonts w:ascii="Arial" w:eastAsia="Calibri" w:hAnsi="Arial" w:cs="Arial"/>
          <w:lang w:eastAsia="ar-SA"/>
        </w:rPr>
        <w:tab/>
        <w:t>483 357 028</w:t>
      </w:r>
    </w:p>
    <w:p w14:paraId="6DA6D429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4261C83" w14:textId="77777777" w:rsidR="00F55AEA" w:rsidRPr="00F55AEA" w:rsidRDefault="00F55AEA" w:rsidP="00F55AEA">
      <w:pPr>
        <w:tabs>
          <w:tab w:val="left" w:pos="2880"/>
        </w:tabs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dále jen </w:t>
      </w:r>
      <w:r w:rsidRPr="00F55AEA">
        <w:rPr>
          <w:rFonts w:ascii="Arial" w:eastAsia="Times New Roman" w:hAnsi="Arial" w:cs="Arial"/>
          <w:b/>
          <w:bCs/>
          <w:lang w:eastAsia="cs-CZ"/>
        </w:rPr>
        <w:t>"objednatel"</w:t>
      </w:r>
      <w:r w:rsidRPr="00F55AEA">
        <w:rPr>
          <w:rFonts w:ascii="Arial" w:eastAsia="Times New Roman" w:hAnsi="Arial" w:cs="Arial"/>
          <w:lang w:eastAsia="cs-CZ"/>
        </w:rPr>
        <w:t xml:space="preserve"> na straně jedné</w:t>
      </w:r>
    </w:p>
    <w:p w14:paraId="35208B8E" w14:textId="77777777" w:rsidR="00F55AEA" w:rsidRPr="00F55AEA" w:rsidRDefault="00F55AEA" w:rsidP="00F55AEA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a</w:t>
      </w:r>
    </w:p>
    <w:p w14:paraId="3C96A8BE" w14:textId="77777777" w:rsidR="00F55AEA" w:rsidRPr="00F55AEA" w:rsidRDefault="00F55AEA" w:rsidP="00F55AEA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A9CB307" w14:textId="77777777" w:rsidR="00AA252D" w:rsidRPr="004A78BB" w:rsidRDefault="00AA252D" w:rsidP="00AA252D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  <w:b/>
        </w:rPr>
      </w:pPr>
      <w:r w:rsidRPr="004A78BB">
        <w:rPr>
          <w:rFonts w:ascii="Arial" w:hAnsi="Arial" w:cs="Arial"/>
        </w:rPr>
        <w:t>název</w:t>
      </w:r>
      <w:r w:rsidRPr="004A78B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Cs/>
        </w:rPr>
        <w:t>Baukomplet</w:t>
      </w:r>
      <w:proofErr w:type="spellEnd"/>
      <w:r>
        <w:rPr>
          <w:rFonts w:ascii="Arial" w:hAnsi="Arial" w:cs="Arial"/>
          <w:bCs/>
        </w:rPr>
        <w:t xml:space="preserve"> s.r.o.</w:t>
      </w:r>
      <w:r w:rsidRPr="004A78BB">
        <w:rPr>
          <w:rFonts w:ascii="Arial" w:hAnsi="Arial" w:cs="Arial"/>
          <w:b/>
        </w:rPr>
        <w:tab/>
      </w:r>
      <w:r w:rsidRPr="004A78BB">
        <w:rPr>
          <w:rFonts w:ascii="Arial" w:hAnsi="Arial" w:cs="Arial"/>
          <w:b/>
        </w:rPr>
        <w:tab/>
      </w:r>
      <w:r w:rsidRPr="004A78BB">
        <w:rPr>
          <w:rFonts w:ascii="Arial" w:hAnsi="Arial" w:cs="Arial"/>
          <w:b/>
        </w:rPr>
        <w:tab/>
      </w:r>
    </w:p>
    <w:p w14:paraId="488CF33A" w14:textId="77777777" w:rsidR="00AA252D" w:rsidRPr="004A78BB" w:rsidRDefault="00AA252D" w:rsidP="00AA252D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  <w:b/>
        </w:rPr>
      </w:pPr>
      <w:proofErr w:type="gramStart"/>
      <w:r w:rsidRPr="004A78BB">
        <w:rPr>
          <w:rFonts w:ascii="Arial" w:hAnsi="Arial" w:cs="Arial"/>
          <w:bCs/>
        </w:rPr>
        <w:t>sídlo</w:t>
      </w:r>
      <w:r w:rsidRPr="004A78BB">
        <w:rPr>
          <w:rFonts w:ascii="Arial" w:hAnsi="Arial" w:cs="Arial"/>
        </w:rPr>
        <w:t xml:space="preserve">:   </w:t>
      </w:r>
      <w:proofErr w:type="gramEnd"/>
      <w:r w:rsidRPr="004A78BB">
        <w:rPr>
          <w:rFonts w:ascii="Arial" w:hAnsi="Arial" w:cs="Arial"/>
        </w:rPr>
        <w:tab/>
      </w:r>
      <w:r>
        <w:rPr>
          <w:rFonts w:ascii="Arial" w:hAnsi="Arial" w:cs="Arial"/>
        </w:rPr>
        <w:t>Rybářská 4949/7a, 466 01 Jablonec nad Nisou</w:t>
      </w:r>
      <w:r w:rsidRPr="004A78BB">
        <w:rPr>
          <w:rFonts w:ascii="Arial" w:hAnsi="Arial" w:cs="Arial"/>
        </w:rPr>
        <w:tab/>
        <w:t xml:space="preserve">    </w:t>
      </w:r>
    </w:p>
    <w:p w14:paraId="625BD02F" w14:textId="77777777" w:rsidR="00AA252D" w:rsidRPr="004A78BB" w:rsidRDefault="00AA252D" w:rsidP="00AA252D">
      <w:pPr>
        <w:tabs>
          <w:tab w:val="left" w:pos="3240"/>
        </w:tabs>
        <w:jc w:val="both"/>
        <w:rPr>
          <w:rFonts w:ascii="Arial" w:hAnsi="Arial" w:cs="Arial"/>
        </w:rPr>
      </w:pPr>
      <w:proofErr w:type="gramStart"/>
      <w:r w:rsidRPr="004A78BB">
        <w:rPr>
          <w:rFonts w:ascii="Arial" w:eastAsia="MS Mincho" w:hAnsi="Arial" w:cs="Arial"/>
          <w:bCs/>
        </w:rPr>
        <w:t xml:space="preserve">IČ:   </w:t>
      </w:r>
      <w:proofErr w:type="gramEnd"/>
      <w:r w:rsidRPr="004A78BB">
        <w:rPr>
          <w:rFonts w:ascii="Arial" w:eastAsia="MS Mincho" w:hAnsi="Arial" w:cs="Arial"/>
          <w:bCs/>
        </w:rPr>
        <w:t xml:space="preserve">    </w:t>
      </w:r>
      <w:r w:rsidRPr="004A78BB"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</w:rPr>
        <w:t>250 23 101</w:t>
      </w:r>
      <w:r w:rsidRPr="004A78BB">
        <w:rPr>
          <w:rFonts w:ascii="Arial" w:hAnsi="Arial" w:cs="Arial"/>
        </w:rPr>
        <w:t xml:space="preserve"> </w:t>
      </w:r>
    </w:p>
    <w:p w14:paraId="774E8C4A" w14:textId="77777777" w:rsidR="00AA252D" w:rsidRPr="004A78BB" w:rsidRDefault="00AA252D" w:rsidP="00AA252D">
      <w:pPr>
        <w:tabs>
          <w:tab w:val="left" w:pos="3240"/>
        </w:tabs>
        <w:jc w:val="both"/>
        <w:rPr>
          <w:rFonts w:ascii="Arial" w:hAnsi="Arial" w:cs="Arial"/>
        </w:rPr>
      </w:pPr>
      <w:proofErr w:type="gramStart"/>
      <w:r w:rsidRPr="004A78BB">
        <w:rPr>
          <w:rFonts w:ascii="Arial" w:eastAsia="MS Mincho" w:hAnsi="Arial" w:cs="Arial"/>
          <w:bCs/>
        </w:rPr>
        <w:t>DIČ:</w:t>
      </w:r>
      <w:r w:rsidRPr="004A78BB">
        <w:rPr>
          <w:rFonts w:ascii="Arial" w:hAnsi="Arial" w:cs="Arial"/>
        </w:rPr>
        <w:t xml:space="preserve">   </w:t>
      </w:r>
      <w:proofErr w:type="gramEnd"/>
      <w:r w:rsidRPr="004A78BB">
        <w:rPr>
          <w:rFonts w:ascii="Arial" w:hAnsi="Arial" w:cs="Arial"/>
        </w:rPr>
        <w:t xml:space="preserve"> </w:t>
      </w:r>
      <w:r w:rsidRPr="004A78BB">
        <w:rPr>
          <w:rFonts w:ascii="Arial" w:hAnsi="Arial" w:cs="Arial"/>
        </w:rPr>
        <w:tab/>
      </w:r>
      <w:r>
        <w:rPr>
          <w:rFonts w:ascii="Arial" w:hAnsi="Arial" w:cs="Arial"/>
        </w:rPr>
        <w:t>CZ25023101</w:t>
      </w:r>
      <w:r w:rsidRPr="004A78BB">
        <w:rPr>
          <w:rFonts w:ascii="Arial" w:hAnsi="Arial" w:cs="Arial"/>
        </w:rPr>
        <w:tab/>
        <w:t xml:space="preserve"> </w:t>
      </w:r>
    </w:p>
    <w:p w14:paraId="1B68DE55" w14:textId="77777777" w:rsidR="00AA252D" w:rsidRPr="004A78BB" w:rsidRDefault="00AA252D" w:rsidP="00AA252D">
      <w:pPr>
        <w:pStyle w:val="ZkladntextIMP"/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4A78BB">
        <w:rPr>
          <w:rFonts w:ascii="Arial" w:hAnsi="Arial" w:cs="Arial"/>
          <w:sz w:val="22"/>
          <w:szCs w:val="22"/>
        </w:rPr>
        <w:t>zápis v OR:</w:t>
      </w:r>
      <w:r w:rsidRPr="004A78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 12612 vedená u Krajského soudu v Ústí nad Labem</w:t>
      </w:r>
      <w:r w:rsidRPr="004A78BB">
        <w:rPr>
          <w:rFonts w:ascii="Arial" w:hAnsi="Arial" w:cs="Arial"/>
          <w:sz w:val="22"/>
          <w:szCs w:val="22"/>
        </w:rPr>
        <w:t xml:space="preserve"> </w:t>
      </w:r>
    </w:p>
    <w:p w14:paraId="212628A4" w14:textId="77777777" w:rsidR="00AA252D" w:rsidRPr="00897C49" w:rsidRDefault="00AA252D" w:rsidP="00AA252D">
      <w:pPr>
        <w:pStyle w:val="Zkladntext"/>
        <w:tabs>
          <w:tab w:val="left" w:pos="29142"/>
        </w:tabs>
        <w:ind w:left="3238" w:hanging="3238"/>
        <w:rPr>
          <w:rFonts w:ascii="Arial" w:hAnsi="Arial" w:cs="Arial"/>
          <w:color w:val="000000"/>
          <w:sz w:val="22"/>
          <w:szCs w:val="22"/>
        </w:rPr>
      </w:pPr>
      <w:r w:rsidRPr="004A78BB">
        <w:rPr>
          <w:rFonts w:ascii="Arial" w:hAnsi="Arial" w:cs="Arial"/>
          <w:sz w:val="22"/>
          <w:szCs w:val="22"/>
        </w:rPr>
        <w:t xml:space="preserve">zastoupen: </w:t>
      </w:r>
      <w:r w:rsidRPr="004A78BB">
        <w:rPr>
          <w:rFonts w:ascii="Arial" w:hAnsi="Arial" w:cs="Arial"/>
          <w:sz w:val="22"/>
          <w:szCs w:val="22"/>
        </w:rPr>
        <w:tab/>
      </w:r>
      <w:r w:rsidRPr="00897C49">
        <w:rPr>
          <w:rFonts w:ascii="Arial" w:hAnsi="Arial" w:cs="Arial"/>
          <w:color w:val="000000"/>
          <w:sz w:val="22"/>
          <w:szCs w:val="22"/>
        </w:rPr>
        <w:t>Danielem Sýkorou – jednatel</w:t>
      </w:r>
    </w:p>
    <w:p w14:paraId="4FF1D32D" w14:textId="77777777" w:rsidR="00AA252D" w:rsidRPr="00897C49" w:rsidRDefault="00AA252D" w:rsidP="00AA252D">
      <w:pPr>
        <w:pStyle w:val="Zkladntext"/>
        <w:tabs>
          <w:tab w:val="left" w:pos="29142"/>
        </w:tabs>
        <w:ind w:left="3238" w:hanging="3238"/>
        <w:rPr>
          <w:rFonts w:ascii="Arial" w:hAnsi="Arial" w:cs="Arial"/>
          <w:color w:val="000000"/>
          <w:sz w:val="22"/>
          <w:szCs w:val="22"/>
        </w:rPr>
      </w:pPr>
      <w:r w:rsidRPr="00897C49">
        <w:rPr>
          <w:rFonts w:ascii="Arial" w:hAnsi="Arial" w:cs="Arial"/>
          <w:color w:val="000000"/>
          <w:sz w:val="22"/>
          <w:szCs w:val="22"/>
        </w:rPr>
        <w:tab/>
        <w:t xml:space="preserve">Ivetou </w:t>
      </w:r>
      <w:proofErr w:type="spellStart"/>
      <w:r w:rsidRPr="00897C49">
        <w:rPr>
          <w:rFonts w:ascii="Arial" w:hAnsi="Arial" w:cs="Arial"/>
          <w:color w:val="000000"/>
          <w:sz w:val="22"/>
          <w:szCs w:val="22"/>
        </w:rPr>
        <w:t>Volechovou</w:t>
      </w:r>
      <w:proofErr w:type="spellEnd"/>
      <w:r w:rsidRPr="00897C49">
        <w:rPr>
          <w:rFonts w:ascii="Arial" w:hAnsi="Arial" w:cs="Arial"/>
          <w:color w:val="000000"/>
          <w:sz w:val="22"/>
          <w:szCs w:val="22"/>
        </w:rPr>
        <w:t xml:space="preserve"> – jednatel </w:t>
      </w:r>
    </w:p>
    <w:p w14:paraId="0B3F36A6" w14:textId="77777777" w:rsidR="00AA252D" w:rsidRPr="00BD3536" w:rsidRDefault="00AA252D" w:rsidP="00AA252D">
      <w:pPr>
        <w:keepLines/>
        <w:widowControl w:val="0"/>
        <w:ind w:left="2835" w:hanging="2835"/>
        <w:rPr>
          <w:rFonts w:ascii="Arial" w:hAnsi="Arial" w:cs="Arial"/>
          <w:color w:val="000000"/>
        </w:rPr>
      </w:pPr>
      <w:r w:rsidRPr="00BD3536">
        <w:rPr>
          <w:rFonts w:ascii="Arial" w:hAnsi="Arial" w:cs="Arial"/>
          <w:color w:val="000000"/>
        </w:rPr>
        <w:t>ve věcech smluvních</w:t>
      </w:r>
      <w:r w:rsidRPr="00BD3536">
        <w:rPr>
          <w:rFonts w:ascii="Arial" w:hAnsi="Arial" w:cs="Arial"/>
          <w:color w:val="000000"/>
        </w:rPr>
        <w:tab/>
      </w:r>
      <w:r w:rsidRPr="00897C49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</w:t>
      </w:r>
      <w:r w:rsidRPr="00897C49">
        <w:rPr>
          <w:rFonts w:ascii="Arial" w:hAnsi="Arial" w:cs="Arial"/>
          <w:color w:val="000000"/>
        </w:rPr>
        <w:t xml:space="preserve"> Iveta </w:t>
      </w:r>
      <w:proofErr w:type="spellStart"/>
      <w:r w:rsidRPr="00897C49">
        <w:rPr>
          <w:rFonts w:ascii="Arial" w:hAnsi="Arial" w:cs="Arial"/>
          <w:color w:val="000000"/>
        </w:rPr>
        <w:t>Volechová</w:t>
      </w:r>
      <w:proofErr w:type="spellEnd"/>
    </w:p>
    <w:p w14:paraId="132034DB" w14:textId="77777777" w:rsidR="00AA252D" w:rsidRPr="00BD3536" w:rsidRDefault="00AA252D" w:rsidP="00AA252D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color w:val="000000"/>
          <w:sz w:val="22"/>
          <w:szCs w:val="22"/>
        </w:rPr>
      </w:pPr>
      <w:r w:rsidRPr="00BD3536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55987206" w14:textId="77777777" w:rsidR="00AA252D" w:rsidRPr="00BD3536" w:rsidRDefault="00AA252D" w:rsidP="00AA252D">
      <w:pPr>
        <w:keepLines/>
        <w:widowControl w:val="0"/>
        <w:rPr>
          <w:rFonts w:ascii="Arial" w:hAnsi="Arial" w:cs="Arial"/>
          <w:color w:val="000000"/>
        </w:rPr>
      </w:pPr>
      <w:r w:rsidRPr="00BD3536">
        <w:rPr>
          <w:rFonts w:ascii="Arial" w:hAnsi="Arial" w:cs="Arial"/>
          <w:color w:val="000000"/>
        </w:rPr>
        <w:t>ve věcech technických</w:t>
      </w:r>
      <w:r w:rsidRPr="00BD3536">
        <w:rPr>
          <w:rFonts w:ascii="Arial" w:hAnsi="Arial" w:cs="Arial"/>
          <w:color w:val="000000"/>
        </w:rPr>
        <w:tab/>
      </w:r>
      <w:r w:rsidRPr="00897C49">
        <w:rPr>
          <w:rFonts w:ascii="Arial" w:hAnsi="Arial" w:cs="Arial"/>
          <w:color w:val="000000"/>
        </w:rPr>
        <w:t xml:space="preserve">       Daniel Sýkora  </w:t>
      </w:r>
    </w:p>
    <w:p w14:paraId="545B406C" w14:textId="52CF3586" w:rsidR="00AA252D" w:rsidRPr="00BD3536" w:rsidRDefault="00AA252D" w:rsidP="00AA252D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color w:val="000000"/>
          <w:sz w:val="22"/>
          <w:szCs w:val="22"/>
        </w:rPr>
      </w:pPr>
      <w:r w:rsidRPr="00BD353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C34CD2" w14:textId="77777777" w:rsidR="00AA252D" w:rsidRPr="00897C49" w:rsidRDefault="00AA252D" w:rsidP="00AA252D">
      <w:pPr>
        <w:tabs>
          <w:tab w:val="left" w:pos="2880"/>
        </w:tabs>
        <w:rPr>
          <w:rFonts w:ascii="Arial" w:hAnsi="Arial" w:cs="Arial"/>
          <w:color w:val="000000"/>
        </w:rPr>
      </w:pPr>
      <w:r w:rsidRPr="00BD3536">
        <w:rPr>
          <w:rFonts w:ascii="Arial" w:hAnsi="Arial" w:cs="Arial"/>
          <w:color w:val="000000"/>
        </w:rPr>
        <w:t xml:space="preserve">bankovní spojení </w:t>
      </w:r>
      <w:r w:rsidRPr="00BD3536">
        <w:rPr>
          <w:rFonts w:ascii="Arial" w:hAnsi="Arial" w:cs="Arial"/>
          <w:color w:val="000000"/>
        </w:rPr>
        <w:tab/>
      </w:r>
      <w:r w:rsidRPr="00897C49">
        <w:rPr>
          <w:rFonts w:ascii="Arial" w:hAnsi="Arial" w:cs="Arial"/>
          <w:color w:val="000000"/>
        </w:rPr>
        <w:t xml:space="preserve">      Komerční banka </w:t>
      </w:r>
      <w:proofErr w:type="spellStart"/>
      <w:r w:rsidRPr="00897C49">
        <w:rPr>
          <w:rFonts w:ascii="Arial" w:hAnsi="Arial" w:cs="Arial"/>
          <w:color w:val="000000"/>
        </w:rPr>
        <w:t>a.s</w:t>
      </w:r>
      <w:proofErr w:type="spellEnd"/>
      <w:r w:rsidRPr="00897C49">
        <w:rPr>
          <w:rFonts w:ascii="Arial" w:hAnsi="Arial" w:cs="Arial"/>
          <w:color w:val="000000"/>
        </w:rPr>
        <w:t>, pobočka Jablonec nad Nisou</w:t>
      </w:r>
    </w:p>
    <w:p w14:paraId="1E66E91C" w14:textId="77777777" w:rsidR="00AA252D" w:rsidRPr="00BD3536" w:rsidRDefault="00AA252D" w:rsidP="00AA252D">
      <w:pPr>
        <w:tabs>
          <w:tab w:val="left" w:pos="2880"/>
        </w:tabs>
        <w:rPr>
          <w:rFonts w:ascii="Arial" w:hAnsi="Arial" w:cs="Arial"/>
          <w:b/>
          <w:bCs/>
          <w:color w:val="000000"/>
        </w:rPr>
      </w:pPr>
      <w:proofErr w:type="spellStart"/>
      <w:proofErr w:type="gramStart"/>
      <w:r w:rsidRPr="00897C49">
        <w:rPr>
          <w:rFonts w:ascii="Arial" w:hAnsi="Arial" w:cs="Arial"/>
          <w:color w:val="000000"/>
        </w:rPr>
        <w:t>č.účtu</w:t>
      </w:r>
      <w:proofErr w:type="spellEnd"/>
      <w:proofErr w:type="gramEnd"/>
      <w:r w:rsidRPr="00897C49">
        <w:rPr>
          <w:rFonts w:ascii="Arial" w:hAnsi="Arial" w:cs="Arial"/>
          <w:color w:val="000000"/>
        </w:rPr>
        <w:tab/>
        <w:t xml:space="preserve">      107-5577490297/0100</w:t>
      </w:r>
      <w:r w:rsidRPr="00897C49">
        <w:rPr>
          <w:rFonts w:ascii="Arial" w:hAnsi="Arial" w:cs="Arial"/>
          <w:color w:val="000000"/>
        </w:rPr>
        <w:tab/>
      </w:r>
    </w:p>
    <w:p w14:paraId="6D09A253" w14:textId="77777777" w:rsidR="00AA252D" w:rsidRPr="00BD3536" w:rsidRDefault="00AA252D" w:rsidP="00AA252D">
      <w:pPr>
        <w:pStyle w:val="Zkladntext"/>
        <w:tabs>
          <w:tab w:val="left" w:pos="3969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7AD328" w14:textId="77777777" w:rsidR="00493C79" w:rsidRPr="00582F5B" w:rsidRDefault="00493C79" w:rsidP="00493C79">
      <w:pPr>
        <w:pStyle w:val="Zkladntext"/>
        <w:tabs>
          <w:tab w:val="left" w:pos="2880"/>
        </w:tabs>
        <w:spacing w:after="0"/>
        <w:jc w:val="right"/>
        <w:rPr>
          <w:rFonts w:ascii="Arial" w:hAnsi="Arial" w:cs="Arial"/>
          <w:sz w:val="22"/>
          <w:szCs w:val="22"/>
        </w:rPr>
      </w:pPr>
      <w:r w:rsidRPr="00582F5B">
        <w:rPr>
          <w:rFonts w:ascii="Arial" w:hAnsi="Arial" w:cs="Arial"/>
          <w:sz w:val="22"/>
          <w:szCs w:val="22"/>
        </w:rPr>
        <w:t xml:space="preserve">dále jen </w:t>
      </w:r>
      <w:r w:rsidRPr="00582F5B">
        <w:rPr>
          <w:rFonts w:ascii="Arial" w:hAnsi="Arial" w:cs="Arial"/>
          <w:b/>
          <w:bCs/>
          <w:sz w:val="22"/>
          <w:szCs w:val="22"/>
        </w:rPr>
        <w:t>"zhotovitel"</w:t>
      </w:r>
      <w:r w:rsidRPr="00582F5B">
        <w:rPr>
          <w:rFonts w:ascii="Arial" w:hAnsi="Arial" w:cs="Arial"/>
          <w:sz w:val="22"/>
          <w:szCs w:val="22"/>
        </w:rPr>
        <w:t xml:space="preserve"> na straně druhé</w:t>
      </w:r>
    </w:p>
    <w:p w14:paraId="3203ADD4" w14:textId="77777777" w:rsidR="00493C79" w:rsidRPr="0015179B" w:rsidRDefault="00493C79" w:rsidP="00493C79">
      <w:pPr>
        <w:pStyle w:val="Zkladntext"/>
        <w:tabs>
          <w:tab w:val="left" w:pos="2880"/>
        </w:tabs>
        <w:spacing w:after="0"/>
        <w:rPr>
          <w:rFonts w:ascii="Arial" w:hAnsi="Arial" w:cs="Arial"/>
          <w:b/>
          <w:bCs/>
          <w:sz w:val="22"/>
          <w:szCs w:val="22"/>
        </w:rPr>
      </w:pPr>
    </w:p>
    <w:p w14:paraId="047C7360" w14:textId="557B1501" w:rsidR="000E5D51" w:rsidRDefault="00F55AEA" w:rsidP="000E5D51">
      <w:pPr>
        <w:rPr>
          <w:rFonts w:ascii="Arial" w:hAnsi="Arial" w:cs="Arial"/>
          <w:b/>
          <w:bCs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 xml:space="preserve">2. Dodatek č. </w:t>
      </w:r>
      <w:r w:rsidR="00493C79">
        <w:rPr>
          <w:rFonts w:ascii="Arial" w:eastAsia="Times New Roman" w:hAnsi="Arial" w:cs="Arial"/>
          <w:b/>
          <w:bCs/>
          <w:lang w:eastAsia="cs-CZ"/>
        </w:rPr>
        <w:t>1</w:t>
      </w:r>
      <w:r w:rsidRPr="00F55AEA">
        <w:rPr>
          <w:rFonts w:ascii="Arial" w:eastAsia="Times New Roman" w:hAnsi="Arial" w:cs="Arial"/>
          <w:b/>
          <w:bCs/>
          <w:lang w:eastAsia="cs-CZ"/>
        </w:rPr>
        <w:t xml:space="preserve"> ke smlouvě o dílo „</w:t>
      </w:r>
      <w:r w:rsidR="000E5D51">
        <w:rPr>
          <w:rFonts w:ascii="Arial" w:hAnsi="Arial" w:cs="Arial"/>
          <w:b/>
          <w:bCs/>
        </w:rPr>
        <w:t xml:space="preserve">Oprava 3 bytů v objektu Palackého 63/4423, Jablonec nad Nisou </w:t>
      </w:r>
      <w:proofErr w:type="gramStart"/>
      <w:r w:rsidR="000E5D51">
        <w:rPr>
          <w:rFonts w:ascii="Arial" w:hAnsi="Arial" w:cs="Arial"/>
          <w:b/>
          <w:bCs/>
        </w:rPr>
        <w:t>„</w:t>
      </w:r>
      <w:r w:rsidR="005F324F">
        <w:rPr>
          <w:rFonts w:ascii="Arial" w:hAnsi="Arial" w:cs="Arial"/>
          <w:b/>
          <w:bCs/>
        </w:rPr>
        <w:t xml:space="preserve"> </w:t>
      </w:r>
      <w:r w:rsidR="005F324F" w:rsidRPr="005F324F">
        <w:rPr>
          <w:rFonts w:ascii="Arial" w:hAnsi="Arial" w:cs="Arial"/>
        </w:rPr>
        <w:t>dále</w:t>
      </w:r>
      <w:proofErr w:type="gramEnd"/>
      <w:r w:rsidR="005F324F" w:rsidRPr="005F324F">
        <w:rPr>
          <w:rFonts w:ascii="Arial" w:hAnsi="Arial" w:cs="Arial"/>
        </w:rPr>
        <w:t xml:space="preserve"> jen dílo</w:t>
      </w:r>
    </w:p>
    <w:p w14:paraId="45E7594F" w14:textId="2030A025" w:rsidR="00F55AEA" w:rsidRPr="00F55AEA" w:rsidRDefault="00F55AEA" w:rsidP="000E5D51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F55AEA">
        <w:rPr>
          <w:rFonts w:ascii="Times New Roman" w:eastAsia="Times New Roman" w:hAnsi="Times New Roman" w:cs="Times New Roman"/>
          <w:lang w:eastAsia="cs-CZ"/>
        </w:rPr>
        <w:tab/>
      </w:r>
      <w:r w:rsidRPr="00F55AEA">
        <w:rPr>
          <w:rFonts w:ascii="Times New Roman" w:eastAsia="Times New Roman" w:hAnsi="Times New Roman" w:cs="Times New Roman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b/>
          <w:bCs/>
          <w:lang w:eastAsia="cs-CZ"/>
        </w:rPr>
        <w:t>I.</w:t>
      </w:r>
    </w:p>
    <w:p w14:paraId="575A0A42" w14:textId="7412E330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Dne </w:t>
      </w:r>
      <w:r w:rsidR="000B556B">
        <w:rPr>
          <w:rFonts w:ascii="Arial" w:eastAsia="Times New Roman" w:hAnsi="Arial" w:cs="Arial"/>
          <w:lang w:eastAsia="cs-CZ"/>
        </w:rPr>
        <w:t>10</w:t>
      </w:r>
      <w:r w:rsidR="000E5D51">
        <w:rPr>
          <w:rFonts w:ascii="Arial" w:eastAsia="Times New Roman" w:hAnsi="Arial" w:cs="Arial"/>
          <w:lang w:eastAsia="cs-CZ"/>
        </w:rPr>
        <w:t>.8</w:t>
      </w:r>
      <w:r w:rsidRPr="00F55AEA">
        <w:rPr>
          <w:rFonts w:ascii="Arial" w:eastAsia="Times New Roman" w:hAnsi="Arial" w:cs="Arial"/>
          <w:lang w:eastAsia="cs-CZ"/>
        </w:rPr>
        <w:t xml:space="preserve">.2021 uzavřeli objednatel a zhotovitel smlouvu o dílo </w:t>
      </w:r>
      <w:proofErr w:type="gramStart"/>
      <w:r w:rsidRPr="00F55AEA">
        <w:rPr>
          <w:rFonts w:ascii="Arial" w:eastAsia="Times New Roman" w:hAnsi="Arial" w:cs="Arial"/>
          <w:lang w:eastAsia="cs-CZ"/>
        </w:rPr>
        <w:t xml:space="preserve">„ </w:t>
      </w:r>
      <w:r w:rsidR="000E5D51">
        <w:rPr>
          <w:rFonts w:ascii="Arial" w:eastAsia="Times New Roman" w:hAnsi="Arial" w:cs="Arial"/>
          <w:lang w:eastAsia="cs-CZ"/>
        </w:rPr>
        <w:t>Oprava</w:t>
      </w:r>
      <w:proofErr w:type="gramEnd"/>
      <w:r w:rsidR="000E5D51">
        <w:rPr>
          <w:rFonts w:ascii="Arial" w:eastAsia="Times New Roman" w:hAnsi="Arial" w:cs="Arial"/>
          <w:lang w:eastAsia="cs-CZ"/>
        </w:rPr>
        <w:t xml:space="preserve"> 3 bytů v objektu Palackého 63/4423, Jablonec nad Nisou</w:t>
      </w:r>
      <w:r w:rsidRPr="00F55AEA">
        <w:rPr>
          <w:rFonts w:ascii="Arial" w:eastAsia="Times New Roman" w:hAnsi="Arial" w:cs="Arial"/>
          <w:lang w:eastAsia="cs-CZ"/>
        </w:rPr>
        <w:t>“ č. SD/2021/0</w:t>
      </w:r>
      <w:r w:rsidR="000E5D51">
        <w:rPr>
          <w:rFonts w:ascii="Arial" w:eastAsia="Times New Roman" w:hAnsi="Arial" w:cs="Arial"/>
          <w:lang w:eastAsia="cs-CZ"/>
        </w:rPr>
        <w:t>5</w:t>
      </w:r>
      <w:r w:rsidR="000B556B">
        <w:rPr>
          <w:rFonts w:ascii="Arial" w:eastAsia="Times New Roman" w:hAnsi="Arial" w:cs="Arial"/>
          <w:lang w:eastAsia="cs-CZ"/>
        </w:rPr>
        <w:t>61</w:t>
      </w:r>
      <w:r w:rsidRPr="00F55AEA">
        <w:rPr>
          <w:rFonts w:ascii="Arial" w:eastAsia="Times New Roman" w:hAnsi="Arial" w:cs="Arial"/>
          <w:lang w:eastAsia="cs-CZ"/>
        </w:rPr>
        <w:t xml:space="preserve"> (dále též jen jako smlouva)</w:t>
      </w:r>
    </w:p>
    <w:p w14:paraId="344868A8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D96D13" w14:textId="77777777" w:rsidR="000B556B" w:rsidRDefault="00F55AEA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V průběhu díla došlo k rozšíření předmětu</w:t>
      </w:r>
      <w:r w:rsidR="000B556B">
        <w:rPr>
          <w:rFonts w:ascii="Arial" w:eastAsia="Times New Roman" w:hAnsi="Arial" w:cs="Arial"/>
          <w:lang w:eastAsia="cs-CZ"/>
        </w:rPr>
        <w:t xml:space="preserve"> díla:</w:t>
      </w:r>
    </w:p>
    <w:p w14:paraId="01894665" w14:textId="173A692E" w:rsidR="000B556B" w:rsidRDefault="000B556B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Byt č. 36 </w:t>
      </w:r>
    </w:p>
    <w:p w14:paraId="36E1B7A5" w14:textId="0DE031AE" w:rsidR="000B556B" w:rsidRDefault="000B556B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Broušení povrchu, kytování, nátěr povrchu, nová hydroizolace vaničky, tmelení do perlinky </w:t>
      </w:r>
      <w:r w:rsidR="00F523C8">
        <w:rPr>
          <w:rFonts w:ascii="Arial" w:eastAsia="Times New Roman" w:hAnsi="Arial" w:cs="Arial"/>
          <w:lang w:eastAsia="cs-CZ"/>
        </w:rPr>
        <w:t>stěny a stropy, úprava a doplnění chrániče, výměna sifonů.</w:t>
      </w:r>
    </w:p>
    <w:p w14:paraId="0FF7C04D" w14:textId="68D670BF" w:rsidR="00F523C8" w:rsidRDefault="00F523C8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Byt č. 41</w:t>
      </w:r>
    </w:p>
    <w:p w14:paraId="05B04733" w14:textId="13A545AB" w:rsidR="00F523C8" w:rsidRDefault="00F523C8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Broušení povrchu, kytování, nátěr povrchu, nová hydroizolace vaničky, tmelení do perlinky stěny a stropy, úprava a doplnění chrániče, výměna sifonů, </w:t>
      </w:r>
      <w:proofErr w:type="gramStart"/>
      <w:r>
        <w:rPr>
          <w:rFonts w:ascii="Arial" w:eastAsia="Times New Roman" w:hAnsi="Arial" w:cs="Arial"/>
          <w:lang w:eastAsia="cs-CZ"/>
        </w:rPr>
        <w:t>výměna  poškozeného</w:t>
      </w:r>
      <w:proofErr w:type="gramEnd"/>
      <w:r>
        <w:rPr>
          <w:rFonts w:ascii="Arial" w:eastAsia="Times New Roman" w:hAnsi="Arial" w:cs="Arial"/>
          <w:lang w:eastAsia="cs-CZ"/>
        </w:rPr>
        <w:t xml:space="preserve"> umyvadla.</w:t>
      </w:r>
    </w:p>
    <w:p w14:paraId="466E78AD" w14:textId="177A81F2" w:rsidR="00F523C8" w:rsidRDefault="00F523C8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Byt č. 48</w:t>
      </w:r>
    </w:p>
    <w:p w14:paraId="5B78ADAB" w14:textId="2EEAB846" w:rsidR="000B556B" w:rsidRDefault="00F523C8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Broušení povrchu, kytování, nátěr povrchu, nová hydroizolace vaničky, tmelení do perlinky stěny a stropy, úprava a doplnění chrániče, výměna sifonů.</w:t>
      </w:r>
    </w:p>
    <w:p w14:paraId="7DAC33D6" w14:textId="77777777" w:rsidR="00F523C8" w:rsidRDefault="00F523C8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8E3D756" w14:textId="62C4B1ED" w:rsidR="00F55AEA" w:rsidRPr="000E5D51" w:rsidRDefault="005F324F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Tyto práce byly na místě odsouhlaseny objednatelem a TDI.</w:t>
      </w:r>
    </w:p>
    <w:p w14:paraId="37C8E412" w14:textId="77777777" w:rsidR="00F55AEA" w:rsidRPr="00F55AEA" w:rsidRDefault="00F55AEA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3E3C5E2" w14:textId="54B8B196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Strany se v duchu ujednání čl. </w:t>
      </w:r>
      <w:r w:rsidR="005F324F">
        <w:rPr>
          <w:rFonts w:ascii="Arial" w:eastAsia="Times New Roman" w:hAnsi="Arial" w:cs="Arial"/>
          <w:lang w:eastAsia="cs-CZ"/>
        </w:rPr>
        <w:t>5</w:t>
      </w:r>
      <w:r w:rsidRPr="00F55AEA">
        <w:rPr>
          <w:rFonts w:ascii="Arial" w:eastAsia="Times New Roman" w:hAnsi="Arial" w:cs="Arial"/>
          <w:lang w:eastAsia="cs-CZ"/>
        </w:rPr>
        <w:t xml:space="preserve"> bodu </w:t>
      </w:r>
      <w:r w:rsidR="005F324F">
        <w:rPr>
          <w:rFonts w:ascii="Arial" w:eastAsia="Times New Roman" w:hAnsi="Arial" w:cs="Arial"/>
          <w:lang w:eastAsia="cs-CZ"/>
        </w:rPr>
        <w:t>5.3 (f)</w:t>
      </w:r>
      <w:r w:rsidRPr="00F55AEA">
        <w:rPr>
          <w:rFonts w:ascii="Arial" w:eastAsia="Times New Roman" w:hAnsi="Arial" w:cs="Arial"/>
          <w:lang w:eastAsia="cs-CZ"/>
        </w:rPr>
        <w:t xml:space="preserve">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 xml:space="preserve">mlouvy dohodly na změně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mlouvy tak, jak následuje.</w:t>
      </w:r>
    </w:p>
    <w:p w14:paraId="742B3D8C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9E52AE2" w14:textId="4244D09E" w:rsid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>II.</w:t>
      </w:r>
    </w:p>
    <w:p w14:paraId="650406E7" w14:textId="77777777" w:rsidR="00DB26C5" w:rsidRPr="00F55AEA" w:rsidRDefault="00DB26C5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27AADFDE" w14:textId="2619946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Na základě dohody smluvních stran se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mlouva mění tak, že:</w:t>
      </w:r>
    </w:p>
    <w:p w14:paraId="615B113A" w14:textId="0B2FE008" w:rsid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DB0C624" w14:textId="2CB24850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Ustanovení čl. </w:t>
      </w:r>
      <w:r w:rsidR="00251D97">
        <w:rPr>
          <w:rFonts w:ascii="Arial" w:eastAsia="Times New Roman" w:hAnsi="Arial" w:cs="Arial"/>
          <w:lang w:eastAsia="cs-CZ"/>
        </w:rPr>
        <w:t>3</w:t>
      </w:r>
      <w:r w:rsidRPr="00F55AEA">
        <w:rPr>
          <w:rFonts w:ascii="Arial" w:eastAsia="Times New Roman" w:hAnsi="Arial" w:cs="Arial"/>
          <w:lang w:eastAsia="cs-CZ"/>
        </w:rPr>
        <w:t xml:space="preserve"> bod 3.1. </w:t>
      </w:r>
      <w:r w:rsidR="008806A5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mlouvy se mění tak, že po provedené změně nově zní:</w:t>
      </w:r>
    </w:p>
    <w:p w14:paraId="01AE5EC0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9758F0B" w14:textId="10A97637" w:rsid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3.1</w:t>
      </w:r>
    </w:p>
    <w:p w14:paraId="5028E449" w14:textId="77777777" w:rsidR="00DB26C5" w:rsidRPr="00F55AEA" w:rsidRDefault="00DB26C5" w:rsidP="00F55AE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DFD61AE" w14:textId="22794D59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Cena za Dílo je stanovena jako nejvýše přípustná pro rozsah předmětu </w:t>
      </w:r>
      <w:r w:rsidR="005F324F">
        <w:rPr>
          <w:rFonts w:ascii="Arial" w:eastAsia="Times New Roman" w:hAnsi="Arial" w:cs="Arial"/>
          <w:lang w:eastAsia="cs-CZ"/>
        </w:rPr>
        <w:t>d</w:t>
      </w:r>
      <w:r w:rsidRPr="00F55AEA">
        <w:rPr>
          <w:rFonts w:ascii="Arial" w:eastAsia="Times New Roman" w:hAnsi="Arial" w:cs="Arial"/>
          <w:lang w:eastAsia="cs-CZ"/>
        </w:rPr>
        <w:t>íla dle článku 2., odst. 2.1. a 2.2 této smlouvy takto:</w:t>
      </w:r>
    </w:p>
    <w:p w14:paraId="0C992209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9BB743B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Původní cena:</w:t>
      </w:r>
    </w:p>
    <w:p w14:paraId="5766E7C7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1D6B029" w14:textId="3533F507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bookmarkStart w:id="0" w:name="_Hlk79564481"/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="0056119C">
        <w:rPr>
          <w:rFonts w:ascii="Arial" w:eastAsia="Times New Roman" w:hAnsi="Arial" w:cs="Arial"/>
          <w:b/>
          <w:lang w:eastAsia="cs-CZ"/>
        </w:rPr>
        <w:t xml:space="preserve">   </w:t>
      </w:r>
      <w:r w:rsidRPr="00F55AEA">
        <w:rPr>
          <w:rFonts w:ascii="Arial" w:eastAsia="Times New Roman" w:hAnsi="Arial" w:cs="Arial"/>
          <w:b/>
          <w:lang w:eastAsia="cs-CZ"/>
        </w:rPr>
        <w:t xml:space="preserve">  </w:t>
      </w:r>
      <w:r w:rsidR="00A13268">
        <w:rPr>
          <w:rFonts w:ascii="Arial" w:eastAsia="Times New Roman" w:hAnsi="Arial" w:cs="Arial"/>
          <w:b/>
          <w:lang w:eastAsia="cs-CZ"/>
        </w:rPr>
        <w:t>460 103</w:t>
      </w:r>
      <w:r w:rsidRPr="00F55AEA">
        <w:rPr>
          <w:rFonts w:ascii="Arial" w:eastAsia="Times New Roman" w:hAnsi="Arial" w:cs="Arial"/>
          <w:b/>
          <w:lang w:eastAsia="cs-CZ"/>
        </w:rPr>
        <w:t>,- 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4430D9D4" w14:textId="6B81D793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A737A5">
        <w:rPr>
          <w:rFonts w:ascii="Arial" w:eastAsia="Times New Roman" w:hAnsi="Arial" w:cs="Arial"/>
          <w:b/>
          <w:lang w:eastAsia="cs-CZ"/>
        </w:rPr>
        <w:t>15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   </w:t>
      </w:r>
      <w:r w:rsidR="0056119C">
        <w:rPr>
          <w:rFonts w:ascii="Arial" w:eastAsia="Times New Roman" w:hAnsi="Arial" w:cs="Arial"/>
          <w:b/>
          <w:lang w:eastAsia="cs-CZ"/>
        </w:rPr>
        <w:t xml:space="preserve">  </w:t>
      </w:r>
      <w:r w:rsidRPr="00F55AEA">
        <w:rPr>
          <w:rFonts w:ascii="Arial" w:eastAsia="Times New Roman" w:hAnsi="Arial" w:cs="Arial"/>
          <w:b/>
          <w:lang w:eastAsia="cs-CZ"/>
        </w:rPr>
        <w:t xml:space="preserve"> </w:t>
      </w:r>
      <w:r w:rsidR="00A13268">
        <w:rPr>
          <w:rFonts w:ascii="Arial" w:eastAsia="Times New Roman" w:hAnsi="Arial" w:cs="Arial"/>
          <w:b/>
          <w:lang w:eastAsia="cs-CZ"/>
        </w:rPr>
        <w:t>69 015</w:t>
      </w:r>
      <w:r w:rsidRPr="00F55AEA">
        <w:rPr>
          <w:rFonts w:ascii="Arial" w:eastAsia="Times New Roman" w:hAnsi="Arial" w:cs="Arial"/>
          <w:b/>
          <w:lang w:eastAsia="cs-CZ"/>
        </w:rPr>
        <w:t xml:space="preserve">,- Kč   </w:t>
      </w:r>
    </w:p>
    <w:p w14:paraId="2121780E" w14:textId="7B28F6CA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  <w:t xml:space="preserve"> </w:t>
      </w:r>
      <w:r w:rsidR="0056119C">
        <w:rPr>
          <w:rFonts w:ascii="Arial" w:eastAsia="Times New Roman" w:hAnsi="Arial" w:cs="Arial"/>
          <w:b/>
          <w:bCs/>
          <w:lang w:eastAsia="cs-CZ"/>
        </w:rPr>
        <w:t xml:space="preserve">   </w:t>
      </w:r>
      <w:r w:rsidRPr="00F55AE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A13268">
        <w:rPr>
          <w:rFonts w:ascii="Arial" w:eastAsia="Times New Roman" w:hAnsi="Arial" w:cs="Arial"/>
          <w:b/>
          <w:bCs/>
          <w:lang w:eastAsia="cs-CZ"/>
        </w:rPr>
        <w:t>529 118</w:t>
      </w:r>
      <w:r w:rsidRPr="00F55AEA">
        <w:rPr>
          <w:rFonts w:ascii="Arial" w:eastAsia="Times New Roman" w:hAnsi="Arial" w:cs="Arial"/>
          <w:b/>
          <w:bCs/>
          <w:lang w:eastAsia="cs-CZ"/>
        </w:rPr>
        <w:t>,- Kč</w:t>
      </w:r>
    </w:p>
    <w:bookmarkEnd w:id="0"/>
    <w:p w14:paraId="1C0762FE" w14:textId="6D217FE7" w:rsid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934A626" w14:textId="77777777" w:rsidR="00815EF0" w:rsidRPr="00F55AEA" w:rsidRDefault="00815EF0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26D5CB3" w14:textId="77777777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Vícepráce</w:t>
      </w:r>
    </w:p>
    <w:p w14:paraId="188A223C" w14:textId="10CA8975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="00A13268">
        <w:rPr>
          <w:rFonts w:ascii="Arial" w:eastAsia="Times New Roman" w:hAnsi="Arial" w:cs="Arial"/>
          <w:b/>
          <w:lang w:eastAsia="cs-CZ"/>
        </w:rPr>
        <w:t>68 704</w:t>
      </w:r>
      <w:r w:rsidRPr="00F55AEA">
        <w:rPr>
          <w:rFonts w:ascii="Arial" w:eastAsia="Times New Roman" w:hAnsi="Arial" w:cs="Arial"/>
          <w:b/>
          <w:lang w:eastAsia="cs-CZ"/>
        </w:rPr>
        <w:t>,- 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06501E29" w14:textId="6BABC8E1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A737A5">
        <w:rPr>
          <w:rFonts w:ascii="Arial" w:eastAsia="Times New Roman" w:hAnsi="Arial" w:cs="Arial"/>
          <w:b/>
          <w:lang w:eastAsia="cs-CZ"/>
        </w:rPr>
        <w:t>15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="00A13268">
        <w:rPr>
          <w:rFonts w:ascii="Arial" w:eastAsia="Times New Roman" w:hAnsi="Arial" w:cs="Arial"/>
          <w:b/>
          <w:lang w:eastAsia="cs-CZ"/>
        </w:rPr>
        <w:t>10 306</w:t>
      </w:r>
      <w:r w:rsidRPr="00F55AEA">
        <w:rPr>
          <w:rFonts w:ascii="Arial" w:eastAsia="Times New Roman" w:hAnsi="Arial" w:cs="Arial"/>
          <w:b/>
          <w:lang w:eastAsia="cs-CZ"/>
        </w:rPr>
        <w:t xml:space="preserve">,- Kč   </w:t>
      </w:r>
    </w:p>
    <w:p w14:paraId="4AA1AD83" w14:textId="34F0BFEC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="0056119C">
        <w:rPr>
          <w:rFonts w:ascii="Arial" w:eastAsia="Times New Roman" w:hAnsi="Arial" w:cs="Arial"/>
          <w:b/>
          <w:bCs/>
          <w:lang w:eastAsia="cs-CZ"/>
        </w:rPr>
        <w:t xml:space="preserve">     </w:t>
      </w:r>
      <w:r w:rsidR="00242FD6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A13268">
        <w:rPr>
          <w:rFonts w:ascii="Arial" w:eastAsia="Times New Roman" w:hAnsi="Arial" w:cs="Arial"/>
          <w:b/>
          <w:bCs/>
          <w:lang w:eastAsia="cs-CZ"/>
        </w:rPr>
        <w:t>79 010</w:t>
      </w:r>
      <w:r w:rsidRPr="00F55AEA">
        <w:rPr>
          <w:rFonts w:ascii="Arial" w:eastAsia="Times New Roman" w:hAnsi="Arial" w:cs="Arial"/>
          <w:b/>
          <w:bCs/>
          <w:lang w:eastAsia="cs-CZ"/>
        </w:rPr>
        <w:t>,- Kč</w:t>
      </w:r>
    </w:p>
    <w:p w14:paraId="378A5148" w14:textId="33D6C291" w:rsid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0F30872" w14:textId="77777777" w:rsidR="00815EF0" w:rsidRPr="00F55AEA" w:rsidRDefault="00815EF0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05D1710" w14:textId="234374C1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</w:t>
      </w:r>
      <w:r w:rsidR="0056119C">
        <w:rPr>
          <w:rFonts w:ascii="Arial" w:eastAsia="Times New Roman" w:hAnsi="Arial" w:cs="Arial"/>
          <w:b/>
          <w:lang w:eastAsia="cs-CZ"/>
        </w:rPr>
        <w:t xml:space="preserve">   </w:t>
      </w:r>
      <w:r w:rsidRPr="00F55AEA">
        <w:rPr>
          <w:rFonts w:ascii="Arial" w:eastAsia="Times New Roman" w:hAnsi="Arial" w:cs="Arial"/>
          <w:b/>
          <w:lang w:eastAsia="cs-CZ"/>
        </w:rPr>
        <w:t xml:space="preserve"> </w:t>
      </w:r>
      <w:r w:rsidR="00A13268">
        <w:rPr>
          <w:rFonts w:ascii="Arial" w:eastAsia="Times New Roman" w:hAnsi="Arial" w:cs="Arial"/>
          <w:b/>
          <w:lang w:eastAsia="cs-CZ"/>
        </w:rPr>
        <w:t>528 807</w:t>
      </w:r>
      <w:r w:rsidRPr="00F55AEA">
        <w:rPr>
          <w:rFonts w:ascii="Arial" w:eastAsia="Times New Roman" w:hAnsi="Arial" w:cs="Arial"/>
          <w:b/>
          <w:lang w:eastAsia="cs-CZ"/>
        </w:rPr>
        <w:t>,- 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1E4AADD6" w14:textId="682D771B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A737A5">
        <w:rPr>
          <w:rFonts w:ascii="Arial" w:eastAsia="Times New Roman" w:hAnsi="Arial" w:cs="Arial"/>
          <w:b/>
          <w:lang w:eastAsia="cs-CZ"/>
        </w:rPr>
        <w:t>15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    </w:t>
      </w:r>
      <w:r w:rsidR="00A737A5">
        <w:rPr>
          <w:rFonts w:ascii="Arial" w:eastAsia="Times New Roman" w:hAnsi="Arial" w:cs="Arial"/>
          <w:b/>
          <w:lang w:eastAsia="cs-CZ"/>
        </w:rPr>
        <w:t xml:space="preserve">  </w:t>
      </w:r>
      <w:r w:rsidR="00A13268">
        <w:rPr>
          <w:rFonts w:ascii="Arial" w:eastAsia="Times New Roman" w:hAnsi="Arial" w:cs="Arial"/>
          <w:b/>
          <w:lang w:eastAsia="cs-CZ"/>
        </w:rPr>
        <w:t>79 321</w:t>
      </w:r>
      <w:r w:rsidRPr="00F55AEA">
        <w:rPr>
          <w:rFonts w:ascii="Arial" w:eastAsia="Times New Roman" w:hAnsi="Arial" w:cs="Arial"/>
          <w:b/>
          <w:lang w:eastAsia="cs-CZ"/>
        </w:rPr>
        <w:t xml:space="preserve">,- Kč   </w:t>
      </w:r>
    </w:p>
    <w:p w14:paraId="31FBA93C" w14:textId="120AA562" w:rsid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  <w:t xml:space="preserve"> </w:t>
      </w:r>
      <w:r w:rsidR="00A737A5">
        <w:rPr>
          <w:rFonts w:ascii="Arial" w:eastAsia="Times New Roman" w:hAnsi="Arial" w:cs="Arial"/>
          <w:b/>
          <w:bCs/>
          <w:lang w:eastAsia="cs-CZ"/>
        </w:rPr>
        <w:t xml:space="preserve">    </w:t>
      </w:r>
      <w:r w:rsidR="00A13268">
        <w:rPr>
          <w:rFonts w:ascii="Arial" w:eastAsia="Times New Roman" w:hAnsi="Arial" w:cs="Arial"/>
          <w:b/>
          <w:bCs/>
          <w:lang w:eastAsia="cs-CZ"/>
        </w:rPr>
        <w:t>608 128</w:t>
      </w:r>
      <w:r w:rsidRPr="00F55AEA">
        <w:rPr>
          <w:rFonts w:ascii="Arial" w:eastAsia="Times New Roman" w:hAnsi="Arial" w:cs="Arial"/>
          <w:b/>
          <w:bCs/>
          <w:lang w:eastAsia="cs-CZ"/>
        </w:rPr>
        <w:t>,- Kč</w:t>
      </w:r>
    </w:p>
    <w:p w14:paraId="1E982902" w14:textId="5BC3ABDA" w:rsidR="00F55AEA" w:rsidRPr="009C44EA" w:rsidRDefault="009C44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val="en-US" w:eastAsia="cs-CZ"/>
        </w:rPr>
        <w:t>[</w:t>
      </w:r>
      <w:proofErr w:type="spellStart"/>
      <w:proofErr w:type="gramStart"/>
      <w:r>
        <w:rPr>
          <w:rFonts w:ascii="Arial" w:eastAsia="Times New Roman" w:hAnsi="Arial" w:cs="Arial"/>
          <w:b/>
          <w:bCs/>
          <w:lang w:val="en-US" w:eastAsia="cs-CZ"/>
        </w:rPr>
        <w:t>slovy:</w:t>
      </w:r>
      <w:r w:rsidR="00A13268">
        <w:rPr>
          <w:rFonts w:ascii="Arial" w:eastAsia="Times New Roman" w:hAnsi="Arial" w:cs="Arial"/>
          <w:b/>
          <w:bCs/>
          <w:lang w:val="en-US" w:eastAsia="cs-CZ"/>
        </w:rPr>
        <w:t>šestsetosmticícstodvacetosmkorun</w:t>
      </w:r>
      <w:proofErr w:type="spellEnd"/>
      <w:proofErr w:type="gramEnd"/>
      <w:r>
        <w:rPr>
          <w:rFonts w:ascii="Arial" w:eastAsia="Times New Roman" w:hAnsi="Arial" w:cs="Arial"/>
          <w:b/>
          <w:bCs/>
          <w:lang w:val="en-US" w:eastAsia="cs-CZ"/>
        </w:rPr>
        <w:t>]</w:t>
      </w:r>
    </w:p>
    <w:p w14:paraId="40C1D307" w14:textId="4BCAA939" w:rsidR="00F55AEA" w:rsidRDefault="00F55AEA" w:rsidP="00F55AEA">
      <w:pPr>
        <w:tabs>
          <w:tab w:val="right" w:pos="963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38CACE58" w14:textId="77777777" w:rsidR="00DB26C5" w:rsidRPr="00F55AEA" w:rsidRDefault="00DB26C5" w:rsidP="00F55AEA">
      <w:pPr>
        <w:tabs>
          <w:tab w:val="right" w:pos="963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66C98BE2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lastRenderedPageBreak/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ab/>
        <w:t>III.</w:t>
      </w:r>
    </w:p>
    <w:p w14:paraId="5D083CDC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2013A302" w14:textId="526B38A4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V ostatním zůstává </w:t>
      </w:r>
      <w:r w:rsidR="008806A5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mlouva beze změny</w:t>
      </w:r>
    </w:p>
    <w:p w14:paraId="2C614A76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72D6C0E" w14:textId="04974AE1" w:rsidR="00DB26C5" w:rsidRDefault="00DB26C5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C66969A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>IV.</w:t>
      </w:r>
    </w:p>
    <w:p w14:paraId="66AC73BA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00E081FD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Strany si dodatek přečetly, s jeho zněním souhlasí a na důkaz toho připojují své podpisy. Tento dodatek č. 1 je vyhotoven ve 4 stejnopisech, zhotovitel obdrží 2 exempláře a objednatel 2 exempláře.</w:t>
      </w:r>
    </w:p>
    <w:p w14:paraId="3FE76B1A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C049406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46AF655F" w14:textId="0B09A6E6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Jablonec nad Nisou, dne:</w:t>
      </w:r>
      <w:r w:rsidRPr="00F55AEA">
        <w:rPr>
          <w:rFonts w:ascii="Arial" w:eastAsia="Times New Roman" w:hAnsi="Arial" w:cs="Arial"/>
          <w:lang w:eastAsia="cs-CZ"/>
        </w:rPr>
        <w:tab/>
        <w:t>dne:</w:t>
      </w:r>
    </w:p>
    <w:p w14:paraId="0C548240" w14:textId="77777777" w:rsidR="00DB26C5" w:rsidRPr="00F55AEA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1D0DA62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456B884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objednatel:</w:t>
      </w:r>
      <w:r w:rsidRPr="00F55AEA">
        <w:rPr>
          <w:rFonts w:ascii="Arial" w:eastAsia="Times New Roman" w:hAnsi="Arial" w:cs="Arial"/>
          <w:lang w:eastAsia="cs-CZ"/>
        </w:rPr>
        <w:tab/>
        <w:t>zhotovitel:</w:t>
      </w:r>
    </w:p>
    <w:p w14:paraId="1DF194C5" w14:textId="1E6EAA6C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Statutární město Jablonec nad Nisou </w:t>
      </w:r>
      <w:r w:rsidRPr="00F55AEA">
        <w:rPr>
          <w:rFonts w:ascii="Arial" w:eastAsia="Times New Roman" w:hAnsi="Arial" w:cs="Arial"/>
          <w:lang w:eastAsia="cs-CZ"/>
        </w:rPr>
        <w:tab/>
      </w:r>
      <w:proofErr w:type="spellStart"/>
      <w:r w:rsidR="00AA252D">
        <w:rPr>
          <w:rFonts w:ascii="Arial" w:eastAsia="Times New Roman" w:hAnsi="Arial" w:cs="Arial"/>
          <w:lang w:eastAsia="cs-CZ"/>
        </w:rPr>
        <w:t>Baukomplet</w:t>
      </w:r>
      <w:proofErr w:type="spellEnd"/>
      <w:r w:rsidR="00AA252D">
        <w:rPr>
          <w:rFonts w:ascii="Arial" w:eastAsia="Times New Roman" w:hAnsi="Arial" w:cs="Arial"/>
          <w:lang w:eastAsia="cs-CZ"/>
        </w:rPr>
        <w:t xml:space="preserve"> s.r.o.</w:t>
      </w:r>
    </w:p>
    <w:p w14:paraId="57E503DC" w14:textId="2393596C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DA4B57" w14:textId="77777777" w:rsidR="000B556B" w:rsidRPr="00F55AEA" w:rsidRDefault="000B556B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7D1F4E7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CACFD90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884745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E22E043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…………………………………………….</w:t>
      </w:r>
      <w:r w:rsidRPr="00F55AEA">
        <w:rPr>
          <w:rFonts w:ascii="Arial" w:eastAsia="Times New Roman" w:hAnsi="Arial" w:cs="Arial"/>
          <w:lang w:eastAsia="cs-CZ"/>
        </w:rPr>
        <w:tab/>
        <w:t>……………………………………………</w:t>
      </w:r>
    </w:p>
    <w:p w14:paraId="49DFFC60" w14:textId="5A517A87" w:rsidR="00F55AEA" w:rsidRPr="00F55AEA" w:rsidRDefault="00F55AEA" w:rsidP="00AA252D">
      <w:pPr>
        <w:tabs>
          <w:tab w:val="left" w:pos="5580"/>
          <w:tab w:val="right" w:pos="954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Ing. Milan Kouřil, náměstek primátora</w:t>
      </w:r>
      <w:r w:rsidRPr="00F55AEA">
        <w:rPr>
          <w:rFonts w:ascii="Arial" w:eastAsia="Times New Roman" w:hAnsi="Arial" w:cs="Arial"/>
          <w:lang w:eastAsia="cs-CZ"/>
        </w:rPr>
        <w:tab/>
      </w:r>
      <w:r w:rsidR="000B556B">
        <w:rPr>
          <w:rFonts w:ascii="Arial" w:eastAsia="Times New Roman" w:hAnsi="Arial" w:cs="Arial"/>
          <w:lang w:eastAsia="cs-CZ"/>
        </w:rPr>
        <w:t xml:space="preserve">Iveta </w:t>
      </w:r>
      <w:proofErr w:type="spellStart"/>
      <w:r w:rsidR="000B556B">
        <w:rPr>
          <w:rFonts w:ascii="Arial" w:eastAsia="Times New Roman" w:hAnsi="Arial" w:cs="Arial"/>
          <w:lang w:eastAsia="cs-CZ"/>
        </w:rPr>
        <w:t>Volechová</w:t>
      </w:r>
      <w:proofErr w:type="spellEnd"/>
      <w:r w:rsidR="000B556B">
        <w:rPr>
          <w:rFonts w:ascii="Arial" w:eastAsia="Times New Roman" w:hAnsi="Arial" w:cs="Arial"/>
          <w:lang w:eastAsia="cs-CZ"/>
        </w:rPr>
        <w:t>, jednatel</w:t>
      </w:r>
    </w:p>
    <w:p w14:paraId="30E1CC50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67DFF1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9071A4F" w14:textId="31063F4C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7B706F9" w14:textId="77777777" w:rsidR="000B556B" w:rsidRPr="00F55AEA" w:rsidRDefault="000B556B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08928E8" w14:textId="6AF97D91" w:rsidR="00F55AEA" w:rsidRDefault="00F55AEA" w:rsidP="00F55AEA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…………………………………………….</w:t>
      </w:r>
      <w:r w:rsidRPr="00F55AEA">
        <w:rPr>
          <w:rFonts w:ascii="Arial" w:eastAsia="Times New Roman" w:hAnsi="Arial" w:cs="Arial"/>
          <w:lang w:eastAsia="cs-CZ"/>
        </w:rPr>
        <w:tab/>
      </w:r>
      <w:r w:rsidR="000B556B">
        <w:rPr>
          <w:rFonts w:ascii="Arial" w:eastAsia="Times New Roman" w:hAnsi="Arial" w:cs="Arial"/>
          <w:lang w:eastAsia="cs-CZ"/>
        </w:rPr>
        <w:t>……………………………………………</w:t>
      </w:r>
    </w:p>
    <w:p w14:paraId="6457B5EE" w14:textId="3440B255" w:rsidR="00F55AEA" w:rsidRPr="00F55AEA" w:rsidRDefault="00F55AEA" w:rsidP="00DB26C5">
      <w:pPr>
        <w:tabs>
          <w:tab w:val="left" w:pos="558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Mgr. Pavel Kozák, vedoucí odboru technického</w:t>
      </w:r>
      <w:r w:rsidRPr="00F55AEA">
        <w:rPr>
          <w:rFonts w:ascii="Arial" w:eastAsia="Times New Roman" w:hAnsi="Arial" w:cs="Arial"/>
          <w:lang w:eastAsia="cs-CZ"/>
        </w:rPr>
        <w:tab/>
      </w:r>
      <w:r w:rsidR="000B556B">
        <w:rPr>
          <w:rFonts w:ascii="Arial" w:eastAsia="Times New Roman" w:hAnsi="Arial" w:cs="Arial"/>
          <w:lang w:eastAsia="cs-CZ"/>
        </w:rPr>
        <w:t>Daniel Sýkora, jednatel</w:t>
      </w:r>
    </w:p>
    <w:p w14:paraId="13EB5989" w14:textId="181191BB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5107EE8" w14:textId="14E19188" w:rsidR="00DB26C5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C98BCA3" w14:textId="7A8995D3" w:rsidR="00DB26C5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B45ACFA" w14:textId="77777777" w:rsidR="00DB26C5" w:rsidRPr="00F55AEA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6D689BA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F6E7DD0" w14:textId="77777777" w:rsidR="00F55AEA" w:rsidRPr="00F55AEA" w:rsidRDefault="00F55AEA" w:rsidP="00F55AEA">
      <w:pPr>
        <w:spacing w:after="0" w:line="240" w:lineRule="auto"/>
        <w:ind w:left="5529" w:firstLine="708"/>
        <w:rPr>
          <w:rFonts w:ascii="Arial" w:eastAsia="Times New Roman" w:hAnsi="Arial" w:cs="Arial"/>
          <w:i/>
          <w:lang w:eastAsia="cs-CZ"/>
        </w:rPr>
      </w:pPr>
      <w:r w:rsidRPr="00F55AEA">
        <w:rPr>
          <w:rFonts w:ascii="Arial" w:eastAsia="Times New Roman" w:hAnsi="Arial" w:cs="Arial"/>
          <w:i/>
          <w:lang w:eastAsia="cs-CZ"/>
        </w:rPr>
        <w:t>Za věcnou správnost:</w:t>
      </w:r>
    </w:p>
    <w:p w14:paraId="3CDD54DA" w14:textId="77777777" w:rsidR="00F55AEA" w:rsidRPr="00F55AEA" w:rsidRDefault="00F55AEA" w:rsidP="00F55AEA">
      <w:pPr>
        <w:spacing w:after="0" w:line="240" w:lineRule="auto"/>
        <w:ind w:left="6372" w:hanging="135"/>
        <w:rPr>
          <w:rFonts w:ascii="Arial" w:eastAsia="Times New Roman" w:hAnsi="Arial" w:cs="Arial"/>
          <w:i/>
          <w:lang w:eastAsia="cs-CZ"/>
        </w:rPr>
      </w:pPr>
      <w:r w:rsidRPr="00F55AEA">
        <w:rPr>
          <w:rFonts w:ascii="Arial" w:eastAsia="Times New Roman" w:hAnsi="Arial" w:cs="Arial"/>
          <w:i/>
          <w:lang w:eastAsia="cs-CZ"/>
        </w:rPr>
        <w:t>Ivana Šálková, technik OSBO</w:t>
      </w:r>
    </w:p>
    <w:p w14:paraId="030E0FAC" w14:textId="77777777" w:rsidR="00736689" w:rsidRDefault="00736689"/>
    <w:sectPr w:rsidR="00736689" w:rsidSect="009E0978">
      <w:footerReference w:type="even" r:id="rId6"/>
      <w:footerReference w:type="default" r:id="rId7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F2F3" w14:textId="77777777" w:rsidR="007D3F19" w:rsidRDefault="007D3F19">
      <w:pPr>
        <w:spacing w:after="0" w:line="240" w:lineRule="auto"/>
      </w:pPr>
      <w:r>
        <w:separator/>
      </w:r>
    </w:p>
  </w:endnote>
  <w:endnote w:type="continuationSeparator" w:id="0">
    <w:p w14:paraId="7F8EE24D" w14:textId="77777777" w:rsidR="007D3F19" w:rsidRDefault="007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0331" w14:textId="77777777" w:rsidR="003276ED" w:rsidRDefault="00F55AEA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03A08" w14:textId="77777777" w:rsidR="003276ED" w:rsidRDefault="007D3F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00F6" w14:textId="77777777" w:rsidR="003276ED" w:rsidRDefault="00F55AEA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17</w:t>
    </w:r>
    <w:r>
      <w:rPr>
        <w:rStyle w:val="slostrnky"/>
      </w:rPr>
      <w:fldChar w:fldCharType="end"/>
    </w:r>
  </w:p>
  <w:p w14:paraId="1439AF6B" w14:textId="77777777" w:rsidR="003276ED" w:rsidRDefault="007D3F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19D1" w14:textId="77777777" w:rsidR="007D3F19" w:rsidRDefault="007D3F19">
      <w:pPr>
        <w:spacing w:after="0" w:line="240" w:lineRule="auto"/>
      </w:pPr>
      <w:r>
        <w:separator/>
      </w:r>
    </w:p>
  </w:footnote>
  <w:footnote w:type="continuationSeparator" w:id="0">
    <w:p w14:paraId="3688A5CF" w14:textId="77777777" w:rsidR="007D3F19" w:rsidRDefault="007D3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EA"/>
    <w:rsid w:val="00070944"/>
    <w:rsid w:val="000B556B"/>
    <w:rsid w:val="000E5D51"/>
    <w:rsid w:val="00242FD6"/>
    <w:rsid w:val="00251D97"/>
    <w:rsid w:val="00493C79"/>
    <w:rsid w:val="004E64AD"/>
    <w:rsid w:val="0056119C"/>
    <w:rsid w:val="00597118"/>
    <w:rsid w:val="005F324F"/>
    <w:rsid w:val="00736689"/>
    <w:rsid w:val="007D3F19"/>
    <w:rsid w:val="00815EF0"/>
    <w:rsid w:val="008806A5"/>
    <w:rsid w:val="009C44EA"/>
    <w:rsid w:val="00A13268"/>
    <w:rsid w:val="00A63DBD"/>
    <w:rsid w:val="00A737A5"/>
    <w:rsid w:val="00A80118"/>
    <w:rsid w:val="00AA252D"/>
    <w:rsid w:val="00C90029"/>
    <w:rsid w:val="00DB26C5"/>
    <w:rsid w:val="00E95B35"/>
    <w:rsid w:val="00F523C8"/>
    <w:rsid w:val="00F5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FC2C"/>
  <w15:chartTrackingRefBased/>
  <w15:docId w15:val="{F3CEA030-1097-4ACC-B5BA-0C15A3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F5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5AEA"/>
  </w:style>
  <w:style w:type="character" w:styleId="slostrnky">
    <w:name w:val="page number"/>
    <w:basedOn w:val="Standardnpsmoodstavce"/>
    <w:rsid w:val="00F55AEA"/>
  </w:style>
  <w:style w:type="paragraph" w:styleId="Zkladntext">
    <w:name w:val="Body Text"/>
    <w:basedOn w:val="Normln"/>
    <w:link w:val="ZkladntextChar"/>
    <w:rsid w:val="00493C79"/>
    <w:pPr>
      <w:spacing w:after="12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3C79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ZkladntextIMP">
    <w:name w:val="Základní text_IMP"/>
    <w:basedOn w:val="Normln"/>
    <w:rsid w:val="00493C79"/>
    <w:pPr>
      <w:suppressAutoHyphens/>
      <w:overflowPunct w:val="0"/>
      <w:autoSpaceDE w:val="0"/>
      <w:spacing w:after="0" w:line="276" w:lineRule="auto"/>
      <w:textAlignment w:val="baseline"/>
    </w:pPr>
    <w:rPr>
      <w:rFonts w:ascii="Times New Roman" w:eastAsia="Calibri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Šálková, Ivana</dc:creator>
  <cp:keywords/>
  <dc:description/>
  <cp:lastModifiedBy>Krausová, Jitka </cp:lastModifiedBy>
  <cp:revision>2</cp:revision>
  <dcterms:created xsi:type="dcterms:W3CDTF">2021-11-25T12:59:00Z</dcterms:created>
  <dcterms:modified xsi:type="dcterms:W3CDTF">2021-11-25T12:59:00Z</dcterms:modified>
</cp:coreProperties>
</file>