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040" w:rsidRPr="009D318A" w:rsidRDefault="00DF5040" w:rsidP="00DF5040">
      <w:pPr>
        <w:suppressLineNumbers/>
        <w:rPr>
          <w:b/>
          <w:color w:val="000000"/>
          <w:sz w:val="32"/>
          <w:szCs w:val="32"/>
          <w:u w:val="single"/>
        </w:rPr>
      </w:pPr>
      <w:r>
        <w:rPr>
          <w:b/>
          <w:color w:val="000000"/>
          <w:sz w:val="32"/>
          <w:szCs w:val="32"/>
        </w:rPr>
        <w:t>9.</w:t>
      </w:r>
      <w:r w:rsidRPr="00107CE0">
        <w:rPr>
          <w:b/>
          <w:color w:val="000000"/>
          <w:sz w:val="32"/>
          <w:szCs w:val="32"/>
        </w:rPr>
        <w:t xml:space="preserve">  </w:t>
      </w:r>
      <w:r>
        <w:rPr>
          <w:b/>
          <w:color w:val="000000"/>
          <w:sz w:val="32"/>
          <w:szCs w:val="32"/>
          <w:u w:val="single"/>
        </w:rPr>
        <w:t>Pracovní okruh  - O9/2</w:t>
      </w:r>
      <w:r w:rsidRPr="009D318A">
        <w:rPr>
          <w:b/>
          <w:color w:val="000000"/>
          <w:sz w:val="32"/>
          <w:szCs w:val="32"/>
          <w:u w:val="single"/>
        </w:rPr>
        <w:t xml:space="preserve"> - Babí</w:t>
      </w:r>
    </w:p>
    <w:p w:rsidR="00DF5040" w:rsidRDefault="00DF5040" w:rsidP="00DF5040"/>
    <w:p w:rsidR="00DF5040" w:rsidRDefault="00DF5040" w:rsidP="00DF5040">
      <w:pPr>
        <w:suppressLineNumbers/>
        <w:ind w:firstLine="360"/>
        <w:rPr>
          <w:b/>
          <w:sz w:val="28"/>
          <w:szCs w:val="28"/>
        </w:rPr>
      </w:pPr>
      <w:bookmarkStart w:id="0" w:name="OLE_LINK1"/>
      <w:r w:rsidRPr="009F2388">
        <w:rPr>
          <w:b/>
          <w:sz w:val="28"/>
          <w:szCs w:val="28"/>
        </w:rPr>
        <w:t>Vozidlo: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gramStart"/>
      <w:r>
        <w:rPr>
          <w:b/>
          <w:sz w:val="28"/>
          <w:szCs w:val="28"/>
        </w:rPr>
        <w:t xml:space="preserve">smluvní  </w:t>
      </w:r>
      <w:r w:rsidRPr="009F2388">
        <w:rPr>
          <w:b/>
          <w:sz w:val="28"/>
          <w:szCs w:val="28"/>
        </w:rPr>
        <w:t>traktor</w:t>
      </w:r>
      <w:proofErr w:type="gramEnd"/>
      <w:r>
        <w:rPr>
          <w:b/>
          <w:sz w:val="28"/>
          <w:szCs w:val="28"/>
        </w:rPr>
        <w:t xml:space="preserve">  Luděk Bláha</w:t>
      </w:r>
      <w:r w:rsidRPr="009F238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DF5040" w:rsidRPr="002E063E" w:rsidRDefault="00DF5040" w:rsidP="00DF5040">
      <w:pPr>
        <w:suppressLineNumbers/>
        <w:ind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gramStart"/>
      <w:r>
        <w:rPr>
          <w:b/>
          <w:sz w:val="28"/>
          <w:szCs w:val="28"/>
        </w:rPr>
        <w:t>traktor  John</w:t>
      </w:r>
      <w:proofErr w:type="gramEnd"/>
      <w:r>
        <w:rPr>
          <w:b/>
          <w:sz w:val="28"/>
          <w:szCs w:val="28"/>
        </w:rPr>
        <w:t xml:space="preserve"> Deere A01 0047</w:t>
      </w:r>
    </w:p>
    <w:p w:rsidR="00DF5040" w:rsidRDefault="00DF5040" w:rsidP="00DF5040">
      <w:pPr>
        <w:suppressLineNumbers/>
        <w:ind w:firstLine="360"/>
        <w:rPr>
          <w:b/>
          <w:color w:val="000000"/>
          <w:sz w:val="28"/>
        </w:rPr>
      </w:pPr>
      <w:r>
        <w:rPr>
          <w:b/>
          <w:color w:val="000000"/>
          <w:sz w:val="28"/>
        </w:rPr>
        <w:t>Řidič:</w:t>
      </w:r>
      <w:r>
        <w:rPr>
          <w:b/>
          <w:color w:val="000000"/>
          <w:sz w:val="28"/>
        </w:rPr>
        <w:tab/>
      </w:r>
      <w:r>
        <w:rPr>
          <w:b/>
          <w:color w:val="000000"/>
          <w:sz w:val="28"/>
        </w:rPr>
        <w:tab/>
      </w:r>
      <w:proofErr w:type="gramStart"/>
      <w:r>
        <w:rPr>
          <w:b/>
          <w:color w:val="000000"/>
          <w:sz w:val="28"/>
        </w:rPr>
        <w:t>Bláha  Luděk</w:t>
      </w:r>
      <w:proofErr w:type="gramEnd"/>
    </w:p>
    <w:p w:rsidR="00DF5040" w:rsidRDefault="00DF5040" w:rsidP="00DF5040">
      <w:pPr>
        <w:suppressLineNumbers/>
        <w:ind w:firstLine="360"/>
        <w:rPr>
          <w:b/>
          <w:color w:val="000000"/>
          <w:sz w:val="28"/>
        </w:rPr>
      </w:pPr>
      <w:r>
        <w:rPr>
          <w:b/>
          <w:color w:val="000000"/>
          <w:sz w:val="28"/>
        </w:rPr>
        <w:tab/>
      </w:r>
      <w:bookmarkEnd w:id="0"/>
    </w:p>
    <w:p w:rsidR="00DF5040" w:rsidRDefault="00DF5040" w:rsidP="00DF5040">
      <w:pPr>
        <w:rPr>
          <w:u w:val="single"/>
        </w:rPr>
      </w:pPr>
      <w:r>
        <w:rPr>
          <w:u w:val="single"/>
        </w:rPr>
        <w:t>Určení trasy okruhu:</w:t>
      </w:r>
    </w:p>
    <w:p w:rsidR="00DF5040" w:rsidRPr="001F1C9A" w:rsidRDefault="00DF5040" w:rsidP="00DF5040"/>
    <w:p w:rsidR="00DF5040" w:rsidRPr="004A10A1" w:rsidRDefault="00DF5040" w:rsidP="00DF5040">
      <w:pPr>
        <w:suppressLineNumbers/>
        <w:ind w:firstLine="426"/>
        <w:jc w:val="both"/>
      </w:pPr>
      <w:r>
        <w:rPr>
          <w:b/>
          <w:color w:val="000000"/>
        </w:rPr>
        <w:t xml:space="preserve">Babí - </w:t>
      </w:r>
      <w:r>
        <w:rPr>
          <w:color w:val="000000"/>
        </w:rPr>
        <w:t xml:space="preserve">přístupové komunikace na Babí vpravo kolem čp. 132, dozadu k čp. 2, naproti vlevo k čp. 15, dále vlevo k čp. 31, vpravo přes mostek kolem čp. 131 až k čp. 87. Dále po hlavní a vlevo „ za bývalou školou“ k čp. 117 a čp. 119, dále kolem bytovky čp. 134, vpravo mezi čp. 96 a 122, vlevo kolem čp. 50 k čp. 94 k truhlárně Belveder a na konci obce vpravo k bráně čp. 63, </w:t>
      </w:r>
      <w:r w:rsidRPr="00041C6C">
        <w:rPr>
          <w:color w:val="000000"/>
        </w:rPr>
        <w:t>vlevo k </w:t>
      </w:r>
      <w:proofErr w:type="gramStart"/>
      <w:r w:rsidRPr="00041C6C">
        <w:rPr>
          <w:color w:val="000000"/>
        </w:rPr>
        <w:t>č.p.</w:t>
      </w:r>
      <w:proofErr w:type="gramEnd"/>
      <w:r w:rsidRPr="00041C6C">
        <w:rPr>
          <w:color w:val="000000"/>
        </w:rPr>
        <w:t xml:space="preserve"> 9</w:t>
      </w:r>
      <w:r>
        <w:t xml:space="preserve">. Dále pokračovat na parkoviště u </w:t>
      </w:r>
      <w:proofErr w:type="spellStart"/>
      <w:r>
        <w:t>Stachelbergu</w:t>
      </w:r>
      <w:proofErr w:type="spellEnd"/>
      <w:r>
        <w:t>.</w:t>
      </w:r>
    </w:p>
    <w:p w:rsidR="00DF5040" w:rsidRPr="007E0C06" w:rsidRDefault="00DF5040" w:rsidP="00DF5040">
      <w:r>
        <w:t>Vyčistit všechny křižovatky na okruhu.</w:t>
      </w:r>
    </w:p>
    <w:p w:rsidR="00DF5040" w:rsidRPr="007E0C06" w:rsidRDefault="00DF5040" w:rsidP="00DF5040"/>
    <w:p w:rsidR="009F7BA0" w:rsidRPr="00DF5040" w:rsidRDefault="009F7BA0" w:rsidP="00DF5040">
      <w:bookmarkStart w:id="1" w:name="_GoBack"/>
      <w:bookmarkEnd w:id="1"/>
    </w:p>
    <w:sectPr w:rsidR="009F7BA0" w:rsidRPr="00DF5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491"/>
    <w:rsid w:val="00246491"/>
    <w:rsid w:val="00723DBD"/>
    <w:rsid w:val="009F7BA0"/>
    <w:rsid w:val="00B4771F"/>
    <w:rsid w:val="00D75700"/>
    <w:rsid w:val="00DF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8A049A-7D88-4DE2-A3C0-E0EA562C8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6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23DB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Sverakova</dc:creator>
  <cp:keywords/>
  <dc:description/>
  <cp:lastModifiedBy>Veronika Sverakova</cp:lastModifiedBy>
  <cp:revision>2</cp:revision>
  <dcterms:created xsi:type="dcterms:W3CDTF">2021-11-24T13:45:00Z</dcterms:created>
  <dcterms:modified xsi:type="dcterms:W3CDTF">2021-11-24T13:45:00Z</dcterms:modified>
</cp:coreProperties>
</file>