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838" w:rsidRDefault="00FF1950">
      <w:pPr>
        <w:pStyle w:val="Nadpis10"/>
        <w:keepNext/>
        <w:keepLines/>
        <w:shd w:val="clear" w:color="auto" w:fill="auto"/>
        <w:spacing w:after="106" w:line="720" w:lineRule="exact"/>
      </w:pPr>
      <w:bookmarkStart w:id="0" w:name="_GoBack"/>
      <w:bookmarkEnd w:id="0"/>
      <w:r>
        <w:rPr>
          <w:noProof/>
          <w:lang w:bidi="ar-SA"/>
        </w:rPr>
        <mc:AlternateContent>
          <mc:Choice Requires="wps">
            <w:drawing>
              <wp:anchor distT="24130" distB="0" distL="63500" distR="63500" simplePos="0" relativeHeight="377487104" behindDoc="1" locked="0" layoutInCell="1" allowOverlap="1">
                <wp:simplePos x="0" y="0"/>
                <wp:positionH relativeFrom="margin">
                  <wp:posOffset>18415</wp:posOffset>
                </wp:positionH>
                <wp:positionV relativeFrom="paragraph">
                  <wp:posOffset>125095</wp:posOffset>
                </wp:positionV>
                <wp:extent cx="1657985" cy="660400"/>
                <wp:effectExtent l="0" t="0" r="635" b="0"/>
                <wp:wrapSquare wrapText="right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985" cy="6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4838" w:rsidRDefault="00467358">
                            <w:pPr>
                              <w:pStyle w:val="Zkladntext6"/>
                              <w:shd w:val="clear" w:color="auto" w:fill="auto"/>
                              <w:spacing w:line="520" w:lineRule="exact"/>
                            </w:pPr>
                            <w:r>
                              <w:rPr>
                                <w:rStyle w:val="Zkladntext6MalpsmenaExact"/>
                                <w:b/>
                                <w:bCs/>
                                <w:i/>
                                <w:iCs/>
                              </w:rPr>
                              <w:t>ABkumatizací’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.45pt;margin-top:9.85pt;width:130.55pt;height:52pt;z-index:-125829376;visibility:visible;mso-wrap-style:square;mso-width-percent:0;mso-height-percent:0;mso-wrap-distance-left:5pt;mso-wrap-distance-top:1.9pt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" filled="f" stroked="f">
                <v:textbox style="mso-fit-shape-to-text:t" inset="0,0,0,0">
                  <w:txbxContent>
                    <w:p w:rsidR="00EA4838" w:rsidRDefault="00467358">
                      <w:pPr>
                        <w:pStyle w:val="Zkladntext6"/>
                        <w:shd w:val="clear" w:color="auto" w:fill="auto"/>
                        <w:spacing w:line="520" w:lineRule="exact"/>
                      </w:pPr>
                      <w:r>
                        <w:rPr>
                          <w:rStyle w:val="Zkladntext6MalpsmenaExact"/>
                          <w:b/>
                          <w:bCs/>
                          <w:i/>
                          <w:iCs/>
                        </w:rPr>
                        <w:t>ABkumatizací’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bookmarkStart w:id="1" w:name="bookmark0"/>
      <w:r w:rsidR="00467358">
        <w:t>cm z</w:t>
      </w:r>
      <w:bookmarkEnd w:id="1"/>
    </w:p>
    <w:p w:rsidR="00EA4838" w:rsidRDefault="00467358">
      <w:pPr>
        <w:pStyle w:val="Zkladntext30"/>
        <w:shd w:val="clear" w:color="auto" w:fill="auto"/>
        <w:spacing w:before="0" w:after="107" w:line="210" w:lineRule="exact"/>
        <w:ind w:left="7320"/>
      </w:pPr>
      <w:r>
        <w:t>FAKTURA - daňový doklad</w:t>
      </w:r>
    </w:p>
    <w:p w:rsidR="00EA4838" w:rsidRDefault="00467358">
      <w:pPr>
        <w:pStyle w:val="Zkladntext30"/>
        <w:shd w:val="clear" w:color="auto" w:fill="auto"/>
        <w:spacing w:before="0" w:after="59" w:line="210" w:lineRule="exact"/>
        <w:jc w:val="right"/>
      </w:pPr>
      <w:r>
        <w:t>í 1900504!</w:t>
      </w:r>
    </w:p>
    <w:p w:rsidR="00EA4838" w:rsidRDefault="00467358">
      <w:pPr>
        <w:pStyle w:val="Zkladntext40"/>
        <w:shd w:val="clear" w:color="auto" w:fill="auto"/>
        <w:spacing w:before="0"/>
        <w:ind w:left="6960"/>
      </w:pPr>
      <w:r>
        <w:t>DOŠLO DNE</w:t>
      </w:r>
    </w:p>
    <w:p w:rsidR="00EA4838" w:rsidRDefault="00467358">
      <w:pPr>
        <w:pStyle w:val="Nadpis30"/>
        <w:keepNext/>
        <w:keepLines/>
        <w:shd w:val="clear" w:color="auto" w:fill="auto"/>
        <w:spacing w:after="321"/>
        <w:ind w:left="7320"/>
      </w:pPr>
      <w:bookmarkStart w:id="2" w:name="bookmark1"/>
      <w:r>
        <w:t>4</w:t>
      </w:r>
      <w:r>
        <w:rPr>
          <w:rStyle w:val="Nadpis312ptNetunMtko100"/>
        </w:rPr>
        <w:t xml:space="preserve"> </w:t>
      </w:r>
      <w:r>
        <w:t>09</w:t>
      </w:r>
      <w:r>
        <w:rPr>
          <w:rStyle w:val="Nadpis312ptNetunMtko100"/>
        </w:rPr>
        <w:t xml:space="preserve">. </w:t>
      </w:r>
      <w:r>
        <w:t>2019</w:t>
      </w:r>
      <w:bookmarkEnd w:id="2"/>
    </w:p>
    <w:p w:rsidR="00EA4838" w:rsidRDefault="00467358">
      <w:pPr>
        <w:pStyle w:val="Zkladntext30"/>
        <w:shd w:val="clear" w:color="auto" w:fill="auto"/>
        <w:spacing w:before="0" w:after="0" w:line="210" w:lineRule="exact"/>
        <w:ind w:left="5340"/>
      </w:pPr>
      <w:r>
        <w:t>SPŠ strojnická, škola hlavního města Prahy</w:t>
      </w:r>
    </w:p>
    <w:p w:rsidR="00EA4838" w:rsidRDefault="00467358">
      <w:pPr>
        <w:pStyle w:val="Titulektabulky0"/>
        <w:framePr w:w="10118" w:wrap="notBeside" w:vAnchor="text" w:hAnchor="text" w:xAlign="center" w:y="1"/>
        <w:shd w:val="clear" w:color="auto" w:fill="auto"/>
      </w:pPr>
      <w:r>
        <w:t>AB Klimatizace, s.r.o.</w:t>
      </w:r>
    </w:p>
    <w:p w:rsidR="00EA4838" w:rsidRDefault="00467358">
      <w:pPr>
        <w:pStyle w:val="Titulektabulky0"/>
        <w:framePr w:w="10118" w:wrap="notBeside" w:vAnchor="text" w:hAnchor="text" w:xAlign="center" w:y="1"/>
        <w:shd w:val="clear" w:color="auto" w:fill="auto"/>
      </w:pPr>
      <w:r>
        <w:t>Bráfova 9a 616 00 Brno</w:t>
      </w:r>
    </w:p>
    <w:p w:rsidR="00EA4838" w:rsidRDefault="00467358">
      <w:pPr>
        <w:pStyle w:val="Titulektabulky20"/>
        <w:framePr w:w="10118" w:wrap="notBeside" w:vAnchor="text" w:hAnchor="text" w:xAlign="center" w:y="1"/>
        <w:shd w:val="clear" w:color="auto" w:fill="auto"/>
        <w:spacing w:line="160" w:lineRule="exact"/>
      </w:pPr>
      <w:r>
        <w:t>IČO: 15549291 DIČ: CZ15549291</w:t>
      </w:r>
    </w:p>
    <w:p w:rsidR="00EA4838" w:rsidRDefault="00467358">
      <w:pPr>
        <w:pStyle w:val="Titulektabulky30"/>
        <w:framePr w:w="10118" w:wrap="notBeside" w:vAnchor="text" w:hAnchor="text" w:xAlign="center" w:y="1"/>
        <w:shd w:val="clear" w:color="auto" w:fill="auto"/>
        <w:spacing w:line="110" w:lineRule="exact"/>
      </w:pPr>
      <w:r>
        <w:t xml:space="preserve">Firma ie zapsána \ OR u KOS v Brntř. oddíl (’. vložka </w:t>
      </w:r>
      <w:r>
        <w:t>11‘)5</w:t>
      </w:r>
    </w:p>
    <w:p w:rsidR="00EA4838" w:rsidRDefault="00467358">
      <w:pPr>
        <w:pStyle w:val="Titulektabulky20"/>
        <w:framePr w:w="10118" w:wrap="notBeside" w:vAnchor="text" w:hAnchor="text" w:xAlign="center" w:y="1"/>
        <w:shd w:val="clear" w:color="auto" w:fill="auto"/>
        <w:spacing w:line="160" w:lineRule="exact"/>
      </w:pPr>
      <w:r>
        <w:rPr>
          <w:rStyle w:val="Titulektabulky21"/>
        </w:rPr>
        <w:t>Bankovní spojeni: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27"/>
        <w:gridCol w:w="2246"/>
        <w:gridCol w:w="749"/>
        <w:gridCol w:w="2045"/>
        <w:gridCol w:w="984"/>
        <w:gridCol w:w="1267"/>
      </w:tblGrid>
      <w:tr w:rsidR="00EA4838">
        <w:tblPrEx>
          <w:tblCellMar>
            <w:top w:w="0" w:type="dxa"/>
            <w:bottom w:w="0" w:type="dxa"/>
          </w:tblCellMar>
        </w:tblPrEx>
        <w:trPr>
          <w:trHeight w:hRule="exact" w:val="2064"/>
          <w:jc w:val="center"/>
        </w:trPr>
        <w:tc>
          <w:tcPr>
            <w:tcW w:w="5073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EA4838" w:rsidRDefault="00467358">
            <w:pPr>
              <w:pStyle w:val="Zkladntext20"/>
              <w:framePr w:w="10118" w:wrap="notBeside" w:vAnchor="text" w:hAnchor="text" w:xAlign="center" w:y="1"/>
              <w:shd w:val="clear" w:color="auto" w:fill="auto"/>
              <w:spacing w:before="0" w:after="180" w:line="240" w:lineRule="exact"/>
            </w:pPr>
            <w:r>
              <w:rPr>
                <w:rStyle w:val="Zkladntext28pt"/>
              </w:rPr>
              <w:t>KB Brno město, číslo účtu: 807045621/0100 1BAN: CZ42 0100 0000 0008 0704 5621 B1C: KOMBCZPPXXX</w:t>
            </w:r>
          </w:p>
          <w:p w:rsidR="00EA4838" w:rsidRDefault="00467358">
            <w:pPr>
              <w:pStyle w:val="Zkladntext20"/>
              <w:framePr w:w="10118" w:wrap="notBeside" w:vAnchor="text" w:hAnchor="text" w:xAlign="center" w:y="1"/>
              <w:shd w:val="clear" w:color="auto" w:fill="auto"/>
              <w:spacing w:before="180" w:after="60" w:line="235" w:lineRule="exact"/>
            </w:pPr>
            <w:r>
              <w:rPr>
                <w:rStyle w:val="Zkladntext21"/>
              </w:rPr>
              <w:t>Datum vystavení: 3.9.2019 Datum zdanitelného plnění: 2.9.2019 Datum splatnosti: 17.9.2019</w:t>
            </w:r>
          </w:p>
          <w:p w:rsidR="00EA4838" w:rsidRDefault="00467358">
            <w:pPr>
              <w:pStyle w:val="Zkladntext20"/>
              <w:framePr w:w="10118" w:wrap="notBeside" w:vAnchor="text" w:hAnchor="text" w:xAlign="center" w:y="1"/>
              <w:shd w:val="clear" w:color="auto" w:fill="auto"/>
              <w:spacing w:before="60" w:after="0" w:line="190" w:lineRule="exact"/>
            </w:pPr>
            <w:r>
              <w:rPr>
                <w:rStyle w:val="Zkladntext21"/>
              </w:rPr>
              <w:t>Způsob platby: Převodním příkazem</w:t>
            </w:r>
          </w:p>
        </w:tc>
        <w:tc>
          <w:tcPr>
            <w:tcW w:w="2794" w:type="dxa"/>
            <w:gridSpan w:val="2"/>
            <w:shd w:val="clear" w:color="auto" w:fill="FFFFFF"/>
          </w:tcPr>
          <w:p w:rsidR="00EA4838" w:rsidRDefault="00467358">
            <w:pPr>
              <w:pStyle w:val="Zkladntext20"/>
              <w:framePr w:w="10118" w:wrap="notBeside" w:vAnchor="text" w:hAnchor="text" w:xAlign="center" w:y="1"/>
              <w:shd w:val="clear" w:color="auto" w:fill="auto"/>
              <w:spacing w:before="0" w:after="300" w:line="288" w:lineRule="exact"/>
              <w:ind w:left="260"/>
              <w:jc w:val="left"/>
            </w:pPr>
            <w:r>
              <w:rPr>
                <w:rStyle w:val="Zkladntext2105ptTun"/>
              </w:rPr>
              <w:t xml:space="preserve">Betlémská </w:t>
            </w:r>
            <w:r>
              <w:rPr>
                <w:rStyle w:val="Zkladntext2105ptTun"/>
              </w:rPr>
              <w:t>287/4 110 00 Praha</w:t>
            </w:r>
          </w:p>
          <w:p w:rsidR="00EA4838" w:rsidRDefault="00467358">
            <w:pPr>
              <w:pStyle w:val="Zkladntext20"/>
              <w:framePr w:w="10118" w:wrap="notBeside" w:vAnchor="text" w:hAnchor="text" w:xAlign="center" w:y="1"/>
              <w:shd w:val="clear" w:color="auto" w:fill="auto"/>
              <w:spacing w:before="300" w:after="0" w:line="672" w:lineRule="exact"/>
              <w:ind w:left="260"/>
              <w:jc w:val="left"/>
            </w:pPr>
            <w:r>
              <w:rPr>
                <w:rStyle w:val="Zkladntext28pt"/>
              </w:rPr>
              <w:t>IČO: 70872589 DIČ: Kód zákazníka: SPŠSTRO</w:t>
            </w:r>
          </w:p>
        </w:tc>
        <w:tc>
          <w:tcPr>
            <w:tcW w:w="984" w:type="dxa"/>
            <w:shd w:val="clear" w:color="auto" w:fill="FFFFFF"/>
          </w:tcPr>
          <w:p w:rsidR="00EA4838" w:rsidRDefault="00EA4838">
            <w:pPr>
              <w:framePr w:w="101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7" w:type="dxa"/>
            <w:shd w:val="clear" w:color="auto" w:fill="FFFFFF"/>
          </w:tcPr>
          <w:p w:rsidR="00EA4838" w:rsidRDefault="00EA4838">
            <w:pPr>
              <w:framePr w:w="101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A4838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2827" w:type="dxa"/>
            <w:tcBorders>
              <w:top w:val="single" w:sz="4" w:space="0" w:color="auto"/>
            </w:tcBorders>
            <w:shd w:val="clear" w:color="auto" w:fill="FFFFFF"/>
          </w:tcPr>
          <w:p w:rsidR="00EA4838" w:rsidRDefault="00467358">
            <w:pPr>
              <w:pStyle w:val="Zkladntext20"/>
              <w:framePr w:w="10118" w:wrap="notBeside" w:vAnchor="text" w:hAnchor="text" w:xAlign="center" w:y="1"/>
              <w:shd w:val="clear" w:color="auto" w:fill="auto"/>
              <w:spacing w:before="0" w:after="0" w:line="160" w:lineRule="exact"/>
              <w:jc w:val="left"/>
            </w:pPr>
            <w:r>
              <w:rPr>
                <w:rStyle w:val="Zkladntext28pt"/>
              </w:rPr>
              <w:t>Evid. číslo dodavatele: OD 1950074</w:t>
            </w:r>
          </w:p>
        </w:tc>
        <w:tc>
          <w:tcPr>
            <w:tcW w:w="2246" w:type="dxa"/>
            <w:tcBorders>
              <w:top w:val="single" w:sz="4" w:space="0" w:color="auto"/>
            </w:tcBorders>
            <w:shd w:val="clear" w:color="auto" w:fill="FFFFFF"/>
          </w:tcPr>
          <w:p w:rsidR="00EA4838" w:rsidRDefault="00EA4838">
            <w:pPr>
              <w:framePr w:w="101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94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EA4838" w:rsidRDefault="00467358">
            <w:pPr>
              <w:pStyle w:val="Zkladntext20"/>
              <w:framePr w:w="10118" w:wrap="notBeside" w:vAnchor="text" w:hAnchor="text" w:xAlign="center" w:y="1"/>
              <w:shd w:val="clear" w:color="auto" w:fill="auto"/>
              <w:spacing w:before="0" w:after="0" w:line="160" w:lineRule="exact"/>
              <w:ind w:left="260"/>
              <w:jc w:val="left"/>
            </w:pPr>
            <w:r>
              <w:rPr>
                <w:rStyle w:val="Zkladntext28pt"/>
              </w:rPr>
              <w:t>Obj. odběratele., ze dne:</w:t>
            </w:r>
          </w:p>
        </w:tc>
        <w:tc>
          <w:tcPr>
            <w:tcW w:w="984" w:type="dxa"/>
            <w:tcBorders>
              <w:top w:val="single" w:sz="4" w:space="0" w:color="auto"/>
            </w:tcBorders>
            <w:shd w:val="clear" w:color="auto" w:fill="FFFFFF"/>
          </w:tcPr>
          <w:p w:rsidR="00EA4838" w:rsidRDefault="00EA4838">
            <w:pPr>
              <w:framePr w:w="101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/>
          </w:tcPr>
          <w:p w:rsidR="00EA4838" w:rsidRDefault="00EA4838">
            <w:pPr>
              <w:framePr w:w="101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A4838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10118" w:type="dxa"/>
            <w:gridSpan w:val="6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A4838" w:rsidRDefault="00467358">
            <w:pPr>
              <w:pStyle w:val="Zkladntext20"/>
              <w:framePr w:w="10118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Zkladntext21"/>
              </w:rPr>
              <w:t>Dle nabídky č. 1900408 Vám fakturujeme za přeložení stávajících tras Cu-potrubí pro klimatizaci k vytvoření nových</w:t>
            </w:r>
          </w:p>
        </w:tc>
      </w:tr>
      <w:tr w:rsidR="00EA4838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2827" w:type="dxa"/>
            <w:shd w:val="clear" w:color="auto" w:fill="FFFFFF"/>
          </w:tcPr>
          <w:p w:rsidR="00EA4838" w:rsidRDefault="00467358">
            <w:pPr>
              <w:pStyle w:val="Zkladntext20"/>
              <w:framePr w:w="10118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Zkladntext21"/>
              </w:rPr>
              <w:t xml:space="preserve">učeben </w:t>
            </w:r>
            <w:r>
              <w:rPr>
                <w:rStyle w:val="Zkladntext21"/>
              </w:rPr>
              <w:t>školy.</w:t>
            </w:r>
          </w:p>
        </w:tc>
        <w:tc>
          <w:tcPr>
            <w:tcW w:w="2246" w:type="dxa"/>
            <w:shd w:val="clear" w:color="auto" w:fill="FFFFFF"/>
          </w:tcPr>
          <w:p w:rsidR="00EA4838" w:rsidRDefault="00EA4838">
            <w:pPr>
              <w:framePr w:w="101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9" w:type="dxa"/>
            <w:shd w:val="clear" w:color="auto" w:fill="FFFFFF"/>
          </w:tcPr>
          <w:p w:rsidR="00EA4838" w:rsidRDefault="00EA4838">
            <w:pPr>
              <w:framePr w:w="101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45" w:type="dxa"/>
            <w:shd w:val="clear" w:color="auto" w:fill="FFFFFF"/>
          </w:tcPr>
          <w:p w:rsidR="00EA4838" w:rsidRDefault="00EA4838">
            <w:pPr>
              <w:framePr w:w="101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4" w:type="dxa"/>
            <w:shd w:val="clear" w:color="auto" w:fill="FFFFFF"/>
          </w:tcPr>
          <w:p w:rsidR="00EA4838" w:rsidRDefault="00EA4838">
            <w:pPr>
              <w:framePr w:w="101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7" w:type="dxa"/>
            <w:shd w:val="clear" w:color="auto" w:fill="FFFFFF"/>
          </w:tcPr>
          <w:p w:rsidR="00EA4838" w:rsidRDefault="00EA4838">
            <w:pPr>
              <w:framePr w:w="101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A4838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2827" w:type="dxa"/>
            <w:shd w:val="clear" w:color="auto" w:fill="FFFFFF"/>
            <w:vAlign w:val="bottom"/>
          </w:tcPr>
          <w:p w:rsidR="00EA4838" w:rsidRDefault="00467358">
            <w:pPr>
              <w:pStyle w:val="Zkladntext20"/>
              <w:framePr w:w="10118" w:wrap="notBeside" w:vAnchor="text" w:hAnchor="text" w:xAlign="center" w:y="1"/>
              <w:shd w:val="clear" w:color="auto" w:fill="auto"/>
              <w:spacing w:before="0" w:after="0" w:line="160" w:lineRule="exact"/>
              <w:jc w:val="left"/>
            </w:pPr>
            <w:r>
              <w:rPr>
                <w:rStyle w:val="Zkladntext28pt"/>
              </w:rPr>
              <w:t>Č. Název položky</w:t>
            </w:r>
          </w:p>
        </w:tc>
        <w:tc>
          <w:tcPr>
            <w:tcW w:w="2246" w:type="dxa"/>
            <w:shd w:val="clear" w:color="auto" w:fill="FFFFFF"/>
          </w:tcPr>
          <w:p w:rsidR="00EA4838" w:rsidRDefault="00EA4838">
            <w:pPr>
              <w:framePr w:w="101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9" w:type="dxa"/>
            <w:shd w:val="clear" w:color="auto" w:fill="FFFFFF"/>
          </w:tcPr>
          <w:p w:rsidR="00EA4838" w:rsidRDefault="00EA4838">
            <w:pPr>
              <w:framePr w:w="101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29" w:type="dxa"/>
            <w:gridSpan w:val="2"/>
            <w:shd w:val="clear" w:color="auto" w:fill="FFFFFF"/>
            <w:vAlign w:val="bottom"/>
          </w:tcPr>
          <w:p w:rsidR="00EA4838" w:rsidRDefault="00467358">
            <w:pPr>
              <w:pStyle w:val="Zkladntext20"/>
              <w:framePr w:w="10118" w:wrap="notBeside" w:vAnchor="text" w:hAnchor="text" w:xAlign="center" w:y="1"/>
              <w:shd w:val="clear" w:color="auto" w:fill="auto"/>
              <w:spacing w:before="0" w:after="0" w:line="160" w:lineRule="exact"/>
              <w:jc w:val="left"/>
            </w:pPr>
            <w:r>
              <w:rPr>
                <w:rStyle w:val="Zkladntext28pt"/>
              </w:rPr>
              <w:t>Počet bez DPH %DPH DPH</w:t>
            </w:r>
          </w:p>
        </w:tc>
        <w:tc>
          <w:tcPr>
            <w:tcW w:w="1267" w:type="dxa"/>
            <w:shd w:val="clear" w:color="auto" w:fill="FFFFFF"/>
            <w:vAlign w:val="bottom"/>
          </w:tcPr>
          <w:p w:rsidR="00EA4838" w:rsidRDefault="00467358">
            <w:pPr>
              <w:pStyle w:val="Zkladntext20"/>
              <w:framePr w:w="10118" w:wrap="notBeside" w:vAnchor="text" w:hAnchor="text" w:xAlign="center" w:y="1"/>
              <w:shd w:val="clear" w:color="auto" w:fill="auto"/>
              <w:spacing w:before="0" w:after="0" w:line="160" w:lineRule="exact"/>
              <w:jc w:val="center"/>
            </w:pPr>
            <w:r>
              <w:rPr>
                <w:rStyle w:val="Zkladntext28pt"/>
              </w:rPr>
              <w:t>Celkem</w:t>
            </w:r>
          </w:p>
        </w:tc>
      </w:tr>
      <w:tr w:rsidR="00EA4838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5073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A4838" w:rsidRDefault="00467358">
            <w:pPr>
              <w:pStyle w:val="Zkladntext20"/>
              <w:framePr w:w="10118" w:wrap="notBeside" w:vAnchor="text" w:hAnchor="text" w:xAlign="center" w:y="1"/>
              <w:shd w:val="clear" w:color="auto" w:fill="auto"/>
              <w:spacing w:before="0" w:after="0" w:line="190" w:lineRule="exact"/>
              <w:ind w:left="160"/>
              <w:jc w:val="left"/>
            </w:pPr>
            <w:r>
              <w:rPr>
                <w:rStyle w:val="Zkladntext21"/>
              </w:rPr>
              <w:t>1 Přeložení stávajících tras Cu-potrubí pro klimatizaci</w:t>
            </w:r>
          </w:p>
        </w:tc>
        <w:tc>
          <w:tcPr>
            <w:tcW w:w="749" w:type="dxa"/>
            <w:shd w:val="clear" w:color="auto" w:fill="FFFFFF"/>
          </w:tcPr>
          <w:p w:rsidR="00EA4838" w:rsidRDefault="00EA4838">
            <w:pPr>
              <w:framePr w:w="101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4838" w:rsidRDefault="00467358">
            <w:pPr>
              <w:pStyle w:val="Zkladntext20"/>
              <w:framePr w:w="10118" w:wrap="notBeside" w:vAnchor="text" w:hAnchor="text" w:xAlign="center" w:y="1"/>
              <w:shd w:val="clear" w:color="auto" w:fill="auto"/>
              <w:spacing w:before="0" w:after="0" w:line="160" w:lineRule="exact"/>
              <w:jc w:val="right"/>
            </w:pPr>
            <w:r>
              <w:rPr>
                <w:rStyle w:val="Zkladntext28pt"/>
              </w:rPr>
              <w:t xml:space="preserve">j 55 080.00 </w:t>
            </w:r>
            <w:r>
              <w:rPr>
                <w:rStyle w:val="Zkladntext28ptdkovn1pt"/>
              </w:rPr>
              <w:t>j„</w:t>
            </w:r>
            <w:r>
              <w:rPr>
                <w:rStyle w:val="Zkladntext28ptdkovn1pt"/>
                <w:vertAlign w:val="subscript"/>
              </w:rPr>
              <w:t>in/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4838" w:rsidRDefault="00467358">
            <w:pPr>
              <w:pStyle w:val="Zkladntext20"/>
              <w:framePr w:w="10118" w:wrap="notBeside" w:vAnchor="text" w:hAnchor="text" w:xAlign="center" w:y="1"/>
              <w:shd w:val="clear" w:color="auto" w:fill="auto"/>
              <w:spacing w:before="0" w:after="0" w:line="160" w:lineRule="exact"/>
              <w:ind w:left="140"/>
              <w:jc w:val="left"/>
            </w:pPr>
            <w:r>
              <w:rPr>
                <w:rStyle w:val="Zkladntext28pt"/>
              </w:rPr>
              <w:t>11 566,80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4838" w:rsidRDefault="00467358">
            <w:pPr>
              <w:pStyle w:val="Zkladntext20"/>
              <w:framePr w:w="10118" w:wrap="notBeside" w:vAnchor="text" w:hAnchor="text" w:xAlign="center" w:y="1"/>
              <w:shd w:val="clear" w:color="auto" w:fill="auto"/>
              <w:spacing w:before="0" w:after="0" w:line="160" w:lineRule="exact"/>
              <w:ind w:left="280"/>
              <w:jc w:val="left"/>
            </w:pPr>
            <w:r>
              <w:rPr>
                <w:rStyle w:val="Zkladntext28pt"/>
              </w:rPr>
              <w:t>66 646,80</w:t>
            </w:r>
          </w:p>
        </w:tc>
      </w:tr>
      <w:tr w:rsidR="00EA4838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2827" w:type="dxa"/>
            <w:shd w:val="clear" w:color="auto" w:fill="FFFFFF"/>
          </w:tcPr>
          <w:p w:rsidR="00EA4838" w:rsidRDefault="00EA4838">
            <w:pPr>
              <w:framePr w:w="101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46" w:type="dxa"/>
            <w:shd w:val="clear" w:color="auto" w:fill="FFFFFF"/>
          </w:tcPr>
          <w:p w:rsidR="00EA4838" w:rsidRDefault="00EA4838">
            <w:pPr>
              <w:framePr w:w="101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9" w:type="dxa"/>
            <w:shd w:val="clear" w:color="auto" w:fill="FFFFFF"/>
          </w:tcPr>
          <w:p w:rsidR="00EA4838" w:rsidRDefault="00EA4838">
            <w:pPr>
              <w:framePr w:w="101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4838" w:rsidRDefault="00467358">
            <w:pPr>
              <w:pStyle w:val="Zkladntext20"/>
              <w:framePr w:w="10118" w:wrap="notBeside" w:vAnchor="text" w:hAnchor="text" w:xAlign="center" w:y="1"/>
              <w:shd w:val="clear" w:color="auto" w:fill="auto"/>
              <w:spacing w:before="0" w:after="0" w:line="190" w:lineRule="exact"/>
              <w:ind w:right="440"/>
              <w:jc w:val="right"/>
            </w:pPr>
            <w:r>
              <w:rPr>
                <w:rStyle w:val="Zkladntext21"/>
              </w:rPr>
              <w:t>1 ! 55 080,00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4838" w:rsidRDefault="00467358">
            <w:pPr>
              <w:pStyle w:val="Zkladntext20"/>
              <w:framePr w:w="10118" w:wrap="notBeside" w:vAnchor="text" w:hAnchor="text" w:xAlign="center" w:y="1"/>
              <w:shd w:val="clear" w:color="auto" w:fill="auto"/>
              <w:spacing w:before="0" w:after="0" w:line="190" w:lineRule="exact"/>
              <w:ind w:left="240"/>
              <w:jc w:val="left"/>
            </w:pPr>
            <w:r>
              <w:rPr>
                <w:rStyle w:val="Zkladntext21"/>
              </w:rPr>
              <w:t>11 566,80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4838" w:rsidRDefault="00467358">
            <w:pPr>
              <w:pStyle w:val="Zkladntext20"/>
              <w:framePr w:w="10118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  <w:r>
              <w:rPr>
                <w:rStyle w:val="Zkladntext21"/>
              </w:rPr>
              <w:t>66 646,80'</w:t>
            </w:r>
          </w:p>
        </w:tc>
      </w:tr>
      <w:tr w:rsidR="00EA4838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2827" w:type="dxa"/>
            <w:shd w:val="clear" w:color="auto" w:fill="FFFFFF"/>
          </w:tcPr>
          <w:p w:rsidR="00EA4838" w:rsidRDefault="00EA4838">
            <w:pPr>
              <w:framePr w:w="101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46" w:type="dxa"/>
            <w:shd w:val="clear" w:color="auto" w:fill="FFFFFF"/>
          </w:tcPr>
          <w:p w:rsidR="00EA4838" w:rsidRDefault="00EA4838">
            <w:pPr>
              <w:framePr w:w="101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9" w:type="dxa"/>
            <w:shd w:val="clear" w:color="auto" w:fill="FFFFFF"/>
          </w:tcPr>
          <w:p w:rsidR="00EA4838" w:rsidRDefault="00EA4838">
            <w:pPr>
              <w:framePr w:w="101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4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A4838" w:rsidRDefault="00467358">
            <w:pPr>
              <w:pStyle w:val="Zkladntext20"/>
              <w:framePr w:w="10118" w:wrap="notBeside" w:vAnchor="text" w:hAnchor="text" w:xAlign="center" w:y="1"/>
              <w:shd w:val="clear" w:color="auto" w:fill="auto"/>
              <w:spacing w:before="0" w:after="0" w:line="190" w:lineRule="exact"/>
              <w:ind w:right="440"/>
              <w:jc w:val="right"/>
            </w:pPr>
            <w:r>
              <w:rPr>
                <w:rStyle w:val="Zkladntext21"/>
              </w:rPr>
              <w:t>55 080,00</w:t>
            </w:r>
          </w:p>
        </w:tc>
        <w:tc>
          <w:tcPr>
            <w:tcW w:w="98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A4838" w:rsidRDefault="00467358">
            <w:pPr>
              <w:pStyle w:val="Zkladntext20"/>
              <w:framePr w:w="10118" w:wrap="notBeside" w:vAnchor="text" w:hAnchor="text" w:xAlign="center" w:y="1"/>
              <w:shd w:val="clear" w:color="auto" w:fill="auto"/>
              <w:spacing w:before="0" w:after="0" w:line="190" w:lineRule="exact"/>
              <w:ind w:left="240"/>
              <w:jc w:val="left"/>
            </w:pPr>
            <w:r>
              <w:rPr>
                <w:rStyle w:val="Zkladntext21"/>
              </w:rPr>
              <w:t>11 566,80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A4838" w:rsidRDefault="00467358">
            <w:pPr>
              <w:pStyle w:val="Zkladntext20"/>
              <w:framePr w:w="10118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  <w:r>
              <w:rPr>
                <w:rStyle w:val="Zkladntext21"/>
              </w:rPr>
              <w:t>66 646,80</w:t>
            </w:r>
          </w:p>
        </w:tc>
      </w:tr>
      <w:tr w:rsidR="00EA4838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2827" w:type="dxa"/>
            <w:shd w:val="clear" w:color="auto" w:fill="FFFFFF"/>
          </w:tcPr>
          <w:p w:rsidR="00EA4838" w:rsidRDefault="00467358">
            <w:pPr>
              <w:pStyle w:val="Zkladntext20"/>
              <w:framePr w:w="10118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Zkladntext2TunMtko20"/>
              </w:rPr>
              <w:t>i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4838" w:rsidRDefault="00467358">
            <w:pPr>
              <w:pStyle w:val="Zkladntext20"/>
              <w:framePr w:w="10118" w:wrap="notBeside" w:vAnchor="text" w:hAnchor="text" w:xAlign="center" w:y="1"/>
              <w:shd w:val="clear" w:color="auto" w:fill="auto"/>
              <w:spacing w:before="0" w:after="0" w:line="160" w:lineRule="exact"/>
              <w:ind w:left="320"/>
              <w:jc w:val="left"/>
            </w:pPr>
            <w:r>
              <w:rPr>
                <w:rStyle w:val="Zkladntext28pt"/>
              </w:rPr>
              <w:t>Základ daně</w:t>
            </w:r>
          </w:p>
        </w:tc>
        <w:tc>
          <w:tcPr>
            <w:tcW w:w="749" w:type="dxa"/>
            <w:shd w:val="clear" w:color="auto" w:fill="FFFFFF"/>
          </w:tcPr>
          <w:p w:rsidR="00EA4838" w:rsidRDefault="00467358">
            <w:pPr>
              <w:pStyle w:val="Zkladntext20"/>
              <w:framePr w:w="10118" w:wrap="notBeside" w:vAnchor="text" w:hAnchor="text" w:xAlign="center" w:y="1"/>
              <w:shd w:val="clear" w:color="auto" w:fill="auto"/>
              <w:spacing w:before="0" w:after="0" w:line="160" w:lineRule="exact"/>
              <w:jc w:val="left"/>
            </w:pPr>
            <w:r>
              <w:rPr>
                <w:rStyle w:val="Zkladntext28pt"/>
              </w:rPr>
              <w:t>Daň</w:t>
            </w:r>
          </w:p>
        </w:tc>
        <w:tc>
          <w:tcPr>
            <w:tcW w:w="2045" w:type="dxa"/>
            <w:shd w:val="clear" w:color="auto" w:fill="FFFFFF"/>
          </w:tcPr>
          <w:p w:rsidR="00EA4838" w:rsidRDefault="00EA4838">
            <w:pPr>
              <w:framePr w:w="101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4" w:type="dxa"/>
            <w:shd w:val="clear" w:color="auto" w:fill="FFFFFF"/>
          </w:tcPr>
          <w:p w:rsidR="00EA4838" w:rsidRDefault="00EA4838">
            <w:pPr>
              <w:framePr w:w="101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7" w:type="dxa"/>
            <w:shd w:val="clear" w:color="auto" w:fill="FFFFFF"/>
          </w:tcPr>
          <w:p w:rsidR="00EA4838" w:rsidRDefault="00EA4838">
            <w:pPr>
              <w:framePr w:w="101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A4838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2827" w:type="dxa"/>
            <w:shd w:val="clear" w:color="auto" w:fill="FFFFFF"/>
          </w:tcPr>
          <w:p w:rsidR="00EA4838" w:rsidRDefault="00467358">
            <w:pPr>
              <w:pStyle w:val="Zkladntext20"/>
              <w:framePr w:w="10118" w:wrap="notBeside" w:vAnchor="text" w:hAnchor="text" w:xAlign="center" w:y="1"/>
              <w:shd w:val="clear" w:color="auto" w:fill="auto"/>
              <w:spacing w:before="0" w:after="0" w:line="160" w:lineRule="exact"/>
              <w:jc w:val="left"/>
            </w:pPr>
            <w:r>
              <w:rPr>
                <w:rStyle w:val="Zkladntext28pt"/>
              </w:rPr>
              <w:t xml:space="preserve">j </w:t>
            </w:r>
            <w:r>
              <w:rPr>
                <w:rStyle w:val="Zkladntext28pt"/>
              </w:rPr>
              <w:t>Bez daně, osvobozeno od DPH:</w:t>
            </w:r>
          </w:p>
        </w:tc>
        <w:tc>
          <w:tcPr>
            <w:tcW w:w="224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A4838" w:rsidRDefault="00467358">
            <w:pPr>
              <w:pStyle w:val="Zkladntext20"/>
              <w:framePr w:w="10118" w:wrap="notBeside" w:vAnchor="text" w:hAnchor="text" w:xAlign="center" w:y="1"/>
              <w:shd w:val="clear" w:color="auto" w:fill="auto"/>
              <w:spacing w:before="0" w:after="0" w:line="160" w:lineRule="exact"/>
              <w:ind w:right="740"/>
              <w:jc w:val="right"/>
            </w:pPr>
            <w:r>
              <w:rPr>
                <w:rStyle w:val="Zkladntext28pt"/>
              </w:rPr>
              <w:t>0.00</w:t>
            </w:r>
          </w:p>
        </w:tc>
        <w:tc>
          <w:tcPr>
            <w:tcW w:w="749" w:type="dxa"/>
            <w:shd w:val="clear" w:color="auto" w:fill="FFFFFF"/>
          </w:tcPr>
          <w:p w:rsidR="00EA4838" w:rsidRDefault="00EA4838">
            <w:pPr>
              <w:framePr w:w="101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45" w:type="dxa"/>
            <w:shd w:val="clear" w:color="auto" w:fill="FFFFFF"/>
          </w:tcPr>
          <w:p w:rsidR="00EA4838" w:rsidRDefault="00EA4838">
            <w:pPr>
              <w:framePr w:w="101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4" w:type="dxa"/>
            <w:shd w:val="clear" w:color="auto" w:fill="FFFFFF"/>
          </w:tcPr>
          <w:p w:rsidR="00EA4838" w:rsidRDefault="00EA4838">
            <w:pPr>
              <w:framePr w:w="101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7" w:type="dxa"/>
            <w:shd w:val="clear" w:color="auto" w:fill="FFFFFF"/>
          </w:tcPr>
          <w:p w:rsidR="00EA4838" w:rsidRDefault="00EA4838">
            <w:pPr>
              <w:framePr w:w="101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A4838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2827" w:type="dxa"/>
            <w:shd w:val="clear" w:color="auto" w:fill="FFFFFF"/>
            <w:vAlign w:val="center"/>
          </w:tcPr>
          <w:p w:rsidR="00EA4838" w:rsidRDefault="00467358">
            <w:pPr>
              <w:pStyle w:val="Zkladntext20"/>
              <w:framePr w:w="10118" w:wrap="notBeside" w:vAnchor="text" w:hAnchor="text" w:xAlign="center" w:y="1"/>
              <w:shd w:val="clear" w:color="auto" w:fill="auto"/>
              <w:spacing w:before="0" w:after="0" w:line="160" w:lineRule="exact"/>
              <w:jc w:val="left"/>
            </w:pPr>
            <w:r>
              <w:rPr>
                <w:rStyle w:val="Zkladntext28pt"/>
              </w:rPr>
              <w:t>l Snížená sazba DPH:</w:t>
            </w:r>
          </w:p>
        </w:tc>
        <w:tc>
          <w:tcPr>
            <w:tcW w:w="224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A4838" w:rsidRDefault="00467358">
            <w:pPr>
              <w:pStyle w:val="Zkladntext20"/>
              <w:framePr w:w="10118" w:wrap="notBeside" w:vAnchor="text" w:hAnchor="text" w:xAlign="center" w:y="1"/>
              <w:shd w:val="clear" w:color="auto" w:fill="auto"/>
              <w:spacing w:before="0" w:after="0" w:line="160" w:lineRule="exact"/>
              <w:ind w:right="740"/>
              <w:jc w:val="right"/>
            </w:pPr>
            <w:r>
              <w:rPr>
                <w:rStyle w:val="Zkladntext28pt"/>
              </w:rPr>
              <w:t>0,00</w:t>
            </w:r>
          </w:p>
        </w:tc>
        <w:tc>
          <w:tcPr>
            <w:tcW w:w="2794" w:type="dxa"/>
            <w:gridSpan w:val="2"/>
            <w:shd w:val="clear" w:color="auto" w:fill="FFFFFF"/>
            <w:vAlign w:val="center"/>
          </w:tcPr>
          <w:p w:rsidR="00EA4838" w:rsidRDefault="00467358">
            <w:pPr>
              <w:pStyle w:val="Zkladntext20"/>
              <w:framePr w:w="10118" w:wrap="notBeside" w:vAnchor="text" w:hAnchor="text" w:xAlign="center" w:y="1"/>
              <w:shd w:val="clear" w:color="auto" w:fill="auto"/>
              <w:spacing w:before="0" w:after="0" w:line="160" w:lineRule="exact"/>
              <w:ind w:left="440"/>
              <w:jc w:val="left"/>
            </w:pPr>
            <w:r>
              <w:rPr>
                <w:rStyle w:val="Zkladntext28pt"/>
              </w:rPr>
              <w:t>0,00!</w:t>
            </w:r>
          </w:p>
        </w:tc>
        <w:tc>
          <w:tcPr>
            <w:tcW w:w="984" w:type="dxa"/>
            <w:shd w:val="clear" w:color="auto" w:fill="FFFFFF"/>
          </w:tcPr>
          <w:p w:rsidR="00EA4838" w:rsidRDefault="00EA4838">
            <w:pPr>
              <w:framePr w:w="101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7" w:type="dxa"/>
            <w:shd w:val="clear" w:color="auto" w:fill="FFFFFF"/>
          </w:tcPr>
          <w:p w:rsidR="00EA4838" w:rsidRDefault="00EA4838">
            <w:pPr>
              <w:framePr w:w="101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A4838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2827" w:type="dxa"/>
            <w:shd w:val="clear" w:color="auto" w:fill="FFFFFF"/>
            <w:vAlign w:val="bottom"/>
          </w:tcPr>
          <w:p w:rsidR="00EA4838" w:rsidRDefault="00467358">
            <w:pPr>
              <w:pStyle w:val="Zkladntext20"/>
              <w:framePr w:w="10118" w:wrap="notBeside" w:vAnchor="text" w:hAnchor="text" w:xAlign="center" w:y="1"/>
              <w:shd w:val="clear" w:color="auto" w:fill="auto"/>
              <w:spacing w:before="0" w:after="0" w:line="160" w:lineRule="exact"/>
              <w:jc w:val="left"/>
            </w:pPr>
            <w:r>
              <w:rPr>
                <w:rStyle w:val="Zkladntext28pt"/>
              </w:rPr>
              <w:t>! Základní sazba DPH:</w:t>
            </w:r>
          </w:p>
        </w:tc>
        <w:tc>
          <w:tcPr>
            <w:tcW w:w="224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A4838" w:rsidRDefault="00467358">
            <w:pPr>
              <w:pStyle w:val="Zkladntext20"/>
              <w:framePr w:w="10118" w:wrap="notBeside" w:vAnchor="text" w:hAnchor="text" w:xAlign="center" w:y="1"/>
              <w:shd w:val="clear" w:color="auto" w:fill="auto"/>
              <w:spacing w:before="0" w:after="0" w:line="160" w:lineRule="exact"/>
              <w:ind w:right="740"/>
              <w:jc w:val="right"/>
            </w:pPr>
            <w:r>
              <w:rPr>
                <w:rStyle w:val="Zkladntext28pt"/>
              </w:rPr>
              <w:t>55 080,00,</w:t>
            </w:r>
          </w:p>
        </w:tc>
        <w:tc>
          <w:tcPr>
            <w:tcW w:w="3778" w:type="dxa"/>
            <w:gridSpan w:val="3"/>
            <w:shd w:val="clear" w:color="auto" w:fill="FFFFFF"/>
            <w:vAlign w:val="bottom"/>
          </w:tcPr>
          <w:p w:rsidR="00EA4838" w:rsidRDefault="00467358">
            <w:pPr>
              <w:pStyle w:val="Zkladntext20"/>
              <w:framePr w:w="10118" w:wrap="notBeside" w:vAnchor="text" w:hAnchor="text" w:xAlign="center" w:y="1"/>
              <w:shd w:val="clear" w:color="auto" w:fill="auto"/>
              <w:spacing w:before="0" w:after="0" w:line="160" w:lineRule="exact"/>
              <w:jc w:val="left"/>
            </w:pPr>
            <w:r>
              <w:rPr>
                <w:rStyle w:val="Zkladntext28pt"/>
              </w:rPr>
              <w:t>11 566,80: Celkem zaokrouhleno</w:t>
            </w:r>
          </w:p>
        </w:tc>
        <w:tc>
          <w:tcPr>
            <w:tcW w:w="1267" w:type="dxa"/>
            <w:shd w:val="clear" w:color="auto" w:fill="FFFFFF"/>
            <w:vAlign w:val="bottom"/>
          </w:tcPr>
          <w:p w:rsidR="00EA4838" w:rsidRDefault="00467358">
            <w:pPr>
              <w:pStyle w:val="Zkladntext20"/>
              <w:framePr w:w="10118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  <w:r>
              <w:rPr>
                <w:rStyle w:val="Zkladntext21"/>
              </w:rPr>
              <w:t>66 647,00</w:t>
            </w:r>
          </w:p>
        </w:tc>
      </w:tr>
    </w:tbl>
    <w:p w:rsidR="00EA4838" w:rsidRDefault="00467358">
      <w:pPr>
        <w:pStyle w:val="Titulektabulky0"/>
        <w:framePr w:w="10118" w:wrap="notBeside" w:vAnchor="text" w:hAnchor="text" w:xAlign="center" w:y="1"/>
        <w:shd w:val="clear" w:color="auto" w:fill="auto"/>
        <w:spacing w:line="190" w:lineRule="exact"/>
      </w:pPr>
      <w:r>
        <w:t xml:space="preserve">Celkem </w:t>
      </w:r>
      <w:r>
        <w:rPr>
          <w:rStyle w:val="Titulektabulky8pt"/>
        </w:rPr>
        <w:t xml:space="preserve">Kč </w:t>
      </w:r>
      <w:r>
        <w:t>66 647,00</w:t>
      </w:r>
    </w:p>
    <w:p w:rsidR="00EA4838" w:rsidRDefault="00EA4838">
      <w:pPr>
        <w:framePr w:w="10118" w:wrap="notBeside" w:vAnchor="text" w:hAnchor="text" w:xAlign="center" w:y="1"/>
        <w:rPr>
          <w:sz w:val="2"/>
          <w:szCs w:val="2"/>
        </w:rPr>
      </w:pPr>
    </w:p>
    <w:p w:rsidR="00EA4838" w:rsidRDefault="00EA4838">
      <w:pPr>
        <w:rPr>
          <w:sz w:val="2"/>
          <w:szCs w:val="2"/>
        </w:rPr>
      </w:pPr>
    </w:p>
    <w:p w:rsidR="00EA4838" w:rsidRDefault="00467358">
      <w:pPr>
        <w:pStyle w:val="Zkladntext20"/>
        <w:shd w:val="clear" w:color="auto" w:fill="auto"/>
        <w:spacing w:before="80" w:after="3232"/>
        <w:ind w:right="4520"/>
      </w:pPr>
      <w:r>
        <w:t xml:space="preserve">Dle zákona č.73/2012 Sb je firma AB Klimatizace držitelem certifikátu č.289d/13 </w:t>
      </w:r>
      <w:r>
        <w:t>opravňující k zacházení s fluorovanými skleníkovými plyny a regulovanými látkami.</w:t>
      </w:r>
    </w:p>
    <w:p w:rsidR="00EA4838" w:rsidRDefault="00FF1950">
      <w:pPr>
        <w:pStyle w:val="Nadpis20"/>
        <w:keepNext/>
        <w:keepLines/>
        <w:shd w:val="clear" w:color="auto" w:fill="auto"/>
        <w:spacing w:before="0" w:after="1048" w:line="240" w:lineRule="exact"/>
      </w:pPr>
      <w:r>
        <w:rPr>
          <w:noProof/>
          <w:lang w:bidi="ar-SA"/>
        </w:rPr>
        <w:drawing>
          <wp:anchor distT="0" distB="0" distL="1136650" distR="63500" simplePos="0" relativeHeight="377487105" behindDoc="1" locked="0" layoutInCell="1" allowOverlap="1">
            <wp:simplePos x="0" y="0"/>
            <wp:positionH relativeFrom="margin">
              <wp:posOffset>4243070</wp:posOffset>
            </wp:positionH>
            <wp:positionV relativeFrom="paragraph">
              <wp:posOffset>-146050</wp:posOffset>
            </wp:positionV>
            <wp:extent cx="1341120" cy="932815"/>
            <wp:effectExtent l="0" t="0" r="0" b="635"/>
            <wp:wrapSquare wrapText="left"/>
            <wp:docPr id="3" name="obrázek 3" descr="C:\Users\MICHAL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ICHAL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120" cy="932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3" w:name="bookmark2"/>
      <w:r w:rsidR="00467358">
        <w:rPr>
          <w:rStyle w:val="Nadpis2Malpsmena"/>
          <w:b/>
          <w:bCs/>
        </w:rPr>
        <w:t>zaúčtováno</w:t>
      </w:r>
      <w:bookmarkEnd w:id="3"/>
    </w:p>
    <w:p w:rsidR="00EA4838" w:rsidRDefault="00FF1950">
      <w:pPr>
        <w:pStyle w:val="Zkladntext20"/>
        <w:shd w:val="clear" w:color="auto" w:fill="auto"/>
        <w:spacing w:before="0" w:after="0" w:line="235" w:lineRule="exact"/>
        <w:ind w:left="5340" w:right="560"/>
        <w:jc w:val="left"/>
      </w:pPr>
      <w:r>
        <w:rPr>
          <w:noProof/>
          <w:lang w:bidi="ar-SA"/>
        </w:rPr>
        <mc:AlternateContent>
          <mc:Choice Requires="wps">
            <w:drawing>
              <wp:anchor distT="188595" distB="254000" distL="63500" distR="63500" simplePos="0" relativeHeight="377487106" behindDoc="1" locked="0" layoutInCell="1" allowOverlap="1">
                <wp:simplePos x="0" y="0"/>
                <wp:positionH relativeFrom="margin">
                  <wp:posOffset>85090</wp:posOffset>
                </wp:positionH>
                <wp:positionV relativeFrom="paragraph">
                  <wp:posOffset>217170</wp:posOffset>
                </wp:positionV>
                <wp:extent cx="1112520" cy="203200"/>
                <wp:effectExtent l="0" t="2540" r="3175" b="3810"/>
                <wp:wrapSquare wrapText="right"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252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4838" w:rsidRDefault="00467358">
                            <w:pPr>
                              <w:pStyle w:val="Zkladntext50"/>
                              <w:shd w:val="clear" w:color="auto" w:fill="auto"/>
                              <w:spacing w:line="160" w:lineRule="exact"/>
                            </w:pPr>
                            <w:hyperlink r:id="rId7" w:history="1">
                              <w:r>
                                <w:rPr>
                                  <w:rStyle w:val="Hypertextovodkaz"/>
                                </w:rPr>
                                <w:t>www.ahklimatizace.cz</w:t>
                              </w:r>
                            </w:hyperlink>
                          </w:p>
                          <w:p w:rsidR="00EA4838" w:rsidRDefault="00467358">
                            <w:pPr>
                              <w:pStyle w:val="Zkladntext50"/>
                              <w:shd w:val="clear" w:color="auto" w:fill="auto"/>
                              <w:spacing w:line="160" w:lineRule="exact"/>
                            </w:pPr>
                            <w:hyperlink r:id="rId8" w:history="1">
                              <w:r>
                                <w:rPr>
                                  <w:rStyle w:val="Hypertextovodkaz"/>
                                </w:rPr>
                                <w:t>obchod@abklimatizace.cz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6.7pt;margin-top:17.1pt;width:87.6pt;height:16pt;z-index:-125829374;visibility:visible;mso-wrap-style:square;mso-width-percent:0;mso-height-percent:0;mso-wrap-distance-left:5pt;mso-wrap-distance-top:14.85pt;mso-wrap-distance-right:5pt;mso-wrap-distance-bottom:20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" filled="f" stroked="f">
                <v:textbox style="mso-fit-shape-to-text:t" inset="0,0,0,0">
                  <w:txbxContent>
                    <w:p w:rsidR="00EA4838" w:rsidRDefault="00467358">
                      <w:pPr>
                        <w:pStyle w:val="Zkladntext50"/>
                        <w:shd w:val="clear" w:color="auto" w:fill="auto"/>
                        <w:spacing w:line="160" w:lineRule="exact"/>
                      </w:pPr>
                      <w:hyperlink r:id="rId9" w:history="1">
                        <w:r>
                          <w:rPr>
                            <w:rStyle w:val="Hypertextovodkaz"/>
                          </w:rPr>
                          <w:t>www.ahklimatizace.cz</w:t>
                        </w:r>
                      </w:hyperlink>
                    </w:p>
                    <w:p w:rsidR="00EA4838" w:rsidRDefault="00467358">
                      <w:pPr>
                        <w:pStyle w:val="Zkladntext50"/>
                        <w:shd w:val="clear" w:color="auto" w:fill="auto"/>
                        <w:spacing w:line="160" w:lineRule="exact"/>
                      </w:pPr>
                      <w:hyperlink r:id="rId10" w:history="1">
                        <w:r>
                          <w:rPr>
                            <w:rStyle w:val="Hypertextovodkaz"/>
                          </w:rPr>
                          <w:t>obchod@abklimatizace.cz</w:t>
                        </w:r>
                      </w:hyperlink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467358">
        <w:t>Jana Vránková fakturace</w:t>
      </w:r>
    </w:p>
    <w:p w:rsidR="00EA4838" w:rsidRDefault="00467358">
      <w:pPr>
        <w:pStyle w:val="Zkladntext50"/>
        <w:shd w:val="clear" w:color="auto" w:fill="auto"/>
        <w:spacing w:line="160" w:lineRule="exact"/>
        <w:ind w:left="5340"/>
      </w:pPr>
      <w:r>
        <w:t>Telefon: 541215445 GSM: 737285067</w:t>
      </w:r>
    </w:p>
    <w:sectPr w:rsidR="00EA4838">
      <w:pgSz w:w="11900" w:h="16840"/>
      <w:pgMar w:top="253" w:right="543" w:bottom="253" w:left="109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7358" w:rsidRDefault="00467358">
      <w:r>
        <w:separator/>
      </w:r>
    </w:p>
  </w:endnote>
  <w:endnote w:type="continuationSeparator" w:id="0">
    <w:p w:rsidR="00467358" w:rsidRDefault="00467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7358" w:rsidRDefault="00467358"/>
  </w:footnote>
  <w:footnote w:type="continuationSeparator" w:id="0">
    <w:p w:rsidR="00467358" w:rsidRDefault="0046735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838"/>
    <w:rsid w:val="00467358"/>
    <w:rsid w:val="00EA4838"/>
    <w:rsid w:val="00FF1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032676-E1CF-4C71-84A1-247A4313A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0080"/>
      <w:u w:val="single"/>
    </w:rPr>
  </w:style>
  <w:style w:type="character" w:customStyle="1" w:styleId="Zkladntext6Exact">
    <w:name w:val="Základní text (6) Exact"/>
    <w:basedOn w:val="Standardnpsmoodstavce"/>
    <w:link w:val="Zkladntext6"/>
    <w:rPr>
      <w:rFonts w:ascii="Calibri" w:eastAsia="Calibri" w:hAnsi="Calibri" w:cs="Calibri"/>
      <w:b/>
      <w:bCs/>
      <w:i/>
      <w:iCs/>
      <w:smallCaps w:val="0"/>
      <w:strike w:val="0"/>
      <w:spacing w:val="-20"/>
      <w:w w:val="100"/>
      <w:sz w:val="52"/>
      <w:szCs w:val="52"/>
      <w:u w:val="none"/>
    </w:rPr>
  </w:style>
  <w:style w:type="character" w:customStyle="1" w:styleId="Zkladntext6MalpsmenaExact">
    <w:name w:val="Základní text (6) + Malá písmena Exact"/>
    <w:basedOn w:val="Zkladntext6Exact"/>
    <w:rPr>
      <w:rFonts w:ascii="Calibri" w:eastAsia="Calibri" w:hAnsi="Calibri" w:cs="Calibri"/>
      <w:b/>
      <w:bCs/>
      <w:i/>
      <w:iCs/>
      <w:smallCaps/>
      <w:strike w:val="0"/>
      <w:color w:val="000000"/>
      <w:spacing w:val="-20"/>
      <w:w w:val="100"/>
      <w:position w:val="0"/>
      <w:sz w:val="52"/>
      <w:szCs w:val="52"/>
      <w:u w:val="none"/>
      <w:lang w:val="cs-CZ" w:eastAsia="cs-CZ" w:bidi="cs-CZ"/>
    </w:rPr>
  </w:style>
  <w:style w:type="character" w:customStyle="1" w:styleId="Zkladntext5Exact">
    <w:name w:val="Základní text (5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  <w:lang w:val="en-US" w:eastAsia="en-US" w:bidi="en-US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/>
      <w:iCs/>
      <w:smallCaps w:val="0"/>
      <w:strike w:val="0"/>
      <w:spacing w:val="-120"/>
      <w:sz w:val="72"/>
      <w:szCs w:val="7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Nadpis3">
    <w:name w:val="Nadpis #3_"/>
    <w:basedOn w:val="Standardnpsmoodstavce"/>
    <w:link w:val="Nadpis30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0"/>
      <w:w w:val="75"/>
      <w:sz w:val="28"/>
      <w:szCs w:val="28"/>
      <w:u w:val="none"/>
    </w:rPr>
  </w:style>
  <w:style w:type="character" w:customStyle="1" w:styleId="Nadpis312ptNetunMtko100">
    <w:name w:val="Nadpis #3 + 12 pt;Ne tučné;Měřítko 100%"/>
    <w:basedOn w:val="Nadpis3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2">
    <w:name w:val="Titulek tabulky (2)_"/>
    <w:basedOn w:val="Standardnpsmoodstavce"/>
    <w:link w:val="Titulektabulky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3">
    <w:name w:val="Titulek tabulky (3)_"/>
    <w:basedOn w:val="Standardnpsmoodstavce"/>
    <w:link w:val="Titulektabulky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Titulektabulky21">
    <w:name w:val="Titulek tabulky (2)"/>
    <w:basedOn w:val="Titulektabulky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cs-CZ" w:eastAsia="cs-CZ" w:bidi="cs-CZ"/>
    </w:rPr>
  </w:style>
  <w:style w:type="character" w:customStyle="1" w:styleId="Titulektabulky8pt">
    <w:name w:val="Titulek tabulky + 8 pt"/>
    <w:basedOn w:val="Titulektabulky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8pt">
    <w:name w:val="Základní text (2) + 8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105ptTun">
    <w:name w:val="Základní text (2) + 10;5 pt;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8ptdkovn1pt">
    <w:name w:val="Základní text (2) + 8 pt;Řádkování 1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TunMtko20">
    <w:name w:val="Základní text (2) + Tučné;Měřítko 20%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20"/>
      <w:position w:val="0"/>
      <w:sz w:val="19"/>
      <w:szCs w:val="19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Nadpis2Malpsmena">
    <w:name w:val="Nadpis #2 + Malá písmena"/>
    <w:basedOn w:val="Nadpis2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0" w:lineRule="atLeast"/>
    </w:pPr>
    <w:rPr>
      <w:rFonts w:ascii="Calibri" w:eastAsia="Calibri" w:hAnsi="Calibri" w:cs="Calibri"/>
      <w:b/>
      <w:bCs/>
      <w:i/>
      <w:iCs/>
      <w:spacing w:val="-20"/>
      <w:sz w:val="52"/>
      <w:szCs w:val="52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40" w:line="0" w:lineRule="atLeast"/>
      <w:jc w:val="right"/>
      <w:outlineLvl w:val="0"/>
    </w:pPr>
    <w:rPr>
      <w:rFonts w:ascii="Calibri" w:eastAsia="Calibri" w:hAnsi="Calibri" w:cs="Calibri"/>
      <w:b/>
      <w:bCs/>
      <w:i/>
      <w:iCs/>
      <w:spacing w:val="-120"/>
      <w:sz w:val="72"/>
      <w:szCs w:val="7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240" w:after="120"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240" w:line="461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120" w:line="461" w:lineRule="exact"/>
      <w:outlineLvl w:val="2"/>
    </w:pPr>
    <w:rPr>
      <w:rFonts w:ascii="Arial Narrow" w:eastAsia="Arial Narrow" w:hAnsi="Arial Narrow" w:cs="Arial Narrow"/>
      <w:b/>
      <w:bCs/>
      <w:w w:val="75"/>
      <w:sz w:val="28"/>
      <w:szCs w:val="2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Titulektabulky20">
    <w:name w:val="Titulek tabulky (2)"/>
    <w:basedOn w:val="Normln"/>
    <w:link w:val="Titulektabulky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Titulektabulky30">
    <w:name w:val="Titulek tabulky (3)"/>
    <w:basedOn w:val="Normln"/>
    <w:link w:val="Titulektabulky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120" w:after="3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3240" w:after="1140" w:line="0" w:lineRule="atLeast"/>
      <w:jc w:val="right"/>
      <w:outlineLvl w:val="1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chod@abklimatizace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ahklimatizace.cz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obchod@abklimatizace.cz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ahklimatizace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SPSS Betlemska</Company>
  <LinksUpToDate>false</LinksUpToDate>
  <CharactersWithSpaces>1398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Michálková</dc:creator>
  <cp:lastModifiedBy>Alena Michálková</cp:lastModifiedBy>
  <cp:revision>1</cp:revision>
  <dcterms:created xsi:type="dcterms:W3CDTF">2021-11-25T10:46:00Z</dcterms:created>
  <dcterms:modified xsi:type="dcterms:W3CDTF">2021-11-25T10:47:00Z</dcterms:modified>
</cp:coreProperties>
</file>