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66" w:rsidRDefault="00B8336C">
      <w:pPr>
        <w:tabs>
          <w:tab w:val="right" w:pos="10769"/>
        </w:tabs>
      </w:pPr>
      <w:r>
        <w:t>Servis - elektromontáže s. r. o.</w:t>
      </w:r>
      <w:r>
        <w:tab/>
        <w:t>NABÍDKA č. 21NA00035</w:t>
      </w:r>
    </w:p>
    <w:tbl>
      <w:tblPr>
        <w:tblStyle w:val="TableGrid"/>
        <w:tblW w:w="10772" w:type="dxa"/>
        <w:tblInd w:w="0" w:type="dxa"/>
        <w:tblCellMar>
          <w:top w:w="168" w:type="dxa"/>
          <w:left w:w="0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2"/>
      </w:tblGrid>
      <w:tr w:rsidR="00E54A09" w:rsidTr="00D0035D">
        <w:trPr>
          <w:trHeight w:val="2891"/>
        </w:trPr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E54A09" w:rsidRDefault="00E54A09" w:rsidP="00E54A09">
            <w:pPr>
              <w:ind w:right="-69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Dodavatel:</w:t>
            </w:r>
          </w:p>
          <w:p w:rsidR="00E54A09" w:rsidRDefault="00E54A09" w:rsidP="00E54A09">
            <w:pPr>
              <w:ind w:right="-69"/>
              <w:rPr>
                <w:sz w:val="18"/>
              </w:rPr>
            </w:pPr>
            <w:r>
              <w:rPr>
                <w:sz w:val="18"/>
              </w:rPr>
              <w:t xml:space="preserve">                             Servis – elektromontáže s.r.o.</w:t>
            </w:r>
          </w:p>
          <w:p w:rsidR="00E54A09" w:rsidRDefault="00E54A09" w:rsidP="00E54A09">
            <w:pPr>
              <w:ind w:right="-69"/>
            </w:pPr>
            <w:r>
              <w:rPr>
                <w:sz w:val="18"/>
              </w:rPr>
              <w:t xml:space="preserve">                             Sukova 393</w:t>
            </w:r>
          </w:p>
          <w:p w:rsidR="00E54A09" w:rsidRDefault="00E54A09" w:rsidP="00E54A09">
            <w:pPr>
              <w:ind w:right="300"/>
              <w:rPr>
                <w:sz w:val="18"/>
              </w:rPr>
            </w:pPr>
            <w:r>
              <w:rPr>
                <w:sz w:val="18"/>
              </w:rPr>
              <w:t xml:space="preserve">                             </w:t>
            </w:r>
            <w:proofErr w:type="gramStart"/>
            <w:r>
              <w:rPr>
                <w:sz w:val="18"/>
              </w:rPr>
              <w:t>259 01     Votice</w:t>
            </w:r>
            <w:proofErr w:type="gramEnd"/>
          </w:p>
          <w:p w:rsidR="00E54A09" w:rsidRDefault="00E54A09" w:rsidP="00E54A09">
            <w:pPr>
              <w:ind w:right="300"/>
              <w:rPr>
                <w:sz w:val="18"/>
              </w:rPr>
            </w:pPr>
          </w:p>
          <w:p w:rsidR="00E54A09" w:rsidRDefault="00E54A09" w:rsidP="00E54A09">
            <w:pPr>
              <w:ind w:right="300"/>
            </w:pPr>
          </w:p>
          <w:p w:rsidR="00E54A09" w:rsidRDefault="00E54A09">
            <w:pPr>
              <w:tabs>
                <w:tab w:val="center" w:pos="404"/>
                <w:tab w:val="center" w:pos="1534"/>
              </w:tabs>
              <w:spacing w:after="7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08738572</w:t>
            </w:r>
          </w:p>
          <w:p w:rsidR="00E54A09" w:rsidRDefault="00E54A09">
            <w:pPr>
              <w:tabs>
                <w:tab w:val="center" w:pos="469"/>
                <w:tab w:val="center" w:pos="1655"/>
              </w:tabs>
              <w:spacing w:after="7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CZ08738572</w:t>
            </w:r>
          </w:p>
          <w:p w:rsidR="00E54A09" w:rsidRDefault="00E54A09" w:rsidP="00E54A09">
            <w:pPr>
              <w:spacing w:line="348" w:lineRule="auto"/>
              <w:ind w:left="283"/>
              <w:jc w:val="both"/>
              <w:rPr>
                <w:b w:val="0"/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b w:val="0"/>
                <w:sz w:val="18"/>
              </w:rPr>
              <w:t xml:space="preserve">+420 739 171 853 </w:t>
            </w:r>
          </w:p>
          <w:p w:rsidR="00E54A09" w:rsidRDefault="00E54A09" w:rsidP="00E54A09">
            <w:pPr>
              <w:spacing w:line="348" w:lineRule="auto"/>
              <w:ind w:left="283"/>
              <w:jc w:val="both"/>
            </w:pPr>
            <w:r>
              <w:rPr>
                <w:sz w:val="18"/>
              </w:rPr>
              <w:t xml:space="preserve">E-mail: </w:t>
            </w:r>
            <w:r>
              <w:rPr>
                <w:b w:val="0"/>
                <w:sz w:val="18"/>
              </w:rPr>
              <w:t>marek.demel@servis</w:t>
            </w:r>
            <w:r>
              <w:rPr>
                <w:b w:val="0"/>
                <w:sz w:val="18"/>
              </w:rPr>
              <w:t>elektromontaze.cz</w:t>
            </w:r>
          </w:p>
          <w:p w:rsidR="00E54A09" w:rsidRDefault="00E54A09" w:rsidP="00E54A09">
            <w:pPr>
              <w:spacing w:after="3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</w:t>
            </w:r>
          </w:p>
          <w:p w:rsidR="00E54A09" w:rsidRDefault="00E54A09" w:rsidP="00E54A09">
            <w:r>
              <w:rPr>
                <w:b w:val="0"/>
                <w:sz w:val="20"/>
              </w:rPr>
              <w:t xml:space="preserve">     Nabídka č.: </w:t>
            </w:r>
            <w:r>
              <w:rPr>
                <w:b w:val="0"/>
                <w:sz w:val="20"/>
              </w:rPr>
              <w:t>21NA00035</w:t>
            </w:r>
          </w:p>
          <w:p w:rsidR="00E54A09" w:rsidRDefault="00E54A09" w:rsidP="00E54A09">
            <w:pPr>
              <w:ind w:left="283"/>
            </w:pPr>
          </w:p>
          <w:p w:rsidR="00E54A09" w:rsidRDefault="00E54A09" w:rsidP="00E54A09">
            <w:pPr>
              <w:ind w:left="283"/>
            </w:pPr>
            <w:r>
              <w:rPr>
                <w:b w:val="0"/>
                <w:sz w:val="20"/>
              </w:rPr>
              <w:t xml:space="preserve">Datum zápisu: </w:t>
            </w:r>
            <w:proofErr w:type="gramStart"/>
            <w:r>
              <w:rPr>
                <w:b w:val="0"/>
                <w:sz w:val="20"/>
              </w:rPr>
              <w:t>19.11.2021</w:t>
            </w:r>
            <w:proofErr w:type="gramEnd"/>
          </w:p>
          <w:p w:rsidR="00E54A09" w:rsidRDefault="00E54A09" w:rsidP="00E54A09">
            <w:pPr>
              <w:ind w:left="283"/>
            </w:pPr>
            <w:proofErr w:type="spellStart"/>
            <w:r>
              <w:rPr>
                <w:b w:val="0"/>
                <w:sz w:val="20"/>
              </w:rPr>
              <w:t>Platno</w:t>
            </w:r>
            <w:proofErr w:type="spellEnd"/>
            <w:r>
              <w:rPr>
                <w:b w:val="0"/>
                <w:sz w:val="20"/>
              </w:rPr>
              <w:t xml:space="preserve"> do:</w:t>
            </w:r>
          </w:p>
          <w:p w:rsidR="00E54A09" w:rsidRDefault="00E54A09">
            <w:pPr>
              <w:spacing w:line="1132" w:lineRule="auto"/>
              <w:ind w:left="-12" w:right="839" w:hanging="838"/>
            </w:pPr>
            <w:r>
              <w:rPr>
                <w:sz w:val="18"/>
              </w:rPr>
              <w:t>Servis –</w:t>
            </w:r>
          </w:p>
          <w:p w:rsidR="00E54A09" w:rsidRDefault="00E54A09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54A09" w:rsidRDefault="00E54A09">
            <w:pPr>
              <w:spacing w:after="123" w:line="296" w:lineRule="auto"/>
              <w:ind w:left="1700" w:hanging="1417"/>
            </w:pP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  <w:r>
              <w:rPr>
                <w:b w:val="0"/>
                <w:sz w:val="18"/>
              </w:rPr>
              <w:tab/>
              <w:t>71294520 DIČ:</w:t>
            </w:r>
          </w:p>
          <w:p w:rsidR="00E54A09" w:rsidRDefault="00E54A09">
            <w:pPr>
              <w:ind w:left="567"/>
            </w:pPr>
            <w:r>
              <w:rPr>
                <w:sz w:val="20"/>
              </w:rPr>
              <w:t xml:space="preserve">Základní škola a Mateřská škola Votice, </w:t>
            </w:r>
            <w:proofErr w:type="spellStart"/>
            <w:r>
              <w:rPr>
                <w:sz w:val="20"/>
              </w:rPr>
              <w:t>příspě</w:t>
            </w:r>
            <w:proofErr w:type="spellEnd"/>
          </w:p>
          <w:p w:rsidR="00E54A09" w:rsidRDefault="00E54A09">
            <w:pPr>
              <w:spacing w:after="841" w:line="242" w:lineRule="auto"/>
              <w:ind w:left="567" w:right="3064"/>
            </w:pPr>
            <w:r>
              <w:rPr>
                <w:sz w:val="20"/>
              </w:rPr>
              <w:t>Pražská 235 259 01 Votice</w:t>
            </w:r>
          </w:p>
          <w:p w:rsidR="00E54A09" w:rsidRDefault="00E54A09">
            <w:pPr>
              <w:ind w:left="556"/>
            </w:pPr>
            <w:r>
              <w:rPr>
                <w:b w:val="0"/>
                <w:sz w:val="18"/>
              </w:rPr>
              <w:t>Tel.:</w:t>
            </w:r>
          </w:p>
        </w:tc>
      </w:tr>
      <w:tr w:rsidR="00E54A09" w:rsidTr="00D0035D">
        <w:trPr>
          <w:trHeight w:val="119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54A09" w:rsidRDefault="00E54A09">
            <w:pPr>
              <w:spacing w:after="160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54A09" w:rsidRDefault="00E54A09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</w:tr>
      <w:tr w:rsidR="00F32266">
        <w:trPr>
          <w:trHeight w:val="5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266" w:rsidRDefault="00B8336C">
            <w:pPr>
              <w:ind w:left="283"/>
            </w:pPr>
            <w:r>
              <w:rPr>
                <w:b w:val="0"/>
                <w:sz w:val="20"/>
              </w:rPr>
              <w:t>ZŠ Votice - výměna světel na chodbách 18 Ks</w:t>
            </w:r>
          </w:p>
        </w:tc>
      </w:tr>
      <w:tr w:rsidR="00F32266">
        <w:trPr>
          <w:trHeight w:val="425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266" w:rsidRDefault="00B8336C">
            <w:pPr>
              <w:tabs>
                <w:tab w:val="center" w:pos="1027"/>
                <w:tab w:val="center" w:pos="3601"/>
                <w:tab w:val="center" w:pos="5214"/>
                <w:tab w:val="center" w:pos="5900"/>
                <w:tab w:val="center" w:pos="7467"/>
                <w:tab w:val="center" w:pos="9043"/>
                <w:tab w:val="center" w:pos="10112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Označení dodávky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Množství</w:t>
            </w:r>
            <w:r>
              <w:rPr>
                <w:b w:val="0"/>
                <w:sz w:val="16"/>
              </w:rPr>
              <w:tab/>
            </w: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  <w:r>
              <w:rPr>
                <w:b w:val="0"/>
                <w:sz w:val="16"/>
              </w:rPr>
              <w:tab/>
              <w:t>Sleva</w:t>
            </w:r>
            <w:r>
              <w:rPr>
                <w:b w:val="0"/>
                <w:sz w:val="16"/>
              </w:rPr>
              <w:tab/>
              <w:t>Cena %DPH</w:t>
            </w:r>
            <w:r>
              <w:rPr>
                <w:b w:val="0"/>
                <w:sz w:val="16"/>
              </w:rPr>
              <w:tab/>
            </w:r>
            <w:proofErr w:type="spellStart"/>
            <w:r>
              <w:rPr>
                <w:b w:val="0"/>
                <w:sz w:val="16"/>
              </w:rPr>
              <w:t>DPH</w:t>
            </w:r>
            <w:proofErr w:type="spellEnd"/>
            <w:r>
              <w:rPr>
                <w:b w:val="0"/>
                <w:sz w:val="16"/>
              </w:rPr>
              <w:tab/>
              <w:t>Kč Celkem</w:t>
            </w:r>
          </w:p>
        </w:tc>
      </w:tr>
      <w:tr w:rsidR="00F32266">
        <w:trPr>
          <w:trHeight w:val="1365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266" w:rsidRDefault="00B8336C">
            <w:pPr>
              <w:tabs>
                <w:tab w:val="center" w:pos="1565"/>
                <w:tab w:val="center" w:pos="3923"/>
                <w:tab w:val="center" w:pos="5152"/>
                <w:tab w:val="center" w:pos="7039"/>
                <w:tab w:val="center" w:pos="7773"/>
                <w:tab w:val="center" w:pos="8922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ELSVOS0793092:LLLX6000 vysoké 2x </w:t>
            </w:r>
            <w:r>
              <w:rPr>
                <w:b w:val="0"/>
                <w:sz w:val="18"/>
              </w:rPr>
              <w:tab/>
              <w:t xml:space="preserve">18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1 362,70</w:t>
            </w:r>
            <w:r>
              <w:rPr>
                <w:b w:val="0"/>
                <w:sz w:val="18"/>
              </w:rPr>
              <w:tab/>
              <w:t>24 528,60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5 151,01</w:t>
            </w:r>
            <w:r>
              <w:rPr>
                <w:b w:val="0"/>
                <w:sz w:val="18"/>
              </w:rPr>
              <w:tab/>
              <w:t>29 679,61</w:t>
            </w:r>
          </w:p>
          <w:p w:rsidR="00F32266" w:rsidRDefault="00B8336C">
            <w:pPr>
              <w:ind w:left="283"/>
            </w:pPr>
            <w:r>
              <w:rPr>
                <w:b w:val="0"/>
                <w:sz w:val="18"/>
              </w:rPr>
              <w:t>LED 1500mm MAT 840</w:t>
            </w:r>
          </w:p>
          <w:p w:rsidR="00E54A09" w:rsidRDefault="00B8336C" w:rsidP="00E54A09">
            <w:pPr>
              <w:spacing w:after="9" w:line="249" w:lineRule="auto"/>
              <w:jc w:val="both"/>
            </w:pPr>
            <w:r>
              <w:rPr>
                <w:b w:val="0"/>
                <w:sz w:val="18"/>
              </w:rPr>
              <w:t xml:space="preserve">80:Demontáž zářivkového </w:t>
            </w:r>
            <w:proofErr w:type="gramStart"/>
            <w:r>
              <w:rPr>
                <w:b w:val="0"/>
                <w:sz w:val="18"/>
              </w:rPr>
              <w:t>svítidla, +</w:t>
            </w:r>
            <w:r w:rsidR="00E54A09">
              <w:rPr>
                <w:b w:val="0"/>
                <w:sz w:val="18"/>
              </w:rPr>
              <w:t xml:space="preserve">                </w:t>
            </w:r>
            <w:r w:rsidR="00E54A09">
              <w:rPr>
                <w:b w:val="0"/>
                <w:sz w:val="18"/>
              </w:rPr>
              <w:t>18</w:t>
            </w:r>
            <w:proofErr w:type="gramEnd"/>
            <w:r w:rsidR="00E54A09">
              <w:rPr>
                <w:b w:val="0"/>
                <w:sz w:val="18"/>
              </w:rPr>
              <w:t xml:space="preserve"> </w:t>
            </w:r>
            <w:r w:rsidR="00E54A09">
              <w:rPr>
                <w:b w:val="0"/>
                <w:sz w:val="16"/>
              </w:rPr>
              <w:t>ks</w:t>
            </w:r>
            <w:r w:rsidR="00E54A09">
              <w:rPr>
                <w:b w:val="0"/>
                <w:sz w:val="16"/>
              </w:rPr>
              <w:t xml:space="preserve">               </w:t>
            </w:r>
            <w:r w:rsidR="00E54A09">
              <w:rPr>
                <w:b w:val="0"/>
                <w:sz w:val="16"/>
              </w:rPr>
              <w:t xml:space="preserve"> </w:t>
            </w:r>
            <w:r w:rsidR="00E54A09">
              <w:rPr>
                <w:b w:val="0"/>
                <w:sz w:val="18"/>
              </w:rPr>
              <w:t xml:space="preserve">100,00 </w:t>
            </w:r>
            <w:r w:rsidR="00E54A09">
              <w:rPr>
                <w:b w:val="0"/>
                <w:sz w:val="18"/>
              </w:rPr>
              <w:t xml:space="preserve">                        </w:t>
            </w:r>
            <w:r w:rsidR="00E54A09">
              <w:rPr>
                <w:b w:val="0"/>
                <w:sz w:val="18"/>
              </w:rPr>
              <w:t>1 800,00</w:t>
            </w:r>
            <w:r w:rsidR="00E54A09">
              <w:rPr>
                <w:b w:val="0"/>
                <w:sz w:val="18"/>
              </w:rPr>
              <w:t xml:space="preserve">     </w:t>
            </w:r>
            <w:r w:rsidR="00E54A09">
              <w:rPr>
                <w:b w:val="0"/>
                <w:sz w:val="18"/>
              </w:rPr>
              <w:t xml:space="preserve"> 21% </w:t>
            </w:r>
            <w:r w:rsidR="00E54A09">
              <w:rPr>
                <w:b w:val="0"/>
                <w:sz w:val="18"/>
              </w:rPr>
              <w:t xml:space="preserve">             </w:t>
            </w:r>
            <w:r w:rsidR="00E54A09">
              <w:rPr>
                <w:b w:val="0"/>
                <w:sz w:val="18"/>
              </w:rPr>
              <w:t xml:space="preserve">378,00 </w:t>
            </w:r>
            <w:r w:rsidR="00E54A09">
              <w:rPr>
                <w:b w:val="0"/>
                <w:sz w:val="18"/>
              </w:rPr>
              <w:t xml:space="preserve">          </w:t>
            </w:r>
            <w:r w:rsidR="00E54A09">
              <w:rPr>
                <w:b w:val="0"/>
                <w:sz w:val="18"/>
              </w:rPr>
              <w:t xml:space="preserve">2 178,00 </w:t>
            </w:r>
          </w:p>
          <w:p w:rsidR="00E54A09" w:rsidRDefault="00E54A09" w:rsidP="00E54A09">
            <w:pPr>
              <w:spacing w:after="9" w:line="249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L</w:t>
            </w:r>
            <w:r>
              <w:rPr>
                <w:b w:val="0"/>
                <w:sz w:val="18"/>
              </w:rPr>
              <w:t>ikvidace</w:t>
            </w:r>
            <w:r>
              <w:rPr>
                <w:b w:val="0"/>
                <w:sz w:val="18"/>
              </w:rPr>
              <w:t xml:space="preserve"> </w:t>
            </w:r>
          </w:p>
          <w:p w:rsidR="00F32266" w:rsidRDefault="00B8336C">
            <w:pPr>
              <w:tabs>
                <w:tab w:val="center" w:pos="1198"/>
                <w:tab w:val="center" w:pos="3923"/>
                <w:tab w:val="center" w:pos="5216"/>
                <w:tab w:val="center" w:pos="7080"/>
                <w:tab w:val="center" w:pos="7773"/>
                <w:tab w:val="center" w:pos="8986"/>
                <w:tab w:val="center" w:pos="10198"/>
              </w:tabs>
            </w:pPr>
            <w:r>
              <w:rPr>
                <w:b w:val="0"/>
                <w:sz w:val="18"/>
              </w:rPr>
              <w:t>6:Montáž zářivkových světel</w:t>
            </w:r>
            <w:r>
              <w:rPr>
                <w:b w:val="0"/>
                <w:sz w:val="18"/>
              </w:rPr>
              <w:tab/>
            </w:r>
            <w:r w:rsidR="00E54A09">
              <w:rPr>
                <w:b w:val="0"/>
                <w:sz w:val="18"/>
              </w:rPr>
              <w:t xml:space="preserve">                             </w:t>
            </w:r>
            <w:r>
              <w:rPr>
                <w:b w:val="0"/>
                <w:sz w:val="18"/>
              </w:rPr>
              <w:t xml:space="preserve">18 </w:t>
            </w:r>
            <w:r w:rsidR="00E54A09">
              <w:rPr>
                <w:b w:val="0"/>
                <w:sz w:val="16"/>
              </w:rPr>
              <w:t xml:space="preserve">ks                 </w:t>
            </w:r>
            <w:r w:rsidR="00E54A09">
              <w:rPr>
                <w:b w:val="0"/>
                <w:sz w:val="18"/>
              </w:rPr>
              <w:t xml:space="preserve">240,00                        </w:t>
            </w:r>
            <w:r>
              <w:rPr>
                <w:b w:val="0"/>
                <w:sz w:val="18"/>
              </w:rPr>
              <w:t>4 320,00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</w:r>
            <w:r w:rsidR="00E54A09">
              <w:rPr>
                <w:b w:val="0"/>
                <w:sz w:val="18"/>
              </w:rPr>
              <w:t xml:space="preserve">              907,20           </w:t>
            </w:r>
            <w:r>
              <w:rPr>
                <w:b w:val="0"/>
                <w:sz w:val="18"/>
              </w:rPr>
              <w:t>5 227,20</w:t>
            </w:r>
          </w:p>
        </w:tc>
      </w:tr>
      <w:tr w:rsidR="00F32266">
        <w:trPr>
          <w:trHeight w:val="629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266" w:rsidRDefault="00B8336C">
            <w:pPr>
              <w:tabs>
                <w:tab w:val="center" w:pos="785"/>
                <w:tab w:val="center" w:pos="7039"/>
                <w:tab w:val="center" w:pos="8922"/>
                <w:tab w:val="center" w:pos="10157"/>
              </w:tabs>
              <w:spacing w:after="2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Součet položek</w:t>
            </w:r>
            <w:r>
              <w:rPr>
                <w:b w:val="0"/>
                <w:sz w:val="18"/>
              </w:rPr>
              <w:tab/>
              <w:t>30 648,60</w:t>
            </w:r>
            <w:r>
              <w:rPr>
                <w:b w:val="0"/>
                <w:sz w:val="18"/>
              </w:rPr>
              <w:tab/>
              <w:t>6 436,21</w:t>
            </w:r>
            <w:r>
              <w:rPr>
                <w:b w:val="0"/>
                <w:sz w:val="18"/>
              </w:rPr>
              <w:tab/>
              <w:t>37 084,81</w:t>
            </w:r>
          </w:p>
          <w:p w:rsidR="00F32266" w:rsidRDefault="00B8336C">
            <w:pPr>
              <w:tabs>
                <w:tab w:val="center" w:pos="1236"/>
                <w:tab w:val="center" w:pos="1004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0"/>
              </w:rPr>
              <w:t>CELKEM K ÚHRADĚ</w:t>
            </w:r>
            <w:r>
              <w:rPr>
                <w:b w:val="0"/>
                <w:sz w:val="20"/>
              </w:rPr>
              <w:tab/>
              <w:t>37 084,81</w:t>
            </w:r>
          </w:p>
        </w:tc>
      </w:tr>
      <w:tr w:rsidR="00F32266" w:rsidTr="00E54A09">
        <w:trPr>
          <w:trHeight w:val="337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266" w:rsidRDefault="00B8336C">
            <w:pPr>
              <w:tabs>
                <w:tab w:val="center" w:pos="691"/>
                <w:tab w:val="center" w:pos="1952"/>
              </w:tabs>
              <w:spacing w:after="196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0"/>
              </w:rPr>
              <w:t xml:space="preserve">Vystavil: </w:t>
            </w:r>
            <w:r>
              <w:rPr>
                <w:sz w:val="20"/>
              </w:rPr>
              <w:tab/>
            </w:r>
            <w:r>
              <w:rPr>
                <w:b w:val="0"/>
                <w:sz w:val="18"/>
              </w:rPr>
              <w:t>Marek Demel</w:t>
            </w:r>
          </w:p>
          <w:p w:rsidR="00F32266" w:rsidRDefault="00B8336C">
            <w:pPr>
              <w:tabs>
                <w:tab w:val="center" w:pos="664"/>
                <w:tab w:val="center" w:pos="1918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Zakázka: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21Zak00050</w:t>
            </w:r>
          </w:p>
        </w:tc>
      </w:tr>
      <w:tr w:rsidR="00F32266">
        <w:trPr>
          <w:trHeight w:val="368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266" w:rsidRDefault="00B8336C">
            <w:pPr>
              <w:ind w:left="283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</w:tr>
    </w:tbl>
    <w:p w:rsidR="00B8336C" w:rsidRDefault="00B8336C"/>
    <w:sectPr w:rsidR="00B8336C">
      <w:pgSz w:w="11906" w:h="16838"/>
      <w:pgMar w:top="850" w:right="570" w:bottom="113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66"/>
    <w:rsid w:val="00B8336C"/>
    <w:rsid w:val="00E54A09"/>
    <w:rsid w:val="00F3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0444"/>
  <w15:docId w15:val="{BFFF5D72-5DF8-4B84-B605-3CD4E8C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Bínová Jana</cp:lastModifiedBy>
  <cp:revision>3</cp:revision>
  <dcterms:created xsi:type="dcterms:W3CDTF">2021-11-25T06:10:00Z</dcterms:created>
  <dcterms:modified xsi:type="dcterms:W3CDTF">2021-11-25T06:10:00Z</dcterms:modified>
</cp:coreProperties>
</file>