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379" w14:textId="455A75FD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32"/>
          <w:szCs w:val="32"/>
        </w:rPr>
        <w:t xml:space="preserve">O B J E D N Á V K A </w:t>
      </w:r>
      <w:r w:rsidRPr="001D4EC9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1D4EC9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1D4EC9">
        <w:rPr>
          <w:rFonts w:cstheme="minorHAnsi"/>
          <w:b/>
          <w:bCs/>
          <w:sz w:val="24"/>
          <w:szCs w:val="24"/>
        </w:rPr>
        <w:t xml:space="preserve"> HO21056</w:t>
      </w:r>
    </w:p>
    <w:p w14:paraId="68186FB7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Objednatel IČO: 00271560 DIČ: CZ00271560</w:t>
      </w:r>
    </w:p>
    <w:p w14:paraId="0C82BBDD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Město Hořice</w:t>
      </w:r>
    </w:p>
    <w:p w14:paraId="0E6DD4D8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náměstí Jiřího z Poděbrad 342</w:t>
      </w:r>
    </w:p>
    <w:p w14:paraId="24CA2247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 xml:space="preserve">508 01 Hořice </w:t>
      </w:r>
      <w:r>
        <w:rPr>
          <w:rFonts w:cstheme="minorHAnsi"/>
          <w:sz w:val="24"/>
          <w:szCs w:val="24"/>
        </w:rPr>
        <w:tab/>
      </w:r>
    </w:p>
    <w:p w14:paraId="57D72930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4EC9">
        <w:rPr>
          <w:rFonts w:cstheme="minorHAnsi"/>
          <w:i/>
          <w:iCs/>
          <w:sz w:val="24"/>
          <w:szCs w:val="24"/>
        </w:rPr>
        <w:t>Bankovní spojení</w:t>
      </w:r>
    </w:p>
    <w:p w14:paraId="1F5AFB31" w14:textId="7454064D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i/>
          <w:iCs/>
          <w:sz w:val="24"/>
          <w:szCs w:val="24"/>
        </w:rPr>
        <w:t xml:space="preserve">Číslo účtu </w:t>
      </w:r>
      <w:r w:rsidRPr="001D4EC9">
        <w:rPr>
          <w:rFonts w:cstheme="minorHAnsi"/>
          <w:b/>
          <w:bCs/>
          <w:sz w:val="24"/>
          <w:szCs w:val="24"/>
        </w:rPr>
        <w:t>27-1161157329/0800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8B27DB" w14:textId="7F775A82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 xml:space="preserve">Dodavatel IČO: 25956108 </w:t>
      </w:r>
      <w:r w:rsidR="003F56B8">
        <w:rPr>
          <w:rFonts w:cstheme="minorHAnsi"/>
          <w:sz w:val="24"/>
          <w:szCs w:val="24"/>
        </w:rPr>
        <w:tab/>
      </w:r>
      <w:r w:rsidRPr="001D4EC9">
        <w:rPr>
          <w:rFonts w:cstheme="minorHAnsi"/>
          <w:sz w:val="24"/>
          <w:szCs w:val="24"/>
        </w:rPr>
        <w:t>DIČ: CZ25956108</w:t>
      </w:r>
    </w:p>
    <w:p w14:paraId="4384B7AD" w14:textId="77777777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24"/>
          <w:szCs w:val="24"/>
        </w:rPr>
        <w:t xml:space="preserve">VSV </w:t>
      </w:r>
      <w:proofErr w:type="spellStart"/>
      <w:r w:rsidRPr="001D4EC9">
        <w:rPr>
          <w:rFonts w:cstheme="minorHAnsi"/>
          <w:b/>
          <w:bCs/>
          <w:sz w:val="24"/>
          <w:szCs w:val="24"/>
        </w:rPr>
        <w:t>connect</w:t>
      </w:r>
      <w:proofErr w:type="spellEnd"/>
      <w:r w:rsidRPr="001D4EC9">
        <w:rPr>
          <w:rFonts w:cstheme="minorHAnsi"/>
          <w:b/>
          <w:bCs/>
          <w:sz w:val="24"/>
          <w:szCs w:val="24"/>
        </w:rPr>
        <w:t>, spol. s r.o.</w:t>
      </w:r>
    </w:p>
    <w:p w14:paraId="55874DC0" w14:textId="186FC2F0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24"/>
          <w:szCs w:val="24"/>
        </w:rPr>
        <w:t>Tyršova 293</w:t>
      </w:r>
    </w:p>
    <w:p w14:paraId="42BE99CA" w14:textId="3210BE30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24"/>
          <w:szCs w:val="24"/>
        </w:rPr>
        <w:t>Valdické Předměstí</w:t>
      </w:r>
    </w:p>
    <w:p w14:paraId="251EA876" w14:textId="5682BF71" w:rsid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24"/>
          <w:szCs w:val="24"/>
        </w:rPr>
        <w:t>506 01 Jičín</w:t>
      </w:r>
    </w:p>
    <w:p w14:paraId="70F73B79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sz w:val="24"/>
          <w:szCs w:val="24"/>
        </w:rPr>
      </w:pPr>
    </w:p>
    <w:p w14:paraId="243174AF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4EC9">
        <w:rPr>
          <w:rFonts w:cstheme="minorHAnsi"/>
          <w:b/>
          <w:bCs/>
          <w:sz w:val="24"/>
          <w:szCs w:val="24"/>
        </w:rPr>
        <w:t xml:space="preserve">Objednáváme: </w:t>
      </w:r>
      <w:proofErr w:type="gramStart"/>
      <w:r w:rsidRPr="001D4EC9">
        <w:rPr>
          <w:rFonts w:cstheme="minorHAnsi"/>
          <w:b/>
          <w:bCs/>
          <w:sz w:val="24"/>
          <w:szCs w:val="24"/>
        </w:rPr>
        <w:t>HO - Oprava</w:t>
      </w:r>
      <w:proofErr w:type="gramEnd"/>
      <w:r w:rsidRPr="001D4EC9">
        <w:rPr>
          <w:rFonts w:cstheme="minorHAnsi"/>
          <w:b/>
          <w:bCs/>
          <w:sz w:val="24"/>
          <w:szCs w:val="24"/>
        </w:rPr>
        <w:t xml:space="preserve"> rozvodů EPS - Radnice čp.342</w:t>
      </w:r>
    </w:p>
    <w:p w14:paraId="5829A176" w14:textId="13316061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Objednáváme u Vás provedení opravy nevyhovujících slaboproud. rozvodů EPS v nebytových prostorech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1. NP a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suterénu budovy radnice čp. 342 v Hořicích. Vše za předloženou cenovou nabídku cca 53.900 Kč (bez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1D4EC9">
        <w:rPr>
          <w:rFonts w:cstheme="minorHAnsi"/>
          <w:sz w:val="24"/>
          <w:szCs w:val="24"/>
        </w:rPr>
        <w:t>21%</w:t>
      </w:r>
      <w:proofErr w:type="gramEnd"/>
      <w:r w:rsidRPr="001D4EC9">
        <w:rPr>
          <w:rFonts w:cstheme="minorHAnsi"/>
          <w:sz w:val="24"/>
          <w:szCs w:val="24"/>
        </w:rPr>
        <w:t xml:space="preserve"> DPH).</w:t>
      </w:r>
    </w:p>
    <w:p w14:paraId="13F58028" w14:textId="266DF513" w:rsidR="001D4EC9" w:rsidRPr="001D4EC9" w:rsidRDefault="001D4EC9" w:rsidP="001D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Fakturované plnění je předmětem přenesené daňové povinnosti dle § 92a a 92e zákona 235/2004 Sb.,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o DPH.</w:t>
      </w:r>
    </w:p>
    <w:p w14:paraId="4C424603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V Hořicích</w:t>
      </w:r>
    </w:p>
    <w:p w14:paraId="2584C5DF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Dne: 16.11.2021</w:t>
      </w:r>
    </w:p>
    <w:p w14:paraId="71A7BB40" w14:textId="16D6BB16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 xml:space="preserve">Vyřizuje: </w:t>
      </w:r>
      <w:proofErr w:type="spellStart"/>
      <w:r>
        <w:rPr>
          <w:rFonts w:cstheme="minorHAnsi"/>
          <w:sz w:val="24"/>
          <w:szCs w:val="24"/>
        </w:rPr>
        <w:t>xxxxxxxxx</w:t>
      </w:r>
      <w:proofErr w:type="spellEnd"/>
    </w:p>
    <w:p w14:paraId="4AC76BC7" w14:textId="5C1BBE8A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 xml:space="preserve">Telefon: </w:t>
      </w:r>
      <w:proofErr w:type="spellStart"/>
      <w:r>
        <w:rPr>
          <w:rFonts w:cstheme="minorHAnsi"/>
          <w:sz w:val="24"/>
          <w:szCs w:val="24"/>
        </w:rPr>
        <w:t>xxxxxxxxxxxxxxx</w:t>
      </w:r>
      <w:proofErr w:type="spellEnd"/>
    </w:p>
    <w:p w14:paraId="5F7E8FED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E-mail: e-podatelna@horice.org (fakturace)</w:t>
      </w:r>
    </w:p>
    <w:p w14:paraId="156460C0" w14:textId="77777777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1D4EC9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667FD439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A9FBB2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 xml:space="preserve">podepsal </w:t>
      </w:r>
    </w:p>
    <w:p w14:paraId="76144873" w14:textId="1AFA207F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Pavel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Mečíř</w:t>
      </w:r>
    </w:p>
    <w:p w14:paraId="56107641" w14:textId="679517FC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2021.11.16</w:t>
      </w:r>
    </w:p>
    <w:p w14:paraId="7E3A83A5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51000D" w14:textId="77777777" w:rsid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 xml:space="preserve">podepsal </w:t>
      </w:r>
    </w:p>
    <w:p w14:paraId="1F8B25D6" w14:textId="2E7BBB08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D4EC9">
        <w:rPr>
          <w:rFonts w:cstheme="minorHAnsi"/>
          <w:sz w:val="24"/>
          <w:szCs w:val="24"/>
        </w:rPr>
        <w:t>Ing.arch</w:t>
      </w:r>
      <w:proofErr w:type="spellEnd"/>
      <w:r w:rsidRPr="001D4EC9">
        <w:rPr>
          <w:rFonts w:cstheme="minorHAnsi"/>
          <w:sz w:val="24"/>
          <w:szCs w:val="24"/>
        </w:rPr>
        <w:t>. Martin Pour</w:t>
      </w:r>
    </w:p>
    <w:p w14:paraId="3CF9280C" w14:textId="7ABEB408" w:rsidR="001D4EC9" w:rsidRPr="001D4EC9" w:rsidRDefault="001D4EC9" w:rsidP="001D4E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EC9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1D4EC9">
        <w:rPr>
          <w:rFonts w:cstheme="minorHAnsi"/>
          <w:sz w:val="24"/>
          <w:szCs w:val="24"/>
        </w:rPr>
        <w:t>2021.11.16</w:t>
      </w:r>
    </w:p>
    <w:sectPr w:rsidR="001D4EC9" w:rsidRPr="001D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C9"/>
    <w:rsid w:val="001D4EC9"/>
    <w:rsid w:val="003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E027"/>
  <w15:chartTrackingRefBased/>
  <w15:docId w15:val="{6D28C4F1-B263-4FD1-ACD7-6AD18A5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2</cp:revision>
  <dcterms:created xsi:type="dcterms:W3CDTF">2021-11-20T21:36:00Z</dcterms:created>
  <dcterms:modified xsi:type="dcterms:W3CDTF">2021-11-24T13:50:00Z</dcterms:modified>
</cp:coreProperties>
</file>