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FF5D4" w14:textId="159D04AB" w:rsidR="00261133" w:rsidRPr="004C08BE" w:rsidRDefault="00261133" w:rsidP="00A80A08">
      <w:pPr>
        <w:pStyle w:val="Import0"/>
        <w:widowControl w:val="0"/>
        <w:suppressAutoHyphens w:val="0"/>
        <w:spacing w:before="120" w:line="240" w:lineRule="auto"/>
        <w:jc w:val="both"/>
        <w:rPr>
          <w:rFonts w:ascii="Palatino Linotype" w:hAnsi="Palatino Linotype" w:cs="Arial"/>
          <w:b/>
          <w:sz w:val="18"/>
        </w:rPr>
      </w:pPr>
      <w:r w:rsidRPr="004C08BE">
        <w:rPr>
          <w:rFonts w:ascii="Palatino Linotype" w:hAnsi="Palatino Linotype" w:cs="Arial"/>
          <w:b/>
          <w:sz w:val="18"/>
        </w:rPr>
        <w:t>Evidenční číslo Objednatele</w:t>
      </w:r>
      <w:r w:rsidRPr="004C08BE">
        <w:rPr>
          <w:rFonts w:ascii="Palatino Linotype" w:hAnsi="Palatino Linotype" w:cs="Arial"/>
          <w:b/>
          <w:sz w:val="18"/>
        </w:rPr>
        <w:tab/>
      </w:r>
      <w:r w:rsidRPr="004C08BE">
        <w:rPr>
          <w:rFonts w:ascii="Palatino Linotype" w:hAnsi="Palatino Linotype" w:cs="Arial"/>
          <w:b/>
          <w:sz w:val="18"/>
        </w:rPr>
        <w:tab/>
      </w:r>
      <w:r w:rsidRPr="004C08BE">
        <w:rPr>
          <w:rFonts w:ascii="Palatino Linotype" w:hAnsi="Palatino Linotype" w:cs="Arial"/>
          <w:b/>
          <w:sz w:val="18"/>
        </w:rPr>
        <w:tab/>
      </w:r>
      <w:r w:rsidRPr="004C08BE">
        <w:rPr>
          <w:rFonts w:ascii="Palatino Linotype" w:hAnsi="Palatino Linotype" w:cs="Arial"/>
          <w:b/>
          <w:sz w:val="18"/>
        </w:rPr>
        <w:tab/>
      </w:r>
      <w:r w:rsidRPr="004C08BE">
        <w:rPr>
          <w:rFonts w:ascii="Palatino Linotype" w:hAnsi="Palatino Linotype" w:cs="Arial"/>
          <w:b/>
          <w:sz w:val="18"/>
        </w:rPr>
        <w:tab/>
      </w:r>
      <w:r w:rsidRPr="004C08BE">
        <w:rPr>
          <w:rFonts w:ascii="Palatino Linotype" w:hAnsi="Palatino Linotype" w:cs="Arial"/>
          <w:b/>
          <w:sz w:val="18"/>
        </w:rPr>
        <w:tab/>
        <w:t xml:space="preserve">       </w:t>
      </w:r>
    </w:p>
    <w:p w14:paraId="4AA69A89" w14:textId="68CCBFA4" w:rsidR="00261133" w:rsidRPr="004C08BE" w:rsidRDefault="00261133" w:rsidP="00A80A08">
      <w:pPr>
        <w:pStyle w:val="Import0"/>
        <w:widowControl w:val="0"/>
        <w:suppressAutoHyphens w:val="0"/>
        <w:spacing w:before="240" w:line="240" w:lineRule="auto"/>
        <w:jc w:val="both"/>
        <w:rPr>
          <w:rFonts w:ascii="Palatino Linotype" w:hAnsi="Palatino Linotype" w:cs="Arial"/>
          <w:sz w:val="18"/>
        </w:rPr>
      </w:pPr>
      <w:r w:rsidRPr="004C08BE">
        <w:rPr>
          <w:rFonts w:ascii="Palatino Linotype" w:hAnsi="Palatino Linotype" w:cs="Arial"/>
          <w:sz w:val="18"/>
        </w:rPr>
        <w:t xml:space="preserve"> </w:t>
      </w:r>
      <w:r w:rsidR="00660174">
        <w:rPr>
          <w:rFonts w:ascii="Palatino Linotype" w:hAnsi="Palatino Linotype" w:cs="Arial"/>
          <w:sz w:val="18"/>
        </w:rPr>
        <w:t>SML/379/2020</w:t>
      </w:r>
      <w:r w:rsidRPr="004C08BE">
        <w:rPr>
          <w:rFonts w:ascii="Palatino Linotype" w:hAnsi="Palatino Linotype" w:cs="Arial"/>
          <w:b/>
          <w:sz w:val="18"/>
        </w:rPr>
        <w:tab/>
      </w:r>
      <w:r w:rsidRPr="004C08BE">
        <w:rPr>
          <w:rFonts w:ascii="Palatino Linotype" w:hAnsi="Palatino Linotype" w:cs="Arial"/>
          <w:b/>
          <w:sz w:val="18"/>
        </w:rPr>
        <w:tab/>
      </w:r>
      <w:r w:rsidRPr="004C08BE">
        <w:rPr>
          <w:rFonts w:ascii="Palatino Linotype" w:hAnsi="Palatino Linotype" w:cs="Arial"/>
          <w:b/>
          <w:sz w:val="18"/>
        </w:rPr>
        <w:tab/>
      </w:r>
      <w:r w:rsidRPr="004C08BE">
        <w:rPr>
          <w:rFonts w:ascii="Palatino Linotype" w:hAnsi="Palatino Linotype" w:cs="Arial"/>
          <w:b/>
          <w:sz w:val="18"/>
        </w:rPr>
        <w:tab/>
      </w:r>
      <w:r w:rsidRPr="004C08BE">
        <w:rPr>
          <w:rFonts w:ascii="Palatino Linotype" w:hAnsi="Palatino Linotype" w:cs="Arial"/>
          <w:b/>
          <w:sz w:val="18"/>
        </w:rPr>
        <w:tab/>
        <w:t xml:space="preserve">         </w:t>
      </w:r>
      <w:r w:rsidR="001C2739">
        <w:rPr>
          <w:rFonts w:ascii="Palatino Linotype" w:hAnsi="Palatino Linotype" w:cs="Arial"/>
          <w:b/>
          <w:sz w:val="18"/>
        </w:rPr>
        <w:t xml:space="preserve">               </w:t>
      </w:r>
      <w:r w:rsidRPr="004C08BE">
        <w:rPr>
          <w:rFonts w:ascii="Palatino Linotype" w:hAnsi="Palatino Linotype" w:cs="Arial"/>
          <w:b/>
          <w:sz w:val="18"/>
        </w:rPr>
        <w:t xml:space="preserve"> </w:t>
      </w:r>
    </w:p>
    <w:p w14:paraId="74834F69" w14:textId="0FC0353F" w:rsidR="00261133" w:rsidRPr="005951E4" w:rsidRDefault="00604EA3" w:rsidP="00A80A08">
      <w:pPr>
        <w:pStyle w:val="Import1"/>
        <w:widowControl w:val="0"/>
        <w:suppressAutoHyphens w:val="0"/>
        <w:spacing w:before="120" w:line="240" w:lineRule="auto"/>
        <w:ind w:hanging="3600"/>
        <w:jc w:val="center"/>
        <w:rPr>
          <w:rFonts w:ascii="Palatino Linotype" w:hAnsi="Palatino Linotype" w:cs="Arial"/>
          <w:b/>
          <w:caps/>
          <w:sz w:val="28"/>
          <w:szCs w:val="28"/>
        </w:rPr>
      </w:pPr>
      <w:r>
        <w:rPr>
          <w:rFonts w:ascii="Palatino Linotype" w:hAnsi="Palatino Linotype" w:cs="Arial"/>
          <w:b/>
          <w:caps/>
          <w:sz w:val="28"/>
          <w:szCs w:val="28"/>
        </w:rPr>
        <w:t>DODATEK Č. 1</w:t>
      </w:r>
      <w:r w:rsidR="005951E4" w:rsidRPr="005951E4">
        <w:rPr>
          <w:rFonts w:ascii="Palatino Linotype" w:hAnsi="Palatino Linotype" w:cs="Arial"/>
          <w:b/>
          <w:caps/>
          <w:sz w:val="28"/>
          <w:szCs w:val="28"/>
        </w:rPr>
        <w:t xml:space="preserve"> KE </w:t>
      </w:r>
    </w:p>
    <w:p w14:paraId="6C8A6095" w14:textId="11E0D271" w:rsidR="00261133" w:rsidRPr="005951E4" w:rsidRDefault="00261133" w:rsidP="00A80A08">
      <w:pPr>
        <w:pStyle w:val="Import1"/>
        <w:widowControl w:val="0"/>
        <w:suppressAutoHyphens w:val="0"/>
        <w:spacing w:line="240" w:lineRule="auto"/>
        <w:ind w:hanging="3600"/>
        <w:jc w:val="center"/>
        <w:rPr>
          <w:rFonts w:ascii="Palatino Linotype" w:hAnsi="Palatino Linotype" w:cs="Arial"/>
          <w:b/>
          <w:caps/>
          <w:sz w:val="28"/>
          <w:szCs w:val="28"/>
        </w:rPr>
      </w:pPr>
      <w:r w:rsidRPr="005951E4">
        <w:rPr>
          <w:rFonts w:ascii="Palatino Linotype" w:hAnsi="Palatino Linotype" w:cs="Arial"/>
          <w:b/>
          <w:caps/>
          <w:sz w:val="28"/>
          <w:szCs w:val="28"/>
        </w:rPr>
        <w:t xml:space="preserve"> Smlouv</w:t>
      </w:r>
      <w:r w:rsidR="005951E4" w:rsidRPr="005951E4">
        <w:rPr>
          <w:rFonts w:ascii="Palatino Linotype" w:hAnsi="Palatino Linotype" w:cs="Arial"/>
          <w:b/>
          <w:caps/>
          <w:sz w:val="28"/>
          <w:szCs w:val="28"/>
        </w:rPr>
        <w:t>Ě</w:t>
      </w:r>
      <w:r w:rsidRPr="005951E4">
        <w:rPr>
          <w:rFonts w:ascii="Palatino Linotype" w:hAnsi="Palatino Linotype" w:cs="Arial"/>
          <w:b/>
          <w:caps/>
          <w:sz w:val="28"/>
          <w:szCs w:val="28"/>
        </w:rPr>
        <w:t xml:space="preserve">  o  dílo </w:t>
      </w:r>
    </w:p>
    <w:p w14:paraId="13A834A2" w14:textId="77777777" w:rsidR="00261133" w:rsidRPr="004C08BE" w:rsidRDefault="00261133" w:rsidP="00A80A08">
      <w:pPr>
        <w:pStyle w:val="Import3"/>
        <w:widowControl w:val="0"/>
        <w:suppressAutoHyphens w:val="0"/>
        <w:spacing w:before="120" w:line="240" w:lineRule="auto"/>
        <w:rPr>
          <w:rFonts w:ascii="Palatino Linotype" w:hAnsi="Palatino Linotype" w:cs="Arial"/>
          <w:b/>
        </w:rPr>
      </w:pPr>
    </w:p>
    <w:p w14:paraId="36F7F21C" w14:textId="77777777" w:rsidR="00AA31E9" w:rsidRDefault="00AA31E9" w:rsidP="00A80A08">
      <w:pPr>
        <w:widowControl w:val="0"/>
        <w:tabs>
          <w:tab w:val="left" w:pos="1701"/>
        </w:tabs>
        <w:spacing w:before="240"/>
        <w:ind w:left="567" w:hanging="567"/>
        <w:jc w:val="both"/>
        <w:rPr>
          <w:rFonts w:ascii="Calibri" w:hAnsi="Calibri"/>
          <w:b/>
          <w:bCs/>
        </w:rPr>
      </w:pPr>
      <w:r w:rsidRPr="00113933">
        <w:rPr>
          <w:rFonts w:ascii="Palatino Linotype" w:hAnsi="Palatino Linotype"/>
          <w:b/>
          <w:snapToGrid w:val="0"/>
          <w:sz w:val="18"/>
        </w:rPr>
        <w:t>OBJEDNATEL:</w:t>
      </w:r>
    </w:p>
    <w:p w14:paraId="610FEC0B" w14:textId="77777777" w:rsidR="008E41F2" w:rsidRPr="00560A7C" w:rsidRDefault="00D31C1C" w:rsidP="00A80A08">
      <w:pPr>
        <w:widowControl w:val="0"/>
        <w:tabs>
          <w:tab w:val="left" w:pos="1701"/>
        </w:tabs>
        <w:spacing w:before="240"/>
        <w:ind w:left="567" w:hanging="567"/>
        <w:jc w:val="both"/>
        <w:rPr>
          <w:rFonts w:ascii="Palatino Linotype" w:hAnsi="Palatino Linotype"/>
          <w:b/>
          <w:snapToGrid w:val="0"/>
        </w:rPr>
      </w:pPr>
      <w:r>
        <w:rPr>
          <w:rFonts w:ascii="Palatino Linotype" w:hAnsi="Palatino Linotype"/>
          <w:b/>
          <w:snapToGrid w:val="0"/>
        </w:rPr>
        <w:t>Město Kroměříž</w:t>
      </w:r>
    </w:p>
    <w:p w14:paraId="3ADF53F6" w14:textId="77777777" w:rsidR="008E41F2" w:rsidRDefault="008E41F2" w:rsidP="00A80A08">
      <w:pPr>
        <w:widowControl w:val="0"/>
        <w:tabs>
          <w:tab w:val="left" w:pos="1701"/>
        </w:tabs>
        <w:jc w:val="both"/>
        <w:rPr>
          <w:rFonts w:ascii="Palatino Linotype" w:hAnsi="Palatino Linotype"/>
          <w:sz w:val="20"/>
        </w:rPr>
      </w:pPr>
      <w:r w:rsidRPr="000260C7">
        <w:rPr>
          <w:rFonts w:ascii="Palatino Linotype" w:hAnsi="Palatino Linotype"/>
          <w:snapToGrid w:val="0"/>
          <w:sz w:val="20"/>
          <w:szCs w:val="20"/>
        </w:rPr>
        <w:t>Sídlo:</w:t>
      </w:r>
      <w:r w:rsidRPr="005F2BF5">
        <w:rPr>
          <w:rFonts w:ascii="Palatino Linotype" w:hAnsi="Palatino Linotype"/>
          <w:snapToGrid w:val="0"/>
          <w:sz w:val="20"/>
          <w:szCs w:val="20"/>
        </w:rPr>
        <w:tab/>
      </w:r>
      <w:r>
        <w:rPr>
          <w:rFonts w:ascii="Palatino Linotype" w:hAnsi="Palatino Linotype"/>
          <w:snapToGrid w:val="0"/>
          <w:sz w:val="20"/>
          <w:szCs w:val="20"/>
        </w:rPr>
        <w:tab/>
      </w:r>
      <w:r>
        <w:rPr>
          <w:rFonts w:ascii="Palatino Linotype" w:hAnsi="Palatino Linotype"/>
          <w:snapToGrid w:val="0"/>
          <w:sz w:val="20"/>
          <w:szCs w:val="20"/>
        </w:rPr>
        <w:tab/>
      </w:r>
      <w:r>
        <w:rPr>
          <w:rFonts w:ascii="Palatino Linotype" w:hAnsi="Palatino Linotype"/>
          <w:snapToGrid w:val="0"/>
          <w:sz w:val="20"/>
          <w:szCs w:val="20"/>
        </w:rPr>
        <w:tab/>
      </w:r>
      <w:r w:rsidR="00D31C1C">
        <w:rPr>
          <w:rFonts w:ascii="Palatino Linotype" w:hAnsi="Palatino Linotype" w:cs="Arial"/>
          <w:sz w:val="20"/>
          <w:szCs w:val="20"/>
        </w:rPr>
        <w:t>Velké náměstí 115/1, 767 01 Kroměříž</w:t>
      </w:r>
    </w:p>
    <w:p w14:paraId="24A4E8C6" w14:textId="78F6070C" w:rsidR="008E41F2" w:rsidRPr="005F2BF5" w:rsidRDefault="008E41F2" w:rsidP="00A80A08">
      <w:pPr>
        <w:widowControl w:val="0"/>
        <w:tabs>
          <w:tab w:val="left" w:pos="1701"/>
        </w:tabs>
        <w:jc w:val="both"/>
        <w:rPr>
          <w:rFonts w:ascii="Palatino Linotype" w:hAnsi="Palatino Linotype"/>
          <w:snapToGrid w:val="0"/>
          <w:sz w:val="20"/>
          <w:szCs w:val="20"/>
        </w:rPr>
      </w:pPr>
      <w:r>
        <w:rPr>
          <w:rFonts w:ascii="Palatino Linotype" w:hAnsi="Palatino Linotype"/>
          <w:snapToGrid w:val="0"/>
          <w:sz w:val="20"/>
          <w:szCs w:val="20"/>
        </w:rPr>
        <w:t>Zastoupen</w:t>
      </w:r>
      <w:r w:rsidR="00003D4A">
        <w:rPr>
          <w:rFonts w:ascii="Palatino Linotype" w:hAnsi="Palatino Linotype"/>
          <w:snapToGrid w:val="0"/>
          <w:sz w:val="20"/>
          <w:szCs w:val="20"/>
        </w:rPr>
        <w:t>o</w:t>
      </w:r>
      <w:r w:rsidRPr="000260C7">
        <w:rPr>
          <w:rFonts w:ascii="Palatino Linotype" w:hAnsi="Palatino Linotype"/>
          <w:snapToGrid w:val="0"/>
          <w:sz w:val="20"/>
          <w:szCs w:val="20"/>
        </w:rPr>
        <w:t xml:space="preserve">: </w:t>
      </w:r>
      <w:r w:rsidRPr="000260C7">
        <w:rPr>
          <w:rFonts w:ascii="Palatino Linotype" w:hAnsi="Palatino Linotype"/>
          <w:snapToGrid w:val="0"/>
          <w:sz w:val="20"/>
          <w:szCs w:val="20"/>
        </w:rPr>
        <w:tab/>
      </w:r>
      <w:r>
        <w:rPr>
          <w:rFonts w:ascii="Palatino Linotype" w:hAnsi="Palatino Linotype"/>
          <w:snapToGrid w:val="0"/>
          <w:sz w:val="20"/>
          <w:szCs w:val="20"/>
        </w:rPr>
        <w:tab/>
      </w:r>
      <w:r>
        <w:rPr>
          <w:rFonts w:ascii="Palatino Linotype" w:hAnsi="Palatino Linotype"/>
          <w:snapToGrid w:val="0"/>
          <w:sz w:val="20"/>
          <w:szCs w:val="20"/>
        </w:rPr>
        <w:tab/>
      </w:r>
      <w:r>
        <w:rPr>
          <w:rFonts w:ascii="Palatino Linotype" w:hAnsi="Palatino Linotype"/>
          <w:snapToGrid w:val="0"/>
          <w:sz w:val="20"/>
          <w:szCs w:val="20"/>
        </w:rPr>
        <w:tab/>
      </w:r>
      <w:r w:rsidR="00D31C1C">
        <w:rPr>
          <w:rFonts w:ascii="Palatino Linotype" w:hAnsi="Palatino Linotype" w:cs="Arial"/>
          <w:sz w:val="20"/>
          <w:szCs w:val="20"/>
        </w:rPr>
        <w:t>Mgr. Jaroslavem Němcem, starostou</w:t>
      </w:r>
    </w:p>
    <w:p w14:paraId="6582B6B0" w14:textId="22E20D92" w:rsidR="008E41F2" w:rsidRPr="00CC5E11" w:rsidRDefault="008E41F2" w:rsidP="00A80A08">
      <w:pPr>
        <w:widowControl w:val="0"/>
        <w:tabs>
          <w:tab w:val="left" w:pos="1701"/>
        </w:tabs>
        <w:jc w:val="both"/>
        <w:rPr>
          <w:rFonts w:ascii="Palatino Linotype" w:hAnsi="Palatino Linotype"/>
          <w:snapToGrid w:val="0"/>
          <w:sz w:val="20"/>
          <w:szCs w:val="20"/>
        </w:rPr>
      </w:pPr>
      <w:r w:rsidRPr="00CC5E11">
        <w:rPr>
          <w:rFonts w:ascii="Palatino Linotype" w:hAnsi="Palatino Linotype"/>
          <w:snapToGrid w:val="0"/>
          <w:sz w:val="20"/>
          <w:szCs w:val="20"/>
        </w:rPr>
        <w:t xml:space="preserve">IČ: </w:t>
      </w:r>
      <w:r w:rsidRPr="00CC5E11">
        <w:rPr>
          <w:rFonts w:ascii="Palatino Linotype" w:hAnsi="Palatino Linotype"/>
          <w:snapToGrid w:val="0"/>
          <w:sz w:val="20"/>
          <w:szCs w:val="20"/>
        </w:rPr>
        <w:tab/>
      </w:r>
      <w:r w:rsidRPr="00CC5E11">
        <w:rPr>
          <w:rFonts w:ascii="Palatino Linotype" w:hAnsi="Palatino Linotype"/>
          <w:snapToGrid w:val="0"/>
          <w:sz w:val="20"/>
          <w:szCs w:val="20"/>
        </w:rPr>
        <w:tab/>
      </w:r>
      <w:r w:rsidRPr="00CC5E11">
        <w:rPr>
          <w:rFonts w:ascii="Palatino Linotype" w:hAnsi="Palatino Linotype"/>
          <w:snapToGrid w:val="0"/>
          <w:sz w:val="20"/>
          <w:szCs w:val="20"/>
        </w:rPr>
        <w:tab/>
      </w:r>
      <w:r w:rsidRPr="00CC5E11">
        <w:rPr>
          <w:rFonts w:ascii="Palatino Linotype" w:hAnsi="Palatino Linotype"/>
          <w:snapToGrid w:val="0"/>
          <w:sz w:val="20"/>
          <w:szCs w:val="20"/>
        </w:rPr>
        <w:tab/>
      </w:r>
      <w:r w:rsidR="004C291E">
        <w:rPr>
          <w:rFonts w:ascii="Palatino Linotype" w:hAnsi="Palatino Linotype" w:cs="Arial"/>
          <w:sz w:val="20"/>
          <w:szCs w:val="20"/>
        </w:rPr>
        <w:t>00287351</w:t>
      </w:r>
    </w:p>
    <w:p w14:paraId="62A77812" w14:textId="4FCE84F8" w:rsidR="008E41F2" w:rsidRPr="00CC5E11" w:rsidRDefault="008E41F2" w:rsidP="00A80A08">
      <w:pPr>
        <w:widowControl w:val="0"/>
        <w:tabs>
          <w:tab w:val="left" w:pos="1701"/>
        </w:tabs>
        <w:jc w:val="both"/>
        <w:rPr>
          <w:rFonts w:ascii="Palatino Linotype" w:hAnsi="Palatino Linotype"/>
          <w:snapToGrid w:val="0"/>
          <w:sz w:val="20"/>
          <w:szCs w:val="20"/>
        </w:rPr>
      </w:pPr>
      <w:r w:rsidRPr="00CC5E11">
        <w:rPr>
          <w:rFonts w:ascii="Palatino Linotype" w:hAnsi="Palatino Linotype"/>
          <w:snapToGrid w:val="0"/>
          <w:sz w:val="20"/>
          <w:szCs w:val="20"/>
        </w:rPr>
        <w:t xml:space="preserve">DIČ: </w:t>
      </w:r>
      <w:r w:rsidRPr="00CC5E11">
        <w:rPr>
          <w:rFonts w:ascii="Palatino Linotype" w:hAnsi="Palatino Linotype"/>
          <w:snapToGrid w:val="0"/>
          <w:sz w:val="20"/>
          <w:szCs w:val="20"/>
        </w:rPr>
        <w:tab/>
      </w:r>
      <w:r w:rsidRPr="00CC5E11">
        <w:rPr>
          <w:rFonts w:ascii="Palatino Linotype" w:hAnsi="Palatino Linotype"/>
          <w:snapToGrid w:val="0"/>
          <w:sz w:val="20"/>
          <w:szCs w:val="20"/>
        </w:rPr>
        <w:tab/>
      </w:r>
      <w:r w:rsidRPr="00CC5E11">
        <w:rPr>
          <w:rFonts w:ascii="Palatino Linotype" w:hAnsi="Palatino Linotype"/>
          <w:snapToGrid w:val="0"/>
          <w:sz w:val="20"/>
          <w:szCs w:val="20"/>
        </w:rPr>
        <w:tab/>
      </w:r>
      <w:r w:rsidRPr="00CC5E11">
        <w:rPr>
          <w:rFonts w:ascii="Palatino Linotype" w:hAnsi="Palatino Linotype"/>
          <w:snapToGrid w:val="0"/>
          <w:sz w:val="20"/>
          <w:szCs w:val="20"/>
        </w:rPr>
        <w:tab/>
      </w:r>
      <w:r w:rsidR="004C291E">
        <w:rPr>
          <w:rFonts w:ascii="Palatino Linotype" w:hAnsi="Palatino Linotype"/>
          <w:snapToGrid w:val="0"/>
          <w:sz w:val="20"/>
          <w:szCs w:val="20"/>
        </w:rPr>
        <w:t>CZ00287351</w:t>
      </w:r>
    </w:p>
    <w:p w14:paraId="4DB6273A" w14:textId="3C27B2AB" w:rsidR="008E41F2" w:rsidRPr="005951E4" w:rsidRDefault="008E41F2" w:rsidP="00A80A08">
      <w:pPr>
        <w:widowControl w:val="0"/>
        <w:tabs>
          <w:tab w:val="left" w:pos="1701"/>
        </w:tabs>
        <w:jc w:val="both"/>
        <w:rPr>
          <w:rFonts w:ascii="Palatino Linotype" w:hAnsi="Palatino Linotype"/>
          <w:snapToGrid w:val="0"/>
          <w:sz w:val="20"/>
          <w:szCs w:val="20"/>
        </w:rPr>
      </w:pPr>
      <w:r w:rsidRPr="005951E4">
        <w:rPr>
          <w:rFonts w:ascii="Palatino Linotype" w:hAnsi="Palatino Linotype"/>
          <w:snapToGrid w:val="0"/>
          <w:sz w:val="20"/>
          <w:szCs w:val="20"/>
        </w:rPr>
        <w:t xml:space="preserve">Bankovní spojení: </w:t>
      </w:r>
      <w:r w:rsidRPr="005951E4">
        <w:rPr>
          <w:rFonts w:ascii="Palatino Linotype" w:hAnsi="Palatino Linotype"/>
          <w:snapToGrid w:val="0"/>
          <w:sz w:val="20"/>
          <w:szCs w:val="20"/>
        </w:rPr>
        <w:tab/>
      </w:r>
      <w:r w:rsidRPr="005951E4">
        <w:rPr>
          <w:rFonts w:ascii="Palatino Linotype" w:hAnsi="Palatino Linotype"/>
          <w:snapToGrid w:val="0"/>
          <w:sz w:val="20"/>
          <w:szCs w:val="20"/>
        </w:rPr>
        <w:tab/>
      </w:r>
      <w:r w:rsidRPr="005951E4">
        <w:rPr>
          <w:rFonts w:ascii="Palatino Linotype" w:hAnsi="Palatino Linotype"/>
          <w:snapToGrid w:val="0"/>
          <w:sz w:val="20"/>
          <w:szCs w:val="20"/>
        </w:rPr>
        <w:tab/>
      </w:r>
      <w:r w:rsidRPr="005951E4">
        <w:rPr>
          <w:rFonts w:ascii="Palatino Linotype" w:hAnsi="Palatino Linotype"/>
          <w:snapToGrid w:val="0"/>
          <w:sz w:val="20"/>
          <w:szCs w:val="20"/>
        </w:rPr>
        <w:tab/>
      </w:r>
      <w:r w:rsidR="004C291E">
        <w:rPr>
          <w:rFonts w:ascii="Palatino Linotype" w:hAnsi="Palatino Linotype"/>
          <w:snapToGrid w:val="0"/>
          <w:sz w:val="20"/>
          <w:szCs w:val="20"/>
        </w:rPr>
        <w:t>Komerční banka, a.s.</w:t>
      </w:r>
    </w:p>
    <w:p w14:paraId="600BA9FE" w14:textId="04ED2F19" w:rsidR="008E41F2" w:rsidRPr="00CC5E11" w:rsidRDefault="008E41F2" w:rsidP="00A80A08">
      <w:pPr>
        <w:widowControl w:val="0"/>
        <w:tabs>
          <w:tab w:val="left" w:pos="1701"/>
        </w:tabs>
        <w:jc w:val="both"/>
        <w:rPr>
          <w:rFonts w:ascii="Palatino Linotype" w:hAnsi="Palatino Linotype"/>
          <w:snapToGrid w:val="0"/>
          <w:sz w:val="20"/>
          <w:szCs w:val="20"/>
        </w:rPr>
      </w:pPr>
      <w:r w:rsidRPr="005951E4">
        <w:rPr>
          <w:rFonts w:ascii="Palatino Linotype" w:hAnsi="Palatino Linotype"/>
          <w:snapToGrid w:val="0"/>
          <w:sz w:val="20"/>
          <w:szCs w:val="20"/>
        </w:rPr>
        <w:t xml:space="preserve">Číslo účtu: </w:t>
      </w:r>
      <w:r w:rsidRPr="005951E4">
        <w:rPr>
          <w:rFonts w:ascii="Palatino Linotype" w:hAnsi="Palatino Linotype"/>
          <w:snapToGrid w:val="0"/>
          <w:sz w:val="20"/>
          <w:szCs w:val="20"/>
        </w:rPr>
        <w:tab/>
      </w:r>
      <w:r w:rsidRPr="005951E4">
        <w:rPr>
          <w:rFonts w:ascii="Palatino Linotype" w:hAnsi="Palatino Linotype"/>
          <w:snapToGrid w:val="0"/>
          <w:sz w:val="20"/>
          <w:szCs w:val="20"/>
        </w:rPr>
        <w:tab/>
      </w:r>
      <w:r w:rsidRPr="005951E4">
        <w:rPr>
          <w:rFonts w:ascii="Palatino Linotype" w:hAnsi="Palatino Linotype"/>
          <w:snapToGrid w:val="0"/>
          <w:sz w:val="20"/>
          <w:szCs w:val="20"/>
        </w:rPr>
        <w:tab/>
      </w:r>
      <w:r w:rsidRPr="005951E4">
        <w:rPr>
          <w:rFonts w:ascii="Palatino Linotype" w:hAnsi="Palatino Linotype"/>
          <w:snapToGrid w:val="0"/>
          <w:sz w:val="20"/>
          <w:szCs w:val="20"/>
        </w:rPr>
        <w:tab/>
      </w:r>
      <w:r w:rsidR="004C291E">
        <w:rPr>
          <w:rFonts w:ascii="Palatino Linotype" w:hAnsi="Palatino Linotype"/>
          <w:sz w:val="20"/>
          <w:szCs w:val="20"/>
        </w:rPr>
        <w:t>8326340247/0100</w:t>
      </w:r>
    </w:p>
    <w:p w14:paraId="3A8571E1" w14:textId="7B0E0593" w:rsidR="00AA31E9" w:rsidRPr="005951E4" w:rsidRDefault="0098410C" w:rsidP="00A80A08">
      <w:pPr>
        <w:widowControl w:val="0"/>
        <w:ind w:left="567" w:hanging="567"/>
        <w:jc w:val="both"/>
        <w:rPr>
          <w:rFonts w:ascii="Palatino Linotype" w:hAnsi="Palatino Linotype"/>
          <w:snapToGrid w:val="0"/>
          <w:sz w:val="18"/>
        </w:rPr>
      </w:pPr>
      <w:r w:rsidRPr="005951E4">
        <w:rPr>
          <w:rFonts w:ascii="Palatino Linotype" w:hAnsi="Palatino Linotype"/>
          <w:snapToGrid w:val="0"/>
          <w:sz w:val="18"/>
        </w:rPr>
        <w:t xml:space="preserve">Osoba </w:t>
      </w:r>
      <w:r w:rsidRPr="0098410C">
        <w:rPr>
          <w:rFonts w:ascii="Palatino Linotype" w:hAnsi="Palatino Linotype"/>
          <w:snapToGrid w:val="0"/>
          <w:sz w:val="18"/>
        </w:rPr>
        <w:t xml:space="preserve">oprávněná jednat </w:t>
      </w:r>
      <w:r w:rsidRPr="005951E4">
        <w:rPr>
          <w:rFonts w:ascii="Palatino Linotype" w:hAnsi="Palatino Linotype"/>
          <w:snapToGrid w:val="0"/>
          <w:sz w:val="18"/>
        </w:rPr>
        <w:t>ve věcech technických:</w:t>
      </w:r>
    </w:p>
    <w:p w14:paraId="291130DA" w14:textId="69203136" w:rsidR="0098410C" w:rsidRDefault="0098410C" w:rsidP="00A80A08">
      <w:pPr>
        <w:widowControl w:val="0"/>
        <w:ind w:left="567" w:hanging="567"/>
        <w:jc w:val="both"/>
        <w:rPr>
          <w:rFonts w:ascii="Palatino Linotype" w:hAnsi="Palatino Linotype"/>
          <w:snapToGrid w:val="0"/>
          <w:sz w:val="18"/>
        </w:rPr>
      </w:pPr>
      <w:r w:rsidRPr="005951E4">
        <w:rPr>
          <w:rFonts w:ascii="Palatino Linotype" w:hAnsi="Palatino Linotype"/>
          <w:snapToGrid w:val="0"/>
          <w:sz w:val="18"/>
        </w:rPr>
        <w:tab/>
      </w:r>
      <w:r w:rsidRPr="005951E4">
        <w:rPr>
          <w:rFonts w:ascii="Palatino Linotype" w:hAnsi="Palatino Linotype"/>
          <w:snapToGrid w:val="0"/>
          <w:sz w:val="18"/>
        </w:rPr>
        <w:tab/>
      </w:r>
      <w:r w:rsidRPr="005951E4">
        <w:rPr>
          <w:rFonts w:ascii="Palatino Linotype" w:hAnsi="Palatino Linotype"/>
          <w:snapToGrid w:val="0"/>
          <w:sz w:val="18"/>
        </w:rPr>
        <w:tab/>
      </w:r>
      <w:r w:rsidRPr="005951E4">
        <w:rPr>
          <w:rFonts w:ascii="Palatino Linotype" w:hAnsi="Palatino Linotype"/>
          <w:snapToGrid w:val="0"/>
          <w:sz w:val="18"/>
        </w:rPr>
        <w:tab/>
      </w:r>
      <w:r w:rsidRPr="005951E4">
        <w:rPr>
          <w:rFonts w:ascii="Palatino Linotype" w:hAnsi="Palatino Linotype"/>
          <w:snapToGrid w:val="0"/>
          <w:sz w:val="18"/>
        </w:rPr>
        <w:tab/>
      </w:r>
      <w:r w:rsidRPr="005951E4">
        <w:rPr>
          <w:rFonts w:ascii="Palatino Linotype" w:hAnsi="Palatino Linotype"/>
          <w:snapToGrid w:val="0"/>
          <w:sz w:val="18"/>
        </w:rPr>
        <w:tab/>
      </w:r>
      <w:r w:rsidR="004C291E">
        <w:rPr>
          <w:rFonts w:ascii="Palatino Linotype" w:hAnsi="Palatino Linotype"/>
          <w:snapToGrid w:val="0"/>
          <w:sz w:val="18"/>
        </w:rPr>
        <w:t>xxx</w:t>
      </w:r>
    </w:p>
    <w:p w14:paraId="10F03783" w14:textId="6B499C4B" w:rsidR="00BD6EA8" w:rsidRPr="005951E4" w:rsidRDefault="00BD6EA8" w:rsidP="00A80A08">
      <w:pPr>
        <w:widowControl w:val="0"/>
        <w:ind w:left="567" w:hanging="567"/>
        <w:jc w:val="both"/>
        <w:rPr>
          <w:rFonts w:ascii="Palatino Linotype" w:hAnsi="Palatino Linotype"/>
          <w:snapToGrid w:val="0"/>
          <w:sz w:val="18"/>
        </w:rPr>
      </w:pPr>
      <w:r>
        <w:rPr>
          <w:rFonts w:ascii="Palatino Linotype" w:hAnsi="Palatino Linotype"/>
          <w:snapToGrid w:val="0"/>
          <w:sz w:val="18"/>
        </w:rPr>
        <w:tab/>
      </w:r>
      <w:r>
        <w:rPr>
          <w:rFonts w:ascii="Palatino Linotype" w:hAnsi="Palatino Linotype"/>
          <w:snapToGrid w:val="0"/>
          <w:sz w:val="18"/>
        </w:rPr>
        <w:tab/>
      </w:r>
      <w:r>
        <w:rPr>
          <w:rFonts w:ascii="Palatino Linotype" w:hAnsi="Palatino Linotype"/>
          <w:snapToGrid w:val="0"/>
          <w:sz w:val="18"/>
        </w:rPr>
        <w:tab/>
      </w:r>
      <w:r>
        <w:rPr>
          <w:rFonts w:ascii="Palatino Linotype" w:hAnsi="Palatino Linotype"/>
          <w:snapToGrid w:val="0"/>
          <w:sz w:val="18"/>
        </w:rPr>
        <w:tab/>
      </w:r>
      <w:r>
        <w:rPr>
          <w:rFonts w:ascii="Palatino Linotype" w:hAnsi="Palatino Linotype"/>
          <w:snapToGrid w:val="0"/>
          <w:sz w:val="18"/>
        </w:rPr>
        <w:tab/>
      </w:r>
      <w:r>
        <w:rPr>
          <w:rFonts w:ascii="Palatino Linotype" w:hAnsi="Palatino Linotype"/>
          <w:snapToGrid w:val="0"/>
          <w:sz w:val="18"/>
        </w:rPr>
        <w:tab/>
      </w:r>
      <w:r w:rsidR="004C291E">
        <w:rPr>
          <w:rFonts w:ascii="Palatino Linotype" w:hAnsi="Palatino Linotype"/>
          <w:snapToGrid w:val="0"/>
          <w:sz w:val="18"/>
        </w:rPr>
        <w:t>xxx</w:t>
      </w:r>
      <w:r>
        <w:rPr>
          <w:rFonts w:ascii="Palatino Linotype" w:hAnsi="Palatino Linotype"/>
          <w:snapToGrid w:val="0"/>
          <w:sz w:val="18"/>
        </w:rPr>
        <w:t xml:space="preserve"> </w:t>
      </w:r>
    </w:p>
    <w:p w14:paraId="2C6EA134" w14:textId="77777777" w:rsidR="00AA31E9" w:rsidRPr="001C5DE1" w:rsidRDefault="00AA31E9" w:rsidP="00A80A08">
      <w:pPr>
        <w:widowControl w:val="0"/>
        <w:ind w:left="567" w:hanging="567"/>
        <w:jc w:val="both"/>
        <w:rPr>
          <w:rFonts w:ascii="Palatino Linotype" w:hAnsi="Palatino Linotype"/>
          <w:b/>
          <w:snapToGrid w:val="0"/>
          <w:sz w:val="18"/>
        </w:rPr>
      </w:pPr>
      <w:r w:rsidRPr="001C5DE1">
        <w:rPr>
          <w:rFonts w:ascii="Palatino Linotype" w:hAnsi="Palatino Linotype"/>
          <w:b/>
          <w:snapToGrid w:val="0"/>
          <w:sz w:val="18"/>
        </w:rPr>
        <w:t xml:space="preserve">(dále jen </w:t>
      </w:r>
      <w:r w:rsidRPr="001C5DE1">
        <w:rPr>
          <w:rFonts w:ascii="Palatino Linotype" w:hAnsi="Palatino Linotype"/>
          <w:b/>
          <w:caps/>
          <w:snapToGrid w:val="0"/>
          <w:sz w:val="18"/>
        </w:rPr>
        <w:t>„</w:t>
      </w:r>
      <w:r>
        <w:rPr>
          <w:rFonts w:ascii="Palatino Linotype" w:hAnsi="Palatino Linotype"/>
          <w:b/>
          <w:snapToGrid w:val="0"/>
          <w:sz w:val="18"/>
        </w:rPr>
        <w:t>objednatel</w:t>
      </w:r>
      <w:r w:rsidRPr="001C5DE1">
        <w:rPr>
          <w:rFonts w:ascii="Palatino Linotype" w:hAnsi="Palatino Linotype"/>
          <w:b/>
          <w:caps/>
          <w:snapToGrid w:val="0"/>
          <w:sz w:val="18"/>
        </w:rPr>
        <w:t>")</w:t>
      </w:r>
    </w:p>
    <w:p w14:paraId="2B2B00EA" w14:textId="77777777" w:rsidR="00AA31E9" w:rsidRPr="006C4F80" w:rsidRDefault="00AA31E9" w:rsidP="00A80A08">
      <w:pPr>
        <w:widowControl w:val="0"/>
        <w:rPr>
          <w:rFonts w:ascii="Palatino Linotype" w:hAnsi="Palatino Linotype"/>
          <w:sz w:val="20"/>
          <w:szCs w:val="20"/>
        </w:rPr>
      </w:pPr>
    </w:p>
    <w:p w14:paraId="2BCECD40" w14:textId="77777777" w:rsidR="00AA31E9" w:rsidRPr="006C4F80" w:rsidRDefault="00AA31E9" w:rsidP="00A80A08">
      <w:pPr>
        <w:widowControl w:val="0"/>
        <w:rPr>
          <w:rFonts w:ascii="Palatino Linotype" w:hAnsi="Palatino Linotype"/>
          <w:sz w:val="20"/>
          <w:szCs w:val="20"/>
        </w:rPr>
      </w:pPr>
      <w:r w:rsidRPr="006C4F80">
        <w:rPr>
          <w:rFonts w:ascii="Palatino Linotype" w:hAnsi="Palatino Linotype"/>
          <w:sz w:val="20"/>
          <w:szCs w:val="20"/>
        </w:rPr>
        <w:t>a</w:t>
      </w:r>
    </w:p>
    <w:p w14:paraId="37A4EB97" w14:textId="77777777" w:rsidR="00AA31E9" w:rsidRPr="006C4F80" w:rsidRDefault="00AA31E9" w:rsidP="00A80A08">
      <w:pPr>
        <w:widowControl w:val="0"/>
        <w:rPr>
          <w:rFonts w:ascii="Palatino Linotype" w:hAnsi="Palatino Linotype"/>
          <w:b/>
          <w:bCs/>
          <w:sz w:val="20"/>
          <w:szCs w:val="20"/>
        </w:rPr>
      </w:pPr>
    </w:p>
    <w:p w14:paraId="4CEEC371" w14:textId="77777777" w:rsidR="00AA31E9" w:rsidRPr="001C5DE1" w:rsidRDefault="00AA31E9" w:rsidP="00A80A08">
      <w:pPr>
        <w:widowControl w:val="0"/>
        <w:ind w:left="566" w:hanging="566"/>
        <w:jc w:val="both"/>
        <w:rPr>
          <w:rFonts w:ascii="Palatino Linotype" w:hAnsi="Palatino Linotype"/>
          <w:b/>
          <w:snapToGrid w:val="0"/>
          <w:sz w:val="18"/>
        </w:rPr>
      </w:pPr>
      <w:r w:rsidRPr="001C5DE1">
        <w:rPr>
          <w:rFonts w:ascii="Palatino Linotype" w:hAnsi="Palatino Linotype"/>
          <w:b/>
          <w:snapToGrid w:val="0"/>
          <w:sz w:val="18"/>
        </w:rPr>
        <w:t>ZHOTOVITEL:</w:t>
      </w:r>
    </w:p>
    <w:p w14:paraId="7ECC99BE" w14:textId="35BD2EA6" w:rsidR="00AA31E9" w:rsidRPr="00113933" w:rsidRDefault="00053EB5" w:rsidP="00A80A08">
      <w:pPr>
        <w:widowControl w:val="0"/>
        <w:tabs>
          <w:tab w:val="left" w:pos="1701"/>
        </w:tabs>
        <w:spacing w:before="240"/>
        <w:ind w:left="567" w:hanging="567"/>
        <w:jc w:val="both"/>
        <w:rPr>
          <w:rFonts w:ascii="Palatino Linotype" w:hAnsi="Palatino Linotype"/>
          <w:b/>
          <w:snapToGrid w:val="0"/>
        </w:rPr>
      </w:pPr>
      <w:r>
        <w:rPr>
          <w:rFonts w:ascii="Palatino Linotype" w:hAnsi="Palatino Linotype"/>
          <w:b/>
          <w:snapToGrid w:val="0"/>
        </w:rPr>
        <w:t>GEMO a.s.</w:t>
      </w:r>
    </w:p>
    <w:p w14:paraId="0A330A1C" w14:textId="242A127A" w:rsidR="00AA31E9" w:rsidRPr="00053EB5" w:rsidRDefault="00AA31E9" w:rsidP="00A80A08">
      <w:pPr>
        <w:widowControl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0260C7">
        <w:rPr>
          <w:rFonts w:ascii="Palatino Linotype" w:hAnsi="Palatino Linotype"/>
          <w:snapToGrid w:val="0"/>
          <w:sz w:val="20"/>
          <w:szCs w:val="20"/>
        </w:rPr>
        <w:t>Sídlo:</w:t>
      </w:r>
      <w:r w:rsidRPr="000260C7">
        <w:rPr>
          <w:rFonts w:ascii="Palatino Linotype" w:hAnsi="Palatino Linotype"/>
          <w:b/>
          <w:snapToGrid w:val="0"/>
          <w:sz w:val="20"/>
          <w:szCs w:val="20"/>
        </w:rPr>
        <w:tab/>
      </w:r>
      <w:r w:rsidR="008E41F2">
        <w:rPr>
          <w:rFonts w:ascii="Palatino Linotype" w:hAnsi="Palatino Linotype"/>
          <w:b/>
          <w:snapToGrid w:val="0"/>
          <w:sz w:val="20"/>
          <w:szCs w:val="20"/>
        </w:rPr>
        <w:tab/>
      </w:r>
      <w:r w:rsidR="008E41F2">
        <w:rPr>
          <w:rFonts w:ascii="Palatino Linotype" w:hAnsi="Palatino Linotype"/>
          <w:b/>
          <w:snapToGrid w:val="0"/>
          <w:sz w:val="20"/>
          <w:szCs w:val="20"/>
        </w:rPr>
        <w:tab/>
      </w:r>
      <w:r w:rsidR="008E41F2">
        <w:rPr>
          <w:rFonts w:ascii="Palatino Linotype" w:hAnsi="Palatino Linotype"/>
          <w:b/>
          <w:snapToGrid w:val="0"/>
          <w:sz w:val="20"/>
          <w:szCs w:val="20"/>
        </w:rPr>
        <w:tab/>
      </w:r>
      <w:r w:rsidR="008E41F2">
        <w:rPr>
          <w:rFonts w:ascii="Palatino Linotype" w:hAnsi="Palatino Linotype"/>
          <w:b/>
          <w:snapToGrid w:val="0"/>
          <w:sz w:val="20"/>
          <w:szCs w:val="20"/>
        </w:rPr>
        <w:tab/>
      </w:r>
      <w:r w:rsidR="00053EB5" w:rsidRPr="00053EB5">
        <w:rPr>
          <w:rFonts w:ascii="Palatino Linotype" w:hAnsi="Palatino Linotype" w:cs="Arial"/>
          <w:bCs/>
          <w:sz w:val="20"/>
          <w:szCs w:val="20"/>
        </w:rPr>
        <w:t>Dlouhá 562/22, 779 00 Olomouc</w:t>
      </w:r>
    </w:p>
    <w:p w14:paraId="63177FDA" w14:textId="7A0E8AAF" w:rsidR="00AA31E9" w:rsidRPr="00053EB5" w:rsidRDefault="00AA31E9" w:rsidP="00A80A08">
      <w:pPr>
        <w:widowControl w:val="0"/>
        <w:ind w:left="1701" w:hanging="1701"/>
        <w:jc w:val="both"/>
        <w:rPr>
          <w:rFonts w:ascii="Palatino Linotype" w:hAnsi="Palatino Linotype" w:cs="Arial"/>
          <w:bCs/>
          <w:sz w:val="20"/>
          <w:szCs w:val="20"/>
        </w:rPr>
      </w:pPr>
      <w:r w:rsidRPr="00053EB5">
        <w:rPr>
          <w:rFonts w:ascii="Palatino Linotype" w:hAnsi="Palatino Linotype"/>
          <w:bCs/>
          <w:snapToGrid w:val="0"/>
          <w:sz w:val="20"/>
          <w:szCs w:val="20"/>
        </w:rPr>
        <w:t>Zastoupen</w:t>
      </w:r>
      <w:r w:rsidR="00003D4A">
        <w:rPr>
          <w:rFonts w:ascii="Palatino Linotype" w:hAnsi="Palatino Linotype"/>
          <w:bCs/>
          <w:snapToGrid w:val="0"/>
          <w:sz w:val="20"/>
          <w:szCs w:val="20"/>
        </w:rPr>
        <w:t>a</w:t>
      </w:r>
      <w:r w:rsidRPr="00053EB5">
        <w:rPr>
          <w:rFonts w:ascii="Palatino Linotype" w:hAnsi="Palatino Linotype"/>
          <w:bCs/>
          <w:snapToGrid w:val="0"/>
          <w:sz w:val="20"/>
          <w:szCs w:val="20"/>
        </w:rPr>
        <w:t xml:space="preserve">: </w:t>
      </w:r>
      <w:r w:rsidRPr="00053EB5">
        <w:rPr>
          <w:rFonts w:ascii="Palatino Linotype" w:hAnsi="Palatino Linotype"/>
          <w:bCs/>
          <w:snapToGrid w:val="0"/>
          <w:sz w:val="20"/>
          <w:szCs w:val="20"/>
        </w:rPr>
        <w:tab/>
      </w:r>
      <w:r w:rsidR="008E41F2" w:rsidRPr="00053EB5">
        <w:rPr>
          <w:rFonts w:ascii="Palatino Linotype" w:hAnsi="Palatino Linotype"/>
          <w:bCs/>
          <w:snapToGrid w:val="0"/>
          <w:sz w:val="20"/>
          <w:szCs w:val="20"/>
        </w:rPr>
        <w:tab/>
      </w:r>
      <w:r w:rsidR="008E41F2" w:rsidRPr="00053EB5">
        <w:rPr>
          <w:rFonts w:ascii="Palatino Linotype" w:hAnsi="Palatino Linotype"/>
          <w:bCs/>
          <w:snapToGrid w:val="0"/>
          <w:sz w:val="20"/>
          <w:szCs w:val="20"/>
        </w:rPr>
        <w:tab/>
      </w:r>
      <w:r w:rsidR="008E41F2" w:rsidRPr="00053EB5">
        <w:rPr>
          <w:rFonts w:ascii="Palatino Linotype" w:hAnsi="Palatino Linotype"/>
          <w:bCs/>
          <w:snapToGrid w:val="0"/>
          <w:sz w:val="20"/>
          <w:szCs w:val="20"/>
        </w:rPr>
        <w:tab/>
      </w:r>
      <w:r w:rsidR="00053EB5" w:rsidRPr="00053EB5">
        <w:rPr>
          <w:rFonts w:ascii="Palatino Linotype" w:hAnsi="Palatino Linotype"/>
          <w:bCs/>
          <w:snapToGrid w:val="0"/>
          <w:sz w:val="20"/>
          <w:szCs w:val="20"/>
        </w:rPr>
        <w:t>Ing. Jaromírem Uhýrkem, předsedou představenstva</w:t>
      </w:r>
    </w:p>
    <w:p w14:paraId="1790CA6E" w14:textId="0398C20C" w:rsidR="00AA31E9" w:rsidRPr="00053EB5" w:rsidRDefault="00AA31E9" w:rsidP="00A80A08">
      <w:pPr>
        <w:pStyle w:val="Zkladntextodsazen3"/>
        <w:widowControl w:val="0"/>
        <w:spacing w:after="0"/>
        <w:ind w:left="1701" w:hanging="1701"/>
        <w:rPr>
          <w:rFonts w:ascii="Palatino Linotype" w:hAnsi="Palatino Linotype"/>
          <w:bCs/>
          <w:sz w:val="20"/>
          <w:szCs w:val="20"/>
        </w:rPr>
      </w:pPr>
      <w:r w:rsidRPr="00053EB5">
        <w:rPr>
          <w:rFonts w:ascii="Palatino Linotype" w:hAnsi="Palatino Linotype"/>
          <w:bCs/>
          <w:sz w:val="20"/>
          <w:szCs w:val="20"/>
        </w:rPr>
        <w:t xml:space="preserve">IČ: </w:t>
      </w:r>
      <w:r w:rsidRPr="00053EB5">
        <w:rPr>
          <w:rFonts w:ascii="Palatino Linotype" w:hAnsi="Palatino Linotype"/>
          <w:bCs/>
          <w:sz w:val="20"/>
          <w:szCs w:val="20"/>
        </w:rPr>
        <w:tab/>
      </w:r>
      <w:r w:rsidR="008E41F2" w:rsidRPr="00053EB5">
        <w:rPr>
          <w:rFonts w:ascii="Palatino Linotype" w:hAnsi="Palatino Linotype"/>
          <w:bCs/>
          <w:sz w:val="20"/>
          <w:szCs w:val="20"/>
        </w:rPr>
        <w:tab/>
      </w:r>
      <w:r w:rsidR="008E41F2" w:rsidRPr="00053EB5">
        <w:rPr>
          <w:rFonts w:ascii="Palatino Linotype" w:hAnsi="Palatino Linotype"/>
          <w:bCs/>
          <w:sz w:val="20"/>
          <w:szCs w:val="20"/>
        </w:rPr>
        <w:tab/>
      </w:r>
      <w:r w:rsidR="008E41F2" w:rsidRPr="00053EB5">
        <w:rPr>
          <w:rFonts w:ascii="Palatino Linotype" w:hAnsi="Palatino Linotype"/>
          <w:bCs/>
          <w:sz w:val="20"/>
          <w:szCs w:val="20"/>
        </w:rPr>
        <w:tab/>
      </w:r>
      <w:r w:rsidR="004C291E">
        <w:rPr>
          <w:rFonts w:ascii="Palatino Linotype" w:hAnsi="Palatino Linotype"/>
          <w:bCs/>
          <w:sz w:val="20"/>
          <w:szCs w:val="20"/>
        </w:rPr>
        <w:t>13642464</w:t>
      </w:r>
    </w:p>
    <w:p w14:paraId="28B29795" w14:textId="609C563E" w:rsidR="00AA31E9" w:rsidRPr="00053EB5" w:rsidRDefault="00AA31E9" w:rsidP="00A80A08">
      <w:pPr>
        <w:pStyle w:val="Zkladntextodsazen3"/>
        <w:widowControl w:val="0"/>
        <w:spacing w:after="0"/>
        <w:ind w:left="1701" w:hanging="1701"/>
        <w:rPr>
          <w:rFonts w:ascii="Palatino Linotype" w:hAnsi="Palatino Linotype"/>
          <w:bCs/>
          <w:sz w:val="20"/>
          <w:szCs w:val="20"/>
        </w:rPr>
      </w:pPr>
      <w:r w:rsidRPr="00053EB5">
        <w:rPr>
          <w:rFonts w:ascii="Palatino Linotype" w:hAnsi="Palatino Linotype"/>
          <w:bCs/>
          <w:sz w:val="20"/>
          <w:szCs w:val="20"/>
        </w:rPr>
        <w:t xml:space="preserve">DIČ: </w:t>
      </w:r>
      <w:r w:rsidRPr="00053EB5">
        <w:rPr>
          <w:rFonts w:ascii="Palatino Linotype" w:hAnsi="Palatino Linotype"/>
          <w:bCs/>
          <w:sz w:val="20"/>
          <w:szCs w:val="20"/>
        </w:rPr>
        <w:tab/>
      </w:r>
      <w:r w:rsidR="008E41F2" w:rsidRPr="00053EB5">
        <w:rPr>
          <w:rFonts w:ascii="Palatino Linotype" w:hAnsi="Palatino Linotype"/>
          <w:bCs/>
          <w:sz w:val="20"/>
          <w:szCs w:val="20"/>
        </w:rPr>
        <w:tab/>
      </w:r>
      <w:r w:rsidR="008E41F2" w:rsidRPr="00053EB5">
        <w:rPr>
          <w:rFonts w:ascii="Palatino Linotype" w:hAnsi="Palatino Linotype"/>
          <w:bCs/>
          <w:sz w:val="20"/>
          <w:szCs w:val="20"/>
        </w:rPr>
        <w:tab/>
      </w:r>
      <w:r w:rsidR="008E41F2" w:rsidRPr="00053EB5">
        <w:rPr>
          <w:rFonts w:ascii="Palatino Linotype" w:hAnsi="Palatino Linotype"/>
          <w:bCs/>
          <w:sz w:val="20"/>
          <w:szCs w:val="20"/>
        </w:rPr>
        <w:tab/>
      </w:r>
      <w:r w:rsidR="004C291E">
        <w:rPr>
          <w:rFonts w:ascii="Palatino Linotype" w:hAnsi="Palatino Linotype" w:cs="Arial"/>
          <w:bCs/>
          <w:sz w:val="20"/>
          <w:szCs w:val="20"/>
        </w:rPr>
        <w:t>CZ</w:t>
      </w:r>
      <w:r w:rsidR="004C291E">
        <w:rPr>
          <w:rFonts w:ascii="Palatino Linotype" w:hAnsi="Palatino Linotype"/>
          <w:bCs/>
          <w:sz w:val="20"/>
          <w:szCs w:val="20"/>
        </w:rPr>
        <w:t>13642464</w:t>
      </w:r>
    </w:p>
    <w:p w14:paraId="666DFCC1" w14:textId="6318B206" w:rsidR="00AA31E9" w:rsidRPr="000260C7" w:rsidRDefault="00AA31E9" w:rsidP="00A80A08">
      <w:pPr>
        <w:widowControl w:val="0"/>
        <w:jc w:val="both"/>
        <w:rPr>
          <w:rFonts w:ascii="Palatino Linotype" w:hAnsi="Palatino Linotype"/>
          <w:snapToGrid w:val="0"/>
          <w:sz w:val="20"/>
          <w:szCs w:val="20"/>
        </w:rPr>
      </w:pPr>
      <w:r w:rsidRPr="00053EB5">
        <w:rPr>
          <w:rFonts w:ascii="Palatino Linotype" w:hAnsi="Palatino Linotype"/>
          <w:bCs/>
          <w:snapToGrid w:val="0"/>
          <w:sz w:val="20"/>
          <w:szCs w:val="20"/>
        </w:rPr>
        <w:t xml:space="preserve">Bankovní spojení: </w:t>
      </w:r>
      <w:r w:rsidRPr="00053EB5">
        <w:rPr>
          <w:rFonts w:ascii="Palatino Linotype" w:hAnsi="Palatino Linotype"/>
          <w:bCs/>
          <w:snapToGrid w:val="0"/>
          <w:sz w:val="20"/>
          <w:szCs w:val="20"/>
        </w:rPr>
        <w:tab/>
      </w:r>
      <w:r w:rsidR="008E41F2" w:rsidRPr="00053EB5">
        <w:rPr>
          <w:rFonts w:ascii="Palatino Linotype" w:hAnsi="Palatino Linotype"/>
          <w:bCs/>
          <w:snapToGrid w:val="0"/>
          <w:sz w:val="20"/>
          <w:szCs w:val="20"/>
        </w:rPr>
        <w:tab/>
      </w:r>
      <w:r w:rsidR="008E41F2" w:rsidRPr="00053EB5">
        <w:rPr>
          <w:rFonts w:ascii="Palatino Linotype" w:hAnsi="Palatino Linotype"/>
          <w:bCs/>
          <w:snapToGrid w:val="0"/>
          <w:sz w:val="20"/>
          <w:szCs w:val="20"/>
        </w:rPr>
        <w:tab/>
      </w:r>
      <w:r w:rsidR="004C291E">
        <w:rPr>
          <w:rFonts w:ascii="Palatino Linotype" w:hAnsi="Palatino Linotype"/>
          <w:bCs/>
          <w:snapToGrid w:val="0"/>
          <w:sz w:val="20"/>
          <w:szCs w:val="20"/>
        </w:rPr>
        <w:t>Komerční banka, a.s.</w:t>
      </w:r>
    </w:p>
    <w:p w14:paraId="248658D9" w14:textId="517F71CE" w:rsidR="00AA31E9" w:rsidRPr="000260C7" w:rsidRDefault="00AA31E9" w:rsidP="00A80A08">
      <w:pPr>
        <w:widowControl w:val="0"/>
        <w:ind w:left="1701" w:hanging="1701"/>
        <w:jc w:val="both"/>
        <w:rPr>
          <w:rFonts w:ascii="Palatino Linotype" w:hAnsi="Palatino Linotype"/>
          <w:snapToGrid w:val="0"/>
          <w:sz w:val="20"/>
          <w:szCs w:val="20"/>
        </w:rPr>
      </w:pPr>
      <w:r w:rsidRPr="000260C7">
        <w:rPr>
          <w:rFonts w:ascii="Palatino Linotype" w:hAnsi="Palatino Linotype"/>
          <w:snapToGrid w:val="0"/>
          <w:sz w:val="20"/>
          <w:szCs w:val="20"/>
        </w:rPr>
        <w:t xml:space="preserve">číslo účtu: </w:t>
      </w:r>
      <w:r w:rsidRPr="000260C7">
        <w:rPr>
          <w:rFonts w:ascii="Palatino Linotype" w:hAnsi="Palatino Linotype"/>
          <w:snapToGrid w:val="0"/>
          <w:sz w:val="20"/>
          <w:szCs w:val="20"/>
        </w:rPr>
        <w:tab/>
      </w:r>
      <w:r w:rsidR="008E41F2">
        <w:rPr>
          <w:rFonts w:ascii="Palatino Linotype" w:hAnsi="Palatino Linotype"/>
          <w:snapToGrid w:val="0"/>
          <w:sz w:val="20"/>
          <w:szCs w:val="20"/>
        </w:rPr>
        <w:tab/>
      </w:r>
      <w:r w:rsidR="008E41F2">
        <w:rPr>
          <w:rFonts w:ascii="Palatino Linotype" w:hAnsi="Palatino Linotype"/>
          <w:snapToGrid w:val="0"/>
          <w:sz w:val="20"/>
          <w:szCs w:val="20"/>
        </w:rPr>
        <w:tab/>
      </w:r>
      <w:r w:rsidR="008E41F2">
        <w:rPr>
          <w:rFonts w:ascii="Palatino Linotype" w:hAnsi="Palatino Linotype"/>
          <w:snapToGrid w:val="0"/>
          <w:sz w:val="20"/>
          <w:szCs w:val="20"/>
        </w:rPr>
        <w:tab/>
      </w:r>
      <w:r w:rsidR="004C291E">
        <w:rPr>
          <w:rFonts w:ascii="Palatino Linotype" w:hAnsi="Palatino Linotype"/>
          <w:snapToGrid w:val="0"/>
          <w:sz w:val="20"/>
          <w:szCs w:val="20"/>
        </w:rPr>
        <w:t>264847-811/0100</w:t>
      </w:r>
    </w:p>
    <w:p w14:paraId="510B436A" w14:textId="41790E79" w:rsidR="00AA31E9" w:rsidRDefault="00AA31E9" w:rsidP="00A80A08">
      <w:pPr>
        <w:widowControl w:val="0"/>
        <w:ind w:left="566" w:hanging="566"/>
        <w:jc w:val="both"/>
        <w:rPr>
          <w:rFonts w:ascii="Palatino Linotype" w:hAnsi="Palatino Linotype"/>
          <w:snapToGrid w:val="0"/>
          <w:sz w:val="20"/>
        </w:rPr>
      </w:pPr>
      <w:r w:rsidRPr="000260C7">
        <w:rPr>
          <w:rFonts w:ascii="Palatino Linotype" w:hAnsi="Palatino Linotype"/>
          <w:snapToGrid w:val="0"/>
          <w:sz w:val="20"/>
        </w:rPr>
        <w:t xml:space="preserve">zapsaný v obchodním rejstříku vedeném </w:t>
      </w:r>
      <w:r w:rsidR="00053EB5">
        <w:rPr>
          <w:rFonts w:ascii="Palatino Linotype" w:hAnsi="Palatino Linotype"/>
          <w:snapToGrid w:val="0"/>
          <w:sz w:val="20"/>
        </w:rPr>
        <w:t xml:space="preserve">Krajským </w:t>
      </w:r>
      <w:r w:rsidRPr="000260C7">
        <w:rPr>
          <w:rFonts w:ascii="Palatino Linotype" w:hAnsi="Palatino Linotype"/>
          <w:snapToGrid w:val="0"/>
          <w:sz w:val="20"/>
        </w:rPr>
        <w:t>soud</w:t>
      </w:r>
      <w:r w:rsidR="007A3DC9">
        <w:rPr>
          <w:rFonts w:ascii="Palatino Linotype" w:hAnsi="Palatino Linotype"/>
          <w:snapToGrid w:val="0"/>
          <w:sz w:val="20"/>
        </w:rPr>
        <w:t>em</w:t>
      </w:r>
      <w:r w:rsidRPr="000260C7">
        <w:rPr>
          <w:rFonts w:ascii="Palatino Linotype" w:hAnsi="Palatino Linotype"/>
          <w:snapToGrid w:val="0"/>
          <w:sz w:val="20"/>
        </w:rPr>
        <w:t xml:space="preserve"> v</w:t>
      </w:r>
      <w:r w:rsidR="00053EB5">
        <w:rPr>
          <w:rFonts w:ascii="Palatino Linotype" w:hAnsi="Palatino Linotype"/>
          <w:snapToGrid w:val="0"/>
          <w:sz w:val="20"/>
        </w:rPr>
        <w:t> Ostravě,</w:t>
      </w:r>
      <w:r w:rsidRPr="000260C7">
        <w:rPr>
          <w:rFonts w:ascii="Palatino Linotype" w:hAnsi="Palatino Linotype"/>
          <w:snapToGrid w:val="0"/>
          <w:sz w:val="20"/>
        </w:rPr>
        <w:t xml:space="preserve"> oddíl </w:t>
      </w:r>
      <w:r w:rsidR="00053EB5">
        <w:rPr>
          <w:rFonts w:ascii="Palatino Linotype" w:hAnsi="Palatino Linotype"/>
          <w:snapToGrid w:val="0"/>
          <w:sz w:val="20"/>
        </w:rPr>
        <w:t>B,</w:t>
      </w:r>
      <w:r w:rsidRPr="000260C7">
        <w:rPr>
          <w:rFonts w:ascii="Palatino Linotype" w:hAnsi="Palatino Linotype"/>
          <w:snapToGrid w:val="0"/>
          <w:sz w:val="20"/>
        </w:rPr>
        <w:t xml:space="preserve"> vložka</w:t>
      </w:r>
      <w:r w:rsidR="00053EB5">
        <w:rPr>
          <w:rFonts w:ascii="Palatino Linotype" w:hAnsi="Palatino Linotype"/>
          <w:snapToGrid w:val="0"/>
          <w:sz w:val="20"/>
        </w:rPr>
        <w:t xml:space="preserve"> 11003</w:t>
      </w:r>
    </w:p>
    <w:p w14:paraId="50881286" w14:textId="77777777" w:rsidR="00261133" w:rsidRDefault="00261133" w:rsidP="00A80A08">
      <w:pPr>
        <w:widowControl w:val="0"/>
        <w:rPr>
          <w:rFonts w:ascii="Palatino Linotype" w:hAnsi="Palatino Linotype"/>
          <w:sz w:val="20"/>
        </w:rPr>
      </w:pPr>
    </w:p>
    <w:p w14:paraId="0F3B8DE0" w14:textId="77777777" w:rsidR="00AA31E9" w:rsidRDefault="00AA31E9" w:rsidP="00A80A08">
      <w:pPr>
        <w:widowControl w:val="0"/>
        <w:rPr>
          <w:rFonts w:ascii="Palatino Linotype" w:hAnsi="Palatino Linotype"/>
          <w:b/>
          <w:snapToGrid w:val="0"/>
          <w:sz w:val="18"/>
        </w:rPr>
      </w:pPr>
      <w:r w:rsidRPr="001C5DE1">
        <w:rPr>
          <w:rFonts w:ascii="Palatino Linotype" w:hAnsi="Palatino Linotype"/>
          <w:b/>
          <w:snapToGrid w:val="0"/>
          <w:sz w:val="18"/>
        </w:rPr>
        <w:t xml:space="preserve">(dále jen </w:t>
      </w:r>
      <w:r w:rsidRPr="001C5DE1">
        <w:rPr>
          <w:rFonts w:ascii="Palatino Linotype" w:hAnsi="Palatino Linotype"/>
          <w:b/>
          <w:caps/>
          <w:snapToGrid w:val="0"/>
          <w:sz w:val="18"/>
        </w:rPr>
        <w:t>„</w:t>
      </w:r>
      <w:r w:rsidRPr="000260C7">
        <w:rPr>
          <w:rFonts w:ascii="Palatino Linotype" w:hAnsi="Palatino Linotype"/>
          <w:b/>
          <w:snapToGrid w:val="0"/>
          <w:sz w:val="18"/>
        </w:rPr>
        <w:t>zhotovitel</w:t>
      </w:r>
      <w:r w:rsidRPr="001C5DE1">
        <w:rPr>
          <w:rFonts w:ascii="Palatino Linotype" w:hAnsi="Palatino Linotype"/>
          <w:b/>
          <w:caps/>
          <w:snapToGrid w:val="0"/>
          <w:sz w:val="18"/>
        </w:rPr>
        <w:t>“</w:t>
      </w:r>
      <w:r w:rsidRPr="001C5DE1">
        <w:rPr>
          <w:rFonts w:ascii="Palatino Linotype" w:hAnsi="Palatino Linotype"/>
          <w:b/>
          <w:snapToGrid w:val="0"/>
          <w:sz w:val="18"/>
        </w:rPr>
        <w:t>)</w:t>
      </w:r>
    </w:p>
    <w:p w14:paraId="53F874AF" w14:textId="77777777" w:rsidR="005951E4" w:rsidRDefault="005951E4" w:rsidP="005951E4">
      <w:pPr>
        <w:pStyle w:val="Obsah1"/>
        <w:ind w:left="0"/>
      </w:pPr>
    </w:p>
    <w:p w14:paraId="7D1B2E88" w14:textId="77777777" w:rsidR="005951E4" w:rsidRPr="005951E4" w:rsidRDefault="005951E4" w:rsidP="005951E4">
      <w:pPr>
        <w:pStyle w:val="Obsah1"/>
        <w:ind w:left="0"/>
      </w:pPr>
      <w:r w:rsidRPr="005951E4">
        <w:t>(Objednatel a zhotovitel dále také společně jako „smluvní strany“ a každý samostatně jako „smluvní strana“)</w:t>
      </w:r>
    </w:p>
    <w:p w14:paraId="7C1F4123" w14:textId="77777777" w:rsidR="00261133" w:rsidRDefault="00261133" w:rsidP="00A80A08">
      <w:pPr>
        <w:widowControl w:val="0"/>
        <w:jc w:val="both"/>
        <w:rPr>
          <w:rFonts w:ascii="Palatino Linotype" w:hAnsi="Palatino Linotype" w:cs="Arial"/>
          <w:b/>
          <w:sz w:val="16"/>
          <w:szCs w:val="20"/>
        </w:rPr>
      </w:pPr>
    </w:p>
    <w:p w14:paraId="5612C823" w14:textId="0E5BD14F" w:rsidR="00BA6CDE" w:rsidRPr="00BA250F" w:rsidRDefault="00055D8D" w:rsidP="00A80A08">
      <w:pPr>
        <w:pStyle w:val="Import3"/>
        <w:widowControl w:val="0"/>
        <w:suppressAutoHyphens w:val="0"/>
        <w:spacing w:before="120" w:line="240" w:lineRule="auto"/>
        <w:jc w:val="center"/>
        <w:rPr>
          <w:rFonts w:ascii="Palatino Linotype" w:hAnsi="Palatino Linotype" w:cs="Arial"/>
          <w:b/>
          <w:sz w:val="20"/>
          <w:szCs w:val="22"/>
        </w:rPr>
      </w:pPr>
      <w:r>
        <w:rPr>
          <w:rFonts w:ascii="Palatino Linotype" w:hAnsi="Palatino Linotype" w:cs="Arial"/>
          <w:b/>
          <w:sz w:val="20"/>
          <w:szCs w:val="22"/>
        </w:rPr>
        <w:t xml:space="preserve">uzavírají podle ustanovení § 2586 a násl.  </w:t>
      </w:r>
      <w:r w:rsidR="00BA6CDE" w:rsidRPr="00BA250F">
        <w:rPr>
          <w:rFonts w:ascii="Palatino Linotype" w:hAnsi="Palatino Linotype" w:cs="Arial"/>
          <w:b/>
          <w:sz w:val="20"/>
          <w:szCs w:val="22"/>
        </w:rPr>
        <w:t xml:space="preserve">zákona č. 89/2012 Sb., </w:t>
      </w:r>
      <w:r w:rsidR="003F429E">
        <w:rPr>
          <w:rFonts w:ascii="Palatino Linotype" w:hAnsi="Palatino Linotype" w:cs="Arial"/>
          <w:b/>
          <w:sz w:val="20"/>
          <w:szCs w:val="22"/>
        </w:rPr>
        <w:t>o</w:t>
      </w:r>
      <w:r>
        <w:rPr>
          <w:rFonts w:ascii="Palatino Linotype" w:hAnsi="Palatino Linotype" w:cs="Arial"/>
          <w:b/>
          <w:sz w:val="20"/>
          <w:szCs w:val="22"/>
        </w:rPr>
        <w:t>bčanského</w:t>
      </w:r>
      <w:r w:rsidR="00BA6CDE" w:rsidRPr="00BA250F">
        <w:rPr>
          <w:rFonts w:ascii="Palatino Linotype" w:hAnsi="Palatino Linotype" w:cs="Arial"/>
          <w:b/>
          <w:sz w:val="20"/>
          <w:szCs w:val="22"/>
        </w:rPr>
        <w:t xml:space="preserve"> zákoník</w:t>
      </w:r>
      <w:r>
        <w:rPr>
          <w:rFonts w:ascii="Palatino Linotype" w:hAnsi="Palatino Linotype" w:cs="Arial"/>
          <w:b/>
          <w:sz w:val="20"/>
          <w:szCs w:val="22"/>
        </w:rPr>
        <w:t>u</w:t>
      </w:r>
      <w:r w:rsidR="00BA6CDE" w:rsidRPr="00BA250F">
        <w:rPr>
          <w:rFonts w:ascii="Palatino Linotype" w:hAnsi="Palatino Linotype" w:cs="Arial"/>
          <w:b/>
          <w:sz w:val="20"/>
          <w:szCs w:val="22"/>
        </w:rPr>
        <w:t>,</w:t>
      </w:r>
      <w:r>
        <w:rPr>
          <w:rFonts w:ascii="Palatino Linotype" w:hAnsi="Palatino Linotype" w:cs="Arial"/>
          <w:b/>
          <w:sz w:val="20"/>
          <w:szCs w:val="22"/>
        </w:rPr>
        <w:t xml:space="preserve"> ve znění pozdějších předpisů (dále jen „občanský zákoník“) tento dodatek č. 1 ke smlouvě </w:t>
      </w:r>
      <w:r w:rsidR="00BA6CDE" w:rsidRPr="00BA250F">
        <w:rPr>
          <w:rFonts w:ascii="Palatino Linotype" w:hAnsi="Palatino Linotype" w:cs="Arial"/>
          <w:b/>
          <w:sz w:val="20"/>
          <w:szCs w:val="22"/>
        </w:rPr>
        <w:t xml:space="preserve">o dílo </w:t>
      </w:r>
      <w:r>
        <w:rPr>
          <w:rFonts w:ascii="Palatino Linotype" w:hAnsi="Palatino Linotype" w:cs="Arial"/>
          <w:b/>
          <w:sz w:val="20"/>
          <w:szCs w:val="22"/>
        </w:rPr>
        <w:t>(dále jen „dodatkem“:</w:t>
      </w:r>
    </w:p>
    <w:p w14:paraId="2994BA43" w14:textId="77777777" w:rsidR="00BA250F" w:rsidRDefault="00BA250F" w:rsidP="00A80A08">
      <w:pPr>
        <w:widowControl w:val="0"/>
        <w:jc w:val="center"/>
        <w:rPr>
          <w:rFonts w:ascii="Palatino Linotype" w:hAnsi="Palatino Linotype"/>
          <w:b/>
          <w:snapToGrid w:val="0"/>
        </w:rPr>
      </w:pPr>
    </w:p>
    <w:p w14:paraId="1511B434" w14:textId="77777777" w:rsidR="00055D8D" w:rsidRPr="00541A0F" w:rsidRDefault="00055D8D" w:rsidP="00055D8D">
      <w:pPr>
        <w:widowControl w:val="0"/>
        <w:numPr>
          <w:ilvl w:val="0"/>
          <w:numId w:val="43"/>
        </w:numPr>
        <w:jc w:val="center"/>
        <w:rPr>
          <w:rFonts w:ascii="Palatino Linotype" w:hAnsi="Palatino Linotype" w:cs="Arial"/>
          <w:b/>
          <w:sz w:val="20"/>
          <w:szCs w:val="20"/>
        </w:rPr>
      </w:pPr>
      <w:r w:rsidRPr="00541A0F">
        <w:rPr>
          <w:rFonts w:ascii="Palatino Linotype" w:hAnsi="Palatino Linotype" w:cs="Arial"/>
          <w:b/>
          <w:sz w:val="20"/>
          <w:szCs w:val="20"/>
        </w:rPr>
        <w:t>PŘEDM</w:t>
      </w:r>
      <w:r>
        <w:rPr>
          <w:rFonts w:ascii="Palatino Linotype" w:hAnsi="Palatino Linotype" w:cs="Arial"/>
          <w:b/>
          <w:sz w:val="20"/>
          <w:szCs w:val="20"/>
        </w:rPr>
        <w:t>Ě</w:t>
      </w:r>
      <w:r w:rsidRPr="00541A0F">
        <w:rPr>
          <w:rFonts w:ascii="Palatino Linotype" w:hAnsi="Palatino Linotype" w:cs="Arial"/>
          <w:b/>
          <w:sz w:val="20"/>
          <w:szCs w:val="20"/>
        </w:rPr>
        <w:t xml:space="preserve">T DODATKU </w:t>
      </w:r>
    </w:p>
    <w:p w14:paraId="6A374C1F" w14:textId="1AF70B67" w:rsidR="008678FB" w:rsidRPr="008678FB" w:rsidRDefault="00055D8D" w:rsidP="008678FB">
      <w:pPr>
        <w:pStyle w:val="Import9"/>
        <w:widowControl w:val="0"/>
        <w:suppressAutoHyphens w:val="0"/>
        <w:spacing w:before="240" w:line="240" w:lineRule="auto"/>
        <w:ind w:left="0"/>
        <w:rPr>
          <w:rFonts w:ascii="Palatino Linotype" w:hAnsi="Palatino Linotype" w:cs="Arial"/>
          <w:sz w:val="20"/>
        </w:rPr>
      </w:pPr>
      <w:r w:rsidRPr="008678FB">
        <w:rPr>
          <w:rFonts w:ascii="Palatino Linotype" w:hAnsi="Palatino Linotype" w:cs="Arial"/>
          <w:sz w:val="18"/>
          <w:szCs w:val="18"/>
        </w:rPr>
        <w:t xml:space="preserve">Smluvní strany se s ohledem na čl. </w:t>
      </w:r>
      <w:r w:rsidR="008678FB" w:rsidRPr="008678FB">
        <w:rPr>
          <w:rFonts w:ascii="Palatino Linotype" w:hAnsi="Palatino Linotype" w:cs="Arial"/>
          <w:sz w:val="20"/>
        </w:rPr>
        <w:t xml:space="preserve">XXI. Změny smlouvy odst. </w:t>
      </w:r>
      <w:r w:rsidR="008678FB">
        <w:rPr>
          <w:rFonts w:ascii="Palatino Linotype" w:hAnsi="Palatino Linotype" w:cs="Arial"/>
          <w:bCs/>
          <w:sz w:val="20"/>
        </w:rPr>
        <w:t xml:space="preserve">21. 1. </w:t>
      </w:r>
      <w:r w:rsidR="008678FB" w:rsidRPr="008678FB">
        <w:rPr>
          <w:rFonts w:ascii="Palatino Linotype" w:hAnsi="Palatino Linotype" w:cs="Arial"/>
          <w:bCs/>
          <w:sz w:val="20"/>
        </w:rPr>
        <w:t>uza</w:t>
      </w:r>
      <w:r w:rsidR="008678FB">
        <w:rPr>
          <w:rFonts w:ascii="Palatino Linotype" w:hAnsi="Palatino Linotype" w:cs="Arial"/>
          <w:bCs/>
          <w:sz w:val="20"/>
        </w:rPr>
        <w:t xml:space="preserve">vřené Smlouvy o dílo, dohodly na </w:t>
      </w:r>
      <w:r w:rsidR="008678FB" w:rsidRPr="008678FB">
        <w:rPr>
          <w:rFonts w:ascii="Palatino Linotype" w:hAnsi="Palatino Linotype" w:cs="Arial"/>
          <w:bCs/>
          <w:sz w:val="20"/>
        </w:rPr>
        <w:t xml:space="preserve">následujících změnách: </w:t>
      </w:r>
    </w:p>
    <w:p w14:paraId="4234E536" w14:textId="26A9423E" w:rsidR="00125233" w:rsidRPr="008678FB" w:rsidRDefault="008678FB" w:rsidP="008678FB">
      <w:pPr>
        <w:widowControl w:val="0"/>
        <w:spacing w:before="60"/>
        <w:jc w:val="both"/>
        <w:rPr>
          <w:rFonts w:ascii="Palatino Linotype" w:hAnsi="Palatino Linotype" w:cs="Arial"/>
          <w:snapToGrid w:val="0"/>
          <w:sz w:val="20"/>
          <w:szCs w:val="20"/>
        </w:rPr>
      </w:pPr>
      <w:r w:rsidRPr="008678FB">
        <w:rPr>
          <w:rFonts w:ascii="Palatino Linotype" w:hAnsi="Palatino Linotype"/>
          <w:b/>
          <w:snapToGrid w:val="0"/>
          <w:sz w:val="20"/>
          <w:szCs w:val="20"/>
        </w:rPr>
        <w:t xml:space="preserve">Původní znění čl. VI Staveniště odst. 6. 1. bod 6. 1. 1. </w:t>
      </w:r>
      <w:r>
        <w:rPr>
          <w:rFonts w:ascii="Palatino Linotype" w:hAnsi="Palatino Linotype"/>
          <w:b/>
          <w:snapToGrid w:val="0"/>
          <w:sz w:val="20"/>
          <w:szCs w:val="20"/>
        </w:rPr>
        <w:t xml:space="preserve">se ruší a nahrazuje se novým zněním: </w:t>
      </w:r>
    </w:p>
    <w:p w14:paraId="024A1E7D" w14:textId="77777777" w:rsidR="00125233" w:rsidRPr="00394AB8" w:rsidRDefault="00125233" w:rsidP="00A80A08">
      <w:pPr>
        <w:pStyle w:val="Import8"/>
        <w:widowControl w:val="0"/>
        <w:suppressAutoHyphens w:val="0"/>
        <w:spacing w:before="240" w:line="240" w:lineRule="auto"/>
        <w:ind w:left="0"/>
        <w:jc w:val="center"/>
        <w:rPr>
          <w:rFonts w:ascii="Palatino Linotype" w:hAnsi="Palatino Linotype" w:cs="Arial"/>
          <w:b/>
          <w:sz w:val="20"/>
        </w:rPr>
      </w:pPr>
      <w:r w:rsidRPr="00394AB8">
        <w:rPr>
          <w:rFonts w:ascii="Palatino Linotype" w:hAnsi="Palatino Linotype" w:cs="Arial"/>
          <w:b/>
          <w:sz w:val="20"/>
        </w:rPr>
        <w:lastRenderedPageBreak/>
        <w:t xml:space="preserve">Článek VI. Staveniště </w:t>
      </w:r>
    </w:p>
    <w:p w14:paraId="70805B07" w14:textId="77777777" w:rsidR="00125233" w:rsidRPr="00394AB8" w:rsidRDefault="00125233" w:rsidP="00A80A08">
      <w:pPr>
        <w:pStyle w:val="Nadpis6"/>
        <w:widowControl w:val="0"/>
        <w:spacing w:before="120" w:after="0"/>
        <w:ind w:left="709" w:hanging="709"/>
        <w:rPr>
          <w:rFonts w:ascii="Palatino Linotype" w:hAnsi="Palatino Linotype" w:cs="Arial"/>
          <w:sz w:val="20"/>
          <w:szCs w:val="20"/>
        </w:rPr>
      </w:pPr>
      <w:r w:rsidRPr="00394AB8">
        <w:rPr>
          <w:rFonts w:ascii="Palatino Linotype" w:hAnsi="Palatino Linotype" w:cs="Arial"/>
          <w:sz w:val="20"/>
          <w:szCs w:val="20"/>
        </w:rPr>
        <w:t>6.1.</w:t>
      </w:r>
      <w:r w:rsidRPr="00394AB8">
        <w:rPr>
          <w:rFonts w:ascii="Palatino Linotype" w:hAnsi="Palatino Linotype" w:cs="Arial"/>
          <w:sz w:val="20"/>
          <w:szCs w:val="20"/>
        </w:rPr>
        <w:tab/>
      </w:r>
      <w:r w:rsidR="00FD02F6" w:rsidRPr="00394AB8">
        <w:rPr>
          <w:rFonts w:ascii="Palatino Linotype" w:hAnsi="Palatino Linotype" w:cs="Arial"/>
          <w:sz w:val="20"/>
          <w:szCs w:val="20"/>
        </w:rPr>
        <w:t xml:space="preserve">PŘEDÁNÍ A </w:t>
      </w:r>
      <w:r w:rsidRPr="00394AB8">
        <w:rPr>
          <w:rFonts w:ascii="Palatino Linotype" w:hAnsi="Palatino Linotype" w:cs="Arial"/>
          <w:sz w:val="20"/>
          <w:szCs w:val="20"/>
        </w:rPr>
        <w:t>PŘEVZETÍ</w:t>
      </w:r>
      <w:r w:rsidR="00FD02F6" w:rsidRPr="00394AB8">
        <w:rPr>
          <w:rFonts w:ascii="Palatino Linotype" w:hAnsi="Palatino Linotype" w:cs="Arial"/>
          <w:sz w:val="20"/>
          <w:szCs w:val="20"/>
        </w:rPr>
        <w:t xml:space="preserve"> STAVENIŠTĚ</w:t>
      </w:r>
      <w:r w:rsidRPr="00394AB8">
        <w:rPr>
          <w:rFonts w:ascii="Palatino Linotype" w:hAnsi="Palatino Linotype" w:cs="Arial"/>
          <w:sz w:val="20"/>
          <w:szCs w:val="20"/>
        </w:rPr>
        <w:t xml:space="preserve"> </w:t>
      </w:r>
    </w:p>
    <w:p w14:paraId="24F2B43C" w14:textId="6801A573" w:rsidR="00055D8D" w:rsidRDefault="00125233" w:rsidP="008678FB">
      <w:pPr>
        <w:pStyle w:val="Zhlav"/>
        <w:widowControl w:val="0"/>
        <w:spacing w:before="120"/>
        <w:ind w:left="1418" w:hanging="709"/>
        <w:jc w:val="both"/>
        <w:rPr>
          <w:rFonts w:ascii="Palatino Linotype" w:hAnsi="Palatino Linotype" w:cs="Arial"/>
          <w:sz w:val="20"/>
          <w:szCs w:val="20"/>
        </w:rPr>
      </w:pPr>
      <w:r w:rsidRPr="00394AB8">
        <w:rPr>
          <w:rFonts w:ascii="Palatino Linotype" w:hAnsi="Palatino Linotype" w:cs="Arial"/>
          <w:b/>
          <w:sz w:val="20"/>
          <w:szCs w:val="20"/>
        </w:rPr>
        <w:t>6.1.1.</w:t>
      </w:r>
      <w:r w:rsidRPr="00394AB8">
        <w:rPr>
          <w:rFonts w:ascii="Palatino Linotype" w:hAnsi="Palatino Linotype" w:cs="Arial"/>
          <w:b/>
          <w:sz w:val="20"/>
          <w:szCs w:val="20"/>
        </w:rPr>
        <w:tab/>
      </w:r>
      <w:r w:rsidRPr="00394AB8">
        <w:rPr>
          <w:rFonts w:ascii="Palatino Linotype" w:hAnsi="Palatino Linotype" w:cs="Arial"/>
          <w:sz w:val="20"/>
          <w:szCs w:val="20"/>
        </w:rPr>
        <w:t>Staveništěm se rozumí prostor určený PROJEKTEM. Objednat</w:t>
      </w:r>
      <w:r w:rsidR="00FD02F6" w:rsidRPr="00394AB8">
        <w:rPr>
          <w:rFonts w:ascii="Palatino Linotype" w:hAnsi="Palatino Linotype" w:cs="Arial"/>
          <w:sz w:val="20"/>
          <w:szCs w:val="20"/>
        </w:rPr>
        <w:t xml:space="preserve">el předá Zhotoviteli staveniště </w:t>
      </w:r>
      <w:r w:rsidRPr="00394AB8">
        <w:rPr>
          <w:rFonts w:ascii="Palatino Linotype" w:hAnsi="Palatino Linotype" w:cs="Arial"/>
          <w:sz w:val="20"/>
          <w:szCs w:val="20"/>
        </w:rPr>
        <w:t>v ter</w:t>
      </w:r>
      <w:r w:rsidRPr="008678FB">
        <w:rPr>
          <w:rFonts w:ascii="Palatino Linotype" w:hAnsi="Palatino Linotype" w:cs="Arial"/>
          <w:sz w:val="20"/>
          <w:szCs w:val="20"/>
        </w:rPr>
        <w:t xml:space="preserve">mínu do </w:t>
      </w:r>
      <w:r w:rsidR="00B545C4" w:rsidRPr="008678FB">
        <w:rPr>
          <w:rFonts w:ascii="Palatino Linotype" w:hAnsi="Palatino Linotype" w:cs="Arial"/>
          <w:sz w:val="20"/>
          <w:szCs w:val="20"/>
        </w:rPr>
        <w:t>5</w:t>
      </w:r>
      <w:r w:rsidRPr="008678FB">
        <w:rPr>
          <w:rFonts w:ascii="Palatino Linotype" w:hAnsi="Palatino Linotype" w:cs="Arial"/>
          <w:sz w:val="20"/>
          <w:szCs w:val="20"/>
        </w:rPr>
        <w:t xml:space="preserve"> </w:t>
      </w:r>
      <w:r w:rsidR="00D31675" w:rsidRPr="008678FB">
        <w:rPr>
          <w:rFonts w:ascii="Palatino Linotype" w:hAnsi="Palatino Linotype" w:cs="Arial"/>
          <w:sz w:val="20"/>
          <w:szCs w:val="20"/>
        </w:rPr>
        <w:t xml:space="preserve">kalendářních </w:t>
      </w:r>
      <w:r w:rsidRPr="008678FB">
        <w:rPr>
          <w:rFonts w:ascii="Palatino Linotype" w:hAnsi="Palatino Linotype" w:cs="Arial"/>
          <w:sz w:val="20"/>
          <w:szCs w:val="20"/>
        </w:rPr>
        <w:t xml:space="preserve">dnů od </w:t>
      </w:r>
      <w:r w:rsidR="008678FB" w:rsidRPr="008678FB">
        <w:rPr>
          <w:rFonts w:ascii="Palatino Linotype" w:hAnsi="Palatino Linotype" w:cs="Arial"/>
          <w:sz w:val="20"/>
          <w:szCs w:val="20"/>
        </w:rPr>
        <w:t xml:space="preserve">ukončení realizace </w:t>
      </w:r>
      <w:r w:rsidR="00557649">
        <w:rPr>
          <w:rFonts w:ascii="Palatino Linotype" w:hAnsi="Palatino Linotype" w:cs="Arial"/>
          <w:sz w:val="20"/>
          <w:szCs w:val="20"/>
        </w:rPr>
        <w:t xml:space="preserve">a předání staveniště </w:t>
      </w:r>
      <w:r w:rsidR="008678FB" w:rsidRPr="008678FB">
        <w:rPr>
          <w:rFonts w:ascii="Palatino Linotype" w:hAnsi="Palatino Linotype" w:cs="Arial"/>
          <w:sz w:val="20"/>
          <w:szCs w:val="20"/>
        </w:rPr>
        <w:t>veřejné zakázk</w:t>
      </w:r>
      <w:r w:rsidR="00F279AF">
        <w:rPr>
          <w:rFonts w:ascii="Palatino Linotype" w:hAnsi="Palatino Linotype" w:cs="Arial"/>
          <w:sz w:val="20"/>
          <w:szCs w:val="20"/>
        </w:rPr>
        <w:t>y</w:t>
      </w:r>
      <w:r w:rsidR="008678FB" w:rsidRPr="008678FB">
        <w:rPr>
          <w:rFonts w:ascii="Palatino Linotype" w:hAnsi="Palatino Linotype" w:cs="Arial"/>
          <w:sz w:val="20"/>
          <w:szCs w:val="20"/>
        </w:rPr>
        <w:t xml:space="preserve"> s </w:t>
      </w:r>
      <w:r w:rsidR="008678FB" w:rsidRPr="00557649">
        <w:rPr>
          <w:rFonts w:ascii="Palatino Linotype" w:hAnsi="Palatino Linotype" w:cs="Arial"/>
          <w:sz w:val="20"/>
          <w:szCs w:val="20"/>
        </w:rPr>
        <w:t xml:space="preserve">názvem </w:t>
      </w:r>
      <w:r w:rsidR="008678FB" w:rsidRPr="00557649">
        <w:rPr>
          <w:rFonts w:ascii="Palatino Linotype" w:hAnsi="Palatino Linotype"/>
          <w:b/>
          <w:snapToGrid w:val="0"/>
          <w:sz w:val="20"/>
          <w:szCs w:val="20"/>
        </w:rPr>
        <w:t>„</w:t>
      </w:r>
      <w:r w:rsidR="008678FB" w:rsidRPr="00557649">
        <w:rPr>
          <w:rFonts w:ascii="Palatino Linotype" w:hAnsi="Palatino Linotype" w:cs="Arial"/>
          <w:b/>
          <w:sz w:val="20"/>
          <w:szCs w:val="20"/>
        </w:rPr>
        <w:t>Samostatný parkovací systém P+G a B+R v Kroměříži – Parkovací dům na ulici Havlíčkova</w:t>
      </w:r>
      <w:r w:rsidR="008678FB" w:rsidRPr="00557649">
        <w:rPr>
          <w:rFonts w:ascii="Palatino Linotype" w:hAnsi="Palatino Linotype"/>
          <w:b/>
          <w:snapToGrid w:val="0"/>
          <w:sz w:val="20"/>
          <w:szCs w:val="20"/>
        </w:rPr>
        <w:t>“</w:t>
      </w:r>
      <w:r w:rsidR="008678FB" w:rsidRPr="0034697B">
        <w:rPr>
          <w:rFonts w:ascii="Palatino Linotype" w:hAnsi="Palatino Linotype"/>
          <w:b/>
          <w:snapToGrid w:val="0"/>
          <w:sz w:val="20"/>
          <w:szCs w:val="20"/>
        </w:rPr>
        <w:t>,</w:t>
      </w:r>
      <w:r w:rsidR="008678FB" w:rsidRPr="008678FB">
        <w:rPr>
          <w:rFonts w:ascii="Palatino Linotype" w:hAnsi="Palatino Linotype"/>
          <w:snapToGrid w:val="0"/>
          <w:sz w:val="20"/>
          <w:szCs w:val="20"/>
        </w:rPr>
        <w:t xml:space="preserve"> </w:t>
      </w:r>
      <w:r w:rsidR="008678FB" w:rsidRPr="0034697B">
        <w:rPr>
          <w:rFonts w:ascii="Palatino Linotype" w:hAnsi="Palatino Linotype"/>
          <w:b/>
          <w:snapToGrid w:val="0"/>
          <w:sz w:val="20"/>
          <w:szCs w:val="20"/>
        </w:rPr>
        <w:t>část 1 VZ</w:t>
      </w:r>
      <w:r w:rsidR="008678FB" w:rsidRPr="008678FB">
        <w:rPr>
          <w:rFonts w:ascii="Palatino Linotype" w:hAnsi="Palatino Linotype"/>
          <w:snapToGrid w:val="0"/>
          <w:sz w:val="20"/>
          <w:szCs w:val="20"/>
        </w:rPr>
        <w:t xml:space="preserve">: </w:t>
      </w:r>
      <w:r w:rsidR="008678FB" w:rsidRPr="008678FB">
        <w:rPr>
          <w:rFonts w:ascii="Palatino Linotype" w:hAnsi="Palatino Linotype"/>
          <w:b/>
          <w:bCs/>
          <w:snapToGrid w:val="0"/>
          <w:sz w:val="20"/>
          <w:szCs w:val="20"/>
        </w:rPr>
        <w:t>„Příprava území“</w:t>
      </w:r>
      <w:r w:rsidR="00B545C4" w:rsidRPr="008678FB">
        <w:rPr>
          <w:rFonts w:ascii="Palatino Linotype" w:hAnsi="Palatino Linotype" w:cs="Arial"/>
          <w:snapToGrid w:val="0"/>
          <w:sz w:val="20"/>
          <w:szCs w:val="20"/>
        </w:rPr>
        <w:t>.</w:t>
      </w:r>
      <w:r w:rsidRPr="008678FB">
        <w:rPr>
          <w:rFonts w:ascii="Palatino Linotype" w:hAnsi="Palatino Linotype" w:cs="Arial"/>
          <w:sz w:val="20"/>
          <w:szCs w:val="20"/>
        </w:rPr>
        <w:t xml:space="preserve"> </w:t>
      </w:r>
      <w:r w:rsidRPr="00394AB8">
        <w:rPr>
          <w:rFonts w:ascii="Palatino Linotype" w:hAnsi="Palatino Linotype" w:cs="Arial"/>
          <w:sz w:val="20"/>
          <w:szCs w:val="20"/>
        </w:rPr>
        <w:t xml:space="preserve">O předání staveniště bude pořízen protokol o předání a převzetí staveniště podepsaný oprávněnými zástupci obou stran, přičemž za rozhodný termín předání a převzetí staveniště se považuje den zahájení předání a převzetí staveniště. Součástí protokolu bude soupis oprávněných osob Objednatele a Zhotovitele k předání a převzetí staveniště a soupis organizačních požadavků Objednatele. </w:t>
      </w:r>
    </w:p>
    <w:p w14:paraId="21AA60C8" w14:textId="77777777" w:rsidR="008678FB" w:rsidRDefault="008678FB" w:rsidP="008678FB">
      <w:pPr>
        <w:pStyle w:val="Zhlav"/>
        <w:widowControl w:val="0"/>
        <w:spacing w:before="120"/>
        <w:ind w:left="1418" w:hanging="709"/>
        <w:jc w:val="both"/>
        <w:rPr>
          <w:rFonts w:ascii="Palatino Linotype" w:hAnsi="Palatino Linotype" w:cs="Arial"/>
          <w:sz w:val="20"/>
          <w:szCs w:val="20"/>
        </w:rPr>
      </w:pPr>
    </w:p>
    <w:p w14:paraId="65F06FD0" w14:textId="2DF30606" w:rsidR="008678FB" w:rsidRPr="008678FB" w:rsidRDefault="008678FB" w:rsidP="008678FB">
      <w:pPr>
        <w:pStyle w:val="Zhlav"/>
        <w:widowControl w:val="0"/>
        <w:spacing w:before="120"/>
        <w:jc w:val="both"/>
        <w:rPr>
          <w:rFonts w:ascii="Palatino Linotype" w:hAnsi="Palatino Linotype" w:cs="Arial"/>
          <w:b/>
          <w:sz w:val="20"/>
          <w:szCs w:val="20"/>
        </w:rPr>
      </w:pPr>
      <w:r w:rsidRPr="008678FB">
        <w:rPr>
          <w:rFonts w:ascii="Palatino Linotype" w:hAnsi="Palatino Linotype" w:cs="Arial"/>
          <w:b/>
          <w:sz w:val="20"/>
          <w:szCs w:val="20"/>
        </w:rPr>
        <w:t>Původní znění čl. 8</w:t>
      </w:r>
      <w:r>
        <w:rPr>
          <w:rFonts w:ascii="Palatino Linotype" w:hAnsi="Palatino Linotype" w:cs="Arial"/>
          <w:b/>
          <w:sz w:val="20"/>
          <w:szCs w:val="20"/>
        </w:rPr>
        <w:t xml:space="preserve"> Provádění díla</w:t>
      </w:r>
      <w:r w:rsidRPr="008678FB">
        <w:rPr>
          <w:rFonts w:ascii="Palatino Linotype" w:hAnsi="Palatino Linotype" w:cs="Arial"/>
          <w:b/>
          <w:sz w:val="20"/>
          <w:szCs w:val="20"/>
        </w:rPr>
        <w:t xml:space="preserve"> odst. 8. 9. bod 8. 9. 2. se ruší a nahrazuje se novým zněním: </w:t>
      </w:r>
    </w:p>
    <w:p w14:paraId="41EA28C4" w14:textId="77777777" w:rsidR="00125233" w:rsidRPr="00394AB8" w:rsidRDefault="00125233" w:rsidP="00A80A08">
      <w:pPr>
        <w:pStyle w:val="Nadpis6"/>
        <w:widowControl w:val="0"/>
        <w:spacing w:before="120" w:after="0"/>
        <w:ind w:left="709" w:hanging="709"/>
        <w:rPr>
          <w:rFonts w:ascii="Palatino Linotype" w:hAnsi="Palatino Linotype" w:cs="Arial"/>
          <w:sz w:val="20"/>
          <w:szCs w:val="20"/>
        </w:rPr>
      </w:pPr>
      <w:r w:rsidRPr="00394AB8">
        <w:rPr>
          <w:rFonts w:ascii="Palatino Linotype" w:hAnsi="Palatino Linotype" w:cs="Arial"/>
          <w:sz w:val="20"/>
          <w:szCs w:val="20"/>
        </w:rPr>
        <w:t>8.9.</w:t>
      </w:r>
      <w:r w:rsidRPr="00394AB8">
        <w:rPr>
          <w:rFonts w:ascii="Palatino Linotype" w:hAnsi="Palatino Linotype" w:cs="Arial"/>
          <w:sz w:val="20"/>
          <w:szCs w:val="20"/>
        </w:rPr>
        <w:tab/>
        <w:t>DOZOR ZHOTOVITELE NAD PROVÁDĚNÍM DÍLA</w:t>
      </w:r>
    </w:p>
    <w:p w14:paraId="4F2AB19B" w14:textId="77777777" w:rsidR="00125233" w:rsidRPr="00394AB8" w:rsidRDefault="00125233" w:rsidP="00A80A08">
      <w:pPr>
        <w:widowControl w:val="0"/>
        <w:spacing w:before="60"/>
        <w:ind w:left="1418" w:hanging="709"/>
        <w:jc w:val="both"/>
        <w:rPr>
          <w:rFonts w:ascii="Palatino Linotype" w:hAnsi="Palatino Linotype" w:cs="Arial"/>
          <w:snapToGrid w:val="0"/>
          <w:sz w:val="20"/>
          <w:szCs w:val="20"/>
        </w:rPr>
      </w:pPr>
      <w:r w:rsidRPr="00394AB8">
        <w:rPr>
          <w:rFonts w:ascii="Palatino Linotype" w:hAnsi="Palatino Linotype" w:cs="Arial"/>
          <w:b/>
          <w:sz w:val="20"/>
          <w:szCs w:val="20"/>
        </w:rPr>
        <w:t>8.9.1.</w:t>
      </w:r>
      <w:r w:rsidRPr="00394AB8">
        <w:rPr>
          <w:rFonts w:ascii="Palatino Linotype" w:hAnsi="Palatino Linotype" w:cs="Arial"/>
          <w:snapToGrid w:val="0"/>
          <w:sz w:val="20"/>
          <w:szCs w:val="20"/>
        </w:rPr>
        <w:tab/>
        <w:t xml:space="preserve">Zhotovitel je výkonem dozoru nad provedením díla (dále jen dozor Zhotovitele) povinen pověřit autorizovanou osobu, oprávněnou k výkonu této činnosti podle zákona a podle plánu kvality Zhotovitele. Vyžaduje-li to rozsah činnosti, je Zhotovitel povinen zajistit i dostatečný počet způsobilých spolupracovníků. </w:t>
      </w:r>
    </w:p>
    <w:p w14:paraId="33EC6F4F" w14:textId="77777777" w:rsidR="00125233" w:rsidRPr="00394AB8" w:rsidRDefault="00125233" w:rsidP="00A80A08">
      <w:pPr>
        <w:widowControl w:val="0"/>
        <w:spacing w:before="60"/>
        <w:ind w:left="1418" w:hanging="709"/>
        <w:jc w:val="both"/>
        <w:rPr>
          <w:rFonts w:ascii="Palatino Linotype" w:hAnsi="Palatino Linotype" w:cs="Arial"/>
          <w:snapToGrid w:val="0"/>
          <w:sz w:val="20"/>
          <w:szCs w:val="20"/>
        </w:rPr>
      </w:pPr>
      <w:r w:rsidRPr="00394AB8">
        <w:rPr>
          <w:rFonts w:ascii="Palatino Linotype" w:hAnsi="Palatino Linotype" w:cs="Arial"/>
          <w:b/>
          <w:snapToGrid w:val="0"/>
          <w:sz w:val="20"/>
          <w:szCs w:val="20"/>
        </w:rPr>
        <w:t>8.9.2.</w:t>
      </w:r>
      <w:r w:rsidRPr="00394AB8">
        <w:rPr>
          <w:rFonts w:ascii="Palatino Linotype" w:hAnsi="Palatino Linotype" w:cs="Arial"/>
          <w:snapToGrid w:val="0"/>
          <w:sz w:val="20"/>
          <w:szCs w:val="20"/>
        </w:rPr>
        <w:tab/>
        <w:t xml:space="preserve">Dozor Zhotovitele nebude po dobu realizace předmětu díla vyměněn, pokud se tak nestane ze závažných důvodů, avšak vždy po předchozí vzájemné dohodě Zhotovitele s Objednatelem. Případnou výměnu osob </w:t>
      </w:r>
      <w:r w:rsidRPr="00F279AF">
        <w:rPr>
          <w:rFonts w:ascii="Palatino Linotype" w:hAnsi="Palatino Linotype" w:cs="Arial"/>
          <w:snapToGrid w:val="0"/>
          <w:color w:val="000000" w:themeColor="text1"/>
          <w:sz w:val="20"/>
          <w:szCs w:val="20"/>
        </w:rPr>
        <w:t>dozoru Zhotovitele je povinen Zhotovitel Objednateli předem písemně oznámit</w:t>
      </w:r>
      <w:r w:rsidR="0058111F" w:rsidRPr="00F279AF">
        <w:rPr>
          <w:rFonts w:ascii="Palatino Linotype" w:hAnsi="Palatino Linotype" w:cs="Arial"/>
          <w:snapToGrid w:val="0"/>
          <w:color w:val="000000" w:themeColor="text1"/>
          <w:sz w:val="20"/>
          <w:szCs w:val="20"/>
        </w:rPr>
        <w:t xml:space="preserve"> s doložením dokladů podle čl. I odst. 1</w:t>
      </w:r>
      <w:r w:rsidR="00641DB7" w:rsidRPr="00F279AF">
        <w:rPr>
          <w:rFonts w:ascii="Palatino Linotype" w:hAnsi="Palatino Linotype" w:cs="Arial"/>
          <w:snapToGrid w:val="0"/>
          <w:color w:val="000000" w:themeColor="text1"/>
          <w:sz w:val="20"/>
          <w:szCs w:val="20"/>
        </w:rPr>
        <w:t>.7</w:t>
      </w:r>
      <w:r w:rsidR="0058111F" w:rsidRPr="00F279AF">
        <w:rPr>
          <w:rFonts w:ascii="Palatino Linotype" w:hAnsi="Palatino Linotype" w:cs="Arial"/>
          <w:snapToGrid w:val="0"/>
          <w:color w:val="000000" w:themeColor="text1"/>
          <w:sz w:val="20"/>
          <w:szCs w:val="20"/>
        </w:rPr>
        <w:t>.</w:t>
      </w:r>
      <w:r w:rsidR="00C12038" w:rsidRPr="00F279AF">
        <w:rPr>
          <w:rFonts w:ascii="Palatino Linotype" w:hAnsi="Palatino Linotype" w:cs="Arial"/>
          <w:snapToGrid w:val="0"/>
          <w:color w:val="000000" w:themeColor="text1"/>
          <w:sz w:val="20"/>
          <w:szCs w:val="20"/>
        </w:rPr>
        <w:t>5</w:t>
      </w:r>
      <w:r w:rsidR="0058111F" w:rsidRPr="00F279AF">
        <w:rPr>
          <w:rFonts w:ascii="Palatino Linotype" w:hAnsi="Palatino Linotype" w:cs="Arial"/>
          <w:snapToGrid w:val="0"/>
          <w:color w:val="000000" w:themeColor="text1"/>
          <w:sz w:val="20"/>
          <w:szCs w:val="20"/>
        </w:rPr>
        <w:t xml:space="preserve">. této </w:t>
      </w:r>
      <w:r w:rsidR="0058111F" w:rsidRPr="00394AB8">
        <w:rPr>
          <w:rFonts w:ascii="Palatino Linotype" w:hAnsi="Palatino Linotype" w:cs="Arial"/>
          <w:snapToGrid w:val="0"/>
          <w:sz w:val="20"/>
          <w:szCs w:val="20"/>
        </w:rPr>
        <w:t>smlouvy.</w:t>
      </w:r>
      <w:r w:rsidRPr="00394AB8">
        <w:rPr>
          <w:rFonts w:ascii="Palatino Linotype" w:hAnsi="Palatino Linotype" w:cs="Arial"/>
          <w:snapToGrid w:val="0"/>
          <w:sz w:val="20"/>
          <w:szCs w:val="20"/>
        </w:rPr>
        <w:t xml:space="preserve"> Pokud Zhotovitel neobdrží od Objednatele odpověď na oznámení změny osoby dozoru Zhotovitele do 7 kalendářních dnů, má se za to, že Objednatel s výměnou osoby dozoru Zhotovitele souhlasí. Osoba pověřená dozorem Zhotovitele je:</w:t>
      </w:r>
    </w:p>
    <w:p w14:paraId="370198B1" w14:textId="0C689FC8" w:rsidR="006A39CD" w:rsidRDefault="00785578" w:rsidP="006A39CD">
      <w:pPr>
        <w:widowControl w:val="0"/>
        <w:spacing w:before="120"/>
        <w:ind w:left="1418"/>
        <w:jc w:val="both"/>
        <w:rPr>
          <w:rFonts w:ascii="Palatino Linotype" w:hAnsi="Palatino Linotype" w:cs="Arial"/>
          <w:b/>
          <w:snapToGrid w:val="0"/>
          <w:sz w:val="20"/>
          <w:szCs w:val="20"/>
        </w:rPr>
      </w:pPr>
      <w:r>
        <w:rPr>
          <w:rFonts w:ascii="Palatino Linotype" w:hAnsi="Palatino Linotype" w:cs="Arial"/>
          <w:b/>
          <w:snapToGrid w:val="0"/>
          <w:sz w:val="20"/>
          <w:szCs w:val="20"/>
        </w:rPr>
        <w:t>xxx</w:t>
      </w:r>
      <w:r w:rsidR="006A39CD" w:rsidRPr="0034697B">
        <w:rPr>
          <w:rFonts w:ascii="Palatino Linotype" w:hAnsi="Palatino Linotype" w:cs="Arial"/>
          <w:b/>
          <w:snapToGrid w:val="0"/>
          <w:sz w:val="20"/>
          <w:szCs w:val="20"/>
        </w:rPr>
        <w:t>…………………ve funkci hlavní stavbyvedoucí</w:t>
      </w:r>
    </w:p>
    <w:p w14:paraId="534B9C56" w14:textId="15197C60" w:rsidR="006A39CD" w:rsidRDefault="00785578" w:rsidP="006A39CD">
      <w:pPr>
        <w:widowControl w:val="0"/>
        <w:spacing w:before="120"/>
        <w:ind w:left="1418"/>
        <w:jc w:val="both"/>
        <w:rPr>
          <w:rFonts w:ascii="Palatino Linotype" w:hAnsi="Palatino Linotype" w:cs="Arial"/>
          <w:b/>
          <w:snapToGrid w:val="0"/>
          <w:sz w:val="20"/>
          <w:szCs w:val="20"/>
        </w:rPr>
      </w:pPr>
      <w:r>
        <w:rPr>
          <w:rFonts w:ascii="Palatino Linotype" w:hAnsi="Palatino Linotype" w:cs="Arial"/>
          <w:b/>
          <w:snapToGrid w:val="0"/>
          <w:sz w:val="20"/>
          <w:szCs w:val="20"/>
        </w:rPr>
        <w:t>xxx</w:t>
      </w:r>
      <w:r w:rsidR="006A39CD">
        <w:rPr>
          <w:rFonts w:ascii="Palatino Linotype" w:hAnsi="Palatino Linotype" w:cs="Arial"/>
          <w:b/>
          <w:snapToGrid w:val="0"/>
          <w:sz w:val="20"/>
          <w:szCs w:val="20"/>
        </w:rPr>
        <w:t>…………………………ve funkci stavbyvedoucí</w:t>
      </w:r>
    </w:p>
    <w:p w14:paraId="16B96783" w14:textId="0DC53BC1" w:rsidR="006A39CD" w:rsidRDefault="00785578" w:rsidP="006A39CD">
      <w:pPr>
        <w:widowControl w:val="0"/>
        <w:spacing w:before="120"/>
        <w:ind w:left="1418"/>
        <w:jc w:val="both"/>
        <w:rPr>
          <w:rFonts w:ascii="Palatino Linotype" w:hAnsi="Palatino Linotype" w:cs="Arial"/>
          <w:b/>
          <w:snapToGrid w:val="0"/>
          <w:sz w:val="20"/>
          <w:szCs w:val="20"/>
        </w:rPr>
      </w:pPr>
      <w:r>
        <w:rPr>
          <w:rFonts w:ascii="Palatino Linotype" w:hAnsi="Palatino Linotype" w:cs="Arial"/>
          <w:b/>
          <w:snapToGrid w:val="0"/>
          <w:sz w:val="20"/>
          <w:szCs w:val="20"/>
        </w:rPr>
        <w:t>xxx</w:t>
      </w:r>
      <w:r w:rsidR="006A39CD">
        <w:rPr>
          <w:rFonts w:ascii="Palatino Linotype" w:hAnsi="Palatino Linotype" w:cs="Arial"/>
          <w:b/>
          <w:snapToGrid w:val="0"/>
          <w:sz w:val="20"/>
          <w:szCs w:val="20"/>
        </w:rPr>
        <w:t>…………………ve funkci manažer kvality</w:t>
      </w:r>
    </w:p>
    <w:p w14:paraId="61C4BF04" w14:textId="367A425B" w:rsidR="006A39CD" w:rsidRDefault="00785578" w:rsidP="006A39CD">
      <w:pPr>
        <w:widowControl w:val="0"/>
        <w:spacing w:before="120"/>
        <w:ind w:left="1418"/>
        <w:jc w:val="both"/>
        <w:rPr>
          <w:rFonts w:ascii="Palatino Linotype" w:hAnsi="Palatino Linotype" w:cs="Arial"/>
          <w:b/>
          <w:snapToGrid w:val="0"/>
          <w:sz w:val="20"/>
          <w:szCs w:val="20"/>
        </w:rPr>
      </w:pPr>
      <w:r>
        <w:rPr>
          <w:rFonts w:ascii="Palatino Linotype" w:hAnsi="Palatino Linotype" w:cs="Arial"/>
          <w:b/>
          <w:snapToGrid w:val="0"/>
          <w:sz w:val="20"/>
          <w:szCs w:val="20"/>
        </w:rPr>
        <w:t>xxx</w:t>
      </w:r>
      <w:r w:rsidR="006A39CD">
        <w:rPr>
          <w:rFonts w:ascii="Palatino Linotype" w:hAnsi="Palatino Linotype" w:cs="Arial"/>
          <w:b/>
          <w:snapToGrid w:val="0"/>
          <w:sz w:val="20"/>
          <w:szCs w:val="20"/>
        </w:rPr>
        <w:t>………………………</w:t>
      </w:r>
      <w:r w:rsidR="006A39CD">
        <w:rPr>
          <w:rFonts w:ascii="Palatino Linotype" w:hAnsi="Palatino Linotype" w:cs="Arial"/>
          <w:b/>
          <w:snapToGrid w:val="0"/>
          <w:sz w:val="20"/>
          <w:szCs w:val="20"/>
        </w:rPr>
        <w:tab/>
        <w:t>ve funkci manažer BOZP</w:t>
      </w:r>
    </w:p>
    <w:p w14:paraId="6BE74226" w14:textId="62921C86" w:rsidR="00C85DA6" w:rsidRPr="005B4988" w:rsidRDefault="00785578" w:rsidP="005B4988">
      <w:pPr>
        <w:widowControl w:val="0"/>
        <w:spacing w:before="120"/>
        <w:ind w:left="1418"/>
        <w:jc w:val="both"/>
        <w:rPr>
          <w:rFonts w:ascii="Palatino Linotype" w:hAnsi="Palatino Linotype" w:cs="Arial"/>
          <w:b/>
          <w:snapToGrid w:val="0"/>
          <w:sz w:val="20"/>
          <w:szCs w:val="20"/>
        </w:rPr>
      </w:pPr>
      <w:r>
        <w:rPr>
          <w:rFonts w:ascii="Palatino Linotype" w:hAnsi="Palatino Linotype" w:cs="Arial"/>
          <w:b/>
          <w:snapToGrid w:val="0"/>
          <w:sz w:val="20"/>
          <w:szCs w:val="20"/>
        </w:rPr>
        <w:t>xxx</w:t>
      </w:r>
      <w:r w:rsidR="006A39CD">
        <w:rPr>
          <w:rFonts w:ascii="Palatino Linotype" w:hAnsi="Palatino Linotype" w:cs="Arial"/>
          <w:b/>
          <w:snapToGrid w:val="0"/>
          <w:sz w:val="20"/>
          <w:szCs w:val="20"/>
        </w:rPr>
        <w:t>……………………….ve funkci odpovědný geodet</w:t>
      </w:r>
    </w:p>
    <w:p w14:paraId="21E189FE" w14:textId="77777777" w:rsidR="00125233" w:rsidRDefault="00125233" w:rsidP="00A80A08">
      <w:pPr>
        <w:widowControl w:val="0"/>
        <w:spacing w:before="60"/>
        <w:ind w:left="1418" w:hanging="709"/>
        <w:jc w:val="both"/>
        <w:rPr>
          <w:rFonts w:ascii="Palatino Linotype" w:hAnsi="Palatino Linotype" w:cs="Arial"/>
          <w:snapToGrid w:val="0"/>
          <w:sz w:val="20"/>
          <w:szCs w:val="20"/>
        </w:rPr>
      </w:pPr>
      <w:r w:rsidRPr="00394AB8">
        <w:rPr>
          <w:rFonts w:ascii="Palatino Linotype" w:hAnsi="Palatino Linotype" w:cs="Arial"/>
          <w:b/>
          <w:sz w:val="20"/>
          <w:szCs w:val="20"/>
        </w:rPr>
        <w:t>8.9.3.</w:t>
      </w:r>
      <w:r w:rsidRPr="00394AB8">
        <w:rPr>
          <w:rFonts w:ascii="Palatino Linotype" w:hAnsi="Palatino Linotype" w:cs="Arial"/>
          <w:sz w:val="20"/>
          <w:szCs w:val="20"/>
        </w:rPr>
        <w:t xml:space="preserve"> </w:t>
      </w:r>
      <w:r w:rsidRPr="00394AB8">
        <w:rPr>
          <w:rFonts w:ascii="Palatino Linotype" w:hAnsi="Palatino Linotype" w:cs="Arial"/>
          <w:sz w:val="20"/>
          <w:szCs w:val="20"/>
        </w:rPr>
        <w:tab/>
      </w:r>
      <w:r w:rsidRPr="00394AB8">
        <w:rPr>
          <w:rFonts w:ascii="Palatino Linotype" w:hAnsi="Palatino Linotype" w:cs="Arial"/>
          <w:snapToGrid w:val="0"/>
          <w:sz w:val="20"/>
          <w:szCs w:val="20"/>
        </w:rPr>
        <w:t>Osoba vykonávající dozor Zhotovitele ve funkci hlavní stavbyvedoucí a stavbyvedoucí bude zastupovat Zhotovitele na místě provádění díla</w:t>
      </w:r>
      <w:r w:rsidR="0061787F" w:rsidRPr="00394AB8">
        <w:rPr>
          <w:rFonts w:ascii="Palatino Linotype" w:hAnsi="Palatino Linotype" w:cs="Arial"/>
          <w:snapToGrid w:val="0"/>
          <w:sz w:val="20"/>
          <w:szCs w:val="20"/>
        </w:rPr>
        <w:t>, a to v pracovní době, po celou dobu provádění díla,</w:t>
      </w:r>
      <w:r w:rsidRPr="00394AB8">
        <w:rPr>
          <w:rFonts w:ascii="Palatino Linotype" w:hAnsi="Palatino Linotype" w:cs="Arial"/>
          <w:snapToGrid w:val="0"/>
          <w:sz w:val="20"/>
          <w:szCs w:val="20"/>
        </w:rPr>
        <w:t xml:space="preserve"> a pokyny, které jí předá </w:t>
      </w:r>
      <w:r w:rsidR="00714DD5" w:rsidRPr="00394AB8">
        <w:rPr>
          <w:rFonts w:ascii="Palatino Linotype" w:hAnsi="Palatino Linotype" w:cs="Arial"/>
          <w:snapToGrid w:val="0"/>
          <w:sz w:val="20"/>
          <w:szCs w:val="20"/>
        </w:rPr>
        <w:t>TDS</w:t>
      </w:r>
      <w:r w:rsidRPr="00394AB8">
        <w:rPr>
          <w:rFonts w:ascii="Palatino Linotype" w:hAnsi="Palatino Linotype" w:cs="Arial"/>
          <w:snapToGrid w:val="0"/>
          <w:sz w:val="20"/>
          <w:szCs w:val="20"/>
        </w:rPr>
        <w:t xml:space="preserve">, budou platit stejně, jako by byly předány Objednatelem přímo Zhotoviteli. Veškeré pokyny </w:t>
      </w:r>
      <w:r w:rsidR="00714DD5" w:rsidRPr="00394AB8">
        <w:rPr>
          <w:rFonts w:ascii="Palatino Linotype" w:hAnsi="Palatino Linotype" w:cs="Arial"/>
          <w:snapToGrid w:val="0"/>
          <w:sz w:val="20"/>
          <w:szCs w:val="20"/>
        </w:rPr>
        <w:t>TDS</w:t>
      </w:r>
      <w:r w:rsidRPr="00394AB8">
        <w:rPr>
          <w:rFonts w:ascii="Palatino Linotype" w:hAnsi="Palatino Linotype" w:cs="Arial"/>
          <w:snapToGrid w:val="0"/>
          <w:sz w:val="20"/>
          <w:szCs w:val="20"/>
        </w:rPr>
        <w:t xml:space="preserve"> budou Zhotoviteli potvrzeny písemně ve stavebním deníku.</w:t>
      </w:r>
    </w:p>
    <w:p w14:paraId="4AB8783C" w14:textId="77777777" w:rsidR="008678FB" w:rsidRPr="00394AB8" w:rsidRDefault="008678FB" w:rsidP="00A80A08">
      <w:pPr>
        <w:widowControl w:val="0"/>
        <w:spacing w:before="60"/>
        <w:ind w:left="1418" w:hanging="709"/>
        <w:jc w:val="both"/>
        <w:rPr>
          <w:rFonts w:ascii="Palatino Linotype" w:hAnsi="Palatino Linotype" w:cs="Arial"/>
          <w:snapToGrid w:val="0"/>
          <w:sz w:val="20"/>
          <w:szCs w:val="20"/>
        </w:rPr>
      </w:pPr>
    </w:p>
    <w:p w14:paraId="204679B9" w14:textId="77777777" w:rsidR="008678FB" w:rsidRPr="008678FB" w:rsidRDefault="008678FB" w:rsidP="008678FB">
      <w:pPr>
        <w:pStyle w:val="Import5"/>
        <w:widowControl w:val="0"/>
        <w:tabs>
          <w:tab w:val="clear" w:pos="720"/>
        </w:tabs>
        <w:suppressAutoHyphens w:val="0"/>
        <w:spacing w:before="120" w:line="240" w:lineRule="auto"/>
        <w:ind w:left="709" w:hanging="709"/>
        <w:jc w:val="both"/>
        <w:rPr>
          <w:rFonts w:ascii="Palatino Linotype" w:hAnsi="Palatino Linotype" w:cs="Arial"/>
          <w:snapToGrid w:val="0"/>
          <w:sz w:val="20"/>
        </w:rPr>
      </w:pPr>
      <w:r w:rsidRPr="008678FB">
        <w:rPr>
          <w:rFonts w:ascii="Palatino Linotype" w:hAnsi="Palatino Linotype" w:cs="Arial"/>
          <w:snapToGrid w:val="0"/>
          <w:sz w:val="20"/>
        </w:rPr>
        <w:t xml:space="preserve">Ostatní ujednání Smlouvy o dílo, tímto Dodatkem nedotčená, zůstávají nezměněna. </w:t>
      </w:r>
    </w:p>
    <w:p w14:paraId="0BACA862" w14:textId="77777777" w:rsidR="00EF0A66" w:rsidRDefault="00EF0A66" w:rsidP="008678FB">
      <w:pPr>
        <w:pStyle w:val="Import4"/>
        <w:widowControl w:val="0"/>
        <w:tabs>
          <w:tab w:val="clear" w:pos="720"/>
        </w:tabs>
        <w:suppressAutoHyphens w:val="0"/>
        <w:spacing w:before="240" w:line="240" w:lineRule="auto"/>
        <w:ind w:left="0"/>
        <w:rPr>
          <w:rFonts w:ascii="Palatino Linotype" w:hAnsi="Palatino Linotype" w:cs="Arial"/>
          <w:b/>
          <w:sz w:val="20"/>
        </w:rPr>
      </w:pPr>
    </w:p>
    <w:p w14:paraId="14729C62" w14:textId="77777777" w:rsidR="008678FB" w:rsidRPr="008678FB" w:rsidRDefault="008678FB" w:rsidP="008678FB">
      <w:pPr>
        <w:spacing w:before="120"/>
        <w:jc w:val="center"/>
        <w:rPr>
          <w:rFonts w:ascii="Palatino Linotype" w:hAnsi="Palatino Linotype" w:cs="Arial"/>
          <w:b/>
          <w:sz w:val="20"/>
          <w:szCs w:val="20"/>
        </w:rPr>
      </w:pPr>
      <w:r w:rsidRPr="008678FB">
        <w:rPr>
          <w:rFonts w:ascii="Palatino Linotype" w:hAnsi="Palatino Linotype" w:cs="Arial"/>
          <w:b/>
          <w:sz w:val="20"/>
          <w:szCs w:val="20"/>
        </w:rPr>
        <w:t>II. ZÁVĚREČNÁ USTANOVENÍ</w:t>
      </w:r>
    </w:p>
    <w:p w14:paraId="0BE62050" w14:textId="77777777" w:rsidR="008678FB" w:rsidRPr="008678FB" w:rsidRDefault="008678FB" w:rsidP="008678FB">
      <w:pPr>
        <w:spacing w:before="120"/>
        <w:jc w:val="both"/>
        <w:rPr>
          <w:rFonts w:ascii="Palatino Linotype" w:hAnsi="Palatino Linotype" w:cs="Arial"/>
          <w:iCs/>
          <w:sz w:val="20"/>
          <w:szCs w:val="20"/>
        </w:rPr>
      </w:pPr>
      <w:r w:rsidRPr="008678FB">
        <w:rPr>
          <w:rFonts w:ascii="Palatino Linotype" w:hAnsi="Palatino Linotype" w:cs="Arial"/>
          <w:sz w:val="20"/>
          <w:szCs w:val="20"/>
        </w:rPr>
        <w:t xml:space="preserve">1. </w:t>
      </w:r>
      <w:r w:rsidRPr="008678FB">
        <w:rPr>
          <w:rFonts w:ascii="Palatino Linotype" w:hAnsi="Palatino Linotype" w:cs="Arial"/>
          <w:iCs/>
          <w:sz w:val="20"/>
          <w:szCs w:val="20"/>
        </w:rPr>
        <w:t>Tento Dodatek nabývá platnosti podpisem oprávněnými zástupci obou smluvních stran a účinnosti dnem jeho uveřejnění v registru smluv dle zákona č. 340/2015 Sb., o zvláštních podmínkách účinnosti některých smluv, uveřejňování těchto smluv a o registru smluv (zákon o registru smluv), ve znění pozdějších předpisů, které zajistí objednatel.</w:t>
      </w:r>
    </w:p>
    <w:p w14:paraId="16726632" w14:textId="3910ADA2" w:rsidR="008678FB" w:rsidRPr="008678FB" w:rsidRDefault="008678FB" w:rsidP="008678FB">
      <w:pPr>
        <w:spacing w:before="120"/>
        <w:jc w:val="both"/>
        <w:rPr>
          <w:rFonts w:ascii="Palatino Linotype" w:hAnsi="Palatino Linotype" w:cs="Arial"/>
          <w:sz w:val="20"/>
          <w:szCs w:val="20"/>
          <w:highlight w:val="yellow"/>
        </w:rPr>
      </w:pPr>
      <w:r w:rsidRPr="008678FB">
        <w:rPr>
          <w:rFonts w:ascii="Palatino Linotype" w:hAnsi="Palatino Linotype" w:cs="Arial"/>
          <w:iCs/>
          <w:sz w:val="20"/>
          <w:szCs w:val="20"/>
        </w:rPr>
        <w:t xml:space="preserve">2. </w:t>
      </w:r>
      <w:r w:rsidRPr="008678FB">
        <w:rPr>
          <w:rFonts w:ascii="Palatino Linotype" w:hAnsi="Palatino Linotype" w:cs="Arial"/>
          <w:sz w:val="20"/>
          <w:szCs w:val="20"/>
        </w:rPr>
        <w:t xml:space="preserve">Tento Dodatek byl schválen na </w:t>
      </w:r>
      <w:r w:rsidR="00AA2EE4">
        <w:rPr>
          <w:rFonts w:ascii="Palatino Linotype" w:hAnsi="Palatino Linotype" w:cs="Arial"/>
          <w:sz w:val="20"/>
          <w:szCs w:val="20"/>
        </w:rPr>
        <w:t>62.</w:t>
      </w:r>
      <w:r w:rsidRPr="008678FB">
        <w:rPr>
          <w:rFonts w:ascii="Palatino Linotype" w:hAnsi="Palatino Linotype" w:cs="Arial"/>
          <w:sz w:val="20"/>
          <w:szCs w:val="20"/>
        </w:rPr>
        <w:t xml:space="preserve"> schůzi Rady města Kroměříže, konané dne </w:t>
      </w:r>
      <w:r w:rsidRPr="0034697B">
        <w:rPr>
          <w:rFonts w:ascii="Palatino Linotype" w:hAnsi="Palatino Linotype" w:cs="Arial"/>
          <w:sz w:val="20"/>
          <w:szCs w:val="20"/>
        </w:rPr>
        <w:t>12. 11. 2020</w:t>
      </w:r>
      <w:r w:rsidRPr="008678FB">
        <w:rPr>
          <w:rFonts w:ascii="Palatino Linotype" w:hAnsi="Palatino Linotype" w:cs="Arial"/>
          <w:sz w:val="20"/>
          <w:szCs w:val="20"/>
        </w:rPr>
        <w:t xml:space="preserve"> usnesením </w:t>
      </w:r>
      <w:r w:rsidR="00E527B7">
        <w:rPr>
          <w:rFonts w:ascii="Palatino Linotype" w:hAnsi="Palatino Linotype" w:cs="Arial"/>
          <w:sz w:val="20"/>
          <w:szCs w:val="20"/>
        </w:rPr>
        <w:t>1544.</w:t>
      </w:r>
      <w:r w:rsidRPr="008678FB">
        <w:rPr>
          <w:rFonts w:ascii="Palatino Linotype" w:hAnsi="Palatino Linotype" w:cs="Arial"/>
          <w:sz w:val="20"/>
          <w:szCs w:val="20"/>
          <w:highlight w:val="yellow"/>
        </w:rPr>
        <w:t xml:space="preserve"> </w:t>
      </w:r>
    </w:p>
    <w:p w14:paraId="3DC74A6E" w14:textId="77777777" w:rsidR="008678FB" w:rsidRPr="008678FB" w:rsidRDefault="008678FB" w:rsidP="008678FB">
      <w:pPr>
        <w:spacing w:before="120"/>
        <w:jc w:val="both"/>
        <w:rPr>
          <w:rFonts w:ascii="Palatino Linotype" w:hAnsi="Palatino Linotype" w:cs="Arial"/>
          <w:sz w:val="20"/>
          <w:szCs w:val="20"/>
        </w:rPr>
      </w:pPr>
      <w:r w:rsidRPr="008678FB">
        <w:rPr>
          <w:rFonts w:ascii="Palatino Linotype" w:hAnsi="Palatino Linotype" w:cs="Arial"/>
          <w:sz w:val="20"/>
          <w:szCs w:val="20"/>
        </w:rPr>
        <w:t>3. Smluvní strany prohlašují, že se seznámily s obsahem tohoto dodatku, porozuměly mu a souhlasí s ním, což stvrzují svými podpisy.</w:t>
      </w:r>
    </w:p>
    <w:p w14:paraId="217F35A1" w14:textId="77777777" w:rsidR="008678FB" w:rsidRPr="008678FB" w:rsidRDefault="008678FB" w:rsidP="008678FB">
      <w:pPr>
        <w:spacing w:before="120"/>
        <w:jc w:val="both"/>
        <w:rPr>
          <w:rFonts w:ascii="Palatino Linotype" w:hAnsi="Palatino Linotype" w:cs="Arial"/>
          <w:sz w:val="20"/>
          <w:szCs w:val="20"/>
        </w:rPr>
      </w:pPr>
      <w:r w:rsidRPr="008678FB">
        <w:rPr>
          <w:rFonts w:ascii="Palatino Linotype" w:hAnsi="Palatino Linotype" w:cs="Arial"/>
          <w:sz w:val="20"/>
          <w:szCs w:val="20"/>
        </w:rPr>
        <w:t xml:space="preserve">4. Tento Dodatek je vyhotoven ve 4 paré s platností originálu, z nichž 3 vyhotovení obdrží objednatel a 1 zhotovitel. </w:t>
      </w:r>
    </w:p>
    <w:p w14:paraId="23BDB882" w14:textId="77777777" w:rsidR="00A73988" w:rsidRPr="00394AB8" w:rsidRDefault="00A73988" w:rsidP="00A80A08">
      <w:pPr>
        <w:pStyle w:val="Import5"/>
        <w:widowControl w:val="0"/>
        <w:tabs>
          <w:tab w:val="clear" w:pos="720"/>
        </w:tabs>
        <w:suppressAutoHyphens w:val="0"/>
        <w:spacing w:before="120" w:line="240" w:lineRule="auto"/>
        <w:ind w:left="709" w:hanging="709"/>
        <w:jc w:val="both"/>
        <w:rPr>
          <w:rFonts w:ascii="Palatino Linotype" w:hAnsi="Palatino Linotype" w:cs="Arial"/>
          <w:sz w:val="20"/>
        </w:rPr>
      </w:pPr>
    </w:p>
    <w:p w14:paraId="124372EB" w14:textId="14730254" w:rsidR="00FD73BB" w:rsidRPr="005951E4" w:rsidRDefault="00FD73BB" w:rsidP="00FD73BB">
      <w:pPr>
        <w:rPr>
          <w:rFonts w:ascii="Palatino Linotype" w:hAnsi="Palatino Linotype"/>
          <w:sz w:val="20"/>
          <w:szCs w:val="20"/>
        </w:rPr>
      </w:pPr>
      <w:r w:rsidRPr="005951E4">
        <w:rPr>
          <w:rFonts w:ascii="Palatino Linotype" w:hAnsi="Palatino Linotype"/>
          <w:color w:val="000000"/>
          <w:sz w:val="20"/>
          <w:szCs w:val="20"/>
        </w:rPr>
        <w:t xml:space="preserve">V Kroměříži dne </w:t>
      </w:r>
      <w:r w:rsidR="005D0ED2">
        <w:rPr>
          <w:rFonts w:ascii="Palatino Linotype" w:hAnsi="Palatino Linotype"/>
          <w:color w:val="000000"/>
          <w:sz w:val="20"/>
          <w:szCs w:val="20"/>
        </w:rPr>
        <w:t>13. 11. 2020</w:t>
      </w:r>
      <w:r w:rsidRPr="005951E4">
        <w:rPr>
          <w:rFonts w:ascii="Palatino Linotype" w:hAnsi="Palatino Linotype"/>
          <w:color w:val="000000"/>
          <w:sz w:val="20"/>
          <w:szCs w:val="20"/>
        </w:rPr>
        <w:tab/>
      </w:r>
      <w:r w:rsidRPr="005951E4">
        <w:rPr>
          <w:rFonts w:ascii="Palatino Linotype" w:hAnsi="Palatino Linotype"/>
          <w:color w:val="000000"/>
          <w:sz w:val="20"/>
          <w:szCs w:val="20"/>
        </w:rPr>
        <w:tab/>
      </w:r>
      <w:r w:rsidRPr="005951E4">
        <w:rPr>
          <w:rFonts w:ascii="Palatino Linotype" w:hAnsi="Palatino Linotype"/>
          <w:color w:val="000000"/>
          <w:sz w:val="20"/>
          <w:szCs w:val="20"/>
        </w:rPr>
        <w:tab/>
      </w:r>
      <w:r w:rsidRPr="005951E4">
        <w:rPr>
          <w:rFonts w:ascii="Palatino Linotype" w:hAnsi="Palatino Linotype"/>
          <w:color w:val="000000"/>
          <w:sz w:val="20"/>
          <w:szCs w:val="20"/>
        </w:rPr>
        <w:tab/>
      </w:r>
      <w:r w:rsidRPr="005951E4">
        <w:rPr>
          <w:rFonts w:ascii="Palatino Linotype" w:hAnsi="Palatino Linotype"/>
          <w:color w:val="000000"/>
          <w:sz w:val="20"/>
          <w:szCs w:val="20"/>
        </w:rPr>
        <w:tab/>
      </w:r>
      <w:r w:rsidRPr="005951E4">
        <w:rPr>
          <w:rFonts w:ascii="Palatino Linotype" w:hAnsi="Palatino Linotype"/>
          <w:sz w:val="20"/>
          <w:szCs w:val="20"/>
        </w:rPr>
        <w:t xml:space="preserve">V </w:t>
      </w:r>
      <w:r w:rsidR="006C62E1" w:rsidRPr="005951E4">
        <w:rPr>
          <w:rFonts w:ascii="Palatino Linotype" w:hAnsi="Palatino Linotype"/>
          <w:sz w:val="20"/>
          <w:szCs w:val="20"/>
        </w:rPr>
        <w:t>Olomouci</w:t>
      </w:r>
      <w:r w:rsidRPr="005951E4">
        <w:rPr>
          <w:rFonts w:ascii="Palatino Linotype" w:hAnsi="Palatino Linotype"/>
          <w:sz w:val="20"/>
          <w:szCs w:val="20"/>
        </w:rPr>
        <w:t xml:space="preserve"> dne </w:t>
      </w:r>
      <w:r w:rsidR="005D0ED2">
        <w:rPr>
          <w:rFonts w:ascii="Palatino Linotype" w:hAnsi="Palatino Linotype"/>
          <w:sz w:val="20"/>
          <w:szCs w:val="20"/>
        </w:rPr>
        <w:t>13. 11. 2020</w:t>
      </w:r>
    </w:p>
    <w:p w14:paraId="409C6EB3" w14:textId="5CEF7B85" w:rsidR="00FD73BB" w:rsidRPr="005951E4" w:rsidRDefault="00FD73BB" w:rsidP="00FD73BB">
      <w:pPr>
        <w:widowControl w:val="0"/>
        <w:rPr>
          <w:rFonts w:ascii="Palatino Linotype" w:hAnsi="Palatino Linotype"/>
          <w:color w:val="000000"/>
          <w:sz w:val="20"/>
          <w:szCs w:val="20"/>
        </w:rPr>
      </w:pPr>
    </w:p>
    <w:p w14:paraId="4C4F8DE3" w14:textId="3102FCE6" w:rsidR="00FD73BB" w:rsidRPr="005951E4" w:rsidRDefault="00FD73BB" w:rsidP="00FD73BB">
      <w:pPr>
        <w:widowControl w:val="0"/>
        <w:rPr>
          <w:rFonts w:ascii="Palatino Linotype" w:hAnsi="Palatino Linotype"/>
          <w:color w:val="000000"/>
          <w:sz w:val="20"/>
          <w:szCs w:val="20"/>
        </w:rPr>
      </w:pPr>
    </w:p>
    <w:p w14:paraId="23031489" w14:textId="2ED04B57" w:rsidR="00FD73BB" w:rsidRPr="005951E4" w:rsidRDefault="00FD73BB" w:rsidP="00FD73BB">
      <w:pPr>
        <w:widowControl w:val="0"/>
        <w:rPr>
          <w:rFonts w:ascii="Palatino Linotype" w:hAnsi="Palatino Linotype"/>
          <w:color w:val="000000"/>
          <w:sz w:val="20"/>
          <w:szCs w:val="20"/>
        </w:rPr>
      </w:pPr>
      <w:r w:rsidRPr="005951E4">
        <w:rPr>
          <w:rFonts w:ascii="Palatino Linotype" w:hAnsi="Palatino Linotype"/>
          <w:color w:val="000000"/>
          <w:sz w:val="20"/>
          <w:szCs w:val="20"/>
        </w:rPr>
        <w:t>___________________________</w:t>
      </w:r>
      <w:r w:rsidRPr="005951E4">
        <w:rPr>
          <w:rFonts w:ascii="Palatino Linotype" w:hAnsi="Palatino Linotype"/>
          <w:color w:val="000000"/>
          <w:sz w:val="20"/>
          <w:szCs w:val="20"/>
        </w:rPr>
        <w:tab/>
      </w:r>
      <w:r w:rsidRPr="005951E4">
        <w:rPr>
          <w:rFonts w:ascii="Palatino Linotype" w:hAnsi="Palatino Linotype"/>
          <w:color w:val="000000"/>
          <w:sz w:val="20"/>
          <w:szCs w:val="20"/>
        </w:rPr>
        <w:tab/>
      </w:r>
      <w:r w:rsidRPr="005951E4">
        <w:rPr>
          <w:rFonts w:ascii="Palatino Linotype" w:hAnsi="Palatino Linotype"/>
          <w:color w:val="000000"/>
          <w:sz w:val="20"/>
          <w:szCs w:val="20"/>
        </w:rPr>
        <w:tab/>
      </w:r>
      <w:r w:rsidRPr="005951E4">
        <w:rPr>
          <w:rFonts w:ascii="Palatino Linotype" w:hAnsi="Palatino Linotype"/>
          <w:color w:val="000000"/>
          <w:sz w:val="20"/>
          <w:szCs w:val="20"/>
        </w:rPr>
        <w:tab/>
        <w:t>______________________</w:t>
      </w:r>
    </w:p>
    <w:p w14:paraId="483781CB" w14:textId="092C7C9E" w:rsidR="00FD73BB" w:rsidRPr="005951E4" w:rsidRDefault="00E623A5" w:rsidP="005951E4">
      <w:pPr>
        <w:widowControl w:val="0"/>
        <w:rPr>
          <w:rFonts w:ascii="Palatino Linotype" w:hAnsi="Palatino Linotype"/>
          <w:b/>
          <w:color w:val="000000"/>
          <w:sz w:val="20"/>
          <w:szCs w:val="20"/>
        </w:rPr>
      </w:pPr>
      <w:r w:rsidRPr="005951E4">
        <w:rPr>
          <w:rFonts w:ascii="Palatino Linotype" w:hAnsi="Palatino Linotype"/>
          <w:b/>
          <w:color w:val="000000"/>
          <w:sz w:val="20"/>
          <w:szCs w:val="20"/>
        </w:rPr>
        <w:t>Město Kroměříž</w:t>
      </w:r>
      <w:r w:rsidR="00FD73BB" w:rsidRPr="005951E4">
        <w:rPr>
          <w:rFonts w:ascii="Palatino Linotype" w:hAnsi="Palatino Linotype"/>
          <w:b/>
          <w:color w:val="000000"/>
          <w:sz w:val="20"/>
          <w:szCs w:val="20"/>
        </w:rPr>
        <w:tab/>
      </w:r>
      <w:r w:rsidR="00FD73BB" w:rsidRPr="005951E4">
        <w:rPr>
          <w:rFonts w:ascii="Palatino Linotype" w:hAnsi="Palatino Linotype"/>
          <w:b/>
          <w:color w:val="000000"/>
          <w:sz w:val="20"/>
          <w:szCs w:val="20"/>
        </w:rPr>
        <w:tab/>
      </w:r>
      <w:r w:rsidR="00660174">
        <w:rPr>
          <w:rFonts w:ascii="Palatino Linotype" w:hAnsi="Palatino Linotype"/>
          <w:b/>
          <w:color w:val="000000"/>
          <w:sz w:val="20"/>
          <w:szCs w:val="20"/>
        </w:rPr>
        <w:tab/>
      </w:r>
      <w:r w:rsidR="00660174">
        <w:rPr>
          <w:rFonts w:ascii="Palatino Linotype" w:hAnsi="Palatino Linotype"/>
          <w:b/>
          <w:color w:val="000000"/>
          <w:sz w:val="20"/>
          <w:szCs w:val="20"/>
        </w:rPr>
        <w:tab/>
      </w:r>
      <w:r w:rsidR="00660174">
        <w:rPr>
          <w:rFonts w:ascii="Palatino Linotype" w:hAnsi="Palatino Linotype"/>
          <w:b/>
          <w:color w:val="000000"/>
          <w:sz w:val="20"/>
          <w:szCs w:val="20"/>
        </w:rPr>
        <w:tab/>
      </w:r>
      <w:r w:rsidRPr="005951E4">
        <w:rPr>
          <w:rFonts w:ascii="Palatino Linotype" w:hAnsi="Palatino Linotype"/>
          <w:b/>
          <w:color w:val="000000"/>
          <w:sz w:val="20"/>
          <w:szCs w:val="20"/>
        </w:rPr>
        <w:t>GEMO a.s.</w:t>
      </w:r>
    </w:p>
    <w:p w14:paraId="52E872BA" w14:textId="04196C1A" w:rsidR="008678FB" w:rsidRPr="008678FB" w:rsidRDefault="008678FB" w:rsidP="008678FB">
      <w:pPr>
        <w:rPr>
          <w:rFonts w:ascii="Palatino Linotype" w:hAnsi="Palatino Linotype"/>
          <w:sz w:val="20"/>
          <w:szCs w:val="20"/>
        </w:rPr>
        <w:sectPr w:rsidR="008678FB" w:rsidRPr="008678FB" w:rsidSect="0026113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418" w:left="1418" w:header="709" w:footer="754" w:gutter="0"/>
          <w:cols w:space="708"/>
          <w:titlePg/>
          <w:docGrid w:linePitch="360"/>
        </w:sectPr>
      </w:pPr>
      <w:r>
        <w:rPr>
          <w:rFonts w:ascii="Palatino Linotype" w:hAnsi="Palatino Linotype" w:cs="Arial"/>
          <w:sz w:val="20"/>
          <w:szCs w:val="20"/>
        </w:rPr>
        <w:t>Mgr. Jaroslav Něm</w:t>
      </w:r>
      <w:r w:rsidR="002878E9" w:rsidRPr="00660174">
        <w:rPr>
          <w:rFonts w:ascii="Palatino Linotype" w:hAnsi="Palatino Linotype" w:cs="Arial"/>
          <w:sz w:val="20"/>
          <w:szCs w:val="20"/>
        </w:rPr>
        <w:t>e</w:t>
      </w:r>
      <w:r w:rsidR="00FD73BB" w:rsidRPr="00660174">
        <w:rPr>
          <w:rFonts w:ascii="Palatino Linotype" w:hAnsi="Palatino Linotype" w:cs="Arial"/>
          <w:sz w:val="20"/>
          <w:szCs w:val="20"/>
        </w:rPr>
        <w:t>c</w:t>
      </w:r>
      <w:r w:rsidR="002878E9" w:rsidRPr="00660174">
        <w:rPr>
          <w:rFonts w:ascii="Palatino Linotype" w:hAnsi="Palatino Linotype" w:cs="Arial"/>
          <w:sz w:val="20"/>
          <w:szCs w:val="20"/>
        </w:rPr>
        <w:t>,</w:t>
      </w:r>
      <w:r w:rsidR="00FD73BB" w:rsidRPr="00660174">
        <w:rPr>
          <w:rFonts w:ascii="Palatino Linotype" w:hAnsi="Palatino Linotype" w:cs="Arial"/>
          <w:sz w:val="20"/>
          <w:szCs w:val="20"/>
        </w:rPr>
        <w:t xml:space="preserve"> starost</w:t>
      </w:r>
      <w:r w:rsidR="002878E9" w:rsidRPr="00660174">
        <w:rPr>
          <w:rFonts w:ascii="Palatino Linotype" w:hAnsi="Palatino Linotype" w:cs="Arial"/>
          <w:sz w:val="20"/>
          <w:szCs w:val="20"/>
        </w:rPr>
        <w:t>a</w:t>
      </w:r>
      <w:r w:rsidR="00FD73BB" w:rsidRPr="005951E4">
        <w:rPr>
          <w:rFonts w:ascii="Palatino Linotype" w:hAnsi="Palatino Linotype" w:cstheme="minorHAnsi"/>
          <w:noProof/>
          <w:sz w:val="20"/>
          <w:szCs w:val="20"/>
        </w:rPr>
        <w:t xml:space="preserve">   </w:t>
      </w:r>
      <w:r w:rsidR="00FD73BB" w:rsidRPr="005951E4">
        <w:rPr>
          <w:rFonts w:ascii="Palatino Linotype" w:hAnsi="Palatino Linotype"/>
          <w:color w:val="000000"/>
          <w:sz w:val="20"/>
          <w:szCs w:val="20"/>
        </w:rPr>
        <w:tab/>
      </w:r>
      <w:r w:rsidR="00FD73BB" w:rsidRPr="005951E4">
        <w:rPr>
          <w:rFonts w:ascii="Palatino Linotype" w:hAnsi="Palatino Linotype"/>
          <w:color w:val="000000"/>
          <w:sz w:val="20"/>
          <w:szCs w:val="20"/>
        </w:rPr>
        <w:tab/>
      </w:r>
      <w:r w:rsidR="00FD73BB" w:rsidRPr="005951E4">
        <w:rPr>
          <w:rFonts w:ascii="Palatino Linotype" w:hAnsi="Palatino Linotype"/>
          <w:color w:val="000000"/>
          <w:sz w:val="20"/>
          <w:szCs w:val="20"/>
        </w:rPr>
        <w:tab/>
      </w:r>
      <w:r w:rsidR="00F32F59" w:rsidRPr="005951E4">
        <w:rPr>
          <w:rFonts w:ascii="Palatino Linotype" w:hAnsi="Palatino Linotype"/>
          <w:color w:val="000000"/>
          <w:sz w:val="20"/>
          <w:szCs w:val="20"/>
        </w:rPr>
        <w:t xml:space="preserve">  </w:t>
      </w:r>
      <w:bookmarkStart w:id="0" w:name="_GoBack"/>
      <w:bookmarkEnd w:id="0"/>
      <w:r w:rsidR="00F32F59" w:rsidRPr="005951E4">
        <w:rPr>
          <w:rFonts w:ascii="Palatino Linotype" w:hAnsi="Palatino Linotype"/>
          <w:color w:val="000000"/>
          <w:sz w:val="20"/>
          <w:szCs w:val="20"/>
        </w:rPr>
        <w:t xml:space="preserve">            </w:t>
      </w:r>
      <w:r w:rsidR="006C62E1" w:rsidRPr="005951E4">
        <w:rPr>
          <w:rFonts w:ascii="Palatino Linotype" w:hAnsi="Palatino Linotype"/>
          <w:sz w:val="20"/>
          <w:szCs w:val="20"/>
        </w:rPr>
        <w:t>Ing. Jaromír Uhýrek</w:t>
      </w:r>
      <w:r w:rsidR="00AD115F" w:rsidRPr="005951E4">
        <w:rPr>
          <w:rFonts w:ascii="Palatino Linotype" w:hAnsi="Palatino Linotype"/>
          <w:sz w:val="20"/>
          <w:szCs w:val="20"/>
        </w:rPr>
        <w:t>,</w:t>
      </w:r>
      <w:r w:rsidR="00660174">
        <w:rPr>
          <w:rFonts w:ascii="Palatino Linotype" w:hAnsi="Palatino Linotype"/>
          <w:sz w:val="20"/>
          <w:szCs w:val="20"/>
        </w:rPr>
        <w:t xml:space="preserve"> </w:t>
      </w:r>
      <w:r w:rsidR="00032827">
        <w:rPr>
          <w:rFonts w:ascii="Palatino Linotype" w:hAnsi="Palatino Linotype"/>
          <w:sz w:val="20"/>
          <w:szCs w:val="20"/>
        </w:rPr>
        <w:t>předseda představens</w:t>
      </w:r>
      <w:r w:rsidR="001058FE">
        <w:rPr>
          <w:rFonts w:ascii="Palatino Linotype" w:hAnsi="Palatino Linotype"/>
          <w:sz w:val="20"/>
          <w:szCs w:val="20"/>
        </w:rPr>
        <w:t>tv</w:t>
      </w:r>
      <w:r w:rsidR="00785578">
        <w:rPr>
          <w:rFonts w:ascii="Palatino Linotype" w:hAnsi="Palatino Linotype"/>
          <w:sz w:val="20"/>
          <w:szCs w:val="20"/>
        </w:rPr>
        <w:t>a</w:t>
      </w:r>
    </w:p>
    <w:p w14:paraId="67889A69" w14:textId="77777777" w:rsidR="00DA0618" w:rsidRDefault="00DA0618" w:rsidP="008678FB">
      <w:pPr>
        <w:widowControl w:val="0"/>
        <w:rPr>
          <w:rFonts w:ascii="Palatino Linotype" w:hAnsi="Palatino Linotype" w:cs="Arial"/>
          <w:b/>
          <w:caps/>
          <w:snapToGrid w:val="0"/>
          <w:sz w:val="20"/>
          <w:szCs w:val="20"/>
        </w:rPr>
        <w:sectPr w:rsidR="00DA0618" w:rsidSect="00261133">
          <w:pgSz w:w="11906" w:h="16838" w:code="9"/>
          <w:pgMar w:top="1418" w:right="1418" w:bottom="1418" w:left="1418" w:header="709" w:footer="754" w:gutter="0"/>
          <w:cols w:space="708"/>
          <w:titlePg/>
          <w:docGrid w:linePitch="360"/>
        </w:sectPr>
      </w:pPr>
    </w:p>
    <w:p w14:paraId="4993226B" w14:textId="4ADB629F" w:rsidR="006A714C" w:rsidRPr="00032827" w:rsidRDefault="006A714C" w:rsidP="00032827">
      <w:pPr>
        <w:tabs>
          <w:tab w:val="left" w:pos="7305"/>
        </w:tabs>
      </w:pPr>
    </w:p>
    <w:sectPr w:rsidR="006A714C" w:rsidRPr="00032827" w:rsidSect="00601D5A">
      <w:pgSz w:w="11906" w:h="16838" w:code="9"/>
      <w:pgMar w:top="1418" w:right="1418" w:bottom="1418" w:left="1418" w:header="709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ED7D7" w14:textId="77777777" w:rsidR="00332FC3" w:rsidRDefault="00332FC3">
      <w:r>
        <w:separator/>
      </w:r>
    </w:p>
  </w:endnote>
  <w:endnote w:type="continuationSeparator" w:id="0">
    <w:p w14:paraId="7F0D4557" w14:textId="77777777" w:rsidR="00332FC3" w:rsidRDefault="0033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MT CE Black">
    <w:altName w:val="Arial"/>
    <w:charset w:val="00"/>
    <w:family w:val="auto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924EC" w14:textId="77777777" w:rsidR="005B4988" w:rsidRDefault="005B4988" w:rsidP="00FC7417">
    <w:pPr>
      <w:pStyle w:val="Zpat"/>
    </w:pPr>
  </w:p>
  <w:p w14:paraId="351A5DDB" w14:textId="77777777" w:rsidR="005B4988" w:rsidRDefault="005B4988" w:rsidP="00FC7417">
    <w:pPr>
      <w:pStyle w:val="Zpa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CD4BF43" wp14:editId="78BA2BFA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5276850" cy="866775"/>
          <wp:effectExtent l="0" t="0" r="0" b="9525"/>
          <wp:wrapSquare wrapText="bothSides"/>
          <wp:docPr id="5" name="Obrázek 4" descr="IROP_CZ_RO_B_C RGB_mal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ROP_CZ_RO_B_C RGB_mal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8F7898" w14:textId="77777777" w:rsidR="005B4988" w:rsidRDefault="005B4988" w:rsidP="00FC7417">
    <w:pPr>
      <w:pStyle w:val="Zpat"/>
    </w:pPr>
  </w:p>
  <w:p w14:paraId="4E12377C" w14:textId="77777777" w:rsidR="005B4988" w:rsidRDefault="005B4988" w:rsidP="00FC7417">
    <w:pPr>
      <w:pStyle w:val="Zpat"/>
    </w:pPr>
  </w:p>
  <w:p w14:paraId="2BE768D7" w14:textId="77777777" w:rsidR="005B4988" w:rsidRPr="00FC7417" w:rsidRDefault="005B4988" w:rsidP="00FC741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7A1DD" w14:textId="77777777" w:rsidR="005B4988" w:rsidRDefault="005B4988" w:rsidP="00FC7417">
    <w:pPr>
      <w:pStyle w:val="Zpat"/>
    </w:pPr>
  </w:p>
  <w:p w14:paraId="070953DC" w14:textId="77777777" w:rsidR="005B4988" w:rsidRDefault="005B4988" w:rsidP="00FC7417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F23B5C3" wp14:editId="7800F432">
          <wp:simplePos x="0" y="0"/>
          <wp:positionH relativeFrom="column">
            <wp:posOffset>411480</wp:posOffset>
          </wp:positionH>
          <wp:positionV relativeFrom="paragraph">
            <wp:posOffset>7620</wp:posOffset>
          </wp:positionV>
          <wp:extent cx="5276850" cy="866775"/>
          <wp:effectExtent l="0" t="0" r="0" b="9525"/>
          <wp:wrapSquare wrapText="bothSides"/>
          <wp:docPr id="6" name="Obrázek 6" descr="IROP_CZ_RO_B_C RGB_mal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ROP_CZ_RO_B_C RGB_mal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E2D7B9" w14:textId="77777777" w:rsidR="005B4988" w:rsidRDefault="005B4988" w:rsidP="00FC7417">
    <w:pPr>
      <w:pStyle w:val="Zpat"/>
    </w:pPr>
  </w:p>
  <w:p w14:paraId="187A7B8C" w14:textId="77777777" w:rsidR="005B4988" w:rsidRDefault="005B4988" w:rsidP="00FC7417">
    <w:pPr>
      <w:pStyle w:val="Zpat"/>
    </w:pPr>
  </w:p>
  <w:p w14:paraId="2DE26B33" w14:textId="77777777" w:rsidR="005B4988" w:rsidRPr="00FC7417" w:rsidRDefault="005B4988" w:rsidP="00FC74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4F9BD" w14:textId="77777777" w:rsidR="00332FC3" w:rsidRDefault="00332FC3">
      <w:r>
        <w:separator/>
      </w:r>
    </w:p>
  </w:footnote>
  <w:footnote w:type="continuationSeparator" w:id="0">
    <w:p w14:paraId="2C2F7F21" w14:textId="77777777" w:rsidR="00332FC3" w:rsidRDefault="00332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95171" w14:textId="77777777" w:rsidR="005B4988" w:rsidRDefault="005B4988">
    <w:pPr>
      <w:pStyle w:val="Zhlav"/>
    </w:pPr>
  </w:p>
  <w:p w14:paraId="32A61CB7" w14:textId="77777777" w:rsidR="005B4988" w:rsidRDefault="005B4988">
    <w:pPr>
      <w:pStyle w:val="Zhlav"/>
    </w:pPr>
  </w:p>
  <w:p w14:paraId="29A868F5" w14:textId="77777777" w:rsidR="005B4988" w:rsidRDefault="005B498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D751B" w14:textId="77777777" w:rsidR="005B4988" w:rsidRDefault="005B4988" w:rsidP="00EF7F9F">
    <w:pPr>
      <w:rPr>
        <w:b/>
      </w:rPr>
    </w:pPr>
    <w:r>
      <w:rPr>
        <w:b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257EDB2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color w:val="000000"/>
        <w:shd w:val="clear" w:color="auto" w:fill="FFFF0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8C346A0"/>
    <w:multiLevelType w:val="hybridMultilevel"/>
    <w:tmpl w:val="BC42B28A"/>
    <w:lvl w:ilvl="0" w:tplc="AF00464E">
      <w:start w:val="1"/>
      <w:numFmt w:val="bullet"/>
      <w:pStyle w:val="Odrk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B882B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FA1820"/>
    <w:multiLevelType w:val="hybridMultilevel"/>
    <w:tmpl w:val="7BD29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F2CE3"/>
    <w:multiLevelType w:val="hybridMultilevel"/>
    <w:tmpl w:val="7AF2197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87FAA"/>
    <w:multiLevelType w:val="hybridMultilevel"/>
    <w:tmpl w:val="1A4065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F5373"/>
    <w:multiLevelType w:val="hybridMultilevel"/>
    <w:tmpl w:val="390CE686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3196"/>
        </w:tabs>
        <w:ind w:left="319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2C7963C0"/>
    <w:multiLevelType w:val="hybridMultilevel"/>
    <w:tmpl w:val="FC1EA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6656B"/>
    <w:multiLevelType w:val="hybridMultilevel"/>
    <w:tmpl w:val="31282F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43991"/>
    <w:multiLevelType w:val="hybridMultilevel"/>
    <w:tmpl w:val="3FE23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1736D"/>
    <w:multiLevelType w:val="hybridMultilevel"/>
    <w:tmpl w:val="FACC2422"/>
    <w:lvl w:ilvl="0" w:tplc="0405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1" w15:restartNumberingAfterBreak="0">
    <w:nsid w:val="2F1C0259"/>
    <w:multiLevelType w:val="hybridMultilevel"/>
    <w:tmpl w:val="9216E712"/>
    <w:lvl w:ilvl="0" w:tplc="6B309C24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2E1296A"/>
    <w:multiLevelType w:val="hybridMultilevel"/>
    <w:tmpl w:val="1B82C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33372"/>
    <w:multiLevelType w:val="hybridMultilevel"/>
    <w:tmpl w:val="7D245E2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A1F53"/>
    <w:multiLevelType w:val="hybridMultilevel"/>
    <w:tmpl w:val="14A2D8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67042"/>
    <w:multiLevelType w:val="multilevel"/>
    <w:tmpl w:val="1DB4D2EA"/>
    <w:lvl w:ilvl="0">
      <w:start w:val="1"/>
      <w:numFmt w:val="decimal"/>
      <w:pStyle w:val="SODodstavec"/>
      <w:lvlText w:val="%1"/>
      <w:lvlJc w:val="left"/>
      <w:pPr>
        <w:tabs>
          <w:tab w:val="num" w:pos="179"/>
        </w:tabs>
        <w:ind w:left="179" w:hanging="360"/>
      </w:pPr>
      <w:rPr>
        <w:rFonts w:hint="default"/>
      </w:rPr>
    </w:lvl>
    <w:lvl w:ilvl="1">
      <w:start w:val="1"/>
      <w:numFmt w:val="decimal"/>
      <w:pStyle w:val="SODodstavec"/>
      <w:lvlText w:val="%1.%2"/>
      <w:lvlJc w:val="left"/>
      <w:pPr>
        <w:tabs>
          <w:tab w:val="num" w:pos="179"/>
        </w:tabs>
        <w:ind w:left="17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39"/>
        </w:tabs>
        <w:ind w:left="53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9"/>
        </w:tabs>
        <w:ind w:left="5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"/>
        </w:tabs>
        <w:ind w:left="89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9"/>
        </w:tabs>
        <w:ind w:left="89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59"/>
        </w:tabs>
        <w:ind w:left="1259" w:hanging="1440"/>
      </w:pPr>
      <w:rPr>
        <w:rFonts w:hint="default"/>
      </w:rPr>
    </w:lvl>
  </w:abstractNum>
  <w:abstractNum w:abstractNumId="16" w15:restartNumberingAfterBreak="0">
    <w:nsid w:val="3A405735"/>
    <w:multiLevelType w:val="hybridMultilevel"/>
    <w:tmpl w:val="8CE6C4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D297E1F"/>
    <w:multiLevelType w:val="hybridMultilevel"/>
    <w:tmpl w:val="BBB809D6"/>
    <w:lvl w:ilvl="0" w:tplc="8048DDE4">
      <w:start w:val="1"/>
      <w:numFmt w:val="decimal"/>
      <w:suff w:val="space"/>
      <w:lvlText w:val="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D0E9212">
      <w:start w:val="1"/>
      <w:numFmt w:val="lowerLetter"/>
      <w:suff w:val="space"/>
      <w:lvlText w:val="%2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D7E59"/>
    <w:multiLevelType w:val="hybridMultilevel"/>
    <w:tmpl w:val="55D8CA66"/>
    <w:lvl w:ilvl="0" w:tplc="6B309C24">
      <w:start w:val="1"/>
      <w:numFmt w:val="decimal"/>
      <w:lvlText w:val="%1)"/>
      <w:lvlJc w:val="left"/>
      <w:pPr>
        <w:ind w:left="28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9" w15:restartNumberingAfterBreak="0">
    <w:nsid w:val="3D826F87"/>
    <w:multiLevelType w:val="hybridMultilevel"/>
    <w:tmpl w:val="BBCADC0A"/>
    <w:lvl w:ilvl="0" w:tplc="B546C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B4361"/>
    <w:multiLevelType w:val="singleLevel"/>
    <w:tmpl w:val="6B3C7B9A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21" w15:restartNumberingAfterBreak="0">
    <w:nsid w:val="48E54ABD"/>
    <w:multiLevelType w:val="hybridMultilevel"/>
    <w:tmpl w:val="A49A519C"/>
    <w:lvl w:ilvl="0" w:tplc="0405000B">
      <w:start w:val="1"/>
      <w:numFmt w:val="bullet"/>
      <w:lvlText w:val=""/>
      <w:lvlJc w:val="left"/>
      <w:pPr>
        <w:ind w:left="3566" w:hanging="360"/>
      </w:pPr>
      <w:rPr>
        <w:rFonts w:ascii="Wingdings" w:hAnsi="Wingdings" w:hint="default"/>
        <w:b w:val="0"/>
        <w:i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26" w:hanging="360"/>
      </w:pPr>
      <w:rPr>
        <w:rFonts w:ascii="Wingdings" w:hAnsi="Wingdings" w:hint="default"/>
      </w:rPr>
    </w:lvl>
  </w:abstractNum>
  <w:abstractNum w:abstractNumId="22" w15:restartNumberingAfterBreak="0">
    <w:nsid w:val="49574365"/>
    <w:multiLevelType w:val="hybridMultilevel"/>
    <w:tmpl w:val="544E95E2"/>
    <w:lvl w:ilvl="0" w:tplc="6B309C24">
      <w:start w:val="1"/>
      <w:numFmt w:val="decimal"/>
      <w:lvlText w:val="%1)"/>
      <w:lvlJc w:val="left"/>
      <w:pPr>
        <w:ind w:left="199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496A1CA5"/>
    <w:multiLevelType w:val="hybridMultilevel"/>
    <w:tmpl w:val="242C0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271E7"/>
    <w:multiLevelType w:val="multilevel"/>
    <w:tmpl w:val="D8A6DE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3" w:hanging="5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1080"/>
      </w:pPr>
      <w:rPr>
        <w:rFonts w:hint="default"/>
      </w:rPr>
    </w:lvl>
  </w:abstractNum>
  <w:abstractNum w:abstractNumId="25" w15:restartNumberingAfterBreak="0">
    <w:nsid w:val="4CB614D7"/>
    <w:multiLevelType w:val="hybridMultilevel"/>
    <w:tmpl w:val="8654B254"/>
    <w:lvl w:ilvl="0" w:tplc="0405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6" w15:restartNumberingAfterBreak="0">
    <w:nsid w:val="50FB640A"/>
    <w:multiLevelType w:val="hybridMultilevel"/>
    <w:tmpl w:val="5B264F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0493E"/>
    <w:multiLevelType w:val="hybridMultilevel"/>
    <w:tmpl w:val="D1C4E1A8"/>
    <w:lvl w:ilvl="0" w:tplc="FA6A5F2E">
      <w:start w:val="1"/>
      <w:numFmt w:val="lowerLetter"/>
      <w:lvlText w:val="%1)"/>
      <w:lvlJc w:val="left"/>
      <w:pPr>
        <w:ind w:left="2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01" w:hanging="360"/>
      </w:pPr>
    </w:lvl>
    <w:lvl w:ilvl="2" w:tplc="0405001B" w:tentative="1">
      <w:start w:val="1"/>
      <w:numFmt w:val="lowerRoman"/>
      <w:lvlText w:val="%3."/>
      <w:lvlJc w:val="right"/>
      <w:pPr>
        <w:ind w:left="4221" w:hanging="180"/>
      </w:pPr>
    </w:lvl>
    <w:lvl w:ilvl="3" w:tplc="0405000F" w:tentative="1">
      <w:start w:val="1"/>
      <w:numFmt w:val="decimal"/>
      <w:lvlText w:val="%4."/>
      <w:lvlJc w:val="left"/>
      <w:pPr>
        <w:ind w:left="4941" w:hanging="360"/>
      </w:pPr>
    </w:lvl>
    <w:lvl w:ilvl="4" w:tplc="04050019" w:tentative="1">
      <w:start w:val="1"/>
      <w:numFmt w:val="lowerLetter"/>
      <w:lvlText w:val="%5."/>
      <w:lvlJc w:val="left"/>
      <w:pPr>
        <w:ind w:left="5661" w:hanging="360"/>
      </w:pPr>
    </w:lvl>
    <w:lvl w:ilvl="5" w:tplc="0405001B" w:tentative="1">
      <w:start w:val="1"/>
      <w:numFmt w:val="lowerRoman"/>
      <w:lvlText w:val="%6."/>
      <w:lvlJc w:val="right"/>
      <w:pPr>
        <w:ind w:left="6381" w:hanging="180"/>
      </w:pPr>
    </w:lvl>
    <w:lvl w:ilvl="6" w:tplc="0405000F" w:tentative="1">
      <w:start w:val="1"/>
      <w:numFmt w:val="decimal"/>
      <w:lvlText w:val="%7."/>
      <w:lvlJc w:val="left"/>
      <w:pPr>
        <w:ind w:left="7101" w:hanging="360"/>
      </w:pPr>
    </w:lvl>
    <w:lvl w:ilvl="7" w:tplc="04050019" w:tentative="1">
      <w:start w:val="1"/>
      <w:numFmt w:val="lowerLetter"/>
      <w:lvlText w:val="%8."/>
      <w:lvlJc w:val="left"/>
      <w:pPr>
        <w:ind w:left="7821" w:hanging="360"/>
      </w:pPr>
    </w:lvl>
    <w:lvl w:ilvl="8" w:tplc="0405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28" w15:restartNumberingAfterBreak="0">
    <w:nsid w:val="593050A4"/>
    <w:multiLevelType w:val="multilevel"/>
    <w:tmpl w:val="D8A6DE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3" w:hanging="5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1080"/>
      </w:pPr>
      <w:rPr>
        <w:rFonts w:hint="default"/>
      </w:rPr>
    </w:lvl>
  </w:abstractNum>
  <w:abstractNum w:abstractNumId="29" w15:restartNumberingAfterBreak="0">
    <w:nsid w:val="5A500B2B"/>
    <w:multiLevelType w:val="hybridMultilevel"/>
    <w:tmpl w:val="55D8CA66"/>
    <w:lvl w:ilvl="0" w:tplc="6B309C24">
      <w:start w:val="1"/>
      <w:numFmt w:val="decimal"/>
      <w:lvlText w:val="%1)"/>
      <w:lvlJc w:val="left"/>
      <w:pPr>
        <w:ind w:left="28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0" w15:restartNumberingAfterBreak="0">
    <w:nsid w:val="5B19067D"/>
    <w:multiLevelType w:val="hybridMultilevel"/>
    <w:tmpl w:val="37842F82"/>
    <w:lvl w:ilvl="0" w:tplc="6634311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E45504"/>
    <w:multiLevelType w:val="hybridMultilevel"/>
    <w:tmpl w:val="8FA2A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718DA"/>
    <w:multiLevelType w:val="hybridMultilevel"/>
    <w:tmpl w:val="3F225CAC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5F23BD7"/>
    <w:multiLevelType w:val="hybridMultilevel"/>
    <w:tmpl w:val="D1EE0FB8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A4A5BE2"/>
    <w:multiLevelType w:val="hybridMultilevel"/>
    <w:tmpl w:val="0DD60B56"/>
    <w:lvl w:ilvl="0" w:tplc="04050017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BEEB2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3C0BE0"/>
    <w:multiLevelType w:val="hybridMultilevel"/>
    <w:tmpl w:val="4606EAD8"/>
    <w:lvl w:ilvl="0" w:tplc="FFFFFFFF">
      <w:start w:val="1"/>
      <w:numFmt w:val="bullet"/>
      <w:lvlText w:val=""/>
      <w:lvlJc w:val="left"/>
      <w:pPr>
        <w:tabs>
          <w:tab w:val="num" w:pos="1418"/>
        </w:tabs>
        <w:ind w:left="1418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DFCC2A3C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b w:val="0"/>
        <w:i/>
        <w:color w:val="auto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70216351"/>
    <w:multiLevelType w:val="hybridMultilevel"/>
    <w:tmpl w:val="E1A05032"/>
    <w:lvl w:ilvl="0" w:tplc="040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717C6F34"/>
    <w:multiLevelType w:val="hybridMultilevel"/>
    <w:tmpl w:val="11E609FC"/>
    <w:lvl w:ilvl="0" w:tplc="FCCA7A66">
      <w:start w:val="20"/>
      <w:numFmt w:val="bullet"/>
      <w:lvlText w:val="-"/>
      <w:lvlJc w:val="left"/>
      <w:pPr>
        <w:ind w:left="1065" w:hanging="360"/>
      </w:pPr>
      <w:rPr>
        <w:rFonts w:ascii="Verdana" w:eastAsia="Times New Roman" w:hAnsi="Verdana" w:cs="Aria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9" w15:restartNumberingAfterBreak="0">
    <w:nsid w:val="721D1F55"/>
    <w:multiLevelType w:val="hybridMultilevel"/>
    <w:tmpl w:val="9216E712"/>
    <w:lvl w:ilvl="0" w:tplc="6B309C24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3D74F64"/>
    <w:multiLevelType w:val="hybridMultilevel"/>
    <w:tmpl w:val="00FAD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7F037BDF"/>
    <w:multiLevelType w:val="hybridMultilevel"/>
    <w:tmpl w:val="FD14B1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2"/>
  </w:num>
  <w:num w:numId="5">
    <w:abstractNumId w:val="23"/>
  </w:num>
  <w:num w:numId="6">
    <w:abstractNumId w:val="32"/>
  </w:num>
  <w:num w:numId="7">
    <w:abstractNumId w:val="7"/>
  </w:num>
  <w:num w:numId="8">
    <w:abstractNumId w:val="36"/>
  </w:num>
  <w:num w:numId="9">
    <w:abstractNumId w:val="6"/>
  </w:num>
  <w:num w:numId="10">
    <w:abstractNumId w:val="15"/>
  </w:num>
  <w:num w:numId="11">
    <w:abstractNumId w:val="35"/>
  </w:num>
  <w:num w:numId="12">
    <w:abstractNumId w:val="41"/>
  </w:num>
  <w:num w:numId="13">
    <w:abstractNumId w:val="24"/>
  </w:num>
  <w:num w:numId="14">
    <w:abstractNumId w:val="37"/>
  </w:num>
  <w:num w:numId="15">
    <w:abstractNumId w:val="21"/>
  </w:num>
  <w:num w:numId="16">
    <w:abstractNumId w:val="16"/>
  </w:num>
  <w:num w:numId="17">
    <w:abstractNumId w:val="42"/>
  </w:num>
  <w:num w:numId="18">
    <w:abstractNumId w:val="3"/>
  </w:num>
  <w:num w:numId="19">
    <w:abstractNumId w:val="26"/>
  </w:num>
  <w:num w:numId="20">
    <w:abstractNumId w:val="8"/>
  </w:num>
  <w:num w:numId="21">
    <w:abstractNumId w:val="5"/>
  </w:num>
  <w:num w:numId="22">
    <w:abstractNumId w:val="4"/>
  </w:num>
  <w:num w:numId="23">
    <w:abstractNumId w:val="14"/>
  </w:num>
  <w:num w:numId="24">
    <w:abstractNumId w:val="12"/>
  </w:num>
  <w:num w:numId="25">
    <w:abstractNumId w:val="0"/>
  </w:num>
  <w:num w:numId="26">
    <w:abstractNumId w:val="10"/>
  </w:num>
  <w:num w:numId="27">
    <w:abstractNumId w:val="22"/>
  </w:num>
  <w:num w:numId="28">
    <w:abstractNumId w:val="29"/>
  </w:num>
  <w:num w:numId="29">
    <w:abstractNumId w:val="40"/>
  </w:num>
  <w:num w:numId="30">
    <w:abstractNumId w:val="39"/>
  </w:num>
  <w:num w:numId="31">
    <w:abstractNumId w:val="27"/>
  </w:num>
  <w:num w:numId="32">
    <w:abstractNumId w:val="18"/>
  </w:num>
  <w:num w:numId="33">
    <w:abstractNumId w:val="11"/>
  </w:num>
  <w:num w:numId="34">
    <w:abstractNumId w:val="25"/>
  </w:num>
  <w:num w:numId="35">
    <w:abstractNumId w:val="17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31"/>
  </w:num>
  <w:num w:numId="39">
    <w:abstractNumId w:val="34"/>
  </w:num>
  <w:num w:numId="40">
    <w:abstractNumId w:val="28"/>
  </w:num>
  <w:num w:numId="41">
    <w:abstractNumId w:val="38"/>
  </w:num>
  <w:num w:numId="42">
    <w:abstractNumId w:val="33"/>
  </w:num>
  <w:num w:numId="43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30"/>
    <w:rsid w:val="000011FA"/>
    <w:rsid w:val="000022CE"/>
    <w:rsid w:val="000033AD"/>
    <w:rsid w:val="00003D4A"/>
    <w:rsid w:val="000053C6"/>
    <w:rsid w:val="00006CFC"/>
    <w:rsid w:val="00007D1E"/>
    <w:rsid w:val="00007F4B"/>
    <w:rsid w:val="0001088E"/>
    <w:rsid w:val="00010DF4"/>
    <w:rsid w:val="00011DD1"/>
    <w:rsid w:val="00012BCD"/>
    <w:rsid w:val="0001370C"/>
    <w:rsid w:val="00015C04"/>
    <w:rsid w:val="000170B3"/>
    <w:rsid w:val="000175A8"/>
    <w:rsid w:val="00021309"/>
    <w:rsid w:val="0002132A"/>
    <w:rsid w:val="0002299A"/>
    <w:rsid w:val="00023115"/>
    <w:rsid w:val="000265FD"/>
    <w:rsid w:val="00026776"/>
    <w:rsid w:val="0003032F"/>
    <w:rsid w:val="0003107E"/>
    <w:rsid w:val="00032827"/>
    <w:rsid w:val="00032FFC"/>
    <w:rsid w:val="00033F6A"/>
    <w:rsid w:val="00034A96"/>
    <w:rsid w:val="000357C5"/>
    <w:rsid w:val="000364FA"/>
    <w:rsid w:val="00041B29"/>
    <w:rsid w:val="00042AA3"/>
    <w:rsid w:val="0004389B"/>
    <w:rsid w:val="000455BE"/>
    <w:rsid w:val="00050AB5"/>
    <w:rsid w:val="00053EB5"/>
    <w:rsid w:val="00054028"/>
    <w:rsid w:val="00054364"/>
    <w:rsid w:val="0005447D"/>
    <w:rsid w:val="00055D8D"/>
    <w:rsid w:val="000651A7"/>
    <w:rsid w:val="0006709D"/>
    <w:rsid w:val="000670C6"/>
    <w:rsid w:val="000678B7"/>
    <w:rsid w:val="000707B2"/>
    <w:rsid w:val="00071759"/>
    <w:rsid w:val="00074335"/>
    <w:rsid w:val="0007507E"/>
    <w:rsid w:val="0007563B"/>
    <w:rsid w:val="000762AA"/>
    <w:rsid w:val="00077FE6"/>
    <w:rsid w:val="00080C3E"/>
    <w:rsid w:val="00081206"/>
    <w:rsid w:val="00083ADB"/>
    <w:rsid w:val="00083F30"/>
    <w:rsid w:val="00085067"/>
    <w:rsid w:val="000865A3"/>
    <w:rsid w:val="00087EF8"/>
    <w:rsid w:val="00090FC1"/>
    <w:rsid w:val="0009157B"/>
    <w:rsid w:val="000919B9"/>
    <w:rsid w:val="0009356A"/>
    <w:rsid w:val="0009608A"/>
    <w:rsid w:val="00097090"/>
    <w:rsid w:val="00097193"/>
    <w:rsid w:val="00097FE1"/>
    <w:rsid w:val="000A210A"/>
    <w:rsid w:val="000A24BD"/>
    <w:rsid w:val="000A2FE6"/>
    <w:rsid w:val="000A4F41"/>
    <w:rsid w:val="000B051A"/>
    <w:rsid w:val="000B7FCB"/>
    <w:rsid w:val="000C01C1"/>
    <w:rsid w:val="000C1B83"/>
    <w:rsid w:val="000C239E"/>
    <w:rsid w:val="000C2C12"/>
    <w:rsid w:val="000C38EA"/>
    <w:rsid w:val="000C3BE7"/>
    <w:rsid w:val="000C4733"/>
    <w:rsid w:val="000C4974"/>
    <w:rsid w:val="000D0895"/>
    <w:rsid w:val="000D0C2F"/>
    <w:rsid w:val="000D315A"/>
    <w:rsid w:val="000D4208"/>
    <w:rsid w:val="000D5D07"/>
    <w:rsid w:val="000E01FD"/>
    <w:rsid w:val="000E3686"/>
    <w:rsid w:val="000E46EB"/>
    <w:rsid w:val="000E6464"/>
    <w:rsid w:val="000E6B68"/>
    <w:rsid w:val="000E7B09"/>
    <w:rsid w:val="000E7DA1"/>
    <w:rsid w:val="000F008E"/>
    <w:rsid w:val="000F145F"/>
    <w:rsid w:val="000F1A9D"/>
    <w:rsid w:val="000F4DD8"/>
    <w:rsid w:val="000F5A8D"/>
    <w:rsid w:val="000F5FA3"/>
    <w:rsid w:val="000F7B09"/>
    <w:rsid w:val="00100FB3"/>
    <w:rsid w:val="0010140B"/>
    <w:rsid w:val="00101639"/>
    <w:rsid w:val="00101BFF"/>
    <w:rsid w:val="00102A84"/>
    <w:rsid w:val="00103064"/>
    <w:rsid w:val="00103296"/>
    <w:rsid w:val="00103F80"/>
    <w:rsid w:val="001058FE"/>
    <w:rsid w:val="00116984"/>
    <w:rsid w:val="001170A5"/>
    <w:rsid w:val="00117971"/>
    <w:rsid w:val="00117FE7"/>
    <w:rsid w:val="00121668"/>
    <w:rsid w:val="001244AD"/>
    <w:rsid w:val="00124E65"/>
    <w:rsid w:val="00125233"/>
    <w:rsid w:val="0012664E"/>
    <w:rsid w:val="0012782B"/>
    <w:rsid w:val="0013027B"/>
    <w:rsid w:val="00130A54"/>
    <w:rsid w:val="001330FD"/>
    <w:rsid w:val="001411E7"/>
    <w:rsid w:val="00141DE9"/>
    <w:rsid w:val="0014249F"/>
    <w:rsid w:val="00143B6F"/>
    <w:rsid w:val="00146DCE"/>
    <w:rsid w:val="0015255A"/>
    <w:rsid w:val="00152B30"/>
    <w:rsid w:val="00152BF3"/>
    <w:rsid w:val="00152C5A"/>
    <w:rsid w:val="00155CD7"/>
    <w:rsid w:val="00155D9C"/>
    <w:rsid w:val="001572AB"/>
    <w:rsid w:val="0016346B"/>
    <w:rsid w:val="0016685A"/>
    <w:rsid w:val="0017040D"/>
    <w:rsid w:val="001717C3"/>
    <w:rsid w:val="00174385"/>
    <w:rsid w:val="00175340"/>
    <w:rsid w:val="00176507"/>
    <w:rsid w:val="001771DA"/>
    <w:rsid w:val="00177D5A"/>
    <w:rsid w:val="001800EF"/>
    <w:rsid w:val="00181466"/>
    <w:rsid w:val="00183CBE"/>
    <w:rsid w:val="00184025"/>
    <w:rsid w:val="00185A73"/>
    <w:rsid w:val="00186A26"/>
    <w:rsid w:val="0019061C"/>
    <w:rsid w:val="00190C97"/>
    <w:rsid w:val="0019179A"/>
    <w:rsid w:val="00191CC6"/>
    <w:rsid w:val="00193393"/>
    <w:rsid w:val="00195D80"/>
    <w:rsid w:val="001A1550"/>
    <w:rsid w:val="001A50B1"/>
    <w:rsid w:val="001A603F"/>
    <w:rsid w:val="001B074A"/>
    <w:rsid w:val="001B1983"/>
    <w:rsid w:val="001B1A93"/>
    <w:rsid w:val="001C01B5"/>
    <w:rsid w:val="001C0891"/>
    <w:rsid w:val="001C2739"/>
    <w:rsid w:val="001C285F"/>
    <w:rsid w:val="001C2D66"/>
    <w:rsid w:val="001C434B"/>
    <w:rsid w:val="001C67AA"/>
    <w:rsid w:val="001C7403"/>
    <w:rsid w:val="001C7648"/>
    <w:rsid w:val="001D029C"/>
    <w:rsid w:val="001D0ACE"/>
    <w:rsid w:val="001D3B68"/>
    <w:rsid w:val="001D3C1B"/>
    <w:rsid w:val="001D440F"/>
    <w:rsid w:val="001D6C0F"/>
    <w:rsid w:val="001E17E2"/>
    <w:rsid w:val="001E39A0"/>
    <w:rsid w:val="001E461F"/>
    <w:rsid w:val="001E501D"/>
    <w:rsid w:val="001F2A96"/>
    <w:rsid w:val="001F6F0E"/>
    <w:rsid w:val="00202BCA"/>
    <w:rsid w:val="0020306C"/>
    <w:rsid w:val="0020404E"/>
    <w:rsid w:val="002045BF"/>
    <w:rsid w:val="00204706"/>
    <w:rsid w:val="00206865"/>
    <w:rsid w:val="00210898"/>
    <w:rsid w:val="0021785F"/>
    <w:rsid w:val="00217C4B"/>
    <w:rsid w:val="00217EB8"/>
    <w:rsid w:val="00221791"/>
    <w:rsid w:val="0022344E"/>
    <w:rsid w:val="0022553D"/>
    <w:rsid w:val="0022651C"/>
    <w:rsid w:val="002265E8"/>
    <w:rsid w:val="002300F3"/>
    <w:rsid w:val="00230E71"/>
    <w:rsid w:val="00231337"/>
    <w:rsid w:val="0023224C"/>
    <w:rsid w:val="00232C27"/>
    <w:rsid w:val="00232F76"/>
    <w:rsid w:val="0023617D"/>
    <w:rsid w:val="00237028"/>
    <w:rsid w:val="002425A8"/>
    <w:rsid w:val="00243BAC"/>
    <w:rsid w:val="00244280"/>
    <w:rsid w:val="00245EBC"/>
    <w:rsid w:val="00246A5B"/>
    <w:rsid w:val="00247D1E"/>
    <w:rsid w:val="00250CF1"/>
    <w:rsid w:val="00250E42"/>
    <w:rsid w:val="002511CF"/>
    <w:rsid w:val="00252FBF"/>
    <w:rsid w:val="00254E6F"/>
    <w:rsid w:val="00261133"/>
    <w:rsid w:val="002643A5"/>
    <w:rsid w:val="002646F7"/>
    <w:rsid w:val="00266947"/>
    <w:rsid w:val="0026725A"/>
    <w:rsid w:val="00270C24"/>
    <w:rsid w:val="00272F48"/>
    <w:rsid w:val="0027677E"/>
    <w:rsid w:val="0028054F"/>
    <w:rsid w:val="00280EF2"/>
    <w:rsid w:val="002828FC"/>
    <w:rsid w:val="00282FD8"/>
    <w:rsid w:val="00283DAC"/>
    <w:rsid w:val="0028516B"/>
    <w:rsid w:val="002878E9"/>
    <w:rsid w:val="00290A2A"/>
    <w:rsid w:val="00291911"/>
    <w:rsid w:val="002929FA"/>
    <w:rsid w:val="00292DEC"/>
    <w:rsid w:val="002932E5"/>
    <w:rsid w:val="00293749"/>
    <w:rsid w:val="00294182"/>
    <w:rsid w:val="0029423A"/>
    <w:rsid w:val="002A0409"/>
    <w:rsid w:val="002A488E"/>
    <w:rsid w:val="002A605A"/>
    <w:rsid w:val="002A74FE"/>
    <w:rsid w:val="002B1D21"/>
    <w:rsid w:val="002B1E9C"/>
    <w:rsid w:val="002B288D"/>
    <w:rsid w:val="002B3C4C"/>
    <w:rsid w:val="002B47DF"/>
    <w:rsid w:val="002B5A72"/>
    <w:rsid w:val="002B6C2C"/>
    <w:rsid w:val="002C0802"/>
    <w:rsid w:val="002C2C50"/>
    <w:rsid w:val="002C58AE"/>
    <w:rsid w:val="002C5958"/>
    <w:rsid w:val="002C5B01"/>
    <w:rsid w:val="002C61E3"/>
    <w:rsid w:val="002C6F79"/>
    <w:rsid w:val="002D031A"/>
    <w:rsid w:val="002D038A"/>
    <w:rsid w:val="002D388C"/>
    <w:rsid w:val="002D42DF"/>
    <w:rsid w:val="002D4BDC"/>
    <w:rsid w:val="002D5A42"/>
    <w:rsid w:val="002D6F8D"/>
    <w:rsid w:val="002E17C6"/>
    <w:rsid w:val="002E3316"/>
    <w:rsid w:val="002E37BA"/>
    <w:rsid w:val="002E3DDA"/>
    <w:rsid w:val="002E5240"/>
    <w:rsid w:val="002E53AC"/>
    <w:rsid w:val="002F7797"/>
    <w:rsid w:val="00300287"/>
    <w:rsid w:val="003006B0"/>
    <w:rsid w:val="0030348F"/>
    <w:rsid w:val="00304C1F"/>
    <w:rsid w:val="00305327"/>
    <w:rsid w:val="00305D08"/>
    <w:rsid w:val="00307AD8"/>
    <w:rsid w:val="0031074C"/>
    <w:rsid w:val="003112A0"/>
    <w:rsid w:val="00311A9C"/>
    <w:rsid w:val="00311D8F"/>
    <w:rsid w:val="00312297"/>
    <w:rsid w:val="0031432B"/>
    <w:rsid w:val="00314BFA"/>
    <w:rsid w:val="00316294"/>
    <w:rsid w:val="003219D1"/>
    <w:rsid w:val="00323658"/>
    <w:rsid w:val="00326D02"/>
    <w:rsid w:val="00332FC3"/>
    <w:rsid w:val="00336638"/>
    <w:rsid w:val="003463DF"/>
    <w:rsid w:val="0034697B"/>
    <w:rsid w:val="00347D77"/>
    <w:rsid w:val="00351845"/>
    <w:rsid w:val="003539F6"/>
    <w:rsid w:val="003606C8"/>
    <w:rsid w:val="00360F50"/>
    <w:rsid w:val="00361E28"/>
    <w:rsid w:val="00367ACE"/>
    <w:rsid w:val="003734C1"/>
    <w:rsid w:val="00373FB0"/>
    <w:rsid w:val="0037545F"/>
    <w:rsid w:val="003844AE"/>
    <w:rsid w:val="00385D00"/>
    <w:rsid w:val="003863F7"/>
    <w:rsid w:val="00387CCA"/>
    <w:rsid w:val="003918E9"/>
    <w:rsid w:val="00392FE1"/>
    <w:rsid w:val="00393AC1"/>
    <w:rsid w:val="00394AB8"/>
    <w:rsid w:val="0039506A"/>
    <w:rsid w:val="003A0612"/>
    <w:rsid w:val="003A2431"/>
    <w:rsid w:val="003A648C"/>
    <w:rsid w:val="003A6732"/>
    <w:rsid w:val="003A6D50"/>
    <w:rsid w:val="003B1A52"/>
    <w:rsid w:val="003B32CF"/>
    <w:rsid w:val="003B4055"/>
    <w:rsid w:val="003B6510"/>
    <w:rsid w:val="003C28A2"/>
    <w:rsid w:val="003C43F2"/>
    <w:rsid w:val="003C6B47"/>
    <w:rsid w:val="003C7689"/>
    <w:rsid w:val="003D045B"/>
    <w:rsid w:val="003D2A82"/>
    <w:rsid w:val="003E1B20"/>
    <w:rsid w:val="003E206C"/>
    <w:rsid w:val="003E4847"/>
    <w:rsid w:val="003E5682"/>
    <w:rsid w:val="003E5ECA"/>
    <w:rsid w:val="003E647A"/>
    <w:rsid w:val="003E707E"/>
    <w:rsid w:val="003F1704"/>
    <w:rsid w:val="003F35B2"/>
    <w:rsid w:val="003F429E"/>
    <w:rsid w:val="003F75BA"/>
    <w:rsid w:val="004006D2"/>
    <w:rsid w:val="00400A67"/>
    <w:rsid w:val="00400CD2"/>
    <w:rsid w:val="00402200"/>
    <w:rsid w:val="00402E9E"/>
    <w:rsid w:val="00406238"/>
    <w:rsid w:val="00407389"/>
    <w:rsid w:val="004102B3"/>
    <w:rsid w:val="0041053B"/>
    <w:rsid w:val="0041129F"/>
    <w:rsid w:val="00411E34"/>
    <w:rsid w:val="0041316E"/>
    <w:rsid w:val="0041350F"/>
    <w:rsid w:val="00414053"/>
    <w:rsid w:val="00414AD7"/>
    <w:rsid w:val="00416A5F"/>
    <w:rsid w:val="00416BB6"/>
    <w:rsid w:val="00416DD0"/>
    <w:rsid w:val="004175C1"/>
    <w:rsid w:val="00421BEF"/>
    <w:rsid w:val="004222B1"/>
    <w:rsid w:val="00424F92"/>
    <w:rsid w:val="00425406"/>
    <w:rsid w:val="0042548A"/>
    <w:rsid w:val="00425826"/>
    <w:rsid w:val="0043022F"/>
    <w:rsid w:val="00430495"/>
    <w:rsid w:val="00431026"/>
    <w:rsid w:val="00431686"/>
    <w:rsid w:val="0043721A"/>
    <w:rsid w:val="00441867"/>
    <w:rsid w:val="00443529"/>
    <w:rsid w:val="00443F99"/>
    <w:rsid w:val="004446D2"/>
    <w:rsid w:val="00447469"/>
    <w:rsid w:val="00450365"/>
    <w:rsid w:val="00451A0A"/>
    <w:rsid w:val="00451EE1"/>
    <w:rsid w:val="004529BF"/>
    <w:rsid w:val="00453CE1"/>
    <w:rsid w:val="00454C4D"/>
    <w:rsid w:val="00454EE3"/>
    <w:rsid w:val="00455254"/>
    <w:rsid w:val="00455DEB"/>
    <w:rsid w:val="00461685"/>
    <w:rsid w:val="00461A25"/>
    <w:rsid w:val="0046250D"/>
    <w:rsid w:val="0046585D"/>
    <w:rsid w:val="00470EAD"/>
    <w:rsid w:val="004800FF"/>
    <w:rsid w:val="0048121F"/>
    <w:rsid w:val="00481485"/>
    <w:rsid w:val="004840A8"/>
    <w:rsid w:val="00484256"/>
    <w:rsid w:val="00484716"/>
    <w:rsid w:val="00484BD7"/>
    <w:rsid w:val="004853C6"/>
    <w:rsid w:val="00485EDB"/>
    <w:rsid w:val="00495B23"/>
    <w:rsid w:val="004967CF"/>
    <w:rsid w:val="004A0A7A"/>
    <w:rsid w:val="004A2F4B"/>
    <w:rsid w:val="004A5070"/>
    <w:rsid w:val="004A5939"/>
    <w:rsid w:val="004A5E14"/>
    <w:rsid w:val="004B0440"/>
    <w:rsid w:val="004B118C"/>
    <w:rsid w:val="004B4604"/>
    <w:rsid w:val="004B6267"/>
    <w:rsid w:val="004C2456"/>
    <w:rsid w:val="004C291E"/>
    <w:rsid w:val="004C3516"/>
    <w:rsid w:val="004C3719"/>
    <w:rsid w:val="004C5404"/>
    <w:rsid w:val="004C6206"/>
    <w:rsid w:val="004C6EB1"/>
    <w:rsid w:val="004C7551"/>
    <w:rsid w:val="004D4C89"/>
    <w:rsid w:val="004D502C"/>
    <w:rsid w:val="004D76D4"/>
    <w:rsid w:val="004D7CE2"/>
    <w:rsid w:val="004E209B"/>
    <w:rsid w:val="004E224B"/>
    <w:rsid w:val="004E2BFB"/>
    <w:rsid w:val="004E44A9"/>
    <w:rsid w:val="004E4C8D"/>
    <w:rsid w:val="004F194E"/>
    <w:rsid w:val="004F4E2B"/>
    <w:rsid w:val="004F71CF"/>
    <w:rsid w:val="00503072"/>
    <w:rsid w:val="00504222"/>
    <w:rsid w:val="005058E2"/>
    <w:rsid w:val="00507A3A"/>
    <w:rsid w:val="00510354"/>
    <w:rsid w:val="00511474"/>
    <w:rsid w:val="005130DF"/>
    <w:rsid w:val="00513DFB"/>
    <w:rsid w:val="005143F9"/>
    <w:rsid w:val="0051442E"/>
    <w:rsid w:val="0051740A"/>
    <w:rsid w:val="00517742"/>
    <w:rsid w:val="00520C0A"/>
    <w:rsid w:val="00523AAB"/>
    <w:rsid w:val="005242C8"/>
    <w:rsid w:val="0052518B"/>
    <w:rsid w:val="005258AA"/>
    <w:rsid w:val="005267FB"/>
    <w:rsid w:val="00530ADB"/>
    <w:rsid w:val="0053182E"/>
    <w:rsid w:val="00532416"/>
    <w:rsid w:val="00533ED5"/>
    <w:rsid w:val="00535449"/>
    <w:rsid w:val="0053581D"/>
    <w:rsid w:val="005407C8"/>
    <w:rsid w:val="00540D84"/>
    <w:rsid w:val="0054220C"/>
    <w:rsid w:val="00542570"/>
    <w:rsid w:val="00542CB3"/>
    <w:rsid w:val="00543080"/>
    <w:rsid w:val="0054369D"/>
    <w:rsid w:val="0054433C"/>
    <w:rsid w:val="00546B3D"/>
    <w:rsid w:val="005507B7"/>
    <w:rsid w:val="00550AB5"/>
    <w:rsid w:val="00551226"/>
    <w:rsid w:val="005528A6"/>
    <w:rsid w:val="00552EDB"/>
    <w:rsid w:val="00554576"/>
    <w:rsid w:val="005548C8"/>
    <w:rsid w:val="00554BAD"/>
    <w:rsid w:val="00555256"/>
    <w:rsid w:val="00555672"/>
    <w:rsid w:val="00555CAC"/>
    <w:rsid w:val="00556D69"/>
    <w:rsid w:val="0055755B"/>
    <w:rsid w:val="00557649"/>
    <w:rsid w:val="00557D64"/>
    <w:rsid w:val="005601AF"/>
    <w:rsid w:val="00561727"/>
    <w:rsid w:val="005617FA"/>
    <w:rsid w:val="00561DF6"/>
    <w:rsid w:val="00566DEE"/>
    <w:rsid w:val="00566EAF"/>
    <w:rsid w:val="00566F25"/>
    <w:rsid w:val="0057029F"/>
    <w:rsid w:val="00570D09"/>
    <w:rsid w:val="005725D3"/>
    <w:rsid w:val="005731E8"/>
    <w:rsid w:val="005751B6"/>
    <w:rsid w:val="00575328"/>
    <w:rsid w:val="00575E64"/>
    <w:rsid w:val="00576BF8"/>
    <w:rsid w:val="005774B0"/>
    <w:rsid w:val="00577D6D"/>
    <w:rsid w:val="00580BC4"/>
    <w:rsid w:val="00580F13"/>
    <w:rsid w:val="0058111F"/>
    <w:rsid w:val="005815A6"/>
    <w:rsid w:val="005834B6"/>
    <w:rsid w:val="00583AFD"/>
    <w:rsid w:val="00583BC7"/>
    <w:rsid w:val="005843C3"/>
    <w:rsid w:val="00586A59"/>
    <w:rsid w:val="00592019"/>
    <w:rsid w:val="00592F12"/>
    <w:rsid w:val="00593348"/>
    <w:rsid w:val="00593F12"/>
    <w:rsid w:val="00593F5C"/>
    <w:rsid w:val="005951E4"/>
    <w:rsid w:val="00595750"/>
    <w:rsid w:val="005958B4"/>
    <w:rsid w:val="00597FBA"/>
    <w:rsid w:val="005A10BB"/>
    <w:rsid w:val="005A1908"/>
    <w:rsid w:val="005A3D11"/>
    <w:rsid w:val="005A6F2A"/>
    <w:rsid w:val="005B3668"/>
    <w:rsid w:val="005B41D8"/>
    <w:rsid w:val="005B4988"/>
    <w:rsid w:val="005B5032"/>
    <w:rsid w:val="005B57CC"/>
    <w:rsid w:val="005B6B23"/>
    <w:rsid w:val="005B6F53"/>
    <w:rsid w:val="005B72D5"/>
    <w:rsid w:val="005B792D"/>
    <w:rsid w:val="005C0FE5"/>
    <w:rsid w:val="005C2112"/>
    <w:rsid w:val="005C21F9"/>
    <w:rsid w:val="005C22A3"/>
    <w:rsid w:val="005C25EC"/>
    <w:rsid w:val="005C4BE9"/>
    <w:rsid w:val="005C72CC"/>
    <w:rsid w:val="005D0A37"/>
    <w:rsid w:val="005D0ED2"/>
    <w:rsid w:val="005D155B"/>
    <w:rsid w:val="005D18CC"/>
    <w:rsid w:val="005D1CFD"/>
    <w:rsid w:val="005D329F"/>
    <w:rsid w:val="005D4E9C"/>
    <w:rsid w:val="005D626C"/>
    <w:rsid w:val="005D68A8"/>
    <w:rsid w:val="005E0543"/>
    <w:rsid w:val="005E4E42"/>
    <w:rsid w:val="005E5B10"/>
    <w:rsid w:val="005E6C22"/>
    <w:rsid w:val="005E6C54"/>
    <w:rsid w:val="005F0811"/>
    <w:rsid w:val="005F0F67"/>
    <w:rsid w:val="005F1771"/>
    <w:rsid w:val="005F1BE7"/>
    <w:rsid w:val="005F245A"/>
    <w:rsid w:val="005F68B2"/>
    <w:rsid w:val="00600C5D"/>
    <w:rsid w:val="00601D5A"/>
    <w:rsid w:val="00604205"/>
    <w:rsid w:val="00604EA3"/>
    <w:rsid w:val="00605D00"/>
    <w:rsid w:val="006071E4"/>
    <w:rsid w:val="0061051E"/>
    <w:rsid w:val="006107D4"/>
    <w:rsid w:val="00617369"/>
    <w:rsid w:val="00617836"/>
    <w:rsid w:val="0061787F"/>
    <w:rsid w:val="00621727"/>
    <w:rsid w:val="00622C60"/>
    <w:rsid w:val="006231BD"/>
    <w:rsid w:val="00623647"/>
    <w:rsid w:val="006245B8"/>
    <w:rsid w:val="00624884"/>
    <w:rsid w:val="00624FFE"/>
    <w:rsid w:val="00625438"/>
    <w:rsid w:val="00625844"/>
    <w:rsid w:val="006359D7"/>
    <w:rsid w:val="00635BFB"/>
    <w:rsid w:val="00641DB7"/>
    <w:rsid w:val="00642FA3"/>
    <w:rsid w:val="00643855"/>
    <w:rsid w:val="006451A0"/>
    <w:rsid w:val="00645C92"/>
    <w:rsid w:val="0064786B"/>
    <w:rsid w:val="00651D65"/>
    <w:rsid w:val="00652015"/>
    <w:rsid w:val="006576FC"/>
    <w:rsid w:val="00660174"/>
    <w:rsid w:val="006607A3"/>
    <w:rsid w:val="00660DD9"/>
    <w:rsid w:val="00661674"/>
    <w:rsid w:val="00663108"/>
    <w:rsid w:val="006657E1"/>
    <w:rsid w:val="00666002"/>
    <w:rsid w:val="00670F4D"/>
    <w:rsid w:val="00671437"/>
    <w:rsid w:val="00671B65"/>
    <w:rsid w:val="006731F0"/>
    <w:rsid w:val="00674EE6"/>
    <w:rsid w:val="0067734A"/>
    <w:rsid w:val="006777C1"/>
    <w:rsid w:val="00677828"/>
    <w:rsid w:val="00680271"/>
    <w:rsid w:val="006819B9"/>
    <w:rsid w:val="00682888"/>
    <w:rsid w:val="006836E2"/>
    <w:rsid w:val="0068532A"/>
    <w:rsid w:val="00685BA0"/>
    <w:rsid w:val="00686218"/>
    <w:rsid w:val="00691ABF"/>
    <w:rsid w:val="006921C2"/>
    <w:rsid w:val="006935F6"/>
    <w:rsid w:val="006940C6"/>
    <w:rsid w:val="00694D38"/>
    <w:rsid w:val="006A0C35"/>
    <w:rsid w:val="006A10EF"/>
    <w:rsid w:val="006A120E"/>
    <w:rsid w:val="006A39CD"/>
    <w:rsid w:val="006A459F"/>
    <w:rsid w:val="006A714C"/>
    <w:rsid w:val="006A743C"/>
    <w:rsid w:val="006B1AC8"/>
    <w:rsid w:val="006B2E68"/>
    <w:rsid w:val="006B30E1"/>
    <w:rsid w:val="006B67E8"/>
    <w:rsid w:val="006B7660"/>
    <w:rsid w:val="006C045C"/>
    <w:rsid w:val="006C1136"/>
    <w:rsid w:val="006C1257"/>
    <w:rsid w:val="006C2D06"/>
    <w:rsid w:val="006C3503"/>
    <w:rsid w:val="006C4220"/>
    <w:rsid w:val="006C58CF"/>
    <w:rsid w:val="006C62E1"/>
    <w:rsid w:val="006D0869"/>
    <w:rsid w:val="006D21E0"/>
    <w:rsid w:val="006D2483"/>
    <w:rsid w:val="006D3452"/>
    <w:rsid w:val="006D4C3D"/>
    <w:rsid w:val="006D62C8"/>
    <w:rsid w:val="006D688E"/>
    <w:rsid w:val="006E197A"/>
    <w:rsid w:val="006E43F7"/>
    <w:rsid w:val="006E4C61"/>
    <w:rsid w:val="006E5EF5"/>
    <w:rsid w:val="006E62FA"/>
    <w:rsid w:val="006F21CB"/>
    <w:rsid w:val="006F2BD7"/>
    <w:rsid w:val="006F4B0D"/>
    <w:rsid w:val="006F5013"/>
    <w:rsid w:val="007052A5"/>
    <w:rsid w:val="007077FF"/>
    <w:rsid w:val="00707C12"/>
    <w:rsid w:val="0071150B"/>
    <w:rsid w:val="00711830"/>
    <w:rsid w:val="00711D0F"/>
    <w:rsid w:val="00712C5D"/>
    <w:rsid w:val="00714DD5"/>
    <w:rsid w:val="00715328"/>
    <w:rsid w:val="007177A6"/>
    <w:rsid w:val="007208F9"/>
    <w:rsid w:val="007233B1"/>
    <w:rsid w:val="00723E30"/>
    <w:rsid w:val="00724187"/>
    <w:rsid w:val="00726BAE"/>
    <w:rsid w:val="00727BD9"/>
    <w:rsid w:val="00727CAF"/>
    <w:rsid w:val="007309C7"/>
    <w:rsid w:val="00731A0A"/>
    <w:rsid w:val="0073241F"/>
    <w:rsid w:val="0073420C"/>
    <w:rsid w:val="0073619D"/>
    <w:rsid w:val="0073648C"/>
    <w:rsid w:val="00737692"/>
    <w:rsid w:val="007402AC"/>
    <w:rsid w:val="007408AE"/>
    <w:rsid w:val="007420E5"/>
    <w:rsid w:val="0074302E"/>
    <w:rsid w:val="00744246"/>
    <w:rsid w:val="007443AF"/>
    <w:rsid w:val="00745A21"/>
    <w:rsid w:val="007476A9"/>
    <w:rsid w:val="0075104C"/>
    <w:rsid w:val="00751286"/>
    <w:rsid w:val="00751699"/>
    <w:rsid w:val="007545A8"/>
    <w:rsid w:val="007572DB"/>
    <w:rsid w:val="0076185C"/>
    <w:rsid w:val="00764BA7"/>
    <w:rsid w:val="00765681"/>
    <w:rsid w:val="0076778C"/>
    <w:rsid w:val="00771462"/>
    <w:rsid w:val="00776258"/>
    <w:rsid w:val="00777E3A"/>
    <w:rsid w:val="007807E3"/>
    <w:rsid w:val="007817AD"/>
    <w:rsid w:val="0078328A"/>
    <w:rsid w:val="00785578"/>
    <w:rsid w:val="00791765"/>
    <w:rsid w:val="00791A2D"/>
    <w:rsid w:val="007929C4"/>
    <w:rsid w:val="00794E38"/>
    <w:rsid w:val="00794FD4"/>
    <w:rsid w:val="007950F2"/>
    <w:rsid w:val="00796742"/>
    <w:rsid w:val="007A2326"/>
    <w:rsid w:val="007A3DC9"/>
    <w:rsid w:val="007B3B75"/>
    <w:rsid w:val="007B4982"/>
    <w:rsid w:val="007B4B97"/>
    <w:rsid w:val="007B549E"/>
    <w:rsid w:val="007B7E93"/>
    <w:rsid w:val="007C0523"/>
    <w:rsid w:val="007C079B"/>
    <w:rsid w:val="007C26BB"/>
    <w:rsid w:val="007C33D4"/>
    <w:rsid w:val="007C4492"/>
    <w:rsid w:val="007C4776"/>
    <w:rsid w:val="007C7372"/>
    <w:rsid w:val="007C73B1"/>
    <w:rsid w:val="007C7B4F"/>
    <w:rsid w:val="007C7FC0"/>
    <w:rsid w:val="007D5B8D"/>
    <w:rsid w:val="007D7439"/>
    <w:rsid w:val="007E2325"/>
    <w:rsid w:val="007E4645"/>
    <w:rsid w:val="007E4767"/>
    <w:rsid w:val="007E75BC"/>
    <w:rsid w:val="007F1333"/>
    <w:rsid w:val="007F153B"/>
    <w:rsid w:val="007F2455"/>
    <w:rsid w:val="007F31C1"/>
    <w:rsid w:val="007F7099"/>
    <w:rsid w:val="0080130D"/>
    <w:rsid w:val="00803057"/>
    <w:rsid w:val="00803C08"/>
    <w:rsid w:val="00804864"/>
    <w:rsid w:val="0081070F"/>
    <w:rsid w:val="00810ABE"/>
    <w:rsid w:val="00812334"/>
    <w:rsid w:val="00814059"/>
    <w:rsid w:val="008148C7"/>
    <w:rsid w:val="00814A30"/>
    <w:rsid w:val="0081660B"/>
    <w:rsid w:val="008212FC"/>
    <w:rsid w:val="00822B70"/>
    <w:rsid w:val="0082366B"/>
    <w:rsid w:val="00823FC7"/>
    <w:rsid w:val="00825311"/>
    <w:rsid w:val="0082550E"/>
    <w:rsid w:val="00826C04"/>
    <w:rsid w:val="008271E7"/>
    <w:rsid w:val="00834B6B"/>
    <w:rsid w:val="008368CF"/>
    <w:rsid w:val="00837233"/>
    <w:rsid w:val="008375A2"/>
    <w:rsid w:val="008411A2"/>
    <w:rsid w:val="00842560"/>
    <w:rsid w:val="00842D1B"/>
    <w:rsid w:val="008430C1"/>
    <w:rsid w:val="00844912"/>
    <w:rsid w:val="00844BE5"/>
    <w:rsid w:val="008454D5"/>
    <w:rsid w:val="00845C3C"/>
    <w:rsid w:val="008507BD"/>
    <w:rsid w:val="008519C2"/>
    <w:rsid w:val="00851B18"/>
    <w:rsid w:val="00855C26"/>
    <w:rsid w:val="00857B42"/>
    <w:rsid w:val="0086091E"/>
    <w:rsid w:val="00860F08"/>
    <w:rsid w:val="00863150"/>
    <w:rsid w:val="00863A3E"/>
    <w:rsid w:val="00866B7B"/>
    <w:rsid w:val="008678FB"/>
    <w:rsid w:val="00870E91"/>
    <w:rsid w:val="008727CD"/>
    <w:rsid w:val="00875C46"/>
    <w:rsid w:val="0087687F"/>
    <w:rsid w:val="00881185"/>
    <w:rsid w:val="00882422"/>
    <w:rsid w:val="008826E2"/>
    <w:rsid w:val="00883846"/>
    <w:rsid w:val="00884325"/>
    <w:rsid w:val="00885114"/>
    <w:rsid w:val="00885867"/>
    <w:rsid w:val="00887208"/>
    <w:rsid w:val="00887F17"/>
    <w:rsid w:val="00887FB5"/>
    <w:rsid w:val="008936A8"/>
    <w:rsid w:val="0089643F"/>
    <w:rsid w:val="00896989"/>
    <w:rsid w:val="00896C6E"/>
    <w:rsid w:val="008A0A88"/>
    <w:rsid w:val="008A288D"/>
    <w:rsid w:val="008A3710"/>
    <w:rsid w:val="008A4918"/>
    <w:rsid w:val="008A4E2A"/>
    <w:rsid w:val="008A5267"/>
    <w:rsid w:val="008A5D39"/>
    <w:rsid w:val="008A5EAB"/>
    <w:rsid w:val="008A6D01"/>
    <w:rsid w:val="008B221C"/>
    <w:rsid w:val="008B22F6"/>
    <w:rsid w:val="008B7F90"/>
    <w:rsid w:val="008C2C2E"/>
    <w:rsid w:val="008C39A7"/>
    <w:rsid w:val="008C48E8"/>
    <w:rsid w:val="008C547A"/>
    <w:rsid w:val="008C5F42"/>
    <w:rsid w:val="008C6C2A"/>
    <w:rsid w:val="008C6F31"/>
    <w:rsid w:val="008C6F46"/>
    <w:rsid w:val="008C7C79"/>
    <w:rsid w:val="008D115F"/>
    <w:rsid w:val="008D1D18"/>
    <w:rsid w:val="008D21C2"/>
    <w:rsid w:val="008D25D0"/>
    <w:rsid w:val="008D52A4"/>
    <w:rsid w:val="008D553E"/>
    <w:rsid w:val="008D7518"/>
    <w:rsid w:val="008E1AA2"/>
    <w:rsid w:val="008E2D8E"/>
    <w:rsid w:val="008E41F2"/>
    <w:rsid w:val="008E4A69"/>
    <w:rsid w:val="008E55E4"/>
    <w:rsid w:val="008E5A5E"/>
    <w:rsid w:val="008F1A33"/>
    <w:rsid w:val="008F687C"/>
    <w:rsid w:val="008F7DA2"/>
    <w:rsid w:val="009018ED"/>
    <w:rsid w:val="00902253"/>
    <w:rsid w:val="0091627B"/>
    <w:rsid w:val="009168F5"/>
    <w:rsid w:val="00916C1A"/>
    <w:rsid w:val="00920CCA"/>
    <w:rsid w:val="00921120"/>
    <w:rsid w:val="00921FCD"/>
    <w:rsid w:val="0092406C"/>
    <w:rsid w:val="00926256"/>
    <w:rsid w:val="0092661F"/>
    <w:rsid w:val="00930E39"/>
    <w:rsid w:val="00930F02"/>
    <w:rsid w:val="009311D6"/>
    <w:rsid w:val="00931DEE"/>
    <w:rsid w:val="0093201F"/>
    <w:rsid w:val="00935A97"/>
    <w:rsid w:val="00936740"/>
    <w:rsid w:val="009415E0"/>
    <w:rsid w:val="009418A4"/>
    <w:rsid w:val="00942830"/>
    <w:rsid w:val="0094616B"/>
    <w:rsid w:val="0094689B"/>
    <w:rsid w:val="00950BBF"/>
    <w:rsid w:val="00952064"/>
    <w:rsid w:val="00952A5D"/>
    <w:rsid w:val="00953189"/>
    <w:rsid w:val="00957192"/>
    <w:rsid w:val="00961517"/>
    <w:rsid w:val="00967DE3"/>
    <w:rsid w:val="009733A6"/>
    <w:rsid w:val="00973960"/>
    <w:rsid w:val="00976372"/>
    <w:rsid w:val="00976627"/>
    <w:rsid w:val="00976C88"/>
    <w:rsid w:val="00977106"/>
    <w:rsid w:val="009773C2"/>
    <w:rsid w:val="0097778A"/>
    <w:rsid w:val="0098021A"/>
    <w:rsid w:val="00980900"/>
    <w:rsid w:val="009812E7"/>
    <w:rsid w:val="00981701"/>
    <w:rsid w:val="009836CF"/>
    <w:rsid w:val="0098386D"/>
    <w:rsid w:val="0098410C"/>
    <w:rsid w:val="00985F49"/>
    <w:rsid w:val="00992651"/>
    <w:rsid w:val="00992B28"/>
    <w:rsid w:val="00993064"/>
    <w:rsid w:val="00993D89"/>
    <w:rsid w:val="0099481F"/>
    <w:rsid w:val="00995786"/>
    <w:rsid w:val="009961CF"/>
    <w:rsid w:val="00996322"/>
    <w:rsid w:val="009A0609"/>
    <w:rsid w:val="009A1B0B"/>
    <w:rsid w:val="009A2439"/>
    <w:rsid w:val="009A4E52"/>
    <w:rsid w:val="009A6C92"/>
    <w:rsid w:val="009B1787"/>
    <w:rsid w:val="009B4865"/>
    <w:rsid w:val="009C0D1B"/>
    <w:rsid w:val="009C24D6"/>
    <w:rsid w:val="009C2775"/>
    <w:rsid w:val="009C3C8D"/>
    <w:rsid w:val="009C4CC0"/>
    <w:rsid w:val="009C530B"/>
    <w:rsid w:val="009C5440"/>
    <w:rsid w:val="009C6F35"/>
    <w:rsid w:val="009C76B4"/>
    <w:rsid w:val="009D2784"/>
    <w:rsid w:val="009D5A5C"/>
    <w:rsid w:val="009D5AE8"/>
    <w:rsid w:val="009D6056"/>
    <w:rsid w:val="009D7D82"/>
    <w:rsid w:val="009E0A8B"/>
    <w:rsid w:val="009E1E46"/>
    <w:rsid w:val="009E287C"/>
    <w:rsid w:val="009E4195"/>
    <w:rsid w:val="009E6857"/>
    <w:rsid w:val="009F1D79"/>
    <w:rsid w:val="009F2411"/>
    <w:rsid w:val="009F3A33"/>
    <w:rsid w:val="009F4034"/>
    <w:rsid w:val="009F676F"/>
    <w:rsid w:val="009F7573"/>
    <w:rsid w:val="00A00A6C"/>
    <w:rsid w:val="00A024D3"/>
    <w:rsid w:val="00A027C9"/>
    <w:rsid w:val="00A037C2"/>
    <w:rsid w:val="00A065C3"/>
    <w:rsid w:val="00A12448"/>
    <w:rsid w:val="00A14477"/>
    <w:rsid w:val="00A15CCF"/>
    <w:rsid w:val="00A16313"/>
    <w:rsid w:val="00A1752D"/>
    <w:rsid w:val="00A176BA"/>
    <w:rsid w:val="00A206FB"/>
    <w:rsid w:val="00A22E6D"/>
    <w:rsid w:val="00A233FF"/>
    <w:rsid w:val="00A255AB"/>
    <w:rsid w:val="00A26FEA"/>
    <w:rsid w:val="00A34565"/>
    <w:rsid w:val="00A37089"/>
    <w:rsid w:val="00A41747"/>
    <w:rsid w:val="00A459F7"/>
    <w:rsid w:val="00A471F1"/>
    <w:rsid w:val="00A513A4"/>
    <w:rsid w:val="00A54D1E"/>
    <w:rsid w:val="00A552F9"/>
    <w:rsid w:val="00A56661"/>
    <w:rsid w:val="00A61055"/>
    <w:rsid w:val="00A6275E"/>
    <w:rsid w:val="00A6468C"/>
    <w:rsid w:val="00A64AE6"/>
    <w:rsid w:val="00A66459"/>
    <w:rsid w:val="00A66DEC"/>
    <w:rsid w:val="00A73988"/>
    <w:rsid w:val="00A73DF3"/>
    <w:rsid w:val="00A76854"/>
    <w:rsid w:val="00A80021"/>
    <w:rsid w:val="00A80A08"/>
    <w:rsid w:val="00A81580"/>
    <w:rsid w:val="00A822B5"/>
    <w:rsid w:val="00A82F82"/>
    <w:rsid w:val="00A8411D"/>
    <w:rsid w:val="00A85695"/>
    <w:rsid w:val="00A85B5C"/>
    <w:rsid w:val="00A86119"/>
    <w:rsid w:val="00A87165"/>
    <w:rsid w:val="00A90FCA"/>
    <w:rsid w:val="00A91540"/>
    <w:rsid w:val="00A9164F"/>
    <w:rsid w:val="00A9417B"/>
    <w:rsid w:val="00A94FE1"/>
    <w:rsid w:val="00A95892"/>
    <w:rsid w:val="00A97E3B"/>
    <w:rsid w:val="00AA2EE4"/>
    <w:rsid w:val="00AA31E9"/>
    <w:rsid w:val="00AA337B"/>
    <w:rsid w:val="00AA3D5E"/>
    <w:rsid w:val="00AA3DBE"/>
    <w:rsid w:val="00AA4515"/>
    <w:rsid w:val="00AB203B"/>
    <w:rsid w:val="00AB210E"/>
    <w:rsid w:val="00AB344C"/>
    <w:rsid w:val="00AB41E8"/>
    <w:rsid w:val="00AB423C"/>
    <w:rsid w:val="00AB5714"/>
    <w:rsid w:val="00AB645D"/>
    <w:rsid w:val="00AB7C0E"/>
    <w:rsid w:val="00AB7FF0"/>
    <w:rsid w:val="00AC0085"/>
    <w:rsid w:val="00AC2C71"/>
    <w:rsid w:val="00AC54F2"/>
    <w:rsid w:val="00AC6925"/>
    <w:rsid w:val="00AC758D"/>
    <w:rsid w:val="00AD10EB"/>
    <w:rsid w:val="00AD115F"/>
    <w:rsid w:val="00AD1394"/>
    <w:rsid w:val="00AD168C"/>
    <w:rsid w:val="00AD2075"/>
    <w:rsid w:val="00AD21BB"/>
    <w:rsid w:val="00AD2C8E"/>
    <w:rsid w:val="00AD4515"/>
    <w:rsid w:val="00AD545D"/>
    <w:rsid w:val="00AD6200"/>
    <w:rsid w:val="00AD6B28"/>
    <w:rsid w:val="00AD76B1"/>
    <w:rsid w:val="00AD7726"/>
    <w:rsid w:val="00AD77A0"/>
    <w:rsid w:val="00AE3BF4"/>
    <w:rsid w:val="00AE57FB"/>
    <w:rsid w:val="00AF00D5"/>
    <w:rsid w:val="00AF0D2B"/>
    <w:rsid w:val="00AF30E7"/>
    <w:rsid w:val="00B023E5"/>
    <w:rsid w:val="00B04BC2"/>
    <w:rsid w:val="00B04FB1"/>
    <w:rsid w:val="00B073A7"/>
    <w:rsid w:val="00B11F43"/>
    <w:rsid w:val="00B13028"/>
    <w:rsid w:val="00B14C13"/>
    <w:rsid w:val="00B15717"/>
    <w:rsid w:val="00B15786"/>
    <w:rsid w:val="00B15C7F"/>
    <w:rsid w:val="00B16C41"/>
    <w:rsid w:val="00B17584"/>
    <w:rsid w:val="00B20AB9"/>
    <w:rsid w:val="00B24361"/>
    <w:rsid w:val="00B250AB"/>
    <w:rsid w:val="00B276D3"/>
    <w:rsid w:val="00B27EA4"/>
    <w:rsid w:val="00B30426"/>
    <w:rsid w:val="00B30658"/>
    <w:rsid w:val="00B34AEC"/>
    <w:rsid w:val="00B432F2"/>
    <w:rsid w:val="00B43EE8"/>
    <w:rsid w:val="00B44BA8"/>
    <w:rsid w:val="00B44F81"/>
    <w:rsid w:val="00B47D68"/>
    <w:rsid w:val="00B50247"/>
    <w:rsid w:val="00B504CC"/>
    <w:rsid w:val="00B50689"/>
    <w:rsid w:val="00B50D6F"/>
    <w:rsid w:val="00B51337"/>
    <w:rsid w:val="00B515B9"/>
    <w:rsid w:val="00B545C4"/>
    <w:rsid w:val="00B5522E"/>
    <w:rsid w:val="00B57E8B"/>
    <w:rsid w:val="00B60CC4"/>
    <w:rsid w:val="00B62AFD"/>
    <w:rsid w:val="00B6459F"/>
    <w:rsid w:val="00B647F6"/>
    <w:rsid w:val="00B671E0"/>
    <w:rsid w:val="00B676B1"/>
    <w:rsid w:val="00B67F40"/>
    <w:rsid w:val="00B71A39"/>
    <w:rsid w:val="00B72416"/>
    <w:rsid w:val="00B74A91"/>
    <w:rsid w:val="00B764DF"/>
    <w:rsid w:val="00B76863"/>
    <w:rsid w:val="00B8084E"/>
    <w:rsid w:val="00B81A07"/>
    <w:rsid w:val="00B84DBA"/>
    <w:rsid w:val="00B866C2"/>
    <w:rsid w:val="00B86CB2"/>
    <w:rsid w:val="00B87E26"/>
    <w:rsid w:val="00B95E0D"/>
    <w:rsid w:val="00B96ED6"/>
    <w:rsid w:val="00BA0320"/>
    <w:rsid w:val="00BA250F"/>
    <w:rsid w:val="00BA3CED"/>
    <w:rsid w:val="00BA6CDE"/>
    <w:rsid w:val="00BB14E1"/>
    <w:rsid w:val="00BB3FBB"/>
    <w:rsid w:val="00BB5524"/>
    <w:rsid w:val="00BB552A"/>
    <w:rsid w:val="00BB56AB"/>
    <w:rsid w:val="00BB69F2"/>
    <w:rsid w:val="00BB6D6F"/>
    <w:rsid w:val="00BB7A50"/>
    <w:rsid w:val="00BC068D"/>
    <w:rsid w:val="00BC1848"/>
    <w:rsid w:val="00BC2682"/>
    <w:rsid w:val="00BC3019"/>
    <w:rsid w:val="00BC3EDB"/>
    <w:rsid w:val="00BC5D81"/>
    <w:rsid w:val="00BC66B4"/>
    <w:rsid w:val="00BC725D"/>
    <w:rsid w:val="00BC7BF4"/>
    <w:rsid w:val="00BD0A7B"/>
    <w:rsid w:val="00BD0C3A"/>
    <w:rsid w:val="00BD0F6E"/>
    <w:rsid w:val="00BD2BFE"/>
    <w:rsid w:val="00BD5D70"/>
    <w:rsid w:val="00BD6EA8"/>
    <w:rsid w:val="00BE0638"/>
    <w:rsid w:val="00BE1528"/>
    <w:rsid w:val="00BE7CB1"/>
    <w:rsid w:val="00BF0F3D"/>
    <w:rsid w:val="00BF0FC7"/>
    <w:rsid w:val="00C0011E"/>
    <w:rsid w:val="00C04369"/>
    <w:rsid w:val="00C059C1"/>
    <w:rsid w:val="00C05D8A"/>
    <w:rsid w:val="00C06629"/>
    <w:rsid w:val="00C101F2"/>
    <w:rsid w:val="00C12038"/>
    <w:rsid w:val="00C12074"/>
    <w:rsid w:val="00C12A88"/>
    <w:rsid w:val="00C14513"/>
    <w:rsid w:val="00C146DC"/>
    <w:rsid w:val="00C15288"/>
    <w:rsid w:val="00C178BF"/>
    <w:rsid w:val="00C202BD"/>
    <w:rsid w:val="00C219DD"/>
    <w:rsid w:val="00C21D83"/>
    <w:rsid w:val="00C21EB5"/>
    <w:rsid w:val="00C22928"/>
    <w:rsid w:val="00C251B9"/>
    <w:rsid w:val="00C261E1"/>
    <w:rsid w:val="00C26287"/>
    <w:rsid w:val="00C30BE5"/>
    <w:rsid w:val="00C318B3"/>
    <w:rsid w:val="00C34E6D"/>
    <w:rsid w:val="00C42258"/>
    <w:rsid w:val="00C422BF"/>
    <w:rsid w:val="00C436C6"/>
    <w:rsid w:val="00C43A3A"/>
    <w:rsid w:val="00C45B9A"/>
    <w:rsid w:val="00C46801"/>
    <w:rsid w:val="00C51514"/>
    <w:rsid w:val="00C51844"/>
    <w:rsid w:val="00C52150"/>
    <w:rsid w:val="00C531CA"/>
    <w:rsid w:val="00C53A0D"/>
    <w:rsid w:val="00C5451D"/>
    <w:rsid w:val="00C560A0"/>
    <w:rsid w:val="00C564D7"/>
    <w:rsid w:val="00C60806"/>
    <w:rsid w:val="00C617E1"/>
    <w:rsid w:val="00C65418"/>
    <w:rsid w:val="00C65656"/>
    <w:rsid w:val="00C67212"/>
    <w:rsid w:val="00C70B46"/>
    <w:rsid w:val="00C77F1E"/>
    <w:rsid w:val="00C801D0"/>
    <w:rsid w:val="00C80611"/>
    <w:rsid w:val="00C8074C"/>
    <w:rsid w:val="00C847D1"/>
    <w:rsid w:val="00C84BAB"/>
    <w:rsid w:val="00C8507A"/>
    <w:rsid w:val="00C85DA6"/>
    <w:rsid w:val="00C8657B"/>
    <w:rsid w:val="00C907F9"/>
    <w:rsid w:val="00C90AA8"/>
    <w:rsid w:val="00C90C41"/>
    <w:rsid w:val="00C91BEB"/>
    <w:rsid w:val="00C93457"/>
    <w:rsid w:val="00C93D35"/>
    <w:rsid w:val="00CA228F"/>
    <w:rsid w:val="00CA2401"/>
    <w:rsid w:val="00CA27F7"/>
    <w:rsid w:val="00CA2EDB"/>
    <w:rsid w:val="00CA3BDE"/>
    <w:rsid w:val="00CA3FCD"/>
    <w:rsid w:val="00CA408E"/>
    <w:rsid w:val="00CA4984"/>
    <w:rsid w:val="00CA5FF0"/>
    <w:rsid w:val="00CA7162"/>
    <w:rsid w:val="00CA7A7A"/>
    <w:rsid w:val="00CB1B91"/>
    <w:rsid w:val="00CB2028"/>
    <w:rsid w:val="00CB3526"/>
    <w:rsid w:val="00CB38FA"/>
    <w:rsid w:val="00CB4879"/>
    <w:rsid w:val="00CB66CD"/>
    <w:rsid w:val="00CB68B5"/>
    <w:rsid w:val="00CC0AA9"/>
    <w:rsid w:val="00CC0F5E"/>
    <w:rsid w:val="00CC2397"/>
    <w:rsid w:val="00CC5907"/>
    <w:rsid w:val="00CC5EAD"/>
    <w:rsid w:val="00CD0439"/>
    <w:rsid w:val="00CD0442"/>
    <w:rsid w:val="00CD466E"/>
    <w:rsid w:val="00CD47DD"/>
    <w:rsid w:val="00CD652D"/>
    <w:rsid w:val="00CE11BD"/>
    <w:rsid w:val="00CE52A3"/>
    <w:rsid w:val="00CE5BE6"/>
    <w:rsid w:val="00CE7763"/>
    <w:rsid w:val="00CF4DB1"/>
    <w:rsid w:val="00CF5CD6"/>
    <w:rsid w:val="00CF6954"/>
    <w:rsid w:val="00CF765B"/>
    <w:rsid w:val="00D00B4B"/>
    <w:rsid w:val="00D0213C"/>
    <w:rsid w:val="00D05921"/>
    <w:rsid w:val="00D06BCD"/>
    <w:rsid w:val="00D10CC1"/>
    <w:rsid w:val="00D1118F"/>
    <w:rsid w:val="00D117B6"/>
    <w:rsid w:val="00D14249"/>
    <w:rsid w:val="00D14D60"/>
    <w:rsid w:val="00D16FAF"/>
    <w:rsid w:val="00D17189"/>
    <w:rsid w:val="00D2134F"/>
    <w:rsid w:val="00D23C0D"/>
    <w:rsid w:val="00D256E2"/>
    <w:rsid w:val="00D267E7"/>
    <w:rsid w:val="00D31675"/>
    <w:rsid w:val="00D31A69"/>
    <w:rsid w:val="00D31C1C"/>
    <w:rsid w:val="00D3244F"/>
    <w:rsid w:val="00D3362B"/>
    <w:rsid w:val="00D3399C"/>
    <w:rsid w:val="00D41384"/>
    <w:rsid w:val="00D43618"/>
    <w:rsid w:val="00D436DC"/>
    <w:rsid w:val="00D47F1E"/>
    <w:rsid w:val="00D51B88"/>
    <w:rsid w:val="00D522DB"/>
    <w:rsid w:val="00D5339B"/>
    <w:rsid w:val="00D53CFC"/>
    <w:rsid w:val="00D574C0"/>
    <w:rsid w:val="00D60050"/>
    <w:rsid w:val="00D61CFD"/>
    <w:rsid w:val="00D63695"/>
    <w:rsid w:val="00D64A67"/>
    <w:rsid w:val="00D705C0"/>
    <w:rsid w:val="00D70E69"/>
    <w:rsid w:val="00D72FD8"/>
    <w:rsid w:val="00D821D5"/>
    <w:rsid w:val="00D82546"/>
    <w:rsid w:val="00D84356"/>
    <w:rsid w:val="00D90B0F"/>
    <w:rsid w:val="00D94A4D"/>
    <w:rsid w:val="00D9629E"/>
    <w:rsid w:val="00D96BA6"/>
    <w:rsid w:val="00DA017F"/>
    <w:rsid w:val="00DA019F"/>
    <w:rsid w:val="00DA0618"/>
    <w:rsid w:val="00DA07B2"/>
    <w:rsid w:val="00DA13C5"/>
    <w:rsid w:val="00DA1D47"/>
    <w:rsid w:val="00DA227B"/>
    <w:rsid w:val="00DA2FE1"/>
    <w:rsid w:val="00DA3B37"/>
    <w:rsid w:val="00DB02F0"/>
    <w:rsid w:val="00DB1262"/>
    <w:rsid w:val="00DB1FD4"/>
    <w:rsid w:val="00DB23F7"/>
    <w:rsid w:val="00DB3E8C"/>
    <w:rsid w:val="00DB6533"/>
    <w:rsid w:val="00DB6BA5"/>
    <w:rsid w:val="00DC2237"/>
    <w:rsid w:val="00DC3130"/>
    <w:rsid w:val="00DC3858"/>
    <w:rsid w:val="00DC4B4B"/>
    <w:rsid w:val="00DC5457"/>
    <w:rsid w:val="00DC54FE"/>
    <w:rsid w:val="00DC6E11"/>
    <w:rsid w:val="00DC7C80"/>
    <w:rsid w:val="00DD0B36"/>
    <w:rsid w:val="00DD13AF"/>
    <w:rsid w:val="00DD1537"/>
    <w:rsid w:val="00DE732E"/>
    <w:rsid w:val="00DE7AE3"/>
    <w:rsid w:val="00DF0B8A"/>
    <w:rsid w:val="00DF2147"/>
    <w:rsid w:val="00DF3C46"/>
    <w:rsid w:val="00DF4460"/>
    <w:rsid w:val="00DF5A06"/>
    <w:rsid w:val="00DF5ED9"/>
    <w:rsid w:val="00DF6376"/>
    <w:rsid w:val="00E015E4"/>
    <w:rsid w:val="00E03838"/>
    <w:rsid w:val="00E04D8C"/>
    <w:rsid w:val="00E058D9"/>
    <w:rsid w:val="00E06549"/>
    <w:rsid w:val="00E13BC2"/>
    <w:rsid w:val="00E14FA4"/>
    <w:rsid w:val="00E1530D"/>
    <w:rsid w:val="00E24FEA"/>
    <w:rsid w:val="00E2633D"/>
    <w:rsid w:val="00E26F01"/>
    <w:rsid w:val="00E27247"/>
    <w:rsid w:val="00E2724C"/>
    <w:rsid w:val="00E27656"/>
    <w:rsid w:val="00E33260"/>
    <w:rsid w:val="00E42E80"/>
    <w:rsid w:val="00E44C09"/>
    <w:rsid w:val="00E4769C"/>
    <w:rsid w:val="00E47732"/>
    <w:rsid w:val="00E50087"/>
    <w:rsid w:val="00E51553"/>
    <w:rsid w:val="00E52116"/>
    <w:rsid w:val="00E527B7"/>
    <w:rsid w:val="00E546D5"/>
    <w:rsid w:val="00E6009A"/>
    <w:rsid w:val="00E62218"/>
    <w:rsid w:val="00E623A5"/>
    <w:rsid w:val="00E64175"/>
    <w:rsid w:val="00E65F8E"/>
    <w:rsid w:val="00E669D0"/>
    <w:rsid w:val="00E66A31"/>
    <w:rsid w:val="00E66CC6"/>
    <w:rsid w:val="00E675D3"/>
    <w:rsid w:val="00E676DD"/>
    <w:rsid w:val="00E67F36"/>
    <w:rsid w:val="00E715C7"/>
    <w:rsid w:val="00E72293"/>
    <w:rsid w:val="00E7343C"/>
    <w:rsid w:val="00E73EE2"/>
    <w:rsid w:val="00E761C7"/>
    <w:rsid w:val="00E770E1"/>
    <w:rsid w:val="00E77213"/>
    <w:rsid w:val="00E77CFE"/>
    <w:rsid w:val="00E811EC"/>
    <w:rsid w:val="00E8128F"/>
    <w:rsid w:val="00E838F3"/>
    <w:rsid w:val="00E84723"/>
    <w:rsid w:val="00E84DED"/>
    <w:rsid w:val="00E85902"/>
    <w:rsid w:val="00EA460A"/>
    <w:rsid w:val="00EA74AB"/>
    <w:rsid w:val="00EB01E0"/>
    <w:rsid w:val="00EB13A4"/>
    <w:rsid w:val="00EB1CD7"/>
    <w:rsid w:val="00EB356C"/>
    <w:rsid w:val="00EB429B"/>
    <w:rsid w:val="00EB5D3E"/>
    <w:rsid w:val="00EB75FF"/>
    <w:rsid w:val="00EB7B01"/>
    <w:rsid w:val="00EC06DA"/>
    <w:rsid w:val="00EC0C1E"/>
    <w:rsid w:val="00EC3261"/>
    <w:rsid w:val="00EC62C3"/>
    <w:rsid w:val="00EC7491"/>
    <w:rsid w:val="00ED02F6"/>
    <w:rsid w:val="00ED079D"/>
    <w:rsid w:val="00ED2B52"/>
    <w:rsid w:val="00ED3D57"/>
    <w:rsid w:val="00ED5CAF"/>
    <w:rsid w:val="00ED6F19"/>
    <w:rsid w:val="00ED7987"/>
    <w:rsid w:val="00EE02EC"/>
    <w:rsid w:val="00EE1C18"/>
    <w:rsid w:val="00EE2086"/>
    <w:rsid w:val="00EE267D"/>
    <w:rsid w:val="00EE2898"/>
    <w:rsid w:val="00EE3AB0"/>
    <w:rsid w:val="00EE5785"/>
    <w:rsid w:val="00EE72CF"/>
    <w:rsid w:val="00EF0558"/>
    <w:rsid w:val="00EF0A66"/>
    <w:rsid w:val="00EF1BF0"/>
    <w:rsid w:val="00EF27BB"/>
    <w:rsid w:val="00EF3B75"/>
    <w:rsid w:val="00EF3EFB"/>
    <w:rsid w:val="00EF5BFC"/>
    <w:rsid w:val="00EF6B34"/>
    <w:rsid w:val="00EF7D53"/>
    <w:rsid w:val="00EF7F9F"/>
    <w:rsid w:val="00F02082"/>
    <w:rsid w:val="00F0589D"/>
    <w:rsid w:val="00F11AE4"/>
    <w:rsid w:val="00F12392"/>
    <w:rsid w:val="00F1317C"/>
    <w:rsid w:val="00F14BF5"/>
    <w:rsid w:val="00F15EC4"/>
    <w:rsid w:val="00F2323F"/>
    <w:rsid w:val="00F2345B"/>
    <w:rsid w:val="00F23625"/>
    <w:rsid w:val="00F248BE"/>
    <w:rsid w:val="00F253BA"/>
    <w:rsid w:val="00F26EE0"/>
    <w:rsid w:val="00F27772"/>
    <w:rsid w:val="00F279AF"/>
    <w:rsid w:val="00F3148C"/>
    <w:rsid w:val="00F32F59"/>
    <w:rsid w:val="00F33E80"/>
    <w:rsid w:val="00F34C21"/>
    <w:rsid w:val="00F353A3"/>
    <w:rsid w:val="00F40FA3"/>
    <w:rsid w:val="00F42F56"/>
    <w:rsid w:val="00F50171"/>
    <w:rsid w:val="00F53835"/>
    <w:rsid w:val="00F53AAB"/>
    <w:rsid w:val="00F542B2"/>
    <w:rsid w:val="00F57097"/>
    <w:rsid w:val="00F62361"/>
    <w:rsid w:val="00F64A04"/>
    <w:rsid w:val="00F66467"/>
    <w:rsid w:val="00F6695C"/>
    <w:rsid w:val="00F71F93"/>
    <w:rsid w:val="00F73A91"/>
    <w:rsid w:val="00F76103"/>
    <w:rsid w:val="00F769EC"/>
    <w:rsid w:val="00F83D82"/>
    <w:rsid w:val="00F85A64"/>
    <w:rsid w:val="00F911FF"/>
    <w:rsid w:val="00F93E65"/>
    <w:rsid w:val="00F94DA8"/>
    <w:rsid w:val="00FA1DA7"/>
    <w:rsid w:val="00FA2D65"/>
    <w:rsid w:val="00FA6A1A"/>
    <w:rsid w:val="00FA71A4"/>
    <w:rsid w:val="00FB13F6"/>
    <w:rsid w:val="00FB15A1"/>
    <w:rsid w:val="00FB52F8"/>
    <w:rsid w:val="00FB696F"/>
    <w:rsid w:val="00FC138F"/>
    <w:rsid w:val="00FC2D0E"/>
    <w:rsid w:val="00FC3076"/>
    <w:rsid w:val="00FC46A3"/>
    <w:rsid w:val="00FC4827"/>
    <w:rsid w:val="00FC6234"/>
    <w:rsid w:val="00FC6FD9"/>
    <w:rsid w:val="00FC7417"/>
    <w:rsid w:val="00FD02F6"/>
    <w:rsid w:val="00FD0C8A"/>
    <w:rsid w:val="00FD13DD"/>
    <w:rsid w:val="00FD3137"/>
    <w:rsid w:val="00FD56E2"/>
    <w:rsid w:val="00FD69AC"/>
    <w:rsid w:val="00FD73BB"/>
    <w:rsid w:val="00FD75E4"/>
    <w:rsid w:val="00FE1681"/>
    <w:rsid w:val="00FE3972"/>
    <w:rsid w:val="00FE4610"/>
    <w:rsid w:val="00FE63B9"/>
    <w:rsid w:val="00FE66E2"/>
    <w:rsid w:val="00FE7416"/>
    <w:rsid w:val="00FF2026"/>
    <w:rsid w:val="00FF4924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70D6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25233"/>
    <w:pPr>
      <w:keepNext/>
      <w:jc w:val="center"/>
      <w:outlineLvl w:val="0"/>
    </w:pPr>
    <w:rPr>
      <w:rFonts w:ascii="Arial" w:hAnsi="Arial"/>
      <w:b/>
      <w:sz w:val="52"/>
      <w:szCs w:val="20"/>
    </w:rPr>
  </w:style>
  <w:style w:type="paragraph" w:styleId="Nadpis2">
    <w:name w:val="heading 2"/>
    <w:basedOn w:val="Normln"/>
    <w:next w:val="Normln"/>
    <w:link w:val="Nadpis2Char"/>
    <w:qFormat/>
    <w:rsid w:val="00125233"/>
    <w:pPr>
      <w:keepNext/>
      <w:jc w:val="center"/>
      <w:outlineLvl w:val="1"/>
    </w:pPr>
    <w:rPr>
      <w:rFonts w:ascii="Arial Black" w:hAnsi="Arial Black"/>
      <w:b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1252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25233"/>
    <w:pPr>
      <w:keepNext/>
      <w:ind w:left="397" w:hanging="397"/>
      <w:jc w:val="both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125233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25233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12523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125233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ED02F6"/>
    <w:rPr>
      <w:rFonts w:ascii="Arial MT CE Black" w:hAnsi="Arial MT CE Black"/>
      <w:sz w:val="16"/>
      <w:szCs w:val="20"/>
    </w:rPr>
  </w:style>
  <w:style w:type="paragraph" w:styleId="Zkladntextodsazen">
    <w:name w:val="Body Text Indent"/>
    <w:basedOn w:val="Normln"/>
    <w:link w:val="ZkladntextodsazenChar"/>
    <w:rsid w:val="005C21F9"/>
    <w:pPr>
      <w:ind w:left="426" w:firstLine="708"/>
      <w:jc w:val="both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link w:val="Zkladntextodsazen2Char"/>
    <w:rsid w:val="005C21F9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1E17E2"/>
  </w:style>
  <w:style w:type="paragraph" w:customStyle="1" w:styleId="Odrka1">
    <w:name w:val="Odrážka 1"/>
    <w:basedOn w:val="Normln"/>
    <w:rsid w:val="00DA3B37"/>
    <w:pPr>
      <w:numPr>
        <w:numId w:val="1"/>
      </w:numPr>
    </w:pPr>
  </w:style>
  <w:style w:type="paragraph" w:styleId="Zkladntext">
    <w:name w:val="Body Text"/>
    <w:basedOn w:val="Normln"/>
    <w:link w:val="ZkladntextChar"/>
    <w:rsid w:val="003844AE"/>
    <w:pPr>
      <w:spacing w:after="120"/>
    </w:pPr>
  </w:style>
  <w:style w:type="character" w:styleId="Hypertextovodkaz">
    <w:name w:val="Hyperlink"/>
    <w:rsid w:val="00124E65"/>
    <w:rPr>
      <w:color w:val="0000FF"/>
      <w:u w:val="single"/>
    </w:rPr>
  </w:style>
  <w:style w:type="paragraph" w:styleId="Rozloendokumentu">
    <w:name w:val="Document Map"/>
    <w:basedOn w:val="Normln"/>
    <w:link w:val="RozloendokumentuChar"/>
    <w:semiHidden/>
    <w:rsid w:val="005E5B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leader">
    <w:name w:val="Normal leader"/>
    <w:basedOn w:val="Normln"/>
    <w:rsid w:val="00751699"/>
    <w:rPr>
      <w:szCs w:val="20"/>
    </w:rPr>
  </w:style>
  <w:style w:type="paragraph" w:styleId="Textbubliny">
    <w:name w:val="Balloon Text"/>
    <w:basedOn w:val="Normln"/>
    <w:link w:val="TextbublinyChar"/>
    <w:rsid w:val="002D031A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3E5682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8A3710"/>
    <w:rPr>
      <w:rFonts w:ascii="Arial" w:hAnsi="Arial"/>
      <w:sz w:val="22"/>
    </w:rPr>
  </w:style>
  <w:style w:type="paragraph" w:styleId="Nzev">
    <w:name w:val="Title"/>
    <w:basedOn w:val="Normln"/>
    <w:link w:val="NzevChar"/>
    <w:qFormat/>
    <w:rsid w:val="00FE66E2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FE66E2"/>
    <w:rPr>
      <w:rFonts w:ascii="Arial" w:hAnsi="Arial" w:cs="Arial"/>
      <w:b/>
      <w:bCs/>
      <w:sz w:val="24"/>
      <w:szCs w:val="24"/>
    </w:rPr>
  </w:style>
  <w:style w:type="paragraph" w:customStyle="1" w:styleId="Import3">
    <w:name w:val="Import 3"/>
    <w:basedOn w:val="Normln"/>
    <w:rsid w:val="002611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customStyle="1" w:styleId="Import1">
    <w:name w:val="Import 1"/>
    <w:basedOn w:val="Import0"/>
    <w:rsid w:val="002611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rsid w:val="00261133"/>
    <w:pPr>
      <w:suppressAutoHyphens/>
      <w:spacing w:line="276" w:lineRule="auto"/>
    </w:pPr>
    <w:rPr>
      <w:rFonts w:ascii="Courier New" w:hAnsi="Courier New"/>
      <w:szCs w:val="20"/>
    </w:rPr>
  </w:style>
  <w:style w:type="paragraph" w:customStyle="1" w:styleId="Import6">
    <w:name w:val="Import 6"/>
    <w:basedOn w:val="Normln"/>
    <w:rsid w:val="00745A2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16">
    <w:name w:val="Import 16"/>
    <w:basedOn w:val="Import0"/>
    <w:rsid w:val="00745A21"/>
    <w:pPr>
      <w:tabs>
        <w:tab w:val="left" w:pos="5904"/>
      </w:tabs>
      <w:spacing w:line="230" w:lineRule="auto"/>
    </w:pPr>
  </w:style>
  <w:style w:type="character" w:customStyle="1" w:styleId="Nadpis1Char">
    <w:name w:val="Nadpis 1 Char"/>
    <w:link w:val="Nadpis1"/>
    <w:rsid w:val="00125233"/>
    <w:rPr>
      <w:rFonts w:ascii="Arial" w:hAnsi="Arial"/>
      <w:b/>
      <w:sz w:val="52"/>
    </w:rPr>
  </w:style>
  <w:style w:type="character" w:customStyle="1" w:styleId="Nadpis2Char">
    <w:name w:val="Nadpis 2 Char"/>
    <w:link w:val="Nadpis2"/>
    <w:rsid w:val="00125233"/>
    <w:rPr>
      <w:rFonts w:ascii="Arial Black" w:hAnsi="Arial Black"/>
      <w:b/>
    </w:rPr>
  </w:style>
  <w:style w:type="character" w:customStyle="1" w:styleId="Nadpis3Char">
    <w:name w:val="Nadpis 3 Char"/>
    <w:link w:val="Nadpis3"/>
    <w:rsid w:val="00125233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rsid w:val="00125233"/>
    <w:rPr>
      <w:rFonts w:ascii="Arial" w:hAnsi="Arial"/>
      <w:b/>
      <w:sz w:val="24"/>
    </w:rPr>
  </w:style>
  <w:style w:type="character" w:customStyle="1" w:styleId="Nadpis5Char">
    <w:name w:val="Nadpis 5 Char"/>
    <w:link w:val="Nadpis5"/>
    <w:rsid w:val="00125233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125233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125233"/>
    <w:rPr>
      <w:sz w:val="24"/>
      <w:szCs w:val="24"/>
    </w:rPr>
  </w:style>
  <w:style w:type="character" w:customStyle="1" w:styleId="Nadpis8Char">
    <w:name w:val="Nadpis 8 Char"/>
    <w:link w:val="Nadpis8"/>
    <w:rsid w:val="00125233"/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sid w:val="0012523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125233"/>
    <w:rPr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12523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125233"/>
    <w:rPr>
      <w:sz w:val="16"/>
      <w:szCs w:val="16"/>
    </w:rPr>
  </w:style>
  <w:style w:type="paragraph" w:customStyle="1" w:styleId="Import7">
    <w:name w:val="Import 7"/>
    <w:basedOn w:val="Normln"/>
    <w:rsid w:val="001252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paragraph" w:styleId="Prosttext">
    <w:name w:val="Plain Text"/>
    <w:basedOn w:val="Normln"/>
    <w:link w:val="ProsttextChar"/>
    <w:rsid w:val="00125233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125233"/>
    <w:rPr>
      <w:rFonts w:ascii="Courier New" w:hAnsi="Courier New"/>
    </w:rPr>
  </w:style>
  <w:style w:type="paragraph" w:customStyle="1" w:styleId="Import4">
    <w:name w:val="Import 4"/>
    <w:basedOn w:val="Import0"/>
    <w:rsid w:val="001252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1252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1252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1252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125233"/>
    <w:pPr>
      <w:ind w:left="709"/>
    </w:pPr>
    <w:rPr>
      <w:szCs w:val="20"/>
    </w:rPr>
  </w:style>
  <w:style w:type="character" w:styleId="Odkaznakoment">
    <w:name w:val="annotation reference"/>
    <w:rsid w:val="00125233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5233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rsid w:val="0012523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125233"/>
    <w:rPr>
      <w:b/>
      <w:bCs/>
    </w:rPr>
  </w:style>
  <w:style w:type="character" w:customStyle="1" w:styleId="PedmtkomenteChar">
    <w:name w:val="Předmět komentáře Char"/>
    <w:link w:val="Pedmtkomente"/>
    <w:rsid w:val="00125233"/>
    <w:rPr>
      <w:rFonts w:ascii="Arial" w:hAnsi="Arial"/>
      <w:b/>
      <w:bCs/>
    </w:rPr>
  </w:style>
  <w:style w:type="paragraph" w:customStyle="1" w:styleId="tun">
    <w:name w:val="tučný"/>
    <w:basedOn w:val="Normln"/>
    <w:rsid w:val="00125233"/>
    <w:pPr>
      <w:ind w:left="705" w:hanging="705"/>
    </w:pPr>
    <w:rPr>
      <w:rFonts w:ascii="Arial" w:hAnsi="Arial"/>
      <w:sz w:val="20"/>
      <w:szCs w:val="20"/>
    </w:rPr>
  </w:style>
  <w:style w:type="paragraph" w:customStyle="1" w:styleId="SODodstavec">
    <w:name w:val="SOD odstavec"/>
    <w:basedOn w:val="Zkladntext"/>
    <w:autoRedefine/>
    <w:rsid w:val="00125233"/>
    <w:pPr>
      <w:numPr>
        <w:ilvl w:val="1"/>
        <w:numId w:val="10"/>
      </w:numPr>
      <w:spacing w:before="120"/>
      <w:ind w:hanging="539"/>
      <w:jc w:val="both"/>
    </w:pPr>
    <w:rPr>
      <w:sz w:val="22"/>
    </w:rPr>
  </w:style>
  <w:style w:type="paragraph" w:styleId="Zkladntext-prvnodsazen">
    <w:name w:val="Body Text First Indent"/>
    <w:basedOn w:val="Zkladntext"/>
    <w:link w:val="Zkladntext-prvnodsazenChar"/>
    <w:rsid w:val="00125233"/>
    <w:pPr>
      <w:ind w:firstLine="210"/>
    </w:pPr>
    <w:rPr>
      <w:rFonts w:ascii="Arial" w:hAnsi="Arial"/>
      <w:szCs w:val="20"/>
    </w:rPr>
  </w:style>
  <w:style w:type="character" w:customStyle="1" w:styleId="Zkladntext-prvnodsazenChar">
    <w:name w:val="Základní text - první odsazený Char"/>
    <w:link w:val="Zkladntext-prvnodsazen"/>
    <w:rsid w:val="00125233"/>
    <w:rPr>
      <w:rFonts w:ascii="Arial" w:hAnsi="Arial"/>
      <w:sz w:val="24"/>
      <w:szCs w:val="24"/>
    </w:rPr>
  </w:style>
  <w:style w:type="paragraph" w:styleId="Obsah1">
    <w:name w:val="toc 1"/>
    <w:basedOn w:val="Normln"/>
    <w:next w:val="Normln"/>
    <w:autoRedefine/>
    <w:rsid w:val="005951E4"/>
    <w:pPr>
      <w:ind w:left="1080"/>
      <w:jc w:val="both"/>
    </w:pPr>
    <w:rPr>
      <w:rFonts w:ascii="Palatino Linotype" w:hAnsi="Palatino Linotype"/>
      <w:snapToGrid w:val="0"/>
      <w:color w:val="000000" w:themeColor="text1"/>
      <w:sz w:val="18"/>
      <w:szCs w:val="18"/>
    </w:rPr>
  </w:style>
  <w:style w:type="character" w:customStyle="1" w:styleId="ZhlavChar">
    <w:name w:val="Záhlaví Char"/>
    <w:link w:val="Zhlav"/>
    <w:uiPriority w:val="99"/>
    <w:locked/>
    <w:rsid w:val="00125233"/>
    <w:rPr>
      <w:sz w:val="24"/>
      <w:szCs w:val="24"/>
    </w:rPr>
  </w:style>
  <w:style w:type="paragraph" w:customStyle="1" w:styleId="Stednseznam2zvraznn21">
    <w:name w:val="Střední seznam 2 – zvýraznění 21"/>
    <w:hidden/>
    <w:uiPriority w:val="99"/>
    <w:semiHidden/>
    <w:rsid w:val="00125233"/>
    <w:rPr>
      <w:rFonts w:ascii="Arial" w:hAnsi="Arial"/>
      <w:sz w:val="24"/>
    </w:rPr>
  </w:style>
  <w:style w:type="paragraph" w:customStyle="1" w:styleId="Stednmka1zvraznn21">
    <w:name w:val="Střední mřížka 1 – zvýraznění 21"/>
    <w:basedOn w:val="Normln"/>
    <w:uiPriority w:val="34"/>
    <w:qFormat/>
    <w:rsid w:val="00125233"/>
    <w:pPr>
      <w:ind w:left="720"/>
      <w:contextualSpacing/>
    </w:pPr>
    <w:rPr>
      <w:rFonts w:ascii="Arial" w:hAnsi="Arial"/>
      <w:szCs w:val="20"/>
    </w:rPr>
  </w:style>
  <w:style w:type="character" w:customStyle="1" w:styleId="CharChar14">
    <w:name w:val="Char Char14"/>
    <w:rsid w:val="00125233"/>
  </w:style>
  <w:style w:type="paragraph" w:styleId="Normlnweb">
    <w:name w:val="Normal (Web)"/>
    <w:basedOn w:val="Normln"/>
    <w:uiPriority w:val="99"/>
    <w:unhideWhenUsed/>
    <w:rsid w:val="00125233"/>
    <w:pPr>
      <w:spacing w:before="100" w:beforeAutospacing="1" w:after="100" w:afterAutospacing="1"/>
    </w:pPr>
  </w:style>
  <w:style w:type="character" w:customStyle="1" w:styleId="CharChar6">
    <w:name w:val="Char Char6"/>
    <w:rsid w:val="00125233"/>
    <w:rPr>
      <w:rFonts w:ascii="Times New Roman" w:eastAsia="Times New Roman" w:hAnsi="Times New Roman"/>
    </w:rPr>
  </w:style>
  <w:style w:type="paragraph" w:customStyle="1" w:styleId="import00">
    <w:name w:val="import0"/>
    <w:basedOn w:val="Normln"/>
    <w:rsid w:val="00125233"/>
    <w:pPr>
      <w:spacing w:before="100" w:beforeAutospacing="1" w:after="100" w:afterAutospacing="1"/>
    </w:pPr>
    <w:rPr>
      <w:rFonts w:eastAsia="Calibri"/>
    </w:rPr>
  </w:style>
  <w:style w:type="character" w:customStyle="1" w:styleId="ZpatChar">
    <w:name w:val="Zápatí Char"/>
    <w:link w:val="Zpat"/>
    <w:rsid w:val="00125233"/>
    <w:rPr>
      <w:sz w:val="24"/>
      <w:szCs w:val="24"/>
    </w:rPr>
  </w:style>
  <w:style w:type="character" w:customStyle="1" w:styleId="TextbublinyChar">
    <w:name w:val="Text bubliny Char"/>
    <w:link w:val="Textbubliny"/>
    <w:rsid w:val="00125233"/>
    <w:rPr>
      <w:rFonts w:ascii="Tahoma" w:hAnsi="Tahoma" w:cs="Tahoma"/>
      <w:sz w:val="16"/>
      <w:szCs w:val="16"/>
    </w:rPr>
  </w:style>
  <w:style w:type="character" w:customStyle="1" w:styleId="Zkladntextodsazen2Char">
    <w:name w:val="Základní text odsazený 2 Char"/>
    <w:link w:val="Zkladntextodsazen2"/>
    <w:rsid w:val="00125233"/>
    <w:rPr>
      <w:sz w:val="24"/>
      <w:szCs w:val="24"/>
    </w:rPr>
  </w:style>
  <w:style w:type="character" w:customStyle="1" w:styleId="Zkladntext2Char">
    <w:name w:val="Základní text 2 Char"/>
    <w:link w:val="Zkladntext2"/>
    <w:rsid w:val="00125233"/>
    <w:rPr>
      <w:rFonts w:ascii="Arial MT CE Black" w:hAnsi="Arial MT CE Black"/>
      <w:sz w:val="16"/>
    </w:rPr>
  </w:style>
  <w:style w:type="character" w:customStyle="1" w:styleId="RozloendokumentuChar">
    <w:name w:val="Rozložení dokumentu Char"/>
    <w:link w:val="Rozloendokumentu"/>
    <w:semiHidden/>
    <w:rsid w:val="00125233"/>
    <w:rPr>
      <w:rFonts w:ascii="Tahoma" w:hAnsi="Tahoma" w:cs="Tahoma"/>
      <w:shd w:val="clear" w:color="auto" w:fill="000080"/>
    </w:rPr>
  </w:style>
  <w:style w:type="paragraph" w:customStyle="1" w:styleId="Zkladntextodsazen22">
    <w:name w:val="Základní text odsazený 22"/>
    <w:basedOn w:val="Normln"/>
    <w:rsid w:val="00125233"/>
    <w:pPr>
      <w:ind w:left="709"/>
    </w:pPr>
    <w:rPr>
      <w:szCs w:val="20"/>
    </w:rPr>
  </w:style>
  <w:style w:type="paragraph" w:styleId="Seznam">
    <w:name w:val="List"/>
    <w:basedOn w:val="Normln"/>
    <w:rsid w:val="00125233"/>
    <w:pPr>
      <w:widowControl w:val="0"/>
      <w:ind w:left="283" w:hanging="283"/>
    </w:pPr>
    <w:rPr>
      <w:sz w:val="20"/>
      <w:szCs w:val="20"/>
    </w:rPr>
  </w:style>
  <w:style w:type="character" w:customStyle="1" w:styleId="odst1">
    <w:name w:val="odst1"/>
    <w:rsid w:val="00125233"/>
    <w:rPr>
      <w:b/>
      <w:bCs/>
      <w:color w:val="1060B8"/>
    </w:rPr>
  </w:style>
  <w:style w:type="paragraph" w:customStyle="1" w:styleId="ParagraphText1">
    <w:name w:val="Paragraph Text 1"/>
    <w:basedOn w:val="Normln"/>
    <w:rsid w:val="004D502C"/>
    <w:pPr>
      <w:tabs>
        <w:tab w:val="num" w:pos="360"/>
      </w:tabs>
      <w:suppressAutoHyphens/>
      <w:spacing w:after="120"/>
      <w:jc w:val="both"/>
    </w:pPr>
    <w:rPr>
      <w:sz w:val="22"/>
      <w:szCs w:val="20"/>
      <w:lang w:eastAsia="zh-CN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EB13A4"/>
    <w:pPr>
      <w:spacing w:before="60"/>
      <w:ind w:firstLine="340"/>
    </w:pPr>
    <w:rPr>
      <w:rFonts w:ascii="Arial" w:hAnsi="Arial"/>
      <w:sz w:val="20"/>
    </w:rPr>
  </w:style>
  <w:style w:type="paragraph" w:styleId="Textvbloku">
    <w:name w:val="Block Text"/>
    <w:basedOn w:val="Normln"/>
    <w:rsid w:val="007A3DC9"/>
    <w:pPr>
      <w:ind w:right="-92"/>
      <w:jc w:val="both"/>
    </w:pPr>
    <w:rPr>
      <w:szCs w:val="20"/>
    </w:rPr>
  </w:style>
  <w:style w:type="character" w:customStyle="1" w:styleId="Nevyeenzmnka1">
    <w:name w:val="Nevyřešená zmínka1"/>
    <w:uiPriority w:val="47"/>
    <w:rsid w:val="00A80A0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9168F5"/>
    <w:rPr>
      <w:rFonts w:ascii="Arial" w:hAnsi="Arial"/>
      <w:szCs w:val="24"/>
    </w:rPr>
  </w:style>
  <w:style w:type="paragraph" w:styleId="Textpoznpodarou">
    <w:name w:val="footnote text"/>
    <w:aliases w:val="Char1,Footnote,Text poznámky pod čiarou 007,Schriftart: 9 pt,Schriftart: 10 pt,Schriftart: 8 pt,pozn. pod čarou,Fußnotentextf,Geneva 9,Font: Geneva 9,Boston 10,f,Podrozdział,Podrozdzia3,Text pozn. pod čarou Char2"/>
    <w:basedOn w:val="Normln"/>
    <w:link w:val="TextpoznpodarouChar"/>
    <w:uiPriority w:val="99"/>
    <w:rsid w:val="003F429E"/>
    <w:rPr>
      <w:sz w:val="20"/>
      <w:szCs w:val="20"/>
    </w:rPr>
  </w:style>
  <w:style w:type="character" w:customStyle="1" w:styleId="TextpoznpodarouChar">
    <w:name w:val="Text pozn. pod čarou Char"/>
    <w:aliases w:val="Char1 Char,Footnote Char,Text poznámky pod čiarou 007 Char,Schriftart: 9 pt Char,Schriftart: 10 pt Char,Schriftart: 8 pt Char,pozn. pod čarou Char,Fußnotentextf Char,Geneva 9 Char,Font: Geneva 9 Char,Boston 10 Char,f Char"/>
    <w:basedOn w:val="Standardnpsmoodstavce"/>
    <w:link w:val="Textpoznpodarou"/>
    <w:uiPriority w:val="99"/>
    <w:rsid w:val="003F429E"/>
  </w:style>
  <w:style w:type="character" w:styleId="Znakapoznpodarou">
    <w:name w:val="footnote reference"/>
    <w:aliases w:val="PGI Fußnote Ziffer"/>
    <w:basedOn w:val="Standardnpsmoodstavce"/>
    <w:uiPriority w:val="99"/>
    <w:rsid w:val="003F429E"/>
    <w:rPr>
      <w:vertAlign w:val="superscript"/>
    </w:rPr>
  </w:style>
  <w:style w:type="paragraph" w:customStyle="1" w:styleId="Styl2">
    <w:name w:val="Styl2"/>
    <w:basedOn w:val="Odstavecseseznamem"/>
    <w:qFormat/>
    <w:rsid w:val="001C01B5"/>
    <w:pPr>
      <w:tabs>
        <w:tab w:val="left" w:pos="284"/>
      </w:tabs>
      <w:spacing w:before="120" w:line="276" w:lineRule="auto"/>
      <w:ind w:left="1561" w:hanging="284"/>
      <w:jc w:val="both"/>
    </w:pPr>
    <w:rPr>
      <w:rFonts w:ascii="Calibri" w:eastAsia="Calibri" w:hAnsi="Calibri"/>
      <w:sz w:val="22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1C01B5"/>
    <w:pPr>
      <w:numPr>
        <w:numId w:val="38"/>
      </w:numPr>
    </w:pPr>
  </w:style>
  <w:style w:type="paragraph" w:customStyle="1" w:styleId="PlohaNadpis">
    <w:name w:val="Příloha Nadpis"/>
    <w:next w:val="Normln"/>
    <w:link w:val="PlohaNadpisChar"/>
    <w:qFormat/>
    <w:rsid w:val="00D3362B"/>
    <w:pPr>
      <w:spacing w:before="240" w:after="480"/>
      <w:jc w:val="center"/>
    </w:pPr>
    <w:rPr>
      <w:rFonts w:ascii="Cambria" w:eastAsia="Calibri" w:hAnsi="Cambria" w:cs="Cambria"/>
      <w:b/>
      <w:bCs/>
      <w:sz w:val="22"/>
      <w:szCs w:val="22"/>
      <w:lang w:eastAsia="en-US"/>
    </w:rPr>
  </w:style>
  <w:style w:type="character" w:customStyle="1" w:styleId="PlohaNadpisChar">
    <w:name w:val="Příloha Nadpis Char"/>
    <w:link w:val="PlohaNadpis"/>
    <w:locked/>
    <w:rsid w:val="00D3362B"/>
    <w:rPr>
      <w:rFonts w:ascii="Cambria" w:eastAsia="Calibri" w:hAnsi="Cambria" w:cs="Cambria"/>
      <w:b/>
      <w:bCs/>
      <w:sz w:val="22"/>
      <w:szCs w:val="22"/>
      <w:lang w:eastAsia="en-US"/>
    </w:rPr>
  </w:style>
  <w:style w:type="character" w:customStyle="1" w:styleId="h1a5">
    <w:name w:val="h1a5"/>
    <w:basedOn w:val="Standardnpsmoodstavce"/>
    <w:rsid w:val="002B6C2C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B883E-E0F9-4659-8065-AE2381EE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689</Words>
  <Characters>4067</Characters>
  <Application>Microsoft Office Word</Application>
  <DocSecurity>2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4747</CharactersWithSpaces>
  <SharedDoc>false</SharedDoc>
  <HLinks>
    <vt:vector size="12" baseType="variant">
      <vt:variant>
        <vt:i4>7864425</vt:i4>
      </vt:variant>
      <vt:variant>
        <vt:i4>3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2007-08-01T08:37:00Z</cp:lastPrinted>
  <dcterms:created xsi:type="dcterms:W3CDTF">2021-11-24T13:24:00Z</dcterms:created>
  <dcterms:modified xsi:type="dcterms:W3CDTF">2021-11-24T13:24:00Z</dcterms:modified>
</cp:coreProperties>
</file>