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 Pomněnky, Brno, Oblá 51, příspěvková organizace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Oblá 51, 634 00 Brno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 70284067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 Jitka Pochylá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724 027 309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mspomnenky@volny.cz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Vojtěch Kameníček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Kounicova 1, 602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00 Brno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74833421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    V Brně 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Věc: Smlouva o vypořádání závazků</w:t>
      </w:r>
    </w:p>
    <w:p>
      <w:pPr>
        <w:pStyle w:val="Normal"/>
        <w:ind w:left="2124" w:firstLine="708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Popis skutkového stavu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Smluvní strany uzavřely dne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smlouvu, jejímž předmětem je </w:t>
      </w:r>
      <w:r>
        <w:rPr>
          <w:rFonts w:ascii="Times New Roman" w:hAnsi="Times New Roman"/>
          <w:sz w:val="24"/>
          <w:szCs w:val="24"/>
        </w:rPr>
        <w:t>zpracování mezd pro zaměstnance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Obě smluvní strany shodně konstatují, že do okamžiku sjednání této smlouvy nedošlo k uveřejnění smlouvy uvedené v odst. 1 tohoto článku v registru smluv, a že jsou si vědomy právních následků s tím spojených.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>
      <w:pPr>
        <w:pStyle w:val="Normal"/>
        <w:ind w:left="1416" w:firstLine="708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II. Práva a závazky smluvních stran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124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Závěrečná ustanovení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Tato smlouva o vypořádání závazků nabývá účinnosti dnem uveřejnění v registru smluv.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Tato smlouva o vypořádání závazků je vyhotovena ve dvou stejnopisech, každý s hodnotou originálu, přičemž každá ze smluvních stran obdrží jeden stejnopis.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Jitka Pochylá</w:t>
        <w:tab/>
        <w:tab/>
        <w:tab/>
        <w:tab/>
        <w:tab/>
        <w:t xml:space="preserve">                       </w:t>
        <w:tab/>
        <w:t xml:space="preserve">                Ing. Vojtěch Kameníček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objednatel</w:t>
        <w:tab/>
        <w:tab/>
        <w:tab/>
        <w:tab/>
        <w:tab/>
        <w:tab/>
        <w:tab/>
        <w:tab/>
        <w:t xml:space="preserve">   </w:t>
        <w:tab/>
        <w:t xml:space="preserve">     zhotovitel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59d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80bff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a80b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Application>LibreOffice/7.0.0.3$Windows_X86_64 LibreOffice_project/8061b3e9204bef6b321a21033174034a5e2ea88e</Application>
  <Pages>2</Pages>
  <Words>437</Words>
  <Characters>2447</Characters>
  <CharactersWithSpaces>2971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2020-07-07T09:56:00Z</dcterms:created>
  <dc:creator>Slaninova</dc:creator>
  <dc:description/>
  <dc:language>cs-CZ</dc:language>
  <cp:lastModifiedBy/>
  <cp:lastPrinted>2020-02-14T09:33:00Z</cp:lastPrinted>
  <dcterms:modified xsi:type="dcterms:W3CDTF">2021-11-16T13:40:52Z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