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OB7121-083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26251531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CZ26251531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PREMO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91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686 03 Staré Město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Brněnská 474</w:t>
      </w:r>
    </w:p>
    <w:p>
      <w:pPr>
        <w:pStyle w:val="Row11"/>
      </w:pPr>
      <w:r>
        <w:tab/>
      </w:r>
      <w:r>
        <w:rPr>
          <w:rStyle w:val="Text5"/>
        </w:rPr>
        <w:t xml:space="preserve"/>
      </w:r>
    </w:p>
    <w:p>
      <w:pPr>
        <w:pStyle w:val="Row9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57pt;margin-top:-2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132535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18.10.2021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130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130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20x   CE505A,  </w:t>
      </w:r>
    </w:p>
    <w:p>
      <w:pPr>
        <w:pStyle w:val="Row7"/>
      </w:pPr>
      <w:r>
        <w:tab/>
      </w:r>
      <w:r>
        <w:rPr>
          <w:rStyle w:val="Text4"/>
        </w:rPr>
        <w:t xml:space="preserve">15x   CE505X,  </w:t>
      </w:r>
    </w:p>
    <w:p>
      <w:pPr>
        <w:pStyle w:val="Row7"/>
      </w:pPr>
      <w:r>
        <w:tab/>
      </w:r>
      <w:r>
        <w:rPr>
          <w:rStyle w:val="Text4"/>
        </w:rPr>
        <w:t xml:space="preserve">10x   Q2612A,</w:t>
      </w:r>
    </w:p>
    <w:p>
      <w:pPr>
        <w:pStyle w:val="Row7"/>
      </w:pPr>
      <w:r>
        <w:tab/>
      </w:r>
      <w:r>
        <w:rPr>
          <w:rStyle w:val="Text4"/>
        </w:rPr>
        <w:t xml:space="preserve">3x   C7115X,    </w:t>
      </w:r>
    </w:p>
    <w:p>
      <w:pPr>
        <w:pStyle w:val="Row7"/>
      </w:pPr>
      <w:r>
        <w:tab/>
      </w:r>
      <w:r>
        <w:rPr>
          <w:rStyle w:val="Text4"/>
        </w:rPr>
        <w:t xml:space="preserve">5x   CF230A,</w:t>
      </w:r>
    </w:p>
    <w:p>
      <w:pPr>
        <w:pStyle w:val="Row7"/>
      </w:pPr>
      <w:r>
        <w:tab/>
      </w:r>
      <w:r>
        <w:rPr>
          <w:rStyle w:val="Text4"/>
        </w:rPr>
        <w:t xml:space="preserve">25x   CF230X</w:t>
      </w:r>
    </w:p>
    <w:p>
      <w:pPr>
        <w:pStyle w:val="Row7"/>
      </w:pPr>
      <w:r>
        <w:tab/>
      </w:r>
      <w:r>
        <w:rPr>
          <w:rStyle w:val="Text4"/>
        </w:rPr>
        <w:t xml:space="preserve">3x   Q5949A,</w:t>
      </w:r>
    </w:p>
    <w:p>
      <w:pPr>
        <w:pStyle w:val="Row7"/>
      </w:pPr>
      <w:r>
        <w:tab/>
      </w:r>
      <w:r>
        <w:rPr>
          <w:rStyle w:val="Text4"/>
        </w:rPr>
        <w:t xml:space="preserve">3x   Q5949X</w:t>
      </w:r>
    </w:p>
    <w:p>
      <w:pPr>
        <w:pStyle w:val="Row7"/>
      </w:pPr>
      <w:r>
        <w:tab/>
      </w:r>
      <w:r>
        <w:rPr>
          <w:rStyle w:val="Text4"/>
        </w:rPr>
        <w:t xml:space="preserve">5x   Q7553A</w:t>
      </w:r>
    </w:p>
    <w:p>
      <w:pPr>
        <w:pStyle w:val="Row7"/>
      </w:pPr>
      <w:r>
        <w:tab/>
      </w:r>
      <w:r>
        <w:rPr>
          <w:rStyle w:val="Text4"/>
        </w:rPr>
        <w:t xml:space="preserve">3x   Q7553X</w:t>
      </w:r>
    </w:p>
    <w:p>
      <w:pPr>
        <w:pStyle w:val="Row7"/>
      </w:pPr>
      <w:r>
        <w:tab/>
      </w:r>
      <w:r>
        <w:rPr>
          <w:rStyle w:val="Text4"/>
        </w:rPr>
        <w:t xml:space="preserve">10x   CF232A</w:t>
      </w:r>
    </w:p>
    <w:p>
      <w:pPr>
        <w:pStyle w:val="Row18"/>
      </w:pPr>
      <w:r>
        <w:rPr>
          <w:noProof/>
          <w:lang w:val="cs-CZ" w:eastAsia="cs-CZ"/>
        </w:rPr>
        <w:pict>
          <v:rect id="_x0000_s6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Tonery pro HP LJ  (20)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141 150.00</w:t>
      </w:r>
      <w:r>
        <w:tab/>
      </w:r>
      <w:r>
        <w:rPr>
          <w:rStyle w:val="Text4"/>
        </w:rPr>
        <w:t xml:space="preserve">29 641.50</w:t>
      </w:r>
      <w:r>
        <w:tab/>
      </w:r>
      <w:r>
        <w:rPr>
          <w:rStyle w:val="Text4"/>
        </w:rPr>
        <w:t xml:space="preserve">170 791.50</w:t>
      </w:r>
    </w:p>
    <w:p>
      <w:pPr>
        <w:pStyle w:val="Row20"/>
      </w:pPr>
      <w:r>
        <w:rPr>
          <w:noProof/>
          <w:lang w:val="cs-CZ" w:eastAsia="cs-CZ"/>
        </w:rPr>
        <w:pict>
          <v:rect id="_x0000_s8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141 150.00</w:t>
      </w:r>
      <w:r>
        <w:tab/>
      </w:r>
      <w:r>
        <w:rPr>
          <w:rStyle w:val="Text4"/>
        </w:rPr>
        <w:t xml:space="preserve">29 641.50</w:t>
      </w:r>
      <w:r>
        <w:tab/>
      </w:r>
      <w:r>
        <w:rPr>
          <w:rStyle w:val="Text4"/>
        </w:rPr>
        <w:t xml:space="preserve">170 791.50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OB7121-083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4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2021-11-24T10:58:20Z</dcterms:created>
  <dcterms:modified xsi:type="dcterms:W3CDTF">2021-11-24T10:58:20Z</dcterms:modified>
  <cp:category/>
</cp:coreProperties>
</file>