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2B" w:rsidRPr="00C45B2E" w:rsidRDefault="00CE112B" w:rsidP="00CE112B">
      <w:pPr>
        <w:spacing w:line="28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B2E">
        <w:rPr>
          <w:rFonts w:ascii="Times New Roman" w:hAnsi="Times New Roman" w:cs="Times New Roman"/>
          <w:b/>
          <w:bCs/>
          <w:sz w:val="24"/>
          <w:szCs w:val="24"/>
        </w:rPr>
        <w:t>Dohoda o narovnání formou dodatku č. 2</w:t>
      </w:r>
    </w:p>
    <w:p w:rsidR="00CE112B" w:rsidRPr="00C45B2E" w:rsidRDefault="00CE112B" w:rsidP="00CE112B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Lines="100" w:after="24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ke Smlouvě o dodávkách tepelné energie č. 320883_3 (dále jen „Smlouva“), </w:t>
      </w: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br/>
        <w:t>uzavřené dne 17. 10. 2016 mezi následujícími Smluvními stranami:</w:t>
      </w:r>
    </w:p>
    <w:p w:rsidR="00053702" w:rsidRPr="00C45B2E" w:rsidRDefault="00CE112B" w:rsidP="0009792B">
      <w:pPr>
        <w:pStyle w:val="Zkladntext"/>
        <w:spacing w:afterLines="200" w:after="480" w:line="276" w:lineRule="auto"/>
        <w:jc w:val="center"/>
        <w:rPr>
          <w:sz w:val="24"/>
          <w:szCs w:val="24"/>
        </w:rPr>
      </w:pPr>
      <w:r w:rsidRPr="00C45B2E">
        <w:rPr>
          <w:sz w:val="24"/>
          <w:szCs w:val="24"/>
        </w:rPr>
        <w:t>uzavřená dle § 1746</w:t>
      </w:r>
      <w:r w:rsidR="00053702" w:rsidRPr="00C45B2E">
        <w:rPr>
          <w:sz w:val="24"/>
          <w:szCs w:val="24"/>
        </w:rPr>
        <w:t xml:space="preserve"> odst. 2 zákona č. 89/2012 Sb., občanský zákoník, v platném znění, mezi těmito smluvními stranami:</w:t>
      </w:r>
    </w:p>
    <w:p w:rsidR="00CE112B" w:rsidRPr="00C45B2E" w:rsidRDefault="00CE112B" w:rsidP="00CE112B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Teplárna Zlín s.r.o.</w:t>
      </w:r>
      <w:r w:rsidRPr="00C45B2E">
        <w:rPr>
          <w:rFonts w:ascii="Times New Roman" w:hAnsi="Times New Roman" w:cs="Times New Roman"/>
          <w:sz w:val="24"/>
          <w:szCs w:val="24"/>
        </w:rPr>
        <w:t>, se sídlem Zlín, Hlavničkovo nábřeží 650, PSČ 760 01, z</w:t>
      </w:r>
      <w:r w:rsidRPr="00C45B2E">
        <w:rPr>
          <w:rFonts w:ascii="Times New Roman" w:hAnsi="Times New Roman" w:cs="Times New Roman"/>
          <w:snapToGrid w:val="0"/>
          <w:sz w:val="24"/>
          <w:szCs w:val="24"/>
        </w:rPr>
        <w:t>apsaná v obchodním rejstříku vedeném Krajským soudem v Brně, v oddílu C, vložce 115459, IČO</w:t>
      </w:r>
      <w:r w:rsidR="0009792B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C45B2E">
        <w:rPr>
          <w:rFonts w:ascii="Times New Roman" w:hAnsi="Times New Roman" w:cs="Times New Roman"/>
          <w:snapToGrid w:val="0"/>
          <w:sz w:val="24"/>
          <w:szCs w:val="24"/>
        </w:rPr>
        <w:t>08803455, zastoupená Ing. Viktorem Kalinou, předsedou jednatelstva a Ing.</w:t>
      </w:r>
      <w:r w:rsidR="0009792B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C45B2E">
        <w:rPr>
          <w:rFonts w:ascii="Times New Roman" w:hAnsi="Times New Roman" w:cs="Times New Roman"/>
          <w:snapToGrid w:val="0"/>
          <w:sz w:val="24"/>
          <w:szCs w:val="24"/>
        </w:rPr>
        <w:t>Liborem</w:t>
      </w:r>
      <w:r w:rsidR="0009792B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C45B2E">
        <w:rPr>
          <w:rFonts w:ascii="Times New Roman" w:hAnsi="Times New Roman" w:cs="Times New Roman"/>
          <w:snapToGrid w:val="0"/>
          <w:sz w:val="24"/>
          <w:szCs w:val="24"/>
        </w:rPr>
        <w:t>Drybčákem, jednatelem</w:t>
      </w:r>
      <w:r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napToGrid w:val="0"/>
          <w:sz w:val="24"/>
          <w:szCs w:val="24"/>
        </w:rPr>
        <w:t>(dále jen "</w:t>
      </w: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t>Dodavatel</w:t>
      </w:r>
      <w:r w:rsidRPr="00C45B2E">
        <w:rPr>
          <w:rFonts w:ascii="Times New Roman" w:hAnsi="Times New Roman" w:cs="Times New Roman"/>
          <w:snapToGrid w:val="0"/>
          <w:sz w:val="24"/>
          <w:szCs w:val="24"/>
        </w:rPr>
        <w:t>")</w:t>
      </w:r>
    </w:p>
    <w:p w:rsidR="00CE112B" w:rsidRPr="00C45B2E" w:rsidRDefault="00CE112B" w:rsidP="00CE112B">
      <w:pPr>
        <w:spacing w:beforeLines="100" w:before="240" w:afterLines="100" w:after="2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B2E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:rsidR="00CE112B" w:rsidRPr="00C45B2E" w:rsidRDefault="00CE112B" w:rsidP="00CE112B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B2E">
        <w:rPr>
          <w:rStyle w:val="Siln"/>
          <w:rFonts w:ascii="Times New Roman" w:hAnsi="Times New Roman" w:cs="Times New Roman"/>
          <w:sz w:val="24"/>
          <w:szCs w:val="24"/>
        </w:rPr>
        <w:t>Zlínský kraj</w:t>
      </w:r>
      <w:r w:rsidRPr="00C45B2E">
        <w:rPr>
          <w:rFonts w:ascii="Times New Roman" w:hAnsi="Times New Roman" w:cs="Times New Roman"/>
          <w:sz w:val="24"/>
          <w:szCs w:val="24"/>
        </w:rPr>
        <w:t xml:space="preserve">, se sídlem Zlín, třída Tomáše Bati 21, PSČ 760 01, IČO 70891320, zastoupená Ing. Jiřím Lučanem, </w:t>
      </w:r>
      <w:r w:rsidR="00AF4798">
        <w:rPr>
          <w:rFonts w:ascii="Times New Roman" w:hAnsi="Times New Roman" w:cs="Times New Roman"/>
          <w:sz w:val="24"/>
          <w:szCs w:val="24"/>
        </w:rPr>
        <w:t xml:space="preserve">vedoucím oddělení správy budov, </w:t>
      </w:r>
      <w:r w:rsidRPr="00C45B2E">
        <w:rPr>
          <w:rFonts w:ascii="Times New Roman" w:hAnsi="Times New Roman" w:cs="Times New Roman"/>
          <w:sz w:val="24"/>
          <w:szCs w:val="24"/>
        </w:rPr>
        <w:t>na základě plné</w:t>
      </w:r>
      <w:r w:rsidRPr="00C45B2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moci</w:t>
      </w:r>
      <w:r w:rsidRPr="00C45B2E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z w:val="24"/>
          <w:szCs w:val="24"/>
        </w:rPr>
        <w:t>(dále jen "</w:t>
      </w:r>
      <w:r w:rsidRPr="00C45B2E">
        <w:rPr>
          <w:rFonts w:ascii="Times New Roman" w:hAnsi="Times New Roman" w:cs="Times New Roman"/>
          <w:b/>
          <w:sz w:val="24"/>
          <w:szCs w:val="24"/>
        </w:rPr>
        <w:t>Odběratel</w:t>
      </w:r>
      <w:r w:rsidRPr="00C45B2E">
        <w:rPr>
          <w:rFonts w:ascii="Times New Roman" w:hAnsi="Times New Roman" w:cs="Times New Roman"/>
          <w:sz w:val="24"/>
          <w:szCs w:val="24"/>
        </w:rPr>
        <w:t>")</w:t>
      </w:r>
    </w:p>
    <w:p w:rsidR="00CE112B" w:rsidRPr="00C45B2E" w:rsidRDefault="00CE112B" w:rsidP="00CE112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napToGrid w:val="0"/>
          <w:sz w:val="24"/>
          <w:szCs w:val="24"/>
        </w:rPr>
        <w:t>(společně dále jen „</w:t>
      </w: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t>Smluvní strany</w:t>
      </w:r>
      <w:r w:rsidRPr="00C45B2E">
        <w:rPr>
          <w:rFonts w:ascii="Times New Roman" w:hAnsi="Times New Roman" w:cs="Times New Roman"/>
          <w:snapToGrid w:val="0"/>
          <w:sz w:val="24"/>
          <w:szCs w:val="24"/>
        </w:rPr>
        <w:t>“)</w:t>
      </w:r>
    </w:p>
    <w:p w:rsidR="005826C5" w:rsidRPr="00C45B2E" w:rsidRDefault="005826C5" w:rsidP="0009792B">
      <w:pPr>
        <w:spacing w:beforeLines="200"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I.</w:t>
      </w:r>
    </w:p>
    <w:p w:rsidR="005826C5" w:rsidRPr="00C45B2E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5826C5" w:rsidRPr="00C45B2E" w:rsidRDefault="00053702" w:rsidP="00DF7DF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EE2DE9" w:rsidRPr="0025280E">
        <w:rPr>
          <w:rFonts w:ascii="Times New Roman" w:hAnsi="Times New Roman" w:cs="Times New Roman"/>
          <w:sz w:val="24"/>
          <w:szCs w:val="24"/>
        </w:rPr>
        <w:t xml:space="preserve">dne </w:t>
      </w:r>
      <w:r w:rsidR="002823CD" w:rsidRPr="0025280E">
        <w:rPr>
          <w:rFonts w:ascii="Times New Roman" w:hAnsi="Times New Roman" w:cs="Times New Roman"/>
          <w:sz w:val="24"/>
          <w:szCs w:val="24"/>
        </w:rPr>
        <w:t>1. 9</w:t>
      </w:r>
      <w:r w:rsidR="00DF7DF7" w:rsidRPr="0025280E">
        <w:rPr>
          <w:rFonts w:ascii="Times New Roman" w:hAnsi="Times New Roman" w:cs="Times New Roman"/>
          <w:sz w:val="24"/>
          <w:szCs w:val="24"/>
        </w:rPr>
        <w:t xml:space="preserve">. </w:t>
      </w:r>
      <w:r w:rsidR="009C6A61" w:rsidRPr="0025280E">
        <w:rPr>
          <w:rFonts w:ascii="Times New Roman" w:hAnsi="Times New Roman" w:cs="Times New Roman"/>
          <w:sz w:val="24"/>
          <w:szCs w:val="24"/>
        </w:rPr>
        <w:t>202</w:t>
      </w:r>
      <w:r w:rsidR="00DF7DF7" w:rsidRPr="0025280E">
        <w:rPr>
          <w:rFonts w:ascii="Times New Roman" w:hAnsi="Times New Roman" w:cs="Times New Roman"/>
          <w:sz w:val="24"/>
          <w:szCs w:val="24"/>
        </w:rPr>
        <w:t>1</w:t>
      </w:r>
      <w:r w:rsidR="002823CD" w:rsidRPr="0025280E">
        <w:rPr>
          <w:rFonts w:ascii="Times New Roman" w:hAnsi="Times New Roman" w:cs="Times New Roman"/>
          <w:sz w:val="24"/>
          <w:szCs w:val="24"/>
        </w:rPr>
        <w:t xml:space="preserve"> dodatek</w:t>
      </w:r>
      <w:r w:rsidR="00E26CB3" w:rsidRPr="0025280E">
        <w:rPr>
          <w:rFonts w:ascii="Times New Roman" w:hAnsi="Times New Roman" w:cs="Times New Roman"/>
          <w:sz w:val="24"/>
          <w:szCs w:val="24"/>
        </w:rPr>
        <w:t xml:space="preserve"> č. 1 </w:t>
      </w:r>
      <w:r w:rsidR="009C6A61" w:rsidRPr="0025280E">
        <w:rPr>
          <w:rFonts w:ascii="Times New Roman" w:hAnsi="Times New Roman" w:cs="Times New Roman"/>
          <w:sz w:val="24"/>
          <w:szCs w:val="24"/>
        </w:rPr>
        <w:t xml:space="preserve">číslo </w:t>
      </w:r>
      <w:r w:rsidR="00F01DF3" w:rsidRPr="0025280E">
        <w:rPr>
          <w:rFonts w:ascii="Times New Roman" w:hAnsi="Times New Roman" w:cs="Times New Roman"/>
          <w:sz w:val="24"/>
          <w:szCs w:val="24"/>
        </w:rPr>
        <w:t xml:space="preserve">D/3251/2016/KŘHS/1 </w:t>
      </w:r>
      <w:r w:rsidR="002823CD" w:rsidRPr="0025280E">
        <w:rPr>
          <w:rFonts w:ascii="Times New Roman" w:hAnsi="Times New Roman" w:cs="Times New Roman"/>
          <w:sz w:val="24"/>
          <w:szCs w:val="24"/>
        </w:rPr>
        <w:t>ke smlouvě</w:t>
      </w:r>
      <w:r w:rsidR="002823CD" w:rsidRPr="00C45B2E">
        <w:rPr>
          <w:rFonts w:ascii="Times New Roman" w:hAnsi="Times New Roman" w:cs="Times New Roman"/>
          <w:sz w:val="24"/>
          <w:szCs w:val="24"/>
        </w:rPr>
        <w:t xml:space="preserve"> o dodávkách tepelné energie č. 320883_3 uzavřené dne 17. 10. 2016</w:t>
      </w:r>
      <w:r w:rsidR="00E26CB3" w:rsidRPr="00C45B2E">
        <w:rPr>
          <w:rFonts w:ascii="Times New Roman" w:hAnsi="Times New Roman" w:cs="Times New Roman"/>
          <w:sz w:val="24"/>
          <w:szCs w:val="24"/>
        </w:rPr>
        <w:t xml:space="preserve"> včetně jeho příloh</w:t>
      </w:r>
      <w:r w:rsidR="002823CD" w:rsidRPr="00C45B2E">
        <w:rPr>
          <w:rFonts w:ascii="Times New Roman" w:hAnsi="Times New Roman" w:cs="Times New Roman"/>
          <w:sz w:val="24"/>
          <w:szCs w:val="24"/>
        </w:rPr>
        <w:t>, dále jen „</w:t>
      </w:r>
      <w:r w:rsidR="002823CD" w:rsidRPr="00C45B2E">
        <w:rPr>
          <w:rFonts w:ascii="Times New Roman" w:hAnsi="Times New Roman" w:cs="Times New Roman"/>
          <w:b/>
          <w:sz w:val="24"/>
          <w:szCs w:val="24"/>
        </w:rPr>
        <w:t>dodatek</w:t>
      </w:r>
      <w:r w:rsidR="00FC6FA4">
        <w:rPr>
          <w:rFonts w:ascii="Times New Roman" w:hAnsi="Times New Roman" w:cs="Times New Roman"/>
          <w:b/>
          <w:sz w:val="24"/>
          <w:szCs w:val="24"/>
        </w:rPr>
        <w:t xml:space="preserve"> č. 1</w:t>
      </w:r>
      <w:r w:rsidR="00CE112B" w:rsidRPr="00C45B2E">
        <w:rPr>
          <w:rFonts w:ascii="Times New Roman" w:hAnsi="Times New Roman" w:cs="Times New Roman"/>
          <w:sz w:val="24"/>
          <w:szCs w:val="24"/>
        </w:rPr>
        <w:t>“</w:t>
      </w:r>
      <w:r w:rsidR="009C6A61" w:rsidRPr="00C45B2E">
        <w:rPr>
          <w:rFonts w:ascii="Times New Roman" w:hAnsi="Times New Roman" w:cs="Times New Roman"/>
          <w:sz w:val="24"/>
          <w:szCs w:val="24"/>
        </w:rPr>
        <w:t>.</w:t>
      </w:r>
      <w:r w:rsidR="002823CD" w:rsidRPr="00C45B2E">
        <w:rPr>
          <w:rFonts w:ascii="Times New Roman" w:hAnsi="Times New Roman" w:cs="Times New Roman"/>
          <w:sz w:val="24"/>
          <w:szCs w:val="24"/>
        </w:rPr>
        <w:t xml:space="preserve"> Předmětem dodatku </w:t>
      </w:r>
      <w:r w:rsidR="00FC6FA4">
        <w:rPr>
          <w:rFonts w:ascii="Times New Roman" w:hAnsi="Times New Roman" w:cs="Times New Roman"/>
          <w:sz w:val="24"/>
          <w:szCs w:val="24"/>
        </w:rPr>
        <w:t xml:space="preserve">č. 1 </w:t>
      </w:r>
      <w:r w:rsidR="002823CD" w:rsidRPr="00C45B2E">
        <w:rPr>
          <w:rFonts w:ascii="Times New Roman" w:hAnsi="Times New Roman" w:cs="Times New Roman"/>
          <w:sz w:val="24"/>
          <w:szCs w:val="24"/>
        </w:rPr>
        <w:t xml:space="preserve">je zahrnutí dalšího odběrného místa v nemovitosti, </w:t>
      </w:r>
      <w:r w:rsidR="00592E04">
        <w:rPr>
          <w:rFonts w:ascii="Times New Roman" w:hAnsi="Times New Roman" w:cs="Times New Roman"/>
          <w:sz w:val="24"/>
          <w:szCs w:val="24"/>
        </w:rPr>
        <w:t xml:space="preserve">nabyté Odběratelem do vlastnictví, </w:t>
      </w:r>
      <w:r w:rsidR="002823CD" w:rsidRPr="00C45B2E">
        <w:rPr>
          <w:rFonts w:ascii="Times New Roman" w:hAnsi="Times New Roman" w:cs="Times New Roman"/>
          <w:sz w:val="24"/>
          <w:szCs w:val="24"/>
        </w:rPr>
        <w:t xml:space="preserve">k čemuž </w:t>
      </w:r>
      <w:r w:rsidR="00592E04">
        <w:rPr>
          <w:rFonts w:ascii="Times New Roman" w:hAnsi="Times New Roman" w:cs="Times New Roman"/>
          <w:sz w:val="24"/>
          <w:szCs w:val="24"/>
        </w:rPr>
        <w:t>O</w:t>
      </w:r>
      <w:r w:rsidR="00780B20" w:rsidRPr="00C45B2E">
        <w:rPr>
          <w:rFonts w:ascii="Times New Roman" w:hAnsi="Times New Roman" w:cs="Times New Roman"/>
          <w:sz w:val="24"/>
          <w:szCs w:val="24"/>
        </w:rPr>
        <w:t>dběratel</w:t>
      </w:r>
      <w:r w:rsidR="002823CD" w:rsidRPr="00C45B2E">
        <w:rPr>
          <w:rFonts w:ascii="Times New Roman" w:hAnsi="Times New Roman" w:cs="Times New Roman"/>
          <w:sz w:val="24"/>
          <w:szCs w:val="24"/>
        </w:rPr>
        <w:t xml:space="preserve"> předložil </w:t>
      </w:r>
      <w:r w:rsidR="00592E04">
        <w:rPr>
          <w:rFonts w:ascii="Times New Roman" w:hAnsi="Times New Roman" w:cs="Times New Roman"/>
          <w:sz w:val="24"/>
          <w:szCs w:val="24"/>
        </w:rPr>
        <w:t xml:space="preserve">Dodavateli </w:t>
      </w:r>
      <w:r w:rsidR="002823CD" w:rsidRPr="00C45B2E">
        <w:rPr>
          <w:rFonts w:ascii="Times New Roman" w:hAnsi="Times New Roman" w:cs="Times New Roman"/>
          <w:sz w:val="24"/>
          <w:szCs w:val="24"/>
        </w:rPr>
        <w:t xml:space="preserve">vyplněnou a podepsanou přihlášku k odběru tepelné energie. </w:t>
      </w:r>
    </w:p>
    <w:p w:rsidR="00C40933" w:rsidRPr="00C45B2E" w:rsidRDefault="00EA0CE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>Odběratel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C45B2E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C45B2E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egistru smluv 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a </w:t>
      </w:r>
      <w:r w:rsidR="00657C9A" w:rsidRPr="00C45B2E">
        <w:rPr>
          <w:rFonts w:ascii="Times New Roman" w:hAnsi="Times New Roman" w:cs="Times New Roman"/>
          <w:sz w:val="24"/>
          <w:szCs w:val="24"/>
        </w:rPr>
        <w:t>má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 povinnost zveřejnit </w:t>
      </w:r>
      <w:r w:rsidR="002823CD" w:rsidRPr="00C45B2E">
        <w:rPr>
          <w:rFonts w:ascii="Times New Roman" w:hAnsi="Times New Roman" w:cs="Times New Roman"/>
          <w:sz w:val="24"/>
          <w:szCs w:val="24"/>
        </w:rPr>
        <w:t>dodatek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FC6FA4">
        <w:rPr>
          <w:rFonts w:ascii="Times New Roman" w:hAnsi="Times New Roman" w:cs="Times New Roman"/>
          <w:sz w:val="24"/>
          <w:szCs w:val="24"/>
        </w:rPr>
        <w:t xml:space="preserve">č. 1 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postupem podle </w:t>
      </w:r>
      <w:r w:rsidR="00751C06" w:rsidRPr="00C45B2E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C45B2E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C45B2E">
        <w:rPr>
          <w:rFonts w:ascii="Times New Roman" w:hAnsi="Times New Roman" w:cs="Times New Roman"/>
          <w:sz w:val="24"/>
          <w:szCs w:val="24"/>
        </w:rPr>
        <w:t>, ve</w:t>
      </w:r>
      <w:r w:rsidR="00592E04">
        <w:rPr>
          <w:rFonts w:ascii="Times New Roman" w:hAnsi="Times New Roman" w:cs="Times New Roman"/>
          <w:sz w:val="24"/>
          <w:szCs w:val="24"/>
        </w:rPr>
        <w:t> </w:t>
      </w:r>
      <w:r w:rsidR="005C50FE" w:rsidRPr="00C45B2E">
        <w:rPr>
          <w:rFonts w:ascii="Times New Roman" w:hAnsi="Times New Roman" w:cs="Times New Roman"/>
          <w:sz w:val="24"/>
          <w:szCs w:val="24"/>
        </w:rPr>
        <w:t>znění pozdějších předpisů.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BE9" w:rsidRPr="00C45B2E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>Obě smluvní strany shodně konstatují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, že </w:t>
      </w:r>
      <w:r w:rsidR="002823CD" w:rsidRPr="00C45B2E">
        <w:rPr>
          <w:rFonts w:ascii="Times New Roman" w:hAnsi="Times New Roman" w:cs="Times New Roman"/>
          <w:sz w:val="24"/>
          <w:szCs w:val="24"/>
        </w:rPr>
        <w:t xml:space="preserve">dodatek </w:t>
      </w:r>
      <w:r w:rsidR="00FC6FA4">
        <w:rPr>
          <w:rFonts w:ascii="Times New Roman" w:hAnsi="Times New Roman" w:cs="Times New Roman"/>
          <w:sz w:val="24"/>
          <w:szCs w:val="24"/>
        </w:rPr>
        <w:t xml:space="preserve">č. 1 </w:t>
      </w:r>
      <w:r w:rsidR="008F4C7F" w:rsidRPr="00C45B2E">
        <w:rPr>
          <w:rFonts w:ascii="Times New Roman" w:hAnsi="Times New Roman" w:cs="Times New Roman"/>
          <w:sz w:val="24"/>
          <w:szCs w:val="24"/>
        </w:rPr>
        <w:t>ne</w:t>
      </w:r>
      <w:r w:rsidR="002823CD" w:rsidRPr="00C45B2E">
        <w:rPr>
          <w:rFonts w:ascii="Times New Roman" w:hAnsi="Times New Roman" w:cs="Times New Roman"/>
          <w:sz w:val="24"/>
          <w:szCs w:val="24"/>
        </w:rPr>
        <w:t>byl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DF7DF7" w:rsidRPr="00C45B2E">
        <w:rPr>
          <w:rFonts w:ascii="Times New Roman" w:hAnsi="Times New Roman" w:cs="Times New Roman"/>
          <w:sz w:val="24"/>
          <w:szCs w:val="24"/>
        </w:rPr>
        <w:t xml:space="preserve">v době plnění </w:t>
      </w:r>
      <w:r w:rsidR="0048761D" w:rsidRPr="00C45B2E">
        <w:rPr>
          <w:rFonts w:ascii="Times New Roman" w:hAnsi="Times New Roman" w:cs="Times New Roman"/>
          <w:sz w:val="24"/>
          <w:szCs w:val="24"/>
        </w:rPr>
        <w:t xml:space="preserve">řádně </w:t>
      </w:r>
      <w:r w:rsidR="00592E04">
        <w:rPr>
          <w:rFonts w:ascii="Times New Roman" w:hAnsi="Times New Roman" w:cs="Times New Roman"/>
          <w:sz w:val="24"/>
          <w:szCs w:val="24"/>
        </w:rPr>
        <w:t>z</w:t>
      </w:r>
      <w:r w:rsidR="002823CD" w:rsidRPr="00C45B2E">
        <w:rPr>
          <w:rFonts w:ascii="Times New Roman" w:hAnsi="Times New Roman" w:cs="Times New Roman"/>
          <w:sz w:val="24"/>
          <w:szCs w:val="24"/>
        </w:rPr>
        <w:t>veřejněn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 v</w:t>
      </w:r>
      <w:r w:rsidR="008F4C7F" w:rsidRPr="00C45B2E">
        <w:rPr>
          <w:rFonts w:ascii="Times New Roman" w:hAnsi="Times New Roman" w:cs="Times New Roman"/>
          <w:sz w:val="24"/>
          <w:szCs w:val="24"/>
        </w:rPr>
        <w:t> </w:t>
      </w:r>
      <w:r w:rsidR="00113D96" w:rsidRPr="00C45B2E">
        <w:rPr>
          <w:rFonts w:ascii="Times New Roman" w:hAnsi="Times New Roman" w:cs="Times New Roman"/>
          <w:sz w:val="24"/>
          <w:szCs w:val="24"/>
        </w:rPr>
        <w:t>registru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 smluv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, </w:t>
      </w:r>
      <w:r w:rsidR="00BC58CF" w:rsidRPr="00C45B2E">
        <w:rPr>
          <w:rFonts w:ascii="Times New Roman" w:hAnsi="Times New Roman" w:cs="Times New Roman"/>
          <w:sz w:val="24"/>
          <w:szCs w:val="24"/>
        </w:rPr>
        <w:t xml:space="preserve">přičemž k jeho řádnému zveřejnění došlo </w:t>
      </w:r>
      <w:r w:rsidR="00BC58CF" w:rsidRPr="0025280E">
        <w:rPr>
          <w:rFonts w:ascii="Times New Roman" w:hAnsi="Times New Roman" w:cs="Times New Roman"/>
          <w:sz w:val="24"/>
          <w:szCs w:val="24"/>
        </w:rPr>
        <w:t xml:space="preserve">dne </w:t>
      </w:r>
      <w:r w:rsidR="00471FA5" w:rsidRPr="0025280E">
        <w:rPr>
          <w:rFonts w:ascii="Times New Roman" w:hAnsi="Times New Roman" w:cs="Times New Roman"/>
          <w:sz w:val="24"/>
          <w:szCs w:val="24"/>
        </w:rPr>
        <w:t>13. 10. 2021</w:t>
      </w:r>
      <w:r w:rsidR="00BC58CF" w:rsidRPr="0025280E">
        <w:rPr>
          <w:rFonts w:ascii="Times New Roman" w:hAnsi="Times New Roman" w:cs="Times New Roman"/>
          <w:sz w:val="24"/>
          <w:szCs w:val="24"/>
        </w:rPr>
        <w:t xml:space="preserve"> </w:t>
      </w:r>
      <w:r w:rsidR="00302779">
        <w:rPr>
          <w:rFonts w:ascii="Times New Roman" w:hAnsi="Times New Roman" w:cs="Times New Roman"/>
          <w:sz w:val="24"/>
          <w:szCs w:val="24"/>
        </w:rPr>
        <w:t xml:space="preserve">Odběratelem. </w:t>
      </w:r>
      <w:r w:rsidR="00BC58CF" w:rsidRPr="0025280E">
        <w:rPr>
          <w:rFonts w:ascii="Times New Roman" w:hAnsi="Times New Roman" w:cs="Times New Roman"/>
          <w:sz w:val="24"/>
          <w:szCs w:val="24"/>
        </w:rPr>
        <w:t>Smluvní</w:t>
      </w:r>
      <w:r w:rsidR="00BC58CF" w:rsidRPr="00C45B2E">
        <w:rPr>
          <w:rFonts w:ascii="Times New Roman" w:hAnsi="Times New Roman" w:cs="Times New Roman"/>
          <w:sz w:val="24"/>
          <w:szCs w:val="24"/>
        </w:rPr>
        <w:t xml:space="preserve"> strany si jsou </w:t>
      </w:r>
      <w:r w:rsidR="00113D96" w:rsidRPr="00C45B2E">
        <w:rPr>
          <w:rFonts w:ascii="Times New Roman" w:hAnsi="Times New Roman" w:cs="Times New Roman"/>
          <w:sz w:val="24"/>
          <w:szCs w:val="24"/>
        </w:rPr>
        <w:t>vědomy pr</w:t>
      </w:r>
      <w:r w:rsidR="00DF7DF7" w:rsidRPr="00C45B2E">
        <w:rPr>
          <w:rFonts w:ascii="Times New Roman" w:hAnsi="Times New Roman" w:cs="Times New Roman"/>
          <w:sz w:val="24"/>
          <w:szCs w:val="24"/>
        </w:rPr>
        <w:t>ávních následků spojených</w:t>
      </w:r>
      <w:r w:rsidR="00BC58CF" w:rsidRPr="00C45B2E">
        <w:rPr>
          <w:rFonts w:ascii="Times New Roman" w:hAnsi="Times New Roman" w:cs="Times New Roman"/>
          <w:sz w:val="24"/>
          <w:szCs w:val="24"/>
        </w:rPr>
        <w:t xml:space="preserve"> s pozdním </w:t>
      </w:r>
      <w:r w:rsidR="00592E04">
        <w:rPr>
          <w:rFonts w:ascii="Times New Roman" w:hAnsi="Times New Roman" w:cs="Times New Roman"/>
          <w:sz w:val="24"/>
          <w:szCs w:val="24"/>
        </w:rPr>
        <w:t>z</w:t>
      </w:r>
      <w:r w:rsidR="00BC58CF" w:rsidRPr="00C45B2E">
        <w:rPr>
          <w:rFonts w:ascii="Times New Roman" w:hAnsi="Times New Roman" w:cs="Times New Roman"/>
          <w:sz w:val="24"/>
          <w:szCs w:val="24"/>
        </w:rPr>
        <w:t>veřejněním dodatku</w:t>
      </w:r>
      <w:r w:rsidR="00FC6FA4">
        <w:rPr>
          <w:rFonts w:ascii="Times New Roman" w:hAnsi="Times New Roman" w:cs="Times New Roman"/>
          <w:sz w:val="24"/>
          <w:szCs w:val="24"/>
        </w:rPr>
        <w:t xml:space="preserve"> č. 1</w:t>
      </w:r>
      <w:r w:rsidR="00CE112B" w:rsidRPr="00C45B2E">
        <w:rPr>
          <w:rFonts w:ascii="Times New Roman" w:hAnsi="Times New Roman" w:cs="Times New Roman"/>
          <w:sz w:val="24"/>
          <w:szCs w:val="24"/>
        </w:rPr>
        <w:t xml:space="preserve">, zejména nabytí účinnosti </w:t>
      </w:r>
      <w:r w:rsidR="00BC58CF" w:rsidRPr="00C45B2E">
        <w:rPr>
          <w:rFonts w:ascii="Times New Roman" w:hAnsi="Times New Roman" w:cs="Times New Roman"/>
          <w:sz w:val="24"/>
          <w:szCs w:val="24"/>
        </w:rPr>
        <w:t xml:space="preserve">dodatku </w:t>
      </w:r>
      <w:r w:rsidR="00FC6FA4">
        <w:rPr>
          <w:rFonts w:ascii="Times New Roman" w:hAnsi="Times New Roman" w:cs="Times New Roman"/>
          <w:sz w:val="24"/>
          <w:szCs w:val="24"/>
        </w:rPr>
        <w:t xml:space="preserve">č. 1 </w:t>
      </w:r>
      <w:r w:rsidR="00BC58CF" w:rsidRPr="00C45B2E">
        <w:rPr>
          <w:rFonts w:ascii="Times New Roman" w:hAnsi="Times New Roman" w:cs="Times New Roman"/>
          <w:sz w:val="24"/>
          <w:szCs w:val="24"/>
        </w:rPr>
        <w:t xml:space="preserve">až ke dni </w:t>
      </w:r>
      <w:r w:rsidR="000F184E" w:rsidRPr="00C45B2E">
        <w:rPr>
          <w:rFonts w:ascii="Times New Roman" w:hAnsi="Times New Roman" w:cs="Times New Roman"/>
          <w:sz w:val="24"/>
          <w:szCs w:val="24"/>
        </w:rPr>
        <w:t xml:space="preserve">řádného </w:t>
      </w:r>
      <w:r w:rsidR="00BC58CF" w:rsidRPr="00C45B2E">
        <w:rPr>
          <w:rFonts w:ascii="Times New Roman" w:hAnsi="Times New Roman" w:cs="Times New Roman"/>
          <w:sz w:val="24"/>
          <w:szCs w:val="24"/>
        </w:rPr>
        <w:t xml:space="preserve">zveřejnění dodatku </w:t>
      </w:r>
      <w:r w:rsidR="00FC6FA4">
        <w:rPr>
          <w:rFonts w:ascii="Times New Roman" w:hAnsi="Times New Roman" w:cs="Times New Roman"/>
          <w:sz w:val="24"/>
          <w:szCs w:val="24"/>
        </w:rPr>
        <w:t xml:space="preserve">č. 1 </w:t>
      </w:r>
      <w:r w:rsidR="00BC58CF" w:rsidRPr="00C45B2E">
        <w:rPr>
          <w:rFonts w:ascii="Times New Roman" w:hAnsi="Times New Roman" w:cs="Times New Roman"/>
          <w:sz w:val="24"/>
          <w:szCs w:val="24"/>
        </w:rPr>
        <w:t>v registru smluv</w:t>
      </w:r>
      <w:r w:rsidR="00113D96" w:rsidRPr="00C45B2E">
        <w:rPr>
          <w:rFonts w:ascii="Times New Roman" w:hAnsi="Times New Roman" w:cs="Times New Roman"/>
          <w:sz w:val="24"/>
          <w:szCs w:val="24"/>
        </w:rPr>
        <w:t>.</w:t>
      </w:r>
    </w:p>
    <w:p w:rsidR="00CF5BE9" w:rsidRPr="0025280E" w:rsidRDefault="00611FA1" w:rsidP="006A2D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FA5">
        <w:rPr>
          <w:rFonts w:ascii="Times New Roman" w:hAnsi="Times New Roman" w:cs="Times New Roman"/>
          <w:sz w:val="24"/>
          <w:szCs w:val="24"/>
        </w:rPr>
        <w:t>Ve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 snaze napravit stav</w:t>
      </w:r>
      <w:r w:rsidR="00053702" w:rsidRPr="00471FA5">
        <w:rPr>
          <w:rFonts w:ascii="Times New Roman" w:hAnsi="Times New Roman" w:cs="Times New Roman"/>
          <w:sz w:val="24"/>
          <w:szCs w:val="24"/>
        </w:rPr>
        <w:t xml:space="preserve"> vzniklý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 v důsledku </w:t>
      </w:r>
      <w:r w:rsidR="00592E04">
        <w:rPr>
          <w:rFonts w:ascii="Times New Roman" w:hAnsi="Times New Roman" w:cs="Times New Roman"/>
          <w:sz w:val="24"/>
          <w:szCs w:val="24"/>
        </w:rPr>
        <w:t>pozdního</w:t>
      </w:r>
      <w:r w:rsidR="00592E04" w:rsidRPr="00471FA5">
        <w:rPr>
          <w:rFonts w:ascii="Times New Roman" w:hAnsi="Times New Roman" w:cs="Times New Roman"/>
          <w:sz w:val="24"/>
          <w:szCs w:val="24"/>
        </w:rPr>
        <w:t xml:space="preserve"> </w:t>
      </w:r>
      <w:r w:rsidR="00592E04">
        <w:rPr>
          <w:rFonts w:ascii="Times New Roman" w:hAnsi="Times New Roman" w:cs="Times New Roman"/>
          <w:sz w:val="24"/>
          <w:szCs w:val="24"/>
        </w:rPr>
        <w:t>z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veřejnění </w:t>
      </w:r>
      <w:r w:rsidR="00AF2262" w:rsidRPr="00471FA5">
        <w:rPr>
          <w:rFonts w:ascii="Times New Roman" w:hAnsi="Times New Roman" w:cs="Times New Roman"/>
          <w:sz w:val="24"/>
          <w:szCs w:val="24"/>
        </w:rPr>
        <w:t xml:space="preserve">dodatku </w:t>
      </w:r>
      <w:r w:rsidR="00FC6FA4" w:rsidRPr="00471FA5">
        <w:rPr>
          <w:rFonts w:ascii="Times New Roman" w:hAnsi="Times New Roman" w:cs="Times New Roman"/>
          <w:sz w:val="24"/>
          <w:szCs w:val="24"/>
        </w:rPr>
        <w:t xml:space="preserve">č. 1 </w:t>
      </w:r>
      <w:r w:rsidR="00CF5BE9" w:rsidRPr="00471FA5">
        <w:rPr>
          <w:rFonts w:ascii="Times New Roman" w:hAnsi="Times New Roman" w:cs="Times New Roman"/>
          <w:sz w:val="24"/>
          <w:szCs w:val="24"/>
        </w:rPr>
        <w:t>v </w:t>
      </w:r>
      <w:r w:rsidR="00EE2DE9" w:rsidRPr="00471FA5">
        <w:rPr>
          <w:rFonts w:ascii="Times New Roman" w:hAnsi="Times New Roman" w:cs="Times New Roman"/>
          <w:sz w:val="24"/>
          <w:szCs w:val="24"/>
        </w:rPr>
        <w:t>r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471FA5">
        <w:rPr>
          <w:rFonts w:ascii="Times New Roman" w:hAnsi="Times New Roman" w:cs="Times New Roman"/>
          <w:sz w:val="24"/>
          <w:szCs w:val="24"/>
        </w:rPr>
        <w:t>smluv, sjednávají smlu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vní strany 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tento dodatek č. 2, kterým dochází k narovnání sporných vztahů vyplývajících z dodatku </w:t>
      </w:r>
      <w:r w:rsidR="00FC6FA4" w:rsidRPr="00471FA5">
        <w:rPr>
          <w:rFonts w:ascii="Times New Roman" w:hAnsi="Times New Roman" w:cs="Times New Roman"/>
          <w:sz w:val="24"/>
          <w:szCs w:val="24"/>
        </w:rPr>
        <w:t xml:space="preserve">č. 1 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za období od 1. 9. 2021 do </w:t>
      </w:r>
      <w:r w:rsidR="000F184E" w:rsidRPr="00471FA5">
        <w:rPr>
          <w:rFonts w:ascii="Times New Roman" w:hAnsi="Times New Roman" w:cs="Times New Roman"/>
          <w:sz w:val="24"/>
          <w:szCs w:val="24"/>
        </w:rPr>
        <w:t xml:space="preserve">řádného zveřejnění dodatku </w:t>
      </w:r>
      <w:r w:rsidR="00FC6FA4" w:rsidRPr="00471FA5">
        <w:rPr>
          <w:rFonts w:ascii="Times New Roman" w:hAnsi="Times New Roman" w:cs="Times New Roman"/>
          <w:sz w:val="24"/>
          <w:szCs w:val="24"/>
        </w:rPr>
        <w:t xml:space="preserve">č. 1 </w:t>
      </w:r>
      <w:r w:rsidR="000F184E" w:rsidRPr="00471FA5">
        <w:rPr>
          <w:rFonts w:ascii="Times New Roman" w:hAnsi="Times New Roman" w:cs="Times New Roman"/>
          <w:sz w:val="24"/>
          <w:szCs w:val="24"/>
        </w:rPr>
        <w:t xml:space="preserve">v registru smluv </w:t>
      </w:r>
      <w:r w:rsidR="00BC260C" w:rsidRPr="0025280E">
        <w:rPr>
          <w:rFonts w:ascii="Times New Roman" w:hAnsi="Times New Roman" w:cs="Times New Roman"/>
          <w:sz w:val="24"/>
          <w:szCs w:val="24"/>
        </w:rPr>
        <w:t xml:space="preserve">dne </w:t>
      </w:r>
      <w:r w:rsidR="00471FA5" w:rsidRPr="0025280E">
        <w:rPr>
          <w:rFonts w:ascii="Times New Roman" w:hAnsi="Times New Roman" w:cs="Times New Roman"/>
          <w:sz w:val="24"/>
          <w:szCs w:val="24"/>
        </w:rPr>
        <w:t>13. 10. 2021</w:t>
      </w:r>
    </w:p>
    <w:p w:rsidR="00764D6E" w:rsidRPr="00C45B2E" w:rsidRDefault="00764D6E" w:rsidP="0009792B">
      <w:pPr>
        <w:keepNext/>
        <w:spacing w:beforeLines="200"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764D6E" w:rsidRPr="00C45B2E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C45B2E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:rsidR="00BC58CF" w:rsidRPr="00C45B2E" w:rsidRDefault="00BC260C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FC6FA4">
        <w:rPr>
          <w:rFonts w:ascii="Times New Roman" w:hAnsi="Times New Roman" w:cs="Times New Roman"/>
          <w:sz w:val="24"/>
          <w:szCs w:val="24"/>
        </w:rPr>
        <w:t xml:space="preserve">pro účely fakturace </w:t>
      </w:r>
      <w:r w:rsidRPr="00C45B2E">
        <w:rPr>
          <w:rFonts w:ascii="Times New Roman" w:hAnsi="Times New Roman" w:cs="Times New Roman"/>
          <w:sz w:val="24"/>
          <w:szCs w:val="24"/>
        </w:rPr>
        <w:t xml:space="preserve">souhlasně </w:t>
      </w:r>
      <w:r w:rsidR="008C3B0C" w:rsidRPr="00C45B2E">
        <w:rPr>
          <w:rFonts w:ascii="Times New Roman" w:hAnsi="Times New Roman" w:cs="Times New Roman"/>
          <w:sz w:val="24"/>
          <w:szCs w:val="24"/>
        </w:rPr>
        <w:t>potvrzují</w:t>
      </w:r>
      <w:r w:rsidRPr="00C45B2E">
        <w:rPr>
          <w:rFonts w:ascii="Times New Roman" w:hAnsi="Times New Roman" w:cs="Times New Roman"/>
          <w:sz w:val="24"/>
          <w:szCs w:val="24"/>
        </w:rPr>
        <w:t xml:space="preserve">, že v období od 1. 9. 2021 do </w:t>
      </w:r>
      <w:r w:rsidR="000F184E" w:rsidRPr="00C45B2E">
        <w:rPr>
          <w:rFonts w:ascii="Times New Roman" w:hAnsi="Times New Roman" w:cs="Times New Roman"/>
          <w:sz w:val="24"/>
          <w:szCs w:val="24"/>
        </w:rPr>
        <w:t>řádného zveřejnění dodatku</w:t>
      </w:r>
      <w:r w:rsidR="00FC6FA4">
        <w:rPr>
          <w:rFonts w:ascii="Times New Roman" w:hAnsi="Times New Roman" w:cs="Times New Roman"/>
          <w:sz w:val="24"/>
          <w:szCs w:val="24"/>
        </w:rPr>
        <w:t xml:space="preserve"> č. 1</w:t>
      </w:r>
      <w:r w:rsidR="000F184E" w:rsidRPr="00C45B2E">
        <w:rPr>
          <w:rFonts w:ascii="Times New Roman" w:hAnsi="Times New Roman" w:cs="Times New Roman"/>
          <w:sz w:val="24"/>
          <w:szCs w:val="24"/>
        </w:rPr>
        <w:t xml:space="preserve"> v registru </w:t>
      </w:r>
      <w:r w:rsidR="000F184E" w:rsidRPr="0025280E">
        <w:rPr>
          <w:rFonts w:ascii="Times New Roman" w:hAnsi="Times New Roman" w:cs="Times New Roman"/>
          <w:sz w:val="24"/>
          <w:szCs w:val="24"/>
        </w:rPr>
        <w:t xml:space="preserve">smluv dne </w:t>
      </w:r>
      <w:r w:rsidR="00471FA5" w:rsidRPr="0025280E">
        <w:rPr>
          <w:rFonts w:ascii="Times New Roman" w:hAnsi="Times New Roman" w:cs="Times New Roman"/>
          <w:sz w:val="24"/>
          <w:szCs w:val="24"/>
        </w:rPr>
        <w:t xml:space="preserve">13. 10. 2021 </w:t>
      </w:r>
      <w:r w:rsidR="00611FA1" w:rsidRPr="0025280E">
        <w:rPr>
          <w:rFonts w:ascii="Times New Roman" w:hAnsi="Times New Roman" w:cs="Times New Roman"/>
          <w:sz w:val="24"/>
          <w:szCs w:val="24"/>
        </w:rPr>
        <w:t>jednaly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s vědomím závaznosti dodatku </w:t>
      </w:r>
      <w:r w:rsidR="00FC6FA4">
        <w:rPr>
          <w:rFonts w:ascii="Times New Roman" w:hAnsi="Times New Roman" w:cs="Times New Roman"/>
          <w:sz w:val="24"/>
          <w:szCs w:val="24"/>
        </w:rPr>
        <w:t xml:space="preserve">č. 1 </w:t>
      </w:r>
      <w:r w:rsidR="00611FA1" w:rsidRPr="00C45B2E">
        <w:rPr>
          <w:rFonts w:ascii="Times New Roman" w:hAnsi="Times New Roman" w:cs="Times New Roman"/>
          <w:sz w:val="24"/>
          <w:szCs w:val="24"/>
        </w:rPr>
        <w:t>a v souladu s jeho obsahem plnily, co si vzájemně ujednaly</w:t>
      </w:r>
      <w:r w:rsidR="006815ED">
        <w:rPr>
          <w:rFonts w:ascii="Times New Roman" w:hAnsi="Times New Roman" w:cs="Times New Roman"/>
          <w:sz w:val="24"/>
          <w:szCs w:val="24"/>
        </w:rPr>
        <w:t>, že toto plnění nebylo v rozporu s oprávněnými zájmy žádné smluvní strany a že je považují za plnění dle dodatku č. 1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D6E" w:rsidRPr="00C45B2E" w:rsidRDefault="00113D96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r w:rsidR="00392CBC" w:rsidRPr="00C45B2E">
        <w:rPr>
          <w:rFonts w:ascii="Times New Roman" w:hAnsi="Times New Roman" w:cs="Times New Roman"/>
          <w:sz w:val="24"/>
          <w:szCs w:val="24"/>
        </w:rPr>
        <w:t xml:space="preserve">veškeré </w:t>
      </w:r>
      <w:r w:rsidRPr="00C45B2E">
        <w:rPr>
          <w:rFonts w:ascii="Times New Roman" w:hAnsi="Times New Roman" w:cs="Times New Roman"/>
          <w:sz w:val="24"/>
          <w:szCs w:val="24"/>
        </w:rPr>
        <w:t>lhůty</w:t>
      </w:r>
      <w:r w:rsidR="006F22E5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z w:val="24"/>
          <w:szCs w:val="24"/>
        </w:rPr>
        <w:t xml:space="preserve">podle </w:t>
      </w:r>
      <w:r w:rsidR="00AF2262" w:rsidRPr="00C45B2E">
        <w:rPr>
          <w:rFonts w:ascii="Times New Roman" w:hAnsi="Times New Roman" w:cs="Times New Roman"/>
          <w:sz w:val="24"/>
          <w:szCs w:val="24"/>
        </w:rPr>
        <w:t>dodatku</w:t>
      </w:r>
      <w:r w:rsidR="00220D0F">
        <w:rPr>
          <w:rFonts w:ascii="Times New Roman" w:hAnsi="Times New Roman" w:cs="Times New Roman"/>
          <w:sz w:val="24"/>
          <w:szCs w:val="24"/>
        </w:rPr>
        <w:t xml:space="preserve"> č. 1</w:t>
      </w:r>
      <w:r w:rsidR="00AF2262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z w:val="24"/>
          <w:szCs w:val="24"/>
        </w:rPr>
        <w:t xml:space="preserve">považují za dodržené, a nebudou požadovat po </w:t>
      </w:r>
      <w:r w:rsidR="008F4C7F" w:rsidRPr="00C45B2E">
        <w:rPr>
          <w:rFonts w:ascii="Times New Roman" w:hAnsi="Times New Roman" w:cs="Times New Roman"/>
          <w:sz w:val="24"/>
          <w:szCs w:val="24"/>
        </w:rPr>
        <w:t>druhé</w:t>
      </w:r>
      <w:r w:rsidRPr="00C45B2E">
        <w:rPr>
          <w:rFonts w:ascii="Times New Roman" w:hAnsi="Times New Roman" w:cs="Times New Roman"/>
          <w:sz w:val="24"/>
          <w:szCs w:val="24"/>
        </w:rPr>
        <w:t xml:space="preserve"> smluvní stran</w:t>
      </w:r>
      <w:r w:rsidR="008F4C7F" w:rsidRPr="00C45B2E">
        <w:rPr>
          <w:rFonts w:ascii="Times New Roman" w:hAnsi="Times New Roman" w:cs="Times New Roman"/>
          <w:sz w:val="24"/>
          <w:szCs w:val="24"/>
        </w:rPr>
        <w:t>ě</w:t>
      </w:r>
      <w:r w:rsidRPr="00C45B2E">
        <w:rPr>
          <w:rFonts w:ascii="Times New Roman" w:hAnsi="Times New Roman" w:cs="Times New Roman"/>
          <w:sz w:val="24"/>
          <w:szCs w:val="24"/>
        </w:rPr>
        <w:t xml:space="preserve"> práva z prodlení.</w:t>
      </w:r>
      <w:r w:rsidR="003931FB" w:rsidRPr="00C45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6E" w:rsidRPr="00C45B2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C45B2E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C45B2E">
        <w:rPr>
          <w:rFonts w:ascii="Times New Roman" w:hAnsi="Times New Roman" w:cs="Times New Roman"/>
          <w:sz w:val="24"/>
          <w:szCs w:val="24"/>
        </w:rPr>
        <w:t>plnění</w:t>
      </w:r>
      <w:r w:rsidR="00CD506A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CA4BEC">
        <w:rPr>
          <w:rFonts w:ascii="Times New Roman" w:hAnsi="Times New Roman" w:cs="Times New Roman"/>
          <w:sz w:val="24"/>
          <w:szCs w:val="24"/>
        </w:rPr>
        <w:t>z dodatku č. 1</w:t>
      </w:r>
      <w:r w:rsidR="00CD506A" w:rsidRPr="00C45B2E">
        <w:rPr>
          <w:rFonts w:ascii="Times New Roman" w:hAnsi="Times New Roman" w:cs="Times New Roman"/>
          <w:sz w:val="24"/>
          <w:szCs w:val="24"/>
        </w:rPr>
        <w:t>, která mají být od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okamžiku je</w:t>
      </w:r>
      <w:r w:rsidR="00CA4BEC">
        <w:rPr>
          <w:rFonts w:ascii="Times New Roman" w:hAnsi="Times New Roman" w:cs="Times New Roman"/>
          <w:sz w:val="24"/>
          <w:szCs w:val="24"/>
        </w:rPr>
        <w:t>ho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uveřejnění v registru smluv</w:t>
      </w:r>
      <w:r w:rsidR="00CD506A" w:rsidRPr="00C45B2E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závazků, budou splněna podle sjednaných podmínek.</w:t>
      </w:r>
    </w:p>
    <w:p w:rsidR="00CD506A" w:rsidRPr="00C45B2E" w:rsidRDefault="00CD506A" w:rsidP="0009792B">
      <w:pPr>
        <w:spacing w:beforeLines="200"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III.</w:t>
      </w:r>
    </w:p>
    <w:p w:rsidR="00CD506A" w:rsidRPr="00C45B2E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A7E9C" w:rsidRPr="00C45B2E" w:rsidRDefault="00220D0F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</w:t>
      </w:r>
      <w:r w:rsidR="00053702" w:rsidRPr="00C45B2E">
        <w:rPr>
          <w:rFonts w:ascii="Times New Roman" w:hAnsi="Times New Roman" w:cs="Times New Roman"/>
          <w:sz w:val="24"/>
          <w:szCs w:val="24"/>
        </w:rPr>
        <w:t xml:space="preserve">nabývá účinnosti dnem </w:t>
      </w:r>
      <w:r w:rsidR="0009792B">
        <w:rPr>
          <w:rFonts w:ascii="Times New Roman" w:hAnsi="Times New Roman" w:cs="Times New Roman"/>
          <w:sz w:val="24"/>
          <w:szCs w:val="24"/>
        </w:rPr>
        <w:t>z</w:t>
      </w:r>
      <w:r w:rsidR="005C50FE" w:rsidRPr="00C45B2E">
        <w:rPr>
          <w:rFonts w:ascii="Times New Roman" w:hAnsi="Times New Roman" w:cs="Times New Roman"/>
          <w:sz w:val="24"/>
          <w:szCs w:val="24"/>
        </w:rPr>
        <w:t>veřejnění v r</w:t>
      </w:r>
      <w:r w:rsidR="00053702" w:rsidRPr="00C45B2E">
        <w:rPr>
          <w:rFonts w:ascii="Times New Roman" w:hAnsi="Times New Roman" w:cs="Times New Roman"/>
          <w:sz w:val="24"/>
          <w:szCs w:val="24"/>
        </w:rPr>
        <w:t>egistru smluv.</w:t>
      </w:r>
    </w:p>
    <w:p w:rsidR="00220D0F" w:rsidRPr="00DE138C" w:rsidRDefault="00DE138C" w:rsidP="00DE138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odatek je vyhotoven a podepsán ve třech (3) shodných vyhotoveních, </w:t>
      </w:r>
      <w:r>
        <w:rPr>
          <w:rFonts w:ascii="Times New Roman" w:hAnsi="Times New Roman" w:cs="Times New Roman"/>
          <w:sz w:val="24"/>
          <w:szCs w:val="24"/>
        </w:rPr>
        <w:t xml:space="preserve">přičemž </w:t>
      </w:r>
      <w:r w:rsidR="00302779">
        <w:rPr>
          <w:rFonts w:ascii="Times New Roman" w:hAnsi="Times New Roman" w:cs="Times New Roman"/>
          <w:sz w:val="24"/>
          <w:szCs w:val="24"/>
        </w:rPr>
        <w:t>D</w:t>
      </w:r>
      <w:r w:rsidR="00220D0F" w:rsidRPr="00DE138C">
        <w:rPr>
          <w:rFonts w:ascii="Times New Roman" w:hAnsi="Times New Roman" w:cs="Times New Roman"/>
          <w:sz w:val="24"/>
          <w:szCs w:val="24"/>
        </w:rPr>
        <w:t>odavatel obdrží jedno (1) vyhotovení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92E04">
        <w:rPr>
          <w:rFonts w:ascii="Times New Roman" w:hAnsi="Times New Roman" w:cs="Times New Roman"/>
          <w:sz w:val="24"/>
          <w:szCs w:val="24"/>
        </w:rPr>
        <w:t>O</w:t>
      </w:r>
      <w:r w:rsidR="00220D0F" w:rsidRPr="00DE138C">
        <w:rPr>
          <w:rFonts w:ascii="Times New Roman" w:hAnsi="Times New Roman" w:cs="Times New Roman"/>
          <w:sz w:val="24"/>
          <w:szCs w:val="24"/>
        </w:rPr>
        <w:t>dběratel dvě</w:t>
      </w:r>
      <w:r>
        <w:rPr>
          <w:rFonts w:ascii="Times New Roman" w:hAnsi="Times New Roman" w:cs="Times New Roman"/>
          <w:sz w:val="24"/>
          <w:szCs w:val="24"/>
        </w:rPr>
        <w:t xml:space="preserve"> (2) vyhotovení d</w:t>
      </w:r>
      <w:r w:rsidR="00220D0F" w:rsidRPr="00DE138C">
        <w:rPr>
          <w:rFonts w:ascii="Times New Roman" w:hAnsi="Times New Roman" w:cs="Times New Roman"/>
          <w:sz w:val="24"/>
          <w:szCs w:val="24"/>
        </w:rPr>
        <w:t>odatku.</w:t>
      </w:r>
    </w:p>
    <w:p w:rsidR="00DA4AB2" w:rsidRPr="00C45B2E" w:rsidRDefault="00DA4AB2" w:rsidP="00DA4A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358"/>
        <w:gridCol w:w="3302"/>
      </w:tblGrid>
      <w:tr w:rsidR="00760039" w:rsidRPr="00C45B2E" w:rsidTr="00AF4798">
        <w:tc>
          <w:tcPr>
            <w:tcW w:w="3544" w:type="dxa"/>
          </w:tcPr>
          <w:p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Ve Zlíně dne ……</w:t>
            </w:r>
          </w:p>
        </w:tc>
        <w:tc>
          <w:tcPr>
            <w:tcW w:w="2358" w:type="dxa"/>
          </w:tcPr>
          <w:p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92E04">
              <w:rPr>
                <w:rFonts w:ascii="Times New Roman" w:hAnsi="Times New Roman" w:cs="Times New Roman"/>
                <w:sz w:val="24"/>
                <w:szCs w:val="24"/>
              </w:rPr>
              <w:t>Zlíně</w:t>
            </w:r>
            <w:r w:rsidR="00592E04" w:rsidRPr="00C4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dne …….</w:t>
            </w:r>
          </w:p>
        </w:tc>
      </w:tr>
      <w:tr w:rsidR="005852BD" w:rsidRPr="00C45B2E" w:rsidTr="00AF4798">
        <w:tc>
          <w:tcPr>
            <w:tcW w:w="3544" w:type="dxa"/>
          </w:tcPr>
          <w:p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39" w:rsidRPr="00C45B2E" w:rsidTr="00AF4798">
        <w:tc>
          <w:tcPr>
            <w:tcW w:w="3544" w:type="dxa"/>
          </w:tcPr>
          <w:p w:rsidR="00760039" w:rsidRPr="00C45B2E" w:rsidRDefault="00EA0CEA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Odběratel</w:t>
            </w:r>
          </w:p>
        </w:tc>
        <w:tc>
          <w:tcPr>
            <w:tcW w:w="2358" w:type="dxa"/>
          </w:tcPr>
          <w:p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  <w:tr w:rsidR="00AF4798" w:rsidRPr="00C45B2E" w:rsidTr="00AF4798">
        <w:tc>
          <w:tcPr>
            <w:tcW w:w="3544" w:type="dxa"/>
          </w:tcPr>
          <w:p w:rsidR="00AF4798" w:rsidRPr="00C45B2E" w:rsidRDefault="00AF4798" w:rsidP="0009792B">
            <w:pPr>
              <w:spacing w:beforeLines="400" w:before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AF4798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Jiří Lučan, </w:t>
            </w:r>
          </w:p>
          <w:p w:rsidR="00AF4798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vedoucí oddělení správy budov</w:t>
            </w:r>
          </w:p>
          <w:p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na základě plné</w:t>
            </w:r>
            <w:r w:rsidRPr="00C45B2E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 moci</w:t>
            </w:r>
          </w:p>
        </w:tc>
        <w:tc>
          <w:tcPr>
            <w:tcW w:w="2358" w:type="dxa"/>
          </w:tcPr>
          <w:p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AF4798" w:rsidRPr="00C45B2E" w:rsidRDefault="00AF4798" w:rsidP="0009792B">
            <w:pPr>
              <w:spacing w:beforeLines="400" w:before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Ing. Viktor Kalin</w:t>
            </w:r>
            <w:r w:rsidR="00592E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, předsed</w:t>
            </w:r>
            <w:r w:rsidR="00592E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 xml:space="preserve"> jednatelstv</w:t>
            </w:r>
            <w:r w:rsidR="00592E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F4798" w:rsidRPr="00C45B2E" w:rsidTr="00AF4798">
        <w:tc>
          <w:tcPr>
            <w:tcW w:w="3544" w:type="dxa"/>
          </w:tcPr>
          <w:p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98" w:rsidRPr="00C45B2E" w:rsidTr="00AF4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AF4798" w:rsidRPr="00C45B2E" w:rsidRDefault="00AF4798" w:rsidP="0009792B">
            <w:pPr>
              <w:spacing w:beforeLines="400" w:before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Ing. Libor Drybčák, jednatel</w:t>
            </w:r>
            <w:bookmarkStart w:id="0" w:name="_GoBack"/>
            <w:bookmarkEnd w:id="0"/>
          </w:p>
        </w:tc>
      </w:tr>
    </w:tbl>
    <w:p w:rsidR="003264F9" w:rsidRPr="00C45B2E" w:rsidRDefault="003264F9" w:rsidP="006806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264F9" w:rsidRPr="00C45B2E" w:rsidSect="00BE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A2" w:rsidRDefault="007C52A2" w:rsidP="000425BE">
      <w:pPr>
        <w:spacing w:after="0" w:line="240" w:lineRule="auto"/>
      </w:pPr>
      <w:r>
        <w:separator/>
      </w:r>
    </w:p>
  </w:endnote>
  <w:endnote w:type="continuationSeparator" w:id="0">
    <w:p w:rsidR="007C52A2" w:rsidRDefault="007C52A2" w:rsidP="000425BE">
      <w:pPr>
        <w:spacing w:after="0" w:line="240" w:lineRule="auto"/>
      </w:pPr>
      <w:r>
        <w:continuationSeparator/>
      </w:r>
    </w:p>
  </w:endnote>
  <w:endnote w:type="continuationNotice" w:id="1">
    <w:p w:rsidR="007C52A2" w:rsidRDefault="007C52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A2" w:rsidRDefault="007C52A2" w:rsidP="000425BE">
      <w:pPr>
        <w:spacing w:after="0" w:line="240" w:lineRule="auto"/>
      </w:pPr>
      <w:r>
        <w:separator/>
      </w:r>
    </w:p>
  </w:footnote>
  <w:footnote w:type="continuationSeparator" w:id="0">
    <w:p w:rsidR="007C52A2" w:rsidRDefault="007C52A2" w:rsidP="000425BE">
      <w:pPr>
        <w:spacing w:after="0" w:line="240" w:lineRule="auto"/>
      </w:pPr>
      <w:r>
        <w:continuationSeparator/>
      </w:r>
    </w:p>
  </w:footnote>
  <w:footnote w:type="continuationNotice" w:id="1">
    <w:p w:rsidR="007C52A2" w:rsidRDefault="007C52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B42"/>
    <w:multiLevelType w:val="hybridMultilevel"/>
    <w:tmpl w:val="5A76F932"/>
    <w:lvl w:ilvl="0" w:tplc="A6DE39C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424B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2FAF"/>
    <w:rsid w:val="000425BE"/>
    <w:rsid w:val="000500F8"/>
    <w:rsid w:val="00053702"/>
    <w:rsid w:val="0008523C"/>
    <w:rsid w:val="00095863"/>
    <w:rsid w:val="0009792B"/>
    <w:rsid w:val="000B3D3A"/>
    <w:rsid w:val="000B4FAA"/>
    <w:rsid w:val="000D7CEB"/>
    <w:rsid w:val="000E7F65"/>
    <w:rsid w:val="000F184E"/>
    <w:rsid w:val="00113D96"/>
    <w:rsid w:val="00114B01"/>
    <w:rsid w:val="00121B0B"/>
    <w:rsid w:val="00131AF0"/>
    <w:rsid w:val="001419D1"/>
    <w:rsid w:val="00153DCB"/>
    <w:rsid w:val="001840E5"/>
    <w:rsid w:val="001C7929"/>
    <w:rsid w:val="001F57EE"/>
    <w:rsid w:val="00206B23"/>
    <w:rsid w:val="00220D0F"/>
    <w:rsid w:val="0025280E"/>
    <w:rsid w:val="00254AC8"/>
    <w:rsid w:val="00260F85"/>
    <w:rsid w:val="002747A0"/>
    <w:rsid w:val="00281113"/>
    <w:rsid w:val="002823CD"/>
    <w:rsid w:val="00282F5C"/>
    <w:rsid w:val="00290D76"/>
    <w:rsid w:val="0029767D"/>
    <w:rsid w:val="002C2DB4"/>
    <w:rsid w:val="002D68BE"/>
    <w:rsid w:val="002E0CD0"/>
    <w:rsid w:val="002F391F"/>
    <w:rsid w:val="002F7B42"/>
    <w:rsid w:val="00300565"/>
    <w:rsid w:val="00302779"/>
    <w:rsid w:val="003264F9"/>
    <w:rsid w:val="00365E37"/>
    <w:rsid w:val="00371268"/>
    <w:rsid w:val="0037742B"/>
    <w:rsid w:val="00386B00"/>
    <w:rsid w:val="00392CBC"/>
    <w:rsid w:val="003931FB"/>
    <w:rsid w:val="003B510F"/>
    <w:rsid w:val="003D48AC"/>
    <w:rsid w:val="003E541B"/>
    <w:rsid w:val="003F380B"/>
    <w:rsid w:val="00402C10"/>
    <w:rsid w:val="004068A1"/>
    <w:rsid w:val="0042172D"/>
    <w:rsid w:val="00423678"/>
    <w:rsid w:val="004430E4"/>
    <w:rsid w:val="00443DC4"/>
    <w:rsid w:val="00453933"/>
    <w:rsid w:val="004566F1"/>
    <w:rsid w:val="00471588"/>
    <w:rsid w:val="00471FA5"/>
    <w:rsid w:val="0048761D"/>
    <w:rsid w:val="004951D8"/>
    <w:rsid w:val="004B6953"/>
    <w:rsid w:val="004D7D90"/>
    <w:rsid w:val="00546AFE"/>
    <w:rsid w:val="00552DF9"/>
    <w:rsid w:val="005826C5"/>
    <w:rsid w:val="005852BD"/>
    <w:rsid w:val="00592E04"/>
    <w:rsid w:val="00597020"/>
    <w:rsid w:val="005A3032"/>
    <w:rsid w:val="005B093F"/>
    <w:rsid w:val="005B3607"/>
    <w:rsid w:val="005C43B7"/>
    <w:rsid w:val="005C50FE"/>
    <w:rsid w:val="005D543A"/>
    <w:rsid w:val="005E1167"/>
    <w:rsid w:val="0060005C"/>
    <w:rsid w:val="00611FA1"/>
    <w:rsid w:val="006173DB"/>
    <w:rsid w:val="00643357"/>
    <w:rsid w:val="00645C69"/>
    <w:rsid w:val="00657B35"/>
    <w:rsid w:val="00657C9A"/>
    <w:rsid w:val="006806A9"/>
    <w:rsid w:val="006815ED"/>
    <w:rsid w:val="006A0D50"/>
    <w:rsid w:val="006C5B21"/>
    <w:rsid w:val="006C772D"/>
    <w:rsid w:val="006E04CD"/>
    <w:rsid w:val="006F22E5"/>
    <w:rsid w:val="00722138"/>
    <w:rsid w:val="0072463C"/>
    <w:rsid w:val="00743501"/>
    <w:rsid w:val="00751C06"/>
    <w:rsid w:val="00760039"/>
    <w:rsid w:val="00761C0B"/>
    <w:rsid w:val="00764D6E"/>
    <w:rsid w:val="00780B20"/>
    <w:rsid w:val="00795CBA"/>
    <w:rsid w:val="007C52A2"/>
    <w:rsid w:val="007D6660"/>
    <w:rsid w:val="008077E9"/>
    <w:rsid w:val="00817788"/>
    <w:rsid w:val="00820335"/>
    <w:rsid w:val="00831D69"/>
    <w:rsid w:val="00842104"/>
    <w:rsid w:val="00855118"/>
    <w:rsid w:val="00891D56"/>
    <w:rsid w:val="008B5A1D"/>
    <w:rsid w:val="008B79A1"/>
    <w:rsid w:val="008C3B0C"/>
    <w:rsid w:val="008C7116"/>
    <w:rsid w:val="008F34C9"/>
    <w:rsid w:val="008F4C7F"/>
    <w:rsid w:val="00964B09"/>
    <w:rsid w:val="00966923"/>
    <w:rsid w:val="00992F81"/>
    <w:rsid w:val="00996025"/>
    <w:rsid w:val="009A5164"/>
    <w:rsid w:val="009A5EB3"/>
    <w:rsid w:val="009C5389"/>
    <w:rsid w:val="009C6A61"/>
    <w:rsid w:val="009E089C"/>
    <w:rsid w:val="009E6658"/>
    <w:rsid w:val="009F7638"/>
    <w:rsid w:val="00A02EE0"/>
    <w:rsid w:val="00A43207"/>
    <w:rsid w:val="00A71B42"/>
    <w:rsid w:val="00A83937"/>
    <w:rsid w:val="00A85829"/>
    <w:rsid w:val="00AF2262"/>
    <w:rsid w:val="00AF4798"/>
    <w:rsid w:val="00B01C67"/>
    <w:rsid w:val="00B01E47"/>
    <w:rsid w:val="00B34EE7"/>
    <w:rsid w:val="00B426D2"/>
    <w:rsid w:val="00B44D23"/>
    <w:rsid w:val="00B50F8A"/>
    <w:rsid w:val="00B54F38"/>
    <w:rsid w:val="00BA5DA5"/>
    <w:rsid w:val="00BA7EDB"/>
    <w:rsid w:val="00BB0BBD"/>
    <w:rsid w:val="00BC260C"/>
    <w:rsid w:val="00BC35A5"/>
    <w:rsid w:val="00BC58CF"/>
    <w:rsid w:val="00BE5F26"/>
    <w:rsid w:val="00C207DA"/>
    <w:rsid w:val="00C31C11"/>
    <w:rsid w:val="00C40933"/>
    <w:rsid w:val="00C45B2E"/>
    <w:rsid w:val="00C57266"/>
    <w:rsid w:val="00C630D1"/>
    <w:rsid w:val="00C73E54"/>
    <w:rsid w:val="00C80B44"/>
    <w:rsid w:val="00CA4BEC"/>
    <w:rsid w:val="00CA7E9C"/>
    <w:rsid w:val="00CC2936"/>
    <w:rsid w:val="00CD506A"/>
    <w:rsid w:val="00CE112B"/>
    <w:rsid w:val="00CE1640"/>
    <w:rsid w:val="00CF1C7A"/>
    <w:rsid w:val="00CF3354"/>
    <w:rsid w:val="00CF5BE9"/>
    <w:rsid w:val="00D01861"/>
    <w:rsid w:val="00D075AA"/>
    <w:rsid w:val="00D12504"/>
    <w:rsid w:val="00D16718"/>
    <w:rsid w:val="00D22042"/>
    <w:rsid w:val="00D613F7"/>
    <w:rsid w:val="00DA4AB2"/>
    <w:rsid w:val="00DB352F"/>
    <w:rsid w:val="00DB3D25"/>
    <w:rsid w:val="00DC390C"/>
    <w:rsid w:val="00DE138C"/>
    <w:rsid w:val="00DF7DF7"/>
    <w:rsid w:val="00E12EF9"/>
    <w:rsid w:val="00E26CB3"/>
    <w:rsid w:val="00E33426"/>
    <w:rsid w:val="00E33961"/>
    <w:rsid w:val="00E433FE"/>
    <w:rsid w:val="00E47339"/>
    <w:rsid w:val="00EA0CEA"/>
    <w:rsid w:val="00EB5D7E"/>
    <w:rsid w:val="00EE1675"/>
    <w:rsid w:val="00EE2DE9"/>
    <w:rsid w:val="00F01DF3"/>
    <w:rsid w:val="00F27572"/>
    <w:rsid w:val="00F36474"/>
    <w:rsid w:val="00F61F48"/>
    <w:rsid w:val="00F80571"/>
    <w:rsid w:val="00F95B7A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9B27D-3BF2-45C0-815D-857CB72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E112B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97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ED71-E09D-422A-BECE-F6CE7723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Fuit Lukáš</dc:creator>
  <cp:lastModifiedBy>Mudříková Kateřina</cp:lastModifiedBy>
  <cp:revision>2</cp:revision>
  <cp:lastPrinted>2021-10-19T08:40:00Z</cp:lastPrinted>
  <dcterms:created xsi:type="dcterms:W3CDTF">2021-11-24T08:44:00Z</dcterms:created>
  <dcterms:modified xsi:type="dcterms:W3CDTF">2021-11-24T08:44:00Z</dcterms:modified>
</cp:coreProperties>
</file>