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61079A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667A47">
        <w:rPr>
          <w:rFonts w:ascii="Arial" w:hAnsi="Arial" w:cs="Arial"/>
          <w:sz w:val="22"/>
          <w:szCs w:val="22"/>
        </w:rPr>
        <w:t>284</w:t>
      </w:r>
      <w:r w:rsidR="00A71E01">
        <w:rPr>
          <w:rFonts w:ascii="Arial" w:hAnsi="Arial" w:cs="Arial"/>
          <w:sz w:val="22"/>
          <w:szCs w:val="22"/>
        </w:rPr>
        <w:t>/20</w:t>
      </w:r>
      <w:r w:rsidR="00667A47">
        <w:rPr>
          <w:rFonts w:ascii="Arial" w:hAnsi="Arial" w:cs="Arial"/>
          <w:sz w:val="22"/>
          <w:szCs w:val="22"/>
        </w:rPr>
        <w:t>21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3BDA80BA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 </w:t>
      </w:r>
      <w:r w:rsidR="009A1A45">
        <w:rPr>
          <w:rFonts w:ascii="Arial" w:hAnsi="Arial" w:cs="Arial"/>
          <w:sz w:val="22"/>
          <w:szCs w:val="22"/>
        </w:rPr>
        <w:t>1</w:t>
      </w:r>
      <w:r w:rsidR="00BA1569">
        <w:rPr>
          <w:rFonts w:ascii="Arial" w:hAnsi="Arial" w:cs="Arial"/>
          <w:sz w:val="22"/>
          <w:szCs w:val="22"/>
        </w:rPr>
        <w:t>0</w:t>
      </w:r>
      <w:r w:rsidR="00CD455D">
        <w:rPr>
          <w:rFonts w:ascii="Arial" w:hAnsi="Arial" w:cs="Arial"/>
          <w:sz w:val="22"/>
          <w:szCs w:val="22"/>
        </w:rPr>
        <w:t>.</w:t>
      </w:r>
      <w:r w:rsidR="001003DF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>1</w:t>
      </w:r>
      <w:r w:rsidR="009A1A45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>.</w:t>
      </w:r>
      <w:r w:rsidR="00686158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9A1A45">
        <w:rPr>
          <w:rFonts w:ascii="Arial" w:hAnsi="Arial" w:cs="Arial"/>
          <w:sz w:val="22"/>
          <w:szCs w:val="22"/>
        </w:rPr>
        <w:t>21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0CFD6A3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9A1A45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Embatrade s. r. o.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4A045C34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9A1A45">
        <w:rPr>
          <w:rFonts w:ascii="Arial" w:hAnsi="Arial" w:cs="Arial"/>
          <w:sz w:val="22"/>
          <w:szCs w:val="22"/>
        </w:rPr>
        <w:t xml:space="preserve">Dvorská 232, 503 11 Hradec Králové </w:t>
      </w:r>
    </w:p>
    <w:p w14:paraId="78718126" w14:textId="409819CC" w:rsidR="00BA1569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BA1569" w:rsidRPr="00BA1569">
        <w:rPr>
          <w:rFonts w:ascii="Arial" w:hAnsi="Arial" w:cs="Arial"/>
          <w:sz w:val="22"/>
          <w:szCs w:val="22"/>
        </w:rPr>
        <w:t>+420</w:t>
      </w:r>
      <w:r w:rsidR="009A1A45">
        <w:rPr>
          <w:rFonts w:ascii="Arial" w:hAnsi="Arial" w:cs="Arial"/>
          <w:sz w:val="22"/>
          <w:szCs w:val="22"/>
        </w:rPr>
        <w:t> 491 204 060</w:t>
      </w:r>
    </w:p>
    <w:p w14:paraId="659834D1" w14:textId="0E844665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D073B8">
        <w:rPr>
          <w:rFonts w:ascii="Arial" w:hAnsi="Arial" w:cs="Arial"/>
          <w:sz w:val="22"/>
          <w:szCs w:val="22"/>
        </w:rPr>
        <w:t xml:space="preserve">         </w:t>
      </w:r>
      <w:hyperlink r:id="rId9" w:history="1">
        <w:r w:rsidR="009A1A45" w:rsidRPr="00516EE4">
          <w:rPr>
            <w:rStyle w:val="Hypertextovodkaz"/>
            <w:rFonts w:ascii="Arial" w:hAnsi="Arial" w:cs="Arial"/>
            <w:sz w:val="22"/>
            <w:szCs w:val="22"/>
          </w:rPr>
          <w:t>objednávky@embatrade.cz</w:t>
        </w:r>
      </w:hyperlink>
    </w:p>
    <w:p w14:paraId="53F7D923" w14:textId="4EC40ACE" w:rsidR="009A1A45" w:rsidRPr="0053491D" w:rsidRDefault="009A1A45" w:rsidP="005349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24754790</w:t>
      </w:r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551F506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9A1A45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4234A10F" w14:textId="15161DB0" w:rsidR="009A1A45" w:rsidRDefault="00BA156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Prostěradlo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 xml:space="preserve"> Top Q Jersey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>10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0 ks  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>140x200, barva bílá (1 ks-269 Kč)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ab/>
        <w:t>26 900,-</w:t>
      </w:r>
    </w:p>
    <w:p w14:paraId="44E78288" w14:textId="37BAD874" w:rsidR="00D073B8" w:rsidRDefault="009A1A4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Povlečení Basic Salida tyrkysové 35 ks – 4 dílné (1 ks -499 Kč)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17465,-</w:t>
      </w:r>
      <w:r w:rsidRPr="009A1A4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Povlečení Basic Levanza fialová 35 ks – 4 dílné (1 ks -499 Kč)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17465,-</w:t>
      </w:r>
      <w:r w:rsidRPr="009A1A4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Povlečení Basic Miranda červená 35 ks – 4 dílné (1 ks -499 Kč)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17465,-</w:t>
      </w:r>
      <w:r w:rsidRPr="009A1A4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Povlečení Basic Levanza tyrkysové 35 ks – 4 dílné (1 ks -499 Kč)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17465,-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9FCC8F8" w14:textId="31B69B87" w:rsidR="00D073B8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794B75" w14:textId="77777777" w:rsidR="00D073B8" w:rsidRPr="002B7CBE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A5048E" w14:textId="656DE470" w:rsidR="00D073B8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bez DPH: 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>76 440,-</w:t>
      </w:r>
    </w:p>
    <w:p w14:paraId="2C7B5281" w14:textId="1C5FAAF1" w:rsidR="00D073B8" w:rsidRDefault="00D073B8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</w:t>
      </w:r>
      <w:r w:rsidR="006944DC">
        <w:rPr>
          <w:rFonts w:ascii="Arial" w:hAnsi="Arial" w:cs="Arial"/>
          <w:b/>
          <w:bCs/>
          <w:color w:val="auto"/>
          <w:sz w:val="22"/>
          <w:szCs w:val="22"/>
        </w:rPr>
        <w:t>20 320,-</w:t>
      </w:r>
    </w:p>
    <w:p w14:paraId="20A40B3F" w14:textId="43E1824A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BA156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A1A45">
        <w:rPr>
          <w:rFonts w:ascii="Arial" w:hAnsi="Arial" w:cs="Arial"/>
          <w:b/>
          <w:bCs/>
          <w:color w:val="auto"/>
          <w:sz w:val="22"/>
          <w:szCs w:val="22"/>
        </w:rPr>
        <w:t>96 760,-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277995D6" w:rsidR="002B7CBE" w:rsidRPr="002B7CBE" w:rsidRDefault="00A8505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266907A7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D073B8">
        <w:rPr>
          <w:rFonts w:ascii="Arial" w:hAnsi="Arial" w:cs="Arial"/>
          <w:color w:val="auto"/>
          <w:sz w:val="22"/>
          <w:szCs w:val="22"/>
        </w:rPr>
        <w:t xml:space="preserve"> listopad</w:t>
      </w:r>
      <w:r w:rsidR="003D20AE">
        <w:rPr>
          <w:rFonts w:ascii="Arial" w:hAnsi="Arial" w:cs="Arial"/>
          <w:color w:val="auto"/>
          <w:sz w:val="22"/>
          <w:szCs w:val="22"/>
        </w:rPr>
        <w:t xml:space="preserve"> 2021</w:t>
      </w:r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A0D3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7C3095" w:rsidRPr="00607528">
        <w:rPr>
          <w:rFonts w:ascii="Arial" w:hAnsi="Arial" w:cs="Arial"/>
          <w:sz w:val="22"/>
          <w:szCs w:val="22"/>
          <w:highlight w:val="black"/>
        </w:rPr>
        <w:t>Mockovčiaková</w:t>
      </w:r>
      <w:r w:rsidR="00F74941" w:rsidRPr="00607528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 w:rsidRPr="00607528">
        <w:rPr>
          <w:rFonts w:ascii="Arial" w:hAnsi="Arial" w:cs="Arial"/>
          <w:sz w:val="22"/>
          <w:szCs w:val="22"/>
          <w:highlight w:val="black"/>
        </w:rPr>
        <w:t>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 w:rsidRPr="00607528">
        <w:rPr>
          <w:rFonts w:ascii="Arial" w:hAnsi="Arial" w:cs="Arial"/>
          <w:sz w:val="22"/>
          <w:szCs w:val="22"/>
        </w:rPr>
        <w:t>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D8E" w14:textId="77777777" w:rsidR="00514DD9" w:rsidRDefault="00514DD9" w:rsidP="00D77EBF">
      <w:r>
        <w:separator/>
      </w:r>
    </w:p>
  </w:endnote>
  <w:endnote w:type="continuationSeparator" w:id="0">
    <w:p w14:paraId="7925B67A" w14:textId="77777777" w:rsidR="00514DD9" w:rsidRDefault="00514DD9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E3EA" w14:textId="77777777" w:rsidR="00514DD9" w:rsidRDefault="00514DD9" w:rsidP="00D77EBF">
      <w:r>
        <w:separator/>
      </w:r>
    </w:p>
  </w:footnote>
  <w:footnote w:type="continuationSeparator" w:id="0">
    <w:p w14:paraId="15B8A613" w14:textId="77777777" w:rsidR="00514DD9" w:rsidRDefault="00514DD9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504AB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0AE"/>
    <w:rsid w:val="003D2B91"/>
    <w:rsid w:val="003E0B97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4DD9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07528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67A47"/>
    <w:rsid w:val="0067102A"/>
    <w:rsid w:val="0067137E"/>
    <w:rsid w:val="00672C0B"/>
    <w:rsid w:val="00675145"/>
    <w:rsid w:val="00676325"/>
    <w:rsid w:val="0067758A"/>
    <w:rsid w:val="00685D48"/>
    <w:rsid w:val="00686158"/>
    <w:rsid w:val="00690178"/>
    <w:rsid w:val="006944DC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53DD4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1A45"/>
    <w:rsid w:val="009A6FBE"/>
    <w:rsid w:val="009B0A05"/>
    <w:rsid w:val="009B1FFE"/>
    <w:rsid w:val="009C5BCB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0D3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A1569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9A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jedn&#225;vky@embatra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7108-DE8B-43BD-BD9F-A65FC6A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2021-11-10T09:10:00Z</cp:lastPrinted>
  <dcterms:created xsi:type="dcterms:W3CDTF">2021-11-24T07:30:00Z</dcterms:created>
  <dcterms:modified xsi:type="dcterms:W3CDTF">2021-11-24T07:32:00Z</dcterms:modified>
</cp:coreProperties>
</file>