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960CD" w14:textId="77777777" w:rsidR="0094611F" w:rsidRDefault="0094611F" w:rsidP="0094611F">
      <w:pPr>
        <w:pStyle w:val="Import8"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  <w:sz w:val="32"/>
        </w:rPr>
        <w:drawing>
          <wp:anchor distT="0" distB="0" distL="114300" distR="114300" simplePos="0" relativeHeight="251659264" behindDoc="1" locked="0" layoutInCell="1" allowOverlap="1" wp14:anchorId="45425B93" wp14:editId="1DBFF4D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381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" name="Obrázek 1" descr="znakts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ts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</w:rPr>
        <w:t xml:space="preserve">   </w:t>
      </w:r>
      <w:smartTag w:uri="urn:schemas-microsoft-com:office:smarttags" w:element="PersonName">
        <w:smartTagPr>
          <w:attr w:name="ProductID" w:val="Technické služby"/>
        </w:smartTagPr>
        <w:r>
          <w:rPr>
            <w:b/>
            <w:bCs/>
            <w:sz w:val="36"/>
          </w:rPr>
          <w:t>Technické služby</w:t>
        </w:r>
      </w:smartTag>
      <w:r>
        <w:rPr>
          <w:b/>
          <w:bCs/>
          <w:sz w:val="36"/>
        </w:rPr>
        <w:t xml:space="preserve"> města Pelhřimova,</w:t>
      </w:r>
    </w:p>
    <w:p w14:paraId="5AD35A09" w14:textId="77777777" w:rsidR="0094611F" w:rsidRDefault="0094611F" w:rsidP="0094611F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příspěvková organizace    IČ </w:t>
      </w:r>
      <w:proofErr w:type="gramStart"/>
      <w:r>
        <w:rPr>
          <w:b/>
          <w:bCs/>
          <w:sz w:val="16"/>
          <w:szCs w:val="16"/>
        </w:rPr>
        <w:t xml:space="preserve">49056689,   </w:t>
      </w:r>
      <w:proofErr w:type="gramEnd"/>
      <w:r>
        <w:rPr>
          <w:b/>
          <w:bCs/>
          <w:sz w:val="16"/>
          <w:szCs w:val="16"/>
        </w:rPr>
        <w:t>DIČ  CZ 49056689</w:t>
      </w:r>
    </w:p>
    <w:p w14:paraId="7931E2A2" w14:textId="77777777" w:rsidR="0094611F" w:rsidRDefault="0094611F" w:rsidP="0094611F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>
        <w:rPr>
          <w:b/>
          <w:bCs/>
          <w:sz w:val="22"/>
          <w:szCs w:val="22"/>
        </w:rPr>
        <w:t>Myslotínská</w:t>
      </w:r>
      <w:proofErr w:type="spellEnd"/>
      <w:r>
        <w:rPr>
          <w:b/>
          <w:bCs/>
          <w:sz w:val="22"/>
          <w:szCs w:val="22"/>
        </w:rPr>
        <w:t xml:space="preserve"> ulice 1740, 39301 Pelhřimov</w:t>
      </w:r>
    </w:p>
    <w:p w14:paraId="18F7758B" w14:textId="0D19094A" w:rsidR="0094611F" w:rsidRDefault="0094611F" w:rsidP="00584E1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Telefon 565/323138-</w:t>
      </w:r>
      <w:proofErr w:type="gramStart"/>
      <w:r>
        <w:rPr>
          <w:b w:val="0"/>
          <w:bCs w:val="0"/>
          <w:color w:val="auto"/>
          <w:sz w:val="16"/>
          <w:szCs w:val="16"/>
        </w:rPr>
        <w:t>9,fax</w:t>
      </w:r>
      <w:proofErr w:type="gramEnd"/>
      <w:r>
        <w:rPr>
          <w:b w:val="0"/>
          <w:bCs w:val="0"/>
          <w:color w:val="auto"/>
          <w:sz w:val="16"/>
          <w:szCs w:val="16"/>
        </w:rPr>
        <w:t xml:space="preserve">.565325638, </w:t>
      </w:r>
    </w:p>
    <w:p w14:paraId="68651E53" w14:textId="77777777" w:rsidR="0094611F" w:rsidRDefault="0094611F" w:rsidP="0094611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A494546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37F35038" w14:textId="77777777" w:rsidR="0094611F" w:rsidRDefault="0094611F" w:rsidP="0094611F">
      <w:pPr>
        <w:rPr>
          <w:rFonts w:ascii="Times New Roman" w:hAnsi="Times New Roman"/>
          <w:bCs w:val="0"/>
          <w:color w:val="auto"/>
          <w:szCs w:val="24"/>
        </w:rPr>
      </w:pPr>
    </w:p>
    <w:p w14:paraId="0C593A41" w14:textId="25C84623" w:rsidR="00097D5B" w:rsidRDefault="00097D5B" w:rsidP="00097D5B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                      </w:t>
      </w:r>
      <w:r w:rsidR="00B90295" w:rsidRPr="00A36116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872301">
        <w:rPr>
          <w:rFonts w:ascii="Times New Roman" w:hAnsi="Times New Roman"/>
          <w:bCs w:val="0"/>
          <w:color w:val="auto"/>
          <w:szCs w:val="24"/>
        </w:rPr>
        <w:tab/>
      </w:r>
      <w:r w:rsidR="00395494">
        <w:rPr>
          <w:rFonts w:ascii="Times New Roman" w:hAnsi="Times New Roman"/>
          <w:bCs w:val="0"/>
          <w:color w:val="auto"/>
          <w:szCs w:val="24"/>
        </w:rPr>
        <w:t>Jiří Čekal</w:t>
      </w:r>
    </w:p>
    <w:p w14:paraId="291A6581" w14:textId="11308D6C" w:rsidR="00872301" w:rsidRPr="00115F5B" w:rsidRDefault="00872301" w:rsidP="00097D5B">
      <w:pPr>
        <w:rPr>
          <w:rFonts w:ascii="Times New Roman" w:hAnsi="Times New Roman"/>
          <w:bCs w:val="0"/>
          <w:color w:val="auto"/>
          <w:szCs w:val="24"/>
        </w:rPr>
      </w:pP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>
        <w:rPr>
          <w:rFonts w:ascii="Times New Roman" w:hAnsi="Times New Roman"/>
          <w:bCs w:val="0"/>
          <w:color w:val="auto"/>
          <w:szCs w:val="24"/>
        </w:rPr>
        <w:tab/>
      </w:r>
      <w:r w:rsidR="00395494">
        <w:rPr>
          <w:rFonts w:ascii="Times New Roman" w:hAnsi="Times New Roman"/>
          <w:bCs w:val="0"/>
          <w:color w:val="auto"/>
          <w:szCs w:val="24"/>
        </w:rPr>
        <w:t>Rohovka 29</w:t>
      </w:r>
    </w:p>
    <w:p w14:paraId="561C9525" w14:textId="2990044C" w:rsidR="00097D5B" w:rsidRPr="00115F5B" w:rsidRDefault="00097D5B" w:rsidP="00097D5B">
      <w:pPr>
        <w:rPr>
          <w:rFonts w:ascii="Times New Roman" w:hAnsi="Times New Roman"/>
          <w:bCs w:val="0"/>
          <w:color w:val="auto"/>
          <w:szCs w:val="24"/>
        </w:rPr>
      </w:pPr>
      <w:r w:rsidRPr="00115F5B"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      </w:t>
      </w:r>
      <w:r w:rsidR="00640298">
        <w:rPr>
          <w:rFonts w:ascii="Times New Roman" w:hAnsi="Times New Roman"/>
          <w:bCs w:val="0"/>
          <w:color w:val="auto"/>
          <w:szCs w:val="24"/>
        </w:rPr>
        <w:tab/>
      </w:r>
      <w:r w:rsidR="00640298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 xml:space="preserve">   </w:t>
      </w:r>
      <w:r w:rsidR="00872301">
        <w:rPr>
          <w:rFonts w:ascii="Times New Roman" w:hAnsi="Times New Roman"/>
          <w:bCs w:val="0"/>
          <w:color w:val="auto"/>
          <w:szCs w:val="24"/>
        </w:rPr>
        <w:tab/>
        <w:t>393 01 Pelhřimov</w:t>
      </w:r>
      <w:r w:rsidRPr="00115F5B">
        <w:rPr>
          <w:rFonts w:ascii="Times New Roman" w:hAnsi="Times New Roman"/>
          <w:bCs w:val="0"/>
          <w:color w:val="auto"/>
          <w:szCs w:val="24"/>
        </w:rPr>
        <w:t xml:space="preserve"> </w:t>
      </w:r>
    </w:p>
    <w:p w14:paraId="21929BDD" w14:textId="00ACBBE7" w:rsidR="00097D5B" w:rsidRPr="00115F5B" w:rsidRDefault="00097D5B" w:rsidP="00097D5B">
      <w:pPr>
        <w:rPr>
          <w:rFonts w:ascii="Times New Roman" w:hAnsi="Times New Roman"/>
          <w:bCs w:val="0"/>
          <w:color w:val="auto"/>
          <w:szCs w:val="24"/>
        </w:rPr>
      </w:pP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ab/>
        <w:t xml:space="preserve">               </w:t>
      </w:r>
      <w:r w:rsidR="00872301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 xml:space="preserve">IČ </w:t>
      </w:r>
      <w:r w:rsidR="00395494">
        <w:rPr>
          <w:rFonts w:ascii="Times New Roman" w:hAnsi="Times New Roman"/>
          <w:bCs w:val="0"/>
          <w:color w:val="auto"/>
          <w:szCs w:val="24"/>
        </w:rPr>
        <w:t>72124342</w:t>
      </w:r>
    </w:p>
    <w:p w14:paraId="7574E726" w14:textId="700A923F" w:rsidR="00872301" w:rsidRDefault="00097D5B" w:rsidP="00A739B3">
      <w:pPr>
        <w:rPr>
          <w:rFonts w:ascii="Times New Roman" w:hAnsi="Times New Roman"/>
          <w:bCs w:val="0"/>
          <w:color w:val="auto"/>
          <w:szCs w:val="24"/>
        </w:rPr>
      </w:pPr>
      <w:r w:rsidRPr="00115F5B">
        <w:rPr>
          <w:rFonts w:ascii="Times New Roman" w:hAnsi="Times New Roman"/>
          <w:bCs w:val="0"/>
          <w:color w:val="auto"/>
          <w:szCs w:val="24"/>
        </w:rPr>
        <w:t xml:space="preserve">                                                                                      </w:t>
      </w:r>
      <w:r w:rsidR="00872301">
        <w:rPr>
          <w:rFonts w:ascii="Times New Roman" w:hAnsi="Times New Roman"/>
          <w:bCs w:val="0"/>
          <w:color w:val="auto"/>
          <w:szCs w:val="24"/>
        </w:rPr>
        <w:tab/>
      </w:r>
      <w:r w:rsidRPr="00115F5B">
        <w:rPr>
          <w:rFonts w:ascii="Times New Roman" w:hAnsi="Times New Roman"/>
          <w:bCs w:val="0"/>
          <w:color w:val="auto"/>
          <w:szCs w:val="24"/>
        </w:rPr>
        <w:t xml:space="preserve">DIČ CZ </w:t>
      </w:r>
      <w:r w:rsidR="00395494">
        <w:rPr>
          <w:rFonts w:ascii="Times New Roman" w:hAnsi="Times New Roman"/>
          <w:bCs w:val="0"/>
          <w:color w:val="auto"/>
          <w:szCs w:val="24"/>
        </w:rPr>
        <w:t>6808171084</w:t>
      </w:r>
    </w:p>
    <w:p w14:paraId="14706BE4" w14:textId="77777777" w:rsidR="00872301" w:rsidRDefault="00872301" w:rsidP="00A739B3">
      <w:pPr>
        <w:rPr>
          <w:rFonts w:ascii="Times New Roman" w:hAnsi="Times New Roman"/>
          <w:bCs w:val="0"/>
          <w:color w:val="auto"/>
          <w:szCs w:val="24"/>
        </w:rPr>
      </w:pPr>
    </w:p>
    <w:p w14:paraId="1EED31C1" w14:textId="7879111A" w:rsidR="00A739B3" w:rsidRPr="00A739B3" w:rsidRDefault="00A739B3" w:rsidP="00A739B3">
      <w:pPr>
        <w:rPr>
          <w:rFonts w:ascii="Times New Roman" w:hAnsi="Times New Roman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Věc. Objednávka č.</w:t>
      </w:r>
      <w:r w:rsidR="00670B78">
        <w:rPr>
          <w:rFonts w:ascii="Times New Roman" w:hAnsi="Times New Roman"/>
          <w:bCs w:val="0"/>
          <w:color w:val="auto"/>
          <w:szCs w:val="24"/>
        </w:rPr>
        <w:t>202</w:t>
      </w:r>
      <w:r w:rsidR="00B90E39">
        <w:rPr>
          <w:rFonts w:ascii="Times New Roman" w:hAnsi="Times New Roman"/>
          <w:bCs w:val="0"/>
          <w:color w:val="auto"/>
          <w:szCs w:val="24"/>
        </w:rPr>
        <w:t>1</w:t>
      </w:r>
      <w:r w:rsidR="00203279">
        <w:rPr>
          <w:rFonts w:ascii="Times New Roman" w:hAnsi="Times New Roman"/>
          <w:bCs w:val="0"/>
          <w:color w:val="auto"/>
          <w:szCs w:val="24"/>
        </w:rPr>
        <w:t>/IO/</w:t>
      </w:r>
      <w:r w:rsidR="00D84F22">
        <w:rPr>
          <w:rFonts w:ascii="Times New Roman" w:hAnsi="Times New Roman"/>
          <w:bCs w:val="0"/>
          <w:color w:val="auto"/>
          <w:szCs w:val="24"/>
        </w:rPr>
        <w:t>8</w:t>
      </w:r>
      <w:r w:rsidR="00395494">
        <w:rPr>
          <w:rFonts w:ascii="Times New Roman" w:hAnsi="Times New Roman"/>
          <w:bCs w:val="0"/>
          <w:color w:val="auto"/>
          <w:szCs w:val="24"/>
        </w:rPr>
        <w:t>5</w:t>
      </w:r>
    </w:p>
    <w:p w14:paraId="0C9A6AB8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FCD1C3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087D7A" w14:textId="5BC70072" w:rsidR="00097D5B" w:rsidRDefault="00A739B3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>Objednáváme u</w:t>
      </w:r>
      <w:r w:rsidR="00872301">
        <w:rPr>
          <w:rFonts w:ascii="Times New Roman" w:hAnsi="Times New Roman"/>
          <w:b w:val="0"/>
          <w:bCs w:val="0"/>
          <w:color w:val="auto"/>
          <w:szCs w:val="24"/>
        </w:rPr>
        <w:t xml:space="preserve"> Vás </w:t>
      </w:r>
      <w:r w:rsidR="00F61D2E">
        <w:rPr>
          <w:rFonts w:ascii="Times New Roman" w:hAnsi="Times New Roman"/>
          <w:b w:val="0"/>
          <w:bCs w:val="0"/>
          <w:color w:val="auto"/>
          <w:szCs w:val="24"/>
        </w:rPr>
        <w:t>topenářské práce n</w:t>
      </w:r>
      <w:r w:rsidR="00395494">
        <w:rPr>
          <w:rFonts w:ascii="Times New Roman" w:hAnsi="Times New Roman"/>
          <w:b w:val="0"/>
          <w:bCs w:val="0"/>
          <w:color w:val="auto"/>
          <w:szCs w:val="24"/>
        </w:rPr>
        <w:t xml:space="preserve">a základě revizní zprávy, která vyhodnotila současná topidla nezpůsobilá dalšího provozu. </w:t>
      </w:r>
    </w:p>
    <w:p w14:paraId="044C6A18" w14:textId="028ED9E3" w:rsidR="00F61D2E" w:rsidRDefault="00F61D2E" w:rsidP="00097D5B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D7D8F8" w14:textId="77777777" w:rsidR="00B90295" w:rsidRDefault="00B90295" w:rsidP="00670B78">
      <w:pPr>
        <w:rPr>
          <w:rFonts w:ascii="Times New Roman" w:hAnsi="Times New Roman"/>
          <w:bCs w:val="0"/>
          <w:color w:val="auto"/>
          <w:szCs w:val="24"/>
        </w:rPr>
      </w:pPr>
    </w:p>
    <w:p w14:paraId="21AB65AE" w14:textId="7826EAC1" w:rsidR="00670B78" w:rsidRPr="00670B78" w:rsidRDefault="00100BD5" w:rsidP="00670B78">
      <w:pPr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Cs w:val="0"/>
          <w:color w:val="auto"/>
          <w:szCs w:val="24"/>
        </w:rPr>
        <w:t xml:space="preserve">Smluvní cena </w:t>
      </w:r>
      <w:r w:rsidR="00872301">
        <w:rPr>
          <w:rFonts w:ascii="Times New Roman" w:hAnsi="Times New Roman"/>
          <w:bCs w:val="0"/>
          <w:color w:val="auto"/>
          <w:szCs w:val="24"/>
        </w:rPr>
        <w:t>je</w:t>
      </w:r>
      <w:r w:rsidR="004C7301">
        <w:rPr>
          <w:rFonts w:ascii="Times New Roman" w:hAnsi="Times New Roman"/>
          <w:bCs w:val="0"/>
          <w:color w:val="auto"/>
          <w:szCs w:val="24"/>
        </w:rPr>
        <w:t xml:space="preserve"> </w:t>
      </w:r>
      <w:r w:rsidR="00871B29">
        <w:rPr>
          <w:rFonts w:ascii="Times New Roman" w:hAnsi="Times New Roman"/>
          <w:bCs w:val="0"/>
          <w:color w:val="auto"/>
          <w:szCs w:val="24"/>
        </w:rPr>
        <w:t>78 189</w:t>
      </w:r>
      <w:r w:rsidR="006533C3">
        <w:rPr>
          <w:rFonts w:ascii="Times New Roman" w:hAnsi="Times New Roman"/>
          <w:bCs w:val="0"/>
          <w:color w:val="auto"/>
          <w:szCs w:val="24"/>
        </w:rPr>
        <w:t>,</w:t>
      </w:r>
      <w:r w:rsidR="00871B29">
        <w:rPr>
          <w:rFonts w:ascii="Times New Roman" w:hAnsi="Times New Roman"/>
          <w:bCs w:val="0"/>
          <w:color w:val="auto"/>
          <w:szCs w:val="24"/>
        </w:rPr>
        <w:t xml:space="preserve">- </w:t>
      </w:r>
      <w:r w:rsidR="00871B29" w:rsidRPr="00670B78">
        <w:rPr>
          <w:rFonts w:ascii="Times New Roman" w:hAnsi="Times New Roman"/>
          <w:bCs w:val="0"/>
          <w:color w:val="auto"/>
          <w:szCs w:val="24"/>
        </w:rPr>
        <w:t>bez</w:t>
      </w:r>
      <w:r w:rsidR="00670B78" w:rsidRPr="00670B78">
        <w:rPr>
          <w:rFonts w:ascii="Times New Roman" w:hAnsi="Times New Roman"/>
          <w:bCs w:val="0"/>
          <w:color w:val="auto"/>
          <w:szCs w:val="24"/>
        </w:rPr>
        <w:t xml:space="preserve"> DPH</w:t>
      </w:r>
    </w:p>
    <w:p w14:paraId="476897E8" w14:textId="77777777" w:rsidR="00A739B3" w:rsidRPr="00670B78" w:rsidRDefault="00A739B3" w:rsidP="00A739B3">
      <w:pPr>
        <w:rPr>
          <w:rFonts w:ascii="Times New Roman" w:hAnsi="Times New Roman"/>
          <w:color w:val="auto"/>
          <w:sz w:val="22"/>
          <w:szCs w:val="22"/>
        </w:rPr>
      </w:pPr>
    </w:p>
    <w:p w14:paraId="12987501" w14:textId="1E30344B" w:rsidR="00A739B3" w:rsidRDefault="00A739B3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Termín do……</w:t>
      </w:r>
      <w:r w:rsidR="00871B29">
        <w:rPr>
          <w:rFonts w:ascii="Times New Roman" w:hAnsi="Times New Roman"/>
          <w:b w:val="0"/>
          <w:color w:val="auto"/>
          <w:sz w:val="22"/>
          <w:szCs w:val="22"/>
        </w:rPr>
        <w:t>……</w:t>
      </w:r>
      <w:r w:rsidR="00F61D2E">
        <w:rPr>
          <w:rFonts w:ascii="Times New Roman" w:hAnsi="Times New Roman"/>
          <w:b w:val="0"/>
          <w:color w:val="auto"/>
          <w:sz w:val="22"/>
          <w:szCs w:val="22"/>
        </w:rPr>
        <w:t>23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</w:t>
      </w:r>
      <w:r w:rsidR="00B90E39">
        <w:rPr>
          <w:rFonts w:ascii="Times New Roman" w:hAnsi="Times New Roman"/>
          <w:b w:val="0"/>
          <w:color w:val="auto"/>
          <w:sz w:val="22"/>
          <w:szCs w:val="22"/>
        </w:rPr>
        <w:t>1</w:t>
      </w:r>
      <w:r w:rsidR="00871B29">
        <w:rPr>
          <w:rFonts w:ascii="Times New Roman" w:hAnsi="Times New Roman"/>
          <w:b w:val="0"/>
          <w:color w:val="auto"/>
          <w:sz w:val="22"/>
          <w:szCs w:val="22"/>
        </w:rPr>
        <w:t>2</w:t>
      </w:r>
      <w:r w:rsidR="00097D5B">
        <w:rPr>
          <w:rFonts w:ascii="Times New Roman" w:hAnsi="Times New Roman"/>
          <w:b w:val="0"/>
          <w:color w:val="auto"/>
          <w:sz w:val="22"/>
          <w:szCs w:val="22"/>
        </w:rPr>
        <w:t>.202</w:t>
      </w:r>
      <w:r w:rsidR="00872301">
        <w:rPr>
          <w:rFonts w:ascii="Times New Roman" w:hAnsi="Times New Roman"/>
          <w:b w:val="0"/>
          <w:color w:val="auto"/>
          <w:sz w:val="22"/>
          <w:szCs w:val="22"/>
        </w:rPr>
        <w:t>1</w:t>
      </w:r>
    </w:p>
    <w:p w14:paraId="0FE18610" w14:textId="59E0CA82" w:rsidR="00F61D2E" w:rsidRDefault="00F61D2E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</w:p>
    <w:p w14:paraId="1FC5CDFF" w14:textId="58AC6377" w:rsidR="00F61D2E" w:rsidRDefault="00F61D2E" w:rsidP="00A739B3">
      <w:pPr>
        <w:rPr>
          <w:rFonts w:ascii="Times New Roman" w:hAnsi="Times New Roman"/>
          <w:b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color w:val="auto"/>
          <w:sz w:val="22"/>
          <w:szCs w:val="22"/>
        </w:rPr>
        <w:t>Vyfakturování prací proběhne na dvě faktury:</w:t>
      </w:r>
    </w:p>
    <w:p w14:paraId="615DB599" w14:textId="63220617" w:rsidR="00F61D2E" w:rsidRDefault="00F61D2E" w:rsidP="00F61D2E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Plynové topidlo oprava výměnou</w:t>
      </w:r>
    </w:p>
    <w:p w14:paraId="6870A864" w14:textId="2B509013" w:rsidR="00F61D2E" w:rsidRPr="00F61D2E" w:rsidRDefault="00F61D2E" w:rsidP="00F61D2E">
      <w:pPr>
        <w:pStyle w:val="Odstavecseseznamem"/>
        <w:numPr>
          <w:ilvl w:val="0"/>
          <w:numId w:val="3"/>
        </w:num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Průtokový ohřívač vody výměna </w:t>
      </w:r>
    </w:p>
    <w:p w14:paraId="7DCD530B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F7C93A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Faktura musí obsahovat následující text čestného prohlášení: </w:t>
      </w:r>
    </w:p>
    <w:p w14:paraId="64EF9634" w14:textId="77777777" w:rsidR="00A739B3" w:rsidRP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 xml:space="preserve">„Vystavitel tohoto daňového dokladu čestně prohlašuje, že není v insolvenčním řízení, a že se zavazuje zde vyčíslenou DPH uhradit včas a řádně příslušnému správci daně.“ </w:t>
      </w:r>
    </w:p>
    <w:p w14:paraId="56622474" w14:textId="77777777" w:rsidR="00A739B3" w:rsidRDefault="00A739B3" w:rsidP="00A739B3">
      <w:pPr>
        <w:rPr>
          <w:rFonts w:ascii="Times New Roman" w:hAnsi="Times New Roman"/>
          <w:color w:val="auto"/>
        </w:rPr>
      </w:pPr>
      <w:r w:rsidRPr="00A739B3">
        <w:rPr>
          <w:rFonts w:ascii="Times New Roman" w:hAnsi="Times New Roman"/>
          <w:color w:val="auto"/>
        </w:rPr>
        <w:t>Prohlášení bude uvedeno nad závěrečnou signací dokladu nebo bude znovu podepsáno.</w:t>
      </w:r>
    </w:p>
    <w:p w14:paraId="0E1D4EA2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color w:val="auto"/>
        </w:rPr>
        <w:t>Kopii naší objednávky přiložte k vaší faktuře.</w:t>
      </w:r>
    </w:p>
    <w:p w14:paraId="155E6430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13635EA" w14:textId="1932D24D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A739B3">
        <w:rPr>
          <w:rFonts w:ascii="Times New Roman" w:hAnsi="Times New Roman"/>
          <w:b w:val="0"/>
          <w:bCs w:val="0"/>
          <w:color w:val="auto"/>
          <w:szCs w:val="24"/>
        </w:rPr>
        <w:t xml:space="preserve">V Pelhřimově dne </w:t>
      </w:r>
      <w:r w:rsidR="00D84F22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F61D2E">
        <w:rPr>
          <w:rFonts w:ascii="Times New Roman" w:hAnsi="Times New Roman"/>
          <w:b w:val="0"/>
          <w:bCs w:val="0"/>
          <w:color w:val="auto"/>
          <w:szCs w:val="24"/>
        </w:rPr>
        <w:t>6</w:t>
      </w:r>
      <w:r w:rsidR="00786D83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B90E39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D84F22">
        <w:rPr>
          <w:rFonts w:ascii="Times New Roman" w:hAnsi="Times New Roman"/>
          <w:b w:val="0"/>
          <w:bCs w:val="0"/>
          <w:color w:val="auto"/>
          <w:szCs w:val="24"/>
        </w:rPr>
        <w:t>1</w:t>
      </w:r>
      <w:r w:rsidR="005B56F0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670B78">
        <w:rPr>
          <w:rFonts w:ascii="Times New Roman" w:hAnsi="Times New Roman"/>
          <w:b w:val="0"/>
          <w:bCs w:val="0"/>
          <w:color w:val="auto"/>
          <w:szCs w:val="24"/>
        </w:rPr>
        <w:t>202</w:t>
      </w:r>
      <w:r w:rsidR="00786D83">
        <w:rPr>
          <w:rFonts w:ascii="Times New Roman" w:hAnsi="Times New Roman"/>
          <w:b w:val="0"/>
          <w:bCs w:val="0"/>
          <w:color w:val="auto"/>
          <w:szCs w:val="24"/>
        </w:rPr>
        <w:t>1</w:t>
      </w:r>
    </w:p>
    <w:p w14:paraId="77BF3FDA" w14:textId="77777777" w:rsidR="00A739B3" w:rsidRPr="00A739B3" w:rsidRDefault="00A739B3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C2568E" w14:textId="77777777" w:rsidR="00584E17" w:rsidRDefault="00584E17" w:rsidP="00584E17">
      <w:pPr>
        <w:pStyle w:val="Bezmez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…………………………..</w:t>
      </w:r>
    </w:p>
    <w:p w14:paraId="002F3947" w14:textId="7D3B6A53" w:rsidR="00584E17" w:rsidRDefault="000A20D0" w:rsidP="00584E17">
      <w:pPr>
        <w:pStyle w:val="Bezmez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xxx</w:t>
      </w:r>
      <w:proofErr w:type="spellEnd"/>
    </w:p>
    <w:p w14:paraId="2EB4F724" w14:textId="77777777" w:rsidR="00584E17" w:rsidRDefault="00584E17" w:rsidP="00584E17">
      <w:pPr>
        <w:pStyle w:val="Bezmezer"/>
        <w:rPr>
          <w:rFonts w:ascii="Times New Roman" w:hAnsi="Times New Roman"/>
          <w:szCs w:val="24"/>
        </w:rPr>
      </w:pPr>
    </w:p>
    <w:p w14:paraId="7453823A" w14:textId="77777777" w:rsidR="00EB0227" w:rsidRDefault="00EB0227" w:rsidP="00EB0227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A1F298" w14:textId="77777777" w:rsidR="007F44C0" w:rsidRPr="007F44C0" w:rsidRDefault="007F44C0" w:rsidP="00A739B3">
      <w:pPr>
        <w:rPr>
          <w:rFonts w:ascii="Times New Roman" w:hAnsi="Times New Roman"/>
          <w:b w:val="0"/>
          <w:color w:val="auto"/>
        </w:rPr>
      </w:pPr>
    </w:p>
    <w:p w14:paraId="5CE4794C" w14:textId="5279AA84" w:rsidR="007F44C0" w:rsidRPr="00871B29" w:rsidRDefault="00871B29" w:rsidP="00871B29">
      <w:pPr>
        <w:pStyle w:val="Bezmezer"/>
        <w:rPr>
          <w:rFonts w:ascii="Times New Roman" w:hAnsi="Times New Roman" w:cs="Times New Roman"/>
        </w:rPr>
      </w:pPr>
      <w:r w:rsidRPr="00871B29">
        <w:rPr>
          <w:rFonts w:ascii="Times New Roman" w:hAnsi="Times New Roman" w:cs="Times New Roman"/>
        </w:rPr>
        <w:t>……………………………</w:t>
      </w:r>
    </w:p>
    <w:p w14:paraId="440E4EC5" w14:textId="47F16AB3" w:rsidR="007F44C0" w:rsidRPr="00871B29" w:rsidRDefault="00871B29" w:rsidP="00871B29">
      <w:pPr>
        <w:pStyle w:val="Bezmezer"/>
        <w:rPr>
          <w:rFonts w:ascii="Times New Roman" w:hAnsi="Times New Roman" w:cs="Times New Roman"/>
        </w:rPr>
      </w:pPr>
      <w:r w:rsidRPr="00871B29">
        <w:rPr>
          <w:rFonts w:ascii="Times New Roman" w:hAnsi="Times New Roman" w:cs="Times New Roman"/>
        </w:rPr>
        <w:t>Ing. Eva Hamrlová</w:t>
      </w:r>
    </w:p>
    <w:p w14:paraId="13972C66" w14:textId="0FC6F140" w:rsidR="00871B29" w:rsidRPr="00871B29" w:rsidRDefault="00871B29" w:rsidP="00871B29">
      <w:pPr>
        <w:pStyle w:val="Bezmezer"/>
        <w:rPr>
          <w:rFonts w:ascii="Times New Roman" w:hAnsi="Times New Roman" w:cs="Times New Roman"/>
        </w:rPr>
      </w:pPr>
      <w:r w:rsidRPr="00871B29">
        <w:rPr>
          <w:rFonts w:ascii="Times New Roman" w:hAnsi="Times New Roman" w:cs="Times New Roman"/>
        </w:rPr>
        <w:t>Pověřená vedením TSMP</w:t>
      </w:r>
    </w:p>
    <w:p w14:paraId="73F0C690" w14:textId="77777777" w:rsidR="007F44C0" w:rsidRDefault="007F44C0" w:rsidP="00A739B3"/>
    <w:p w14:paraId="6228DA1A" w14:textId="77777777" w:rsidR="007F44C0" w:rsidRDefault="007F44C0" w:rsidP="00A739B3"/>
    <w:p w14:paraId="54440A16" w14:textId="77777777" w:rsidR="007F44C0" w:rsidRDefault="007F44C0" w:rsidP="00A739B3"/>
    <w:p w14:paraId="5143C462" w14:textId="77777777" w:rsidR="004B71CC" w:rsidRDefault="006B2AAE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br/>
      </w:r>
    </w:p>
    <w:p w14:paraId="2FD1CE00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ED8AD25" w14:textId="77777777" w:rsidR="00A41189" w:rsidRDefault="00A41189" w:rsidP="00A739B3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4A739E" w14:textId="77777777" w:rsidR="00F76505" w:rsidRDefault="00F76505" w:rsidP="0094611F">
      <w:pPr>
        <w:rPr>
          <w:rFonts w:ascii="Times New Roman" w:hAnsi="Times New Roman"/>
          <w:b w:val="0"/>
          <w:color w:val="auto"/>
          <w:szCs w:val="24"/>
        </w:rPr>
      </w:pPr>
    </w:p>
    <w:sectPr w:rsidR="00F7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04367"/>
    <w:multiLevelType w:val="hybridMultilevel"/>
    <w:tmpl w:val="CF941472"/>
    <w:lvl w:ilvl="0" w:tplc="2494B8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A6070"/>
    <w:multiLevelType w:val="hybridMultilevel"/>
    <w:tmpl w:val="00921AA0"/>
    <w:lvl w:ilvl="0" w:tplc="9F7E13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86C9E"/>
    <w:multiLevelType w:val="hybridMultilevel"/>
    <w:tmpl w:val="59C8E782"/>
    <w:lvl w:ilvl="0" w:tplc="0E369A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1F"/>
    <w:rsid w:val="00003178"/>
    <w:rsid w:val="00097D5B"/>
    <w:rsid w:val="000A20D0"/>
    <w:rsid w:val="000F7492"/>
    <w:rsid w:val="00100BD5"/>
    <w:rsid w:val="001041E0"/>
    <w:rsid w:val="00203279"/>
    <w:rsid w:val="002359BF"/>
    <w:rsid w:val="00316FA5"/>
    <w:rsid w:val="00344EAE"/>
    <w:rsid w:val="003668FF"/>
    <w:rsid w:val="00395494"/>
    <w:rsid w:val="003A0D38"/>
    <w:rsid w:val="004924DA"/>
    <w:rsid w:val="004B71CC"/>
    <w:rsid w:val="004C7301"/>
    <w:rsid w:val="00527096"/>
    <w:rsid w:val="00584E17"/>
    <w:rsid w:val="00585821"/>
    <w:rsid w:val="005B56F0"/>
    <w:rsid w:val="00605E14"/>
    <w:rsid w:val="00640298"/>
    <w:rsid w:val="006533C3"/>
    <w:rsid w:val="00670B78"/>
    <w:rsid w:val="006B2AAE"/>
    <w:rsid w:val="006F53F3"/>
    <w:rsid w:val="00756E2C"/>
    <w:rsid w:val="00771FF8"/>
    <w:rsid w:val="00786D83"/>
    <w:rsid w:val="007C09BE"/>
    <w:rsid w:val="007E35DB"/>
    <w:rsid w:val="007F44C0"/>
    <w:rsid w:val="00806A6B"/>
    <w:rsid w:val="00822833"/>
    <w:rsid w:val="008320B1"/>
    <w:rsid w:val="00843756"/>
    <w:rsid w:val="00871B29"/>
    <w:rsid w:val="00872301"/>
    <w:rsid w:val="00913486"/>
    <w:rsid w:val="0094611F"/>
    <w:rsid w:val="009752CE"/>
    <w:rsid w:val="009D5D44"/>
    <w:rsid w:val="00A368E5"/>
    <w:rsid w:val="00A41189"/>
    <w:rsid w:val="00A739B3"/>
    <w:rsid w:val="00AA327A"/>
    <w:rsid w:val="00B90295"/>
    <w:rsid w:val="00B90E39"/>
    <w:rsid w:val="00BF5F7C"/>
    <w:rsid w:val="00BF671E"/>
    <w:rsid w:val="00C21A3F"/>
    <w:rsid w:val="00C5529F"/>
    <w:rsid w:val="00CC1E55"/>
    <w:rsid w:val="00D84F22"/>
    <w:rsid w:val="00E54D26"/>
    <w:rsid w:val="00E91DEB"/>
    <w:rsid w:val="00EB0227"/>
    <w:rsid w:val="00EE12D6"/>
    <w:rsid w:val="00F1327B"/>
    <w:rsid w:val="00F61D2E"/>
    <w:rsid w:val="00F76505"/>
    <w:rsid w:val="00FD1FC9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0EF2EE3"/>
  <w15:docId w15:val="{9B9E394E-F964-4596-AE6B-A2254767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611F"/>
    <w:pPr>
      <w:spacing w:after="0" w:line="240" w:lineRule="auto"/>
    </w:pPr>
    <w:rPr>
      <w:rFonts w:ascii="Courier New" w:eastAsia="Times New Roman" w:hAnsi="Courier New" w:cs="Times New Roman"/>
      <w:b/>
      <w:bCs/>
      <w:color w:val="99CC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rsid w:val="0094611F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203279"/>
    <w:pPr>
      <w:ind w:left="720"/>
      <w:contextualSpacing/>
    </w:pPr>
  </w:style>
  <w:style w:type="paragraph" w:styleId="Bezmezer">
    <w:name w:val="No Spacing"/>
    <w:uiPriority w:val="1"/>
    <w:qFormat/>
    <w:rsid w:val="00584E17"/>
    <w:pPr>
      <w:spacing w:after="0" w:line="240" w:lineRule="auto"/>
    </w:pPr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stary</dc:creator>
  <cp:lastModifiedBy>Pokorny</cp:lastModifiedBy>
  <cp:revision>2</cp:revision>
  <cp:lastPrinted>2021-05-04T05:43:00Z</cp:lastPrinted>
  <dcterms:created xsi:type="dcterms:W3CDTF">2021-11-24T05:51:00Z</dcterms:created>
  <dcterms:modified xsi:type="dcterms:W3CDTF">2021-11-24T05:51:00Z</dcterms:modified>
</cp:coreProperties>
</file>