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2EFAF" w14:textId="77777777" w:rsidR="00E81C99" w:rsidRDefault="009D2DEE">
      <w:pPr>
        <w:widowControl w:val="0"/>
        <w:tabs>
          <w:tab w:val="left" w:pos="496"/>
          <w:tab w:val="left" w:pos="850"/>
          <w:tab w:val="left" w:pos="1134"/>
          <w:tab w:val="left" w:pos="4819"/>
          <w:tab w:val="left" w:pos="5599"/>
        </w:tabs>
        <w:spacing w:line="240" w:lineRule="atLeast"/>
        <w:jc w:val="center"/>
        <w:rPr>
          <w:rFonts w:ascii="Arial" w:hAnsi="Arial" w:cs="Arial"/>
          <w:b/>
        </w:rPr>
      </w:pPr>
      <w:r>
        <w:rPr>
          <w:rFonts w:ascii="Arial" w:hAnsi="Arial" w:cs="Arial"/>
          <w:b/>
        </w:rPr>
        <w:t xml:space="preserve"> </w:t>
      </w:r>
      <w:r>
        <w:rPr>
          <w:noProof/>
        </w:rPr>
        <w:drawing>
          <wp:inline distT="0" distB="0" distL="0" distR="0" wp14:anchorId="5F2DAC6A" wp14:editId="763C52DE">
            <wp:extent cx="960120" cy="563880"/>
            <wp:effectExtent l="0" t="0" r="0" b="0"/>
            <wp:docPr id="1" name="Obrázek 2" descr="C:\Users\KROUPOVM\Desktop\HAMU_ZNACKA_rgbbarevne_poz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KROUPOVM\Desktop\HAMU_ZNACKA_rgbbarevne_pozadi.jpg"/>
                    <pic:cNvPicPr>
                      <a:picLocks noChangeAspect="1" noChangeArrowheads="1"/>
                    </pic:cNvPicPr>
                  </pic:nvPicPr>
                  <pic:blipFill>
                    <a:blip r:embed="rId11"/>
                    <a:stretch>
                      <a:fillRect/>
                    </a:stretch>
                  </pic:blipFill>
                  <pic:spPr bwMode="auto">
                    <a:xfrm>
                      <a:off x="0" y="0"/>
                      <a:ext cx="960120" cy="563880"/>
                    </a:xfrm>
                    <a:prstGeom prst="rect">
                      <a:avLst/>
                    </a:prstGeom>
                  </pic:spPr>
                </pic:pic>
              </a:graphicData>
            </a:graphic>
          </wp:inline>
        </w:drawing>
      </w:r>
    </w:p>
    <w:p w14:paraId="6F61FE9D" w14:textId="77777777" w:rsidR="00E81C99" w:rsidRDefault="00E81C99">
      <w:pPr>
        <w:widowControl w:val="0"/>
        <w:tabs>
          <w:tab w:val="left" w:pos="496"/>
          <w:tab w:val="left" w:pos="850"/>
          <w:tab w:val="left" w:pos="1134"/>
          <w:tab w:val="left" w:pos="4819"/>
          <w:tab w:val="left" w:pos="5599"/>
        </w:tabs>
        <w:spacing w:line="240" w:lineRule="atLeast"/>
        <w:jc w:val="center"/>
        <w:rPr>
          <w:rFonts w:ascii="Arial" w:hAnsi="Arial" w:cs="Arial"/>
          <w:b/>
          <w:sz w:val="40"/>
          <w:szCs w:val="40"/>
        </w:rPr>
      </w:pPr>
    </w:p>
    <w:p w14:paraId="1D71C6CC" w14:textId="5B225192" w:rsidR="00E81C99" w:rsidRPr="00726D6F" w:rsidRDefault="009D2DEE">
      <w:pPr>
        <w:widowControl w:val="0"/>
        <w:tabs>
          <w:tab w:val="left" w:pos="496"/>
          <w:tab w:val="left" w:pos="850"/>
          <w:tab w:val="left" w:pos="1134"/>
          <w:tab w:val="left" w:pos="4819"/>
          <w:tab w:val="left" w:pos="5599"/>
        </w:tabs>
        <w:spacing w:line="240" w:lineRule="atLeast"/>
        <w:jc w:val="center"/>
        <w:rPr>
          <w:rFonts w:ascii="Roboto" w:hAnsi="Roboto"/>
          <w:sz w:val="40"/>
          <w:szCs w:val="40"/>
        </w:rPr>
      </w:pPr>
      <w:r w:rsidRPr="00726D6F">
        <w:rPr>
          <w:rFonts w:ascii="Roboto" w:hAnsi="Roboto" w:cs="Arial"/>
          <w:b/>
          <w:sz w:val="40"/>
          <w:szCs w:val="40"/>
        </w:rPr>
        <w:t>Smlouva</w:t>
      </w:r>
      <w:r w:rsidRPr="00726D6F">
        <w:rPr>
          <w:rFonts w:ascii="Roboto" w:hAnsi="Roboto" w:cs="Arial"/>
          <w:sz w:val="40"/>
          <w:szCs w:val="40"/>
        </w:rPr>
        <w:t xml:space="preserve"> </w:t>
      </w:r>
      <w:r w:rsidRPr="00726D6F">
        <w:rPr>
          <w:rFonts w:ascii="Roboto" w:hAnsi="Roboto" w:cs="Arial"/>
          <w:b/>
          <w:sz w:val="40"/>
          <w:szCs w:val="40"/>
        </w:rPr>
        <w:t xml:space="preserve">č. </w:t>
      </w:r>
      <w:r w:rsidR="0071374A">
        <w:rPr>
          <w:rFonts w:ascii="Roboto" w:hAnsi="Roboto" w:cs="Arial"/>
          <w:b/>
          <w:sz w:val="40"/>
          <w:szCs w:val="40"/>
        </w:rPr>
        <w:t>0456/21-0</w:t>
      </w:r>
    </w:p>
    <w:p w14:paraId="30E43A08" w14:textId="77777777" w:rsidR="00E81C99" w:rsidRPr="00726D6F" w:rsidRDefault="00E81C99">
      <w:pPr>
        <w:widowControl w:val="0"/>
        <w:tabs>
          <w:tab w:val="left" w:pos="496"/>
          <w:tab w:val="left" w:pos="850"/>
          <w:tab w:val="left" w:pos="1134"/>
          <w:tab w:val="left" w:pos="4819"/>
          <w:tab w:val="left" w:pos="5599"/>
        </w:tabs>
        <w:spacing w:line="240" w:lineRule="atLeast"/>
        <w:jc w:val="center"/>
        <w:rPr>
          <w:rFonts w:ascii="Roboto" w:hAnsi="Roboto" w:cs="Arial"/>
          <w:b/>
          <w:sz w:val="22"/>
          <w:szCs w:val="22"/>
        </w:rPr>
      </w:pPr>
    </w:p>
    <w:p w14:paraId="3E93080B" w14:textId="77777777" w:rsidR="00E81C99" w:rsidRPr="00726D6F" w:rsidRDefault="009D2D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sidRPr="00726D6F">
        <w:rPr>
          <w:rFonts w:ascii="Roboto" w:hAnsi="Roboto" w:cs="Arial"/>
          <w:sz w:val="24"/>
          <w:szCs w:val="24"/>
        </w:rPr>
        <w:t xml:space="preserve">uzavřená podle § 1746 odst. 2 </w:t>
      </w:r>
      <w:proofErr w:type="spellStart"/>
      <w:r w:rsidRPr="00726D6F">
        <w:rPr>
          <w:rFonts w:ascii="Roboto" w:hAnsi="Roboto" w:cs="Arial"/>
          <w:sz w:val="24"/>
          <w:szCs w:val="24"/>
        </w:rPr>
        <w:t>z.č</w:t>
      </w:r>
      <w:proofErr w:type="spellEnd"/>
      <w:r w:rsidRPr="00726D6F">
        <w:rPr>
          <w:rFonts w:ascii="Roboto" w:hAnsi="Roboto" w:cs="Arial"/>
          <w:sz w:val="24"/>
          <w:szCs w:val="24"/>
        </w:rPr>
        <w:t>. 89/2012 Sb., občanského zákoníku</w:t>
      </w:r>
    </w:p>
    <w:p w14:paraId="29A85E3F" w14:textId="208D7AA5" w:rsidR="00E81C99" w:rsidRPr="0071374A" w:rsidRDefault="009D2DE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center"/>
        <w:rPr>
          <w:rFonts w:ascii="Roboto" w:hAnsi="Roboto" w:cs="Arial"/>
          <w:sz w:val="24"/>
          <w:szCs w:val="24"/>
        </w:rPr>
      </w:pPr>
      <w:r w:rsidRPr="00726D6F">
        <w:rPr>
          <w:rFonts w:ascii="Roboto" w:hAnsi="Roboto" w:cs="Arial"/>
          <w:sz w:val="24"/>
          <w:szCs w:val="24"/>
        </w:rPr>
        <w:t>(akce: orchestrální koncert</w:t>
      </w:r>
      <w:r w:rsidR="00447A78">
        <w:rPr>
          <w:rFonts w:ascii="Roboto" w:hAnsi="Roboto" w:cs="Arial"/>
          <w:sz w:val="24"/>
          <w:szCs w:val="24"/>
        </w:rPr>
        <w:t xml:space="preserve"> </w:t>
      </w:r>
      <w:r w:rsidR="0071374A">
        <w:rPr>
          <w:rFonts w:ascii="Roboto" w:hAnsi="Roboto" w:cs="Arial"/>
          <w:sz w:val="24"/>
          <w:szCs w:val="24"/>
        </w:rPr>
        <w:t>jako výstup uměleckého výzkumu</w:t>
      </w:r>
      <w:r w:rsidR="0071374A" w:rsidRPr="0071374A">
        <w:rPr>
          <w:rFonts w:ascii="Roboto" w:hAnsi="Roboto" w:cs="Arial"/>
          <w:b/>
          <w:sz w:val="24"/>
          <w:szCs w:val="24"/>
        </w:rPr>
        <w:t xml:space="preserve"> </w:t>
      </w:r>
      <w:r w:rsidR="0071374A" w:rsidRPr="0071374A">
        <w:rPr>
          <w:rFonts w:ascii="Roboto" w:hAnsi="Roboto" w:cs="Arial"/>
          <w:sz w:val="24"/>
          <w:szCs w:val="24"/>
        </w:rPr>
        <w:t>dne 10.</w:t>
      </w:r>
      <w:r w:rsidR="0071374A">
        <w:rPr>
          <w:rFonts w:ascii="Roboto" w:hAnsi="Roboto" w:cs="Arial"/>
          <w:sz w:val="24"/>
          <w:szCs w:val="24"/>
        </w:rPr>
        <w:t> </w:t>
      </w:r>
      <w:r w:rsidR="0071374A" w:rsidRPr="0071374A">
        <w:rPr>
          <w:rFonts w:ascii="Roboto" w:hAnsi="Roboto" w:cs="Arial"/>
          <w:sz w:val="24"/>
          <w:szCs w:val="24"/>
        </w:rPr>
        <w:t>prosince 2021</w:t>
      </w:r>
      <w:r w:rsidRPr="00726D6F">
        <w:rPr>
          <w:rFonts w:ascii="Roboto" w:hAnsi="Roboto" w:cs="Arial"/>
          <w:sz w:val="24"/>
          <w:szCs w:val="24"/>
        </w:rPr>
        <w:t>)</w:t>
      </w:r>
    </w:p>
    <w:p w14:paraId="3B345EF8" w14:textId="1D7F89F4" w:rsidR="00E81C99"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0DC2092" w14:textId="77777777" w:rsidR="00442FF9" w:rsidRPr="00726D6F" w:rsidRDefault="00442FF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632C1FE4"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ED058D4"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Pr>
          <w:rFonts w:ascii="Roboto" w:hAnsi="Roboto" w:cs="Arial"/>
          <w:b/>
          <w:sz w:val="22"/>
          <w:szCs w:val="22"/>
        </w:rPr>
        <w:tab/>
        <w:t>SMLUVNÍ STRANY</w:t>
      </w:r>
      <w:r>
        <w:rPr>
          <w:rFonts w:ascii="Roboto" w:hAnsi="Roboto" w:cs="Arial"/>
          <w:b/>
          <w:sz w:val="22"/>
          <w:szCs w:val="22"/>
        </w:rPr>
        <w:tab/>
      </w:r>
    </w:p>
    <w:p w14:paraId="09EC7F2E" w14:textId="77777777" w:rsidR="008367BD" w:rsidRDefault="008367BD" w:rsidP="008367BD">
      <w:pPr>
        <w:rPr>
          <w:rFonts w:ascii="Roboto" w:hAnsi="Roboto"/>
          <w:sz w:val="22"/>
          <w:szCs w:val="22"/>
        </w:rPr>
      </w:pPr>
      <w:r>
        <w:rPr>
          <w:rFonts w:ascii="Roboto" w:hAnsi="Roboto" w:cs="Arial"/>
          <w:b/>
          <w:sz w:val="22"/>
          <w:szCs w:val="22"/>
        </w:rPr>
        <w:t xml:space="preserve">       1.</w:t>
      </w:r>
      <w:r>
        <w:rPr>
          <w:rFonts w:ascii="Roboto" w:hAnsi="Roboto" w:cs="Arial"/>
          <w:b/>
          <w:sz w:val="22"/>
          <w:szCs w:val="22"/>
        </w:rPr>
        <w:tab/>
        <w:t>Akademie múzických umění v Praze</w:t>
      </w:r>
    </w:p>
    <w:p w14:paraId="50D7CA19" w14:textId="77777777" w:rsidR="008367BD" w:rsidRDefault="008367BD" w:rsidP="008367BD">
      <w:pPr>
        <w:rPr>
          <w:rFonts w:ascii="Roboto" w:hAnsi="Roboto"/>
          <w:sz w:val="22"/>
          <w:szCs w:val="22"/>
        </w:rPr>
      </w:pPr>
      <w:r>
        <w:rPr>
          <w:rFonts w:ascii="Roboto" w:hAnsi="Roboto" w:cs="Arial"/>
          <w:sz w:val="22"/>
          <w:szCs w:val="22"/>
        </w:rPr>
        <w:t xml:space="preserve">          </w:t>
      </w:r>
      <w:r>
        <w:rPr>
          <w:rFonts w:ascii="Roboto" w:hAnsi="Roboto" w:cs="Arial"/>
          <w:sz w:val="22"/>
          <w:szCs w:val="22"/>
        </w:rPr>
        <w:tab/>
        <w:t xml:space="preserve">Veřejná vysoká škola dle </w:t>
      </w:r>
      <w:proofErr w:type="spellStart"/>
      <w:r>
        <w:rPr>
          <w:rFonts w:ascii="Roboto" w:hAnsi="Roboto" w:cs="Arial"/>
          <w:sz w:val="22"/>
          <w:szCs w:val="22"/>
        </w:rPr>
        <w:t>z.č</w:t>
      </w:r>
      <w:proofErr w:type="spellEnd"/>
      <w:r>
        <w:rPr>
          <w:rFonts w:ascii="Roboto" w:hAnsi="Roboto" w:cs="Arial"/>
          <w:sz w:val="22"/>
          <w:szCs w:val="22"/>
        </w:rPr>
        <w:t xml:space="preserve">. 111/1998 Sb., v platném znění </w:t>
      </w:r>
    </w:p>
    <w:p w14:paraId="0170F861"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Sídlo: Malostranské nám. 12, 118 00 Praha 1, Česká republika</w:t>
      </w:r>
    </w:p>
    <w:p w14:paraId="65F545CD" w14:textId="77777777" w:rsidR="008367BD" w:rsidRDefault="008367BD" w:rsidP="008367BD">
      <w:pPr>
        <w:ind w:firstLine="720"/>
        <w:rPr>
          <w:rFonts w:ascii="Roboto" w:hAnsi="Roboto" w:cs="Arial"/>
          <w:sz w:val="22"/>
          <w:szCs w:val="22"/>
        </w:rPr>
      </w:pPr>
      <w:r>
        <w:rPr>
          <w:rFonts w:ascii="Roboto" w:hAnsi="Roboto" w:cs="Arial"/>
          <w:sz w:val="22"/>
          <w:szCs w:val="22"/>
        </w:rPr>
        <w:t>Zastoupená: Ing. Tomášem Langrem,</w:t>
      </w:r>
      <w:r w:rsidR="005B7E80" w:rsidRPr="005B7E80">
        <w:rPr>
          <w:rFonts w:ascii="Roboto" w:hAnsi="Roboto" w:cs="Arial"/>
          <w:sz w:val="22"/>
          <w:szCs w:val="22"/>
        </w:rPr>
        <w:t xml:space="preserve"> </w:t>
      </w:r>
      <w:r w:rsidR="005B7E80">
        <w:rPr>
          <w:rFonts w:ascii="Roboto" w:hAnsi="Roboto" w:cs="Arial"/>
          <w:sz w:val="22"/>
          <w:szCs w:val="22"/>
        </w:rPr>
        <w:t>Ph.D.</w:t>
      </w:r>
      <w:r w:rsidR="005B7E80" w:rsidRPr="0059744E">
        <w:rPr>
          <w:rFonts w:ascii="Roboto" w:hAnsi="Roboto" w:cs="Arial"/>
          <w:sz w:val="22"/>
          <w:szCs w:val="22"/>
        </w:rPr>
        <w:t xml:space="preserve">, </w:t>
      </w:r>
      <w:r>
        <w:rPr>
          <w:rFonts w:ascii="Roboto" w:hAnsi="Roboto" w:cs="Arial"/>
          <w:sz w:val="22"/>
          <w:szCs w:val="22"/>
        </w:rPr>
        <w:t>kvestorem AMU</w:t>
      </w:r>
    </w:p>
    <w:p w14:paraId="0D83BBE5"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Součást</w:t>
      </w:r>
      <w:r>
        <w:rPr>
          <w:rFonts w:ascii="Roboto" w:hAnsi="Roboto" w:cs="Arial"/>
          <w:b/>
          <w:sz w:val="22"/>
          <w:szCs w:val="22"/>
        </w:rPr>
        <w:t>: Hudební a taneční fakulta</w:t>
      </w:r>
      <w:r>
        <w:rPr>
          <w:rFonts w:ascii="Roboto" w:hAnsi="Roboto" w:cs="Arial"/>
          <w:sz w:val="22"/>
          <w:szCs w:val="22"/>
        </w:rPr>
        <w:t xml:space="preserve"> (HAMU)</w:t>
      </w:r>
    </w:p>
    <w:p w14:paraId="11CBE6C8" w14:textId="77777777" w:rsidR="008367BD" w:rsidRDefault="008367BD" w:rsidP="008367BD">
      <w:pPr>
        <w:rPr>
          <w:rFonts w:ascii="Roboto" w:hAnsi="Roboto" w:cs="Arial"/>
          <w:sz w:val="22"/>
          <w:szCs w:val="22"/>
        </w:rPr>
      </w:pPr>
      <w:r>
        <w:rPr>
          <w:rFonts w:ascii="Roboto" w:hAnsi="Roboto" w:cs="Arial"/>
          <w:sz w:val="22"/>
          <w:szCs w:val="22"/>
        </w:rPr>
        <w:t xml:space="preserve">          </w:t>
      </w:r>
      <w:r>
        <w:rPr>
          <w:rFonts w:ascii="Roboto" w:hAnsi="Roboto" w:cs="Arial"/>
          <w:sz w:val="22"/>
          <w:szCs w:val="22"/>
        </w:rPr>
        <w:tab/>
        <w:t>Adresa: Malostranské nám. 13, 118 00 Praha 1, Česká republika</w:t>
      </w:r>
    </w:p>
    <w:p w14:paraId="56614F09" w14:textId="77777777" w:rsidR="008367BD" w:rsidRDefault="008367BD" w:rsidP="008367BD">
      <w:pPr>
        <w:pStyle w:val="Normln1"/>
        <w:ind w:left="709"/>
        <w:rPr>
          <w:rFonts w:ascii="Roboto" w:hAnsi="Roboto" w:cs="Arial"/>
          <w:color w:val="000000"/>
          <w:sz w:val="22"/>
          <w:szCs w:val="22"/>
        </w:rPr>
      </w:pPr>
      <w:r>
        <w:rPr>
          <w:rFonts w:ascii="Roboto" w:hAnsi="Roboto" w:cs="Arial"/>
          <w:sz w:val="22"/>
          <w:szCs w:val="22"/>
        </w:rPr>
        <w:t>Zastoupená: prof. Ivanem Klánským, děkanem HAMU</w:t>
      </w:r>
    </w:p>
    <w:p w14:paraId="6E21F7F0" w14:textId="77777777" w:rsidR="008367BD" w:rsidRDefault="008367BD" w:rsidP="008367BD">
      <w:pPr>
        <w:pStyle w:val="Normln1"/>
        <w:ind w:firstLine="709"/>
        <w:rPr>
          <w:rFonts w:ascii="Roboto" w:hAnsi="Roboto" w:cs="Arial"/>
          <w:color w:val="000000"/>
          <w:sz w:val="22"/>
          <w:szCs w:val="22"/>
        </w:rPr>
      </w:pPr>
      <w:r>
        <w:rPr>
          <w:rFonts w:ascii="Roboto" w:hAnsi="Roboto" w:cs="Arial"/>
          <w:sz w:val="22"/>
          <w:szCs w:val="22"/>
        </w:rPr>
        <w:t>IČO: 61384984</w:t>
      </w:r>
    </w:p>
    <w:p w14:paraId="2831B311" w14:textId="77777777" w:rsidR="008367BD" w:rsidRDefault="008367BD" w:rsidP="008367BD">
      <w:pPr>
        <w:pStyle w:val="Normln1"/>
        <w:ind w:firstLine="720"/>
        <w:rPr>
          <w:rFonts w:ascii="Roboto" w:hAnsi="Roboto" w:cs="Arial"/>
          <w:color w:val="000000"/>
          <w:sz w:val="22"/>
          <w:szCs w:val="22"/>
        </w:rPr>
      </w:pPr>
      <w:r>
        <w:rPr>
          <w:rFonts w:ascii="Roboto" w:hAnsi="Roboto" w:cs="Arial"/>
          <w:sz w:val="22"/>
          <w:szCs w:val="22"/>
        </w:rPr>
        <w:t>DIČ: CZ61384984</w:t>
      </w:r>
    </w:p>
    <w:p w14:paraId="15AF56D7" w14:textId="77777777" w:rsidR="008367BD" w:rsidRDefault="008367BD" w:rsidP="008367BD">
      <w:pPr>
        <w:pStyle w:val="Normln1"/>
        <w:ind w:firstLine="720"/>
        <w:rPr>
          <w:rFonts w:ascii="Roboto" w:hAnsi="Roboto" w:cs="Arial"/>
          <w:color w:val="000000"/>
          <w:sz w:val="22"/>
          <w:szCs w:val="22"/>
        </w:rPr>
      </w:pPr>
      <w:r>
        <w:rPr>
          <w:rFonts w:ascii="Roboto" w:hAnsi="Roboto" w:cs="Arial"/>
          <w:sz w:val="22"/>
          <w:szCs w:val="22"/>
        </w:rPr>
        <w:t>IČ</w:t>
      </w:r>
      <w:r>
        <w:rPr>
          <w:rFonts w:ascii="Roboto" w:hAnsi="Roboto" w:cs="Arial"/>
          <w:vanish/>
          <w:sz w:val="22"/>
          <w:szCs w:val="22"/>
        </w:rPr>
        <w:t xml:space="preserve"> </w:t>
      </w:r>
      <w:r>
        <w:rPr>
          <w:rFonts w:ascii="Roboto" w:hAnsi="Roboto" w:cs="Arial"/>
          <w:sz w:val="22"/>
          <w:szCs w:val="22"/>
        </w:rPr>
        <w:t>DSAMU: ikwj9fx</w:t>
      </w:r>
    </w:p>
    <w:p w14:paraId="02A32A69" w14:textId="29CAB233" w:rsidR="008367BD" w:rsidRDefault="008367BD" w:rsidP="008367BD">
      <w:pPr>
        <w:pStyle w:val="Normln1"/>
        <w:ind w:firstLine="720"/>
        <w:rPr>
          <w:rFonts w:ascii="Roboto" w:hAnsi="Roboto" w:cs="Arial"/>
          <w:color w:val="000000"/>
          <w:sz w:val="22"/>
          <w:szCs w:val="22"/>
        </w:rPr>
      </w:pPr>
      <w:r>
        <w:rPr>
          <w:rFonts w:ascii="Roboto" w:hAnsi="Roboto" w:cs="Arial"/>
          <w:sz w:val="22"/>
          <w:szCs w:val="22"/>
        </w:rPr>
        <w:t xml:space="preserve">bankovní spojení: </w:t>
      </w:r>
      <w:proofErr w:type="spellStart"/>
      <w:r w:rsidR="00442FF9">
        <w:rPr>
          <w:rFonts w:ascii="Roboto" w:hAnsi="Roboto" w:cs="Arial"/>
          <w:sz w:val="22"/>
          <w:szCs w:val="22"/>
        </w:rPr>
        <w:t>xxx</w:t>
      </w:r>
      <w:proofErr w:type="spellEnd"/>
    </w:p>
    <w:p w14:paraId="09D4C0AA" w14:textId="77777777" w:rsidR="008367BD" w:rsidRDefault="008367BD" w:rsidP="008367BD">
      <w:pPr>
        <w:ind w:left="720"/>
        <w:rPr>
          <w:rFonts w:ascii="Roboto" w:hAnsi="Roboto"/>
          <w:sz w:val="22"/>
          <w:szCs w:val="22"/>
        </w:rPr>
      </w:pPr>
      <w:r>
        <w:rPr>
          <w:rFonts w:ascii="Roboto" w:hAnsi="Roboto" w:cs="Arial"/>
          <w:sz w:val="22"/>
          <w:szCs w:val="22"/>
        </w:rPr>
        <w:t>email pro zasílání faktur: faktury@amu.cz</w:t>
      </w:r>
    </w:p>
    <w:p w14:paraId="41EFFCBE" w14:textId="77777777" w:rsidR="008367BD" w:rsidRPr="000B0136" w:rsidRDefault="008367BD" w:rsidP="000B0136">
      <w:pPr>
        <w:ind w:left="720"/>
        <w:rPr>
          <w:rFonts w:ascii="Roboto" w:hAnsi="Roboto"/>
          <w:sz w:val="22"/>
          <w:szCs w:val="22"/>
        </w:rPr>
      </w:pPr>
      <w:r>
        <w:rPr>
          <w:rFonts w:ascii="Roboto" w:hAnsi="Roboto" w:cs="Arial"/>
          <w:sz w:val="22"/>
          <w:szCs w:val="22"/>
        </w:rPr>
        <w:t xml:space="preserve">Osoby oprávněné k věcným jednáním: </w:t>
      </w:r>
      <w:r w:rsidR="00447A78">
        <w:rPr>
          <w:rFonts w:ascii="Roboto" w:hAnsi="Roboto" w:cs="Arial"/>
          <w:sz w:val="22"/>
          <w:szCs w:val="22"/>
        </w:rPr>
        <w:t xml:space="preserve">doc. I. </w:t>
      </w:r>
      <w:proofErr w:type="spellStart"/>
      <w:r w:rsidR="00447A78">
        <w:rPr>
          <w:rFonts w:ascii="Roboto" w:hAnsi="Roboto" w:cs="Arial"/>
          <w:sz w:val="22"/>
          <w:szCs w:val="22"/>
        </w:rPr>
        <w:t>Venyš</w:t>
      </w:r>
      <w:proofErr w:type="spellEnd"/>
      <w:r w:rsidR="00447A78">
        <w:rPr>
          <w:rFonts w:ascii="Roboto" w:hAnsi="Roboto" w:cs="Arial"/>
          <w:sz w:val="22"/>
          <w:szCs w:val="22"/>
        </w:rPr>
        <w:t>, Ing. K. Mikešová</w:t>
      </w:r>
      <w:r>
        <w:rPr>
          <w:rFonts w:ascii="Roboto" w:hAnsi="Roboto" w:cs="Arial"/>
          <w:sz w:val="22"/>
          <w:szCs w:val="22"/>
        </w:rPr>
        <w:br/>
        <w:t>(dále jen „HAMU“)</w:t>
      </w:r>
    </w:p>
    <w:p w14:paraId="2EBFEDB3" w14:textId="77777777" w:rsidR="008367BD" w:rsidRDefault="008367BD" w:rsidP="008367BD">
      <w:pPr>
        <w:rPr>
          <w:rFonts w:ascii="Roboto" w:hAnsi="Roboto" w:cs="Arial"/>
          <w:sz w:val="22"/>
          <w:szCs w:val="22"/>
        </w:rPr>
      </w:pPr>
    </w:p>
    <w:p w14:paraId="140EBC5A"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145C97BF" w14:textId="77777777" w:rsidR="00447A78" w:rsidRPr="008067FF" w:rsidRDefault="008367BD" w:rsidP="00447A78">
      <w:pPr>
        <w:pStyle w:val="Normln0"/>
        <w:tabs>
          <w:tab w:val="left" w:pos="212"/>
          <w:tab w:val="left" w:pos="496"/>
          <w:tab w:val="left" w:pos="779"/>
          <w:tab w:val="left" w:pos="1063"/>
          <w:tab w:val="left" w:pos="1701"/>
          <w:tab w:val="left" w:pos="2480"/>
          <w:tab w:val="left" w:pos="3898"/>
          <w:tab w:val="left" w:pos="5528"/>
          <w:tab w:val="left" w:pos="6095"/>
        </w:tabs>
        <w:rPr>
          <w:rFonts w:ascii="Roboto" w:hAnsi="Roboto" w:cs="Arial"/>
          <w:b/>
          <w:sz w:val="22"/>
          <w:szCs w:val="22"/>
        </w:rPr>
      </w:pPr>
      <w:r>
        <w:rPr>
          <w:rFonts w:ascii="Roboto" w:hAnsi="Roboto" w:cs="Arial"/>
          <w:b/>
          <w:sz w:val="22"/>
          <w:szCs w:val="22"/>
        </w:rPr>
        <w:tab/>
        <w:t>2.</w:t>
      </w:r>
      <w:r>
        <w:rPr>
          <w:rFonts w:ascii="Roboto" w:hAnsi="Roboto" w:cs="Arial"/>
          <w:b/>
          <w:sz w:val="22"/>
          <w:szCs w:val="22"/>
        </w:rPr>
        <w:tab/>
      </w:r>
      <w:r w:rsidR="00447A78" w:rsidRPr="008067FF">
        <w:rPr>
          <w:rFonts w:ascii="Roboto" w:hAnsi="Roboto" w:cs="Arial"/>
          <w:b/>
          <w:sz w:val="22"/>
          <w:szCs w:val="22"/>
        </w:rPr>
        <w:t>Západočeský symfonický orchestr Mariánské lázně o.p.s.</w:t>
      </w:r>
    </w:p>
    <w:p w14:paraId="3F364611" w14:textId="77777777" w:rsidR="00447A78" w:rsidRPr="008067FF" w:rsidRDefault="00447A78" w:rsidP="008067FF">
      <w:pPr>
        <w:tabs>
          <w:tab w:val="left" w:pos="426"/>
        </w:tabs>
        <w:rPr>
          <w:rFonts w:ascii="Roboto" w:hAnsi="Roboto" w:cs="Arial"/>
          <w:sz w:val="22"/>
          <w:szCs w:val="22"/>
        </w:rPr>
      </w:pPr>
      <w:r w:rsidRPr="008067FF">
        <w:rPr>
          <w:rFonts w:ascii="Roboto" w:hAnsi="Roboto" w:cs="Arial"/>
          <w:b/>
          <w:sz w:val="22"/>
          <w:szCs w:val="22"/>
        </w:rPr>
        <w:tab/>
      </w:r>
      <w:r w:rsidRPr="008067FF">
        <w:rPr>
          <w:rFonts w:ascii="Roboto" w:hAnsi="Roboto" w:cs="Arial"/>
          <w:b/>
          <w:sz w:val="22"/>
          <w:szCs w:val="22"/>
        </w:rPr>
        <w:tab/>
        <w:t>adresa</w:t>
      </w:r>
      <w:r w:rsidRPr="00F8207F">
        <w:rPr>
          <w:rFonts w:ascii="Roboto" w:hAnsi="Roboto"/>
          <w:b/>
        </w:rPr>
        <w:t xml:space="preserve">: </w:t>
      </w:r>
      <w:r w:rsidRPr="008067FF">
        <w:rPr>
          <w:rFonts w:ascii="Roboto" w:hAnsi="Roboto" w:cs="Arial"/>
          <w:sz w:val="22"/>
          <w:szCs w:val="22"/>
        </w:rPr>
        <w:t>Hlavní 47, 353 01 Mariánské Lázně</w:t>
      </w:r>
    </w:p>
    <w:p w14:paraId="202ABF30" w14:textId="77777777" w:rsidR="00447A78" w:rsidRPr="008067FF" w:rsidRDefault="00447A78" w:rsidP="008067FF">
      <w:pPr>
        <w:rPr>
          <w:rFonts w:ascii="Roboto" w:hAnsi="Roboto" w:cs="Arial"/>
          <w:sz w:val="22"/>
          <w:szCs w:val="22"/>
        </w:rPr>
      </w:pPr>
      <w:r w:rsidRPr="008067FF">
        <w:rPr>
          <w:rFonts w:ascii="Roboto" w:hAnsi="Roboto" w:cs="Arial"/>
          <w:sz w:val="22"/>
          <w:szCs w:val="22"/>
        </w:rPr>
        <w:tab/>
        <w:t>zapsáno: 554642 - Mariánské Lázně</w:t>
      </w:r>
    </w:p>
    <w:p w14:paraId="22F55314" w14:textId="77777777" w:rsidR="00447A78" w:rsidRPr="008067FF" w:rsidRDefault="00447A78" w:rsidP="008067FF">
      <w:pPr>
        <w:rPr>
          <w:rFonts w:ascii="Roboto" w:hAnsi="Roboto" w:cs="Arial"/>
          <w:sz w:val="22"/>
          <w:szCs w:val="22"/>
        </w:rPr>
      </w:pPr>
      <w:r w:rsidRPr="008067FF">
        <w:rPr>
          <w:rFonts w:ascii="Roboto" w:hAnsi="Roboto" w:cs="Arial"/>
          <w:sz w:val="22"/>
          <w:szCs w:val="22"/>
        </w:rPr>
        <w:tab/>
        <w:t>právní forma: 141 – obecně prospěšná společnost</w:t>
      </w:r>
    </w:p>
    <w:p w14:paraId="3880FA69" w14:textId="77777777" w:rsidR="00447A78" w:rsidRPr="008067FF" w:rsidRDefault="00447A78" w:rsidP="008067FF">
      <w:pPr>
        <w:rPr>
          <w:rFonts w:ascii="Roboto" w:hAnsi="Roboto" w:cs="Arial"/>
          <w:sz w:val="22"/>
          <w:szCs w:val="22"/>
        </w:rPr>
      </w:pPr>
      <w:r w:rsidRPr="008067FF">
        <w:rPr>
          <w:rFonts w:ascii="Roboto" w:hAnsi="Roboto" w:cs="Arial"/>
          <w:sz w:val="22"/>
          <w:szCs w:val="22"/>
        </w:rPr>
        <w:tab/>
        <w:t xml:space="preserve">jejímž jménem je oprávněn/a činit právní úkony: MgA. Milan Muzikář, ředitel </w:t>
      </w:r>
    </w:p>
    <w:p w14:paraId="4713674F" w14:textId="77777777" w:rsidR="00447A78" w:rsidRPr="008067FF" w:rsidRDefault="00447A78" w:rsidP="008067FF">
      <w:pPr>
        <w:rPr>
          <w:rFonts w:ascii="Roboto" w:hAnsi="Roboto" w:cs="Arial"/>
          <w:sz w:val="22"/>
          <w:szCs w:val="22"/>
        </w:rPr>
      </w:pPr>
      <w:r w:rsidRPr="008067FF">
        <w:rPr>
          <w:rFonts w:ascii="Roboto" w:hAnsi="Roboto" w:cs="Arial"/>
          <w:sz w:val="22"/>
          <w:szCs w:val="22"/>
        </w:rPr>
        <w:tab/>
        <w:t>pracovník pověřený jednáním: MgA. Milan Muzikář</w:t>
      </w:r>
    </w:p>
    <w:p w14:paraId="4E6F2162" w14:textId="77777777" w:rsidR="00447A78" w:rsidRPr="008067FF" w:rsidRDefault="00447A78" w:rsidP="008067FF">
      <w:pPr>
        <w:rPr>
          <w:rFonts w:ascii="Roboto" w:hAnsi="Roboto" w:cs="Arial"/>
          <w:sz w:val="22"/>
          <w:szCs w:val="22"/>
        </w:rPr>
      </w:pPr>
      <w:r w:rsidRPr="008067FF">
        <w:rPr>
          <w:rFonts w:ascii="Roboto" w:hAnsi="Roboto" w:cs="Arial"/>
          <w:sz w:val="22"/>
          <w:szCs w:val="22"/>
        </w:rPr>
        <w:tab/>
        <w:t>Daňový domicil: ČR</w:t>
      </w:r>
    </w:p>
    <w:p w14:paraId="186084B8" w14:textId="77777777" w:rsidR="00447A78" w:rsidRPr="008067FF" w:rsidRDefault="00447A78" w:rsidP="008067FF">
      <w:pPr>
        <w:rPr>
          <w:rFonts w:ascii="Roboto" w:hAnsi="Roboto" w:cs="Arial"/>
          <w:sz w:val="22"/>
          <w:szCs w:val="22"/>
        </w:rPr>
      </w:pPr>
      <w:r w:rsidRPr="008067FF">
        <w:rPr>
          <w:rFonts w:ascii="Roboto" w:hAnsi="Roboto" w:cs="Arial"/>
          <w:sz w:val="22"/>
          <w:szCs w:val="22"/>
        </w:rPr>
        <w:tab/>
        <w:t>IČO: 26320053</w:t>
      </w:r>
    </w:p>
    <w:p w14:paraId="49D051B2" w14:textId="77777777" w:rsidR="00447A78" w:rsidRPr="008067FF" w:rsidRDefault="00447A78" w:rsidP="008067FF">
      <w:pPr>
        <w:rPr>
          <w:rFonts w:ascii="Roboto" w:hAnsi="Roboto" w:cs="Arial"/>
          <w:sz w:val="22"/>
          <w:szCs w:val="22"/>
        </w:rPr>
      </w:pPr>
      <w:r w:rsidRPr="008067FF">
        <w:rPr>
          <w:rFonts w:ascii="Roboto" w:hAnsi="Roboto" w:cs="Arial"/>
          <w:sz w:val="22"/>
          <w:szCs w:val="22"/>
        </w:rPr>
        <w:tab/>
        <w:t>DIČ: -</w:t>
      </w:r>
    </w:p>
    <w:p w14:paraId="6848A8AF" w14:textId="2D89E0BD" w:rsidR="00ED6A7F" w:rsidRDefault="00447A78" w:rsidP="00ED6A7F">
      <w:pPr>
        <w:rPr>
          <w:rFonts w:ascii="Roboto" w:hAnsi="Roboto" w:cs="Arial"/>
          <w:sz w:val="22"/>
          <w:szCs w:val="22"/>
        </w:rPr>
      </w:pPr>
      <w:r w:rsidRPr="008067FF">
        <w:rPr>
          <w:rFonts w:ascii="Roboto" w:hAnsi="Roboto" w:cs="Arial"/>
          <w:sz w:val="22"/>
          <w:szCs w:val="22"/>
        </w:rPr>
        <w:tab/>
        <w:t xml:space="preserve">bankovní spojení: </w:t>
      </w:r>
      <w:proofErr w:type="spellStart"/>
      <w:r w:rsidR="00442FF9">
        <w:rPr>
          <w:rFonts w:ascii="Roboto" w:hAnsi="Roboto" w:cs="Arial"/>
          <w:sz w:val="22"/>
          <w:szCs w:val="22"/>
        </w:rPr>
        <w:t>xxx</w:t>
      </w:r>
      <w:proofErr w:type="spellEnd"/>
    </w:p>
    <w:p w14:paraId="63662E77" w14:textId="3C46478A" w:rsidR="00447A78" w:rsidRPr="008067FF" w:rsidRDefault="00447A78" w:rsidP="00ED6A7F">
      <w:pPr>
        <w:ind w:firstLine="720"/>
        <w:rPr>
          <w:rFonts w:ascii="Roboto" w:hAnsi="Roboto" w:cs="Arial"/>
          <w:sz w:val="22"/>
          <w:szCs w:val="22"/>
        </w:rPr>
      </w:pPr>
      <w:r w:rsidRPr="008067FF">
        <w:rPr>
          <w:rFonts w:ascii="Roboto" w:hAnsi="Roboto" w:cs="Arial"/>
          <w:sz w:val="22"/>
          <w:szCs w:val="22"/>
        </w:rPr>
        <w:t>e-mail: muzikar.socr@centrum.cz</w:t>
      </w:r>
    </w:p>
    <w:p w14:paraId="621164C5" w14:textId="77777777" w:rsidR="00447A78" w:rsidRPr="008067FF" w:rsidRDefault="00447A78" w:rsidP="008067FF">
      <w:pPr>
        <w:rPr>
          <w:rFonts w:ascii="Roboto" w:hAnsi="Roboto" w:cs="Arial"/>
          <w:sz w:val="22"/>
          <w:szCs w:val="22"/>
        </w:rPr>
      </w:pPr>
      <w:r w:rsidRPr="008067FF">
        <w:rPr>
          <w:rFonts w:ascii="Roboto" w:hAnsi="Roboto" w:cs="Arial"/>
          <w:sz w:val="22"/>
          <w:szCs w:val="22"/>
        </w:rPr>
        <w:t xml:space="preserve">         </w:t>
      </w:r>
      <w:r w:rsidR="000B0136">
        <w:rPr>
          <w:rFonts w:ascii="Roboto" w:hAnsi="Roboto" w:cs="Arial"/>
          <w:sz w:val="22"/>
          <w:szCs w:val="22"/>
        </w:rPr>
        <w:t xml:space="preserve">    </w:t>
      </w:r>
      <w:r w:rsidRPr="008067FF">
        <w:rPr>
          <w:rFonts w:ascii="Roboto" w:hAnsi="Roboto" w:cs="Arial"/>
          <w:sz w:val="22"/>
          <w:szCs w:val="22"/>
        </w:rPr>
        <w:t xml:space="preserve">Telefon: +420 775 973 818       </w:t>
      </w:r>
    </w:p>
    <w:p w14:paraId="5053B5BA" w14:textId="77777777" w:rsidR="00447A78" w:rsidRPr="008067FF" w:rsidRDefault="00447A78" w:rsidP="008067FF">
      <w:pPr>
        <w:rPr>
          <w:rFonts w:ascii="Roboto" w:hAnsi="Roboto" w:cs="Arial"/>
          <w:sz w:val="22"/>
          <w:szCs w:val="22"/>
        </w:rPr>
      </w:pPr>
      <w:r w:rsidRPr="008067FF">
        <w:rPr>
          <w:rFonts w:ascii="Roboto" w:hAnsi="Roboto" w:cs="Arial"/>
          <w:sz w:val="22"/>
          <w:szCs w:val="22"/>
        </w:rPr>
        <w:tab/>
        <w:t>(dále jen „ZSO“)</w:t>
      </w:r>
    </w:p>
    <w:p w14:paraId="366F8A72" w14:textId="77777777" w:rsidR="008367BD" w:rsidRDefault="008367BD" w:rsidP="00447A78">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Pr>
          <w:rFonts w:ascii="Roboto" w:hAnsi="Roboto" w:cs="Arial"/>
          <w:sz w:val="22"/>
          <w:szCs w:val="22"/>
        </w:rPr>
        <w:tab/>
      </w:r>
      <w:r>
        <w:rPr>
          <w:rFonts w:ascii="Roboto" w:hAnsi="Roboto" w:cs="Arial"/>
          <w:sz w:val="22"/>
          <w:szCs w:val="22"/>
        </w:rPr>
        <w:tab/>
      </w:r>
    </w:p>
    <w:p w14:paraId="701F0423" w14:textId="77777777" w:rsidR="008367BD" w:rsidRDefault="008367BD" w:rsidP="008367BD">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Pr>
          <w:rFonts w:ascii="Roboto" w:hAnsi="Roboto" w:cs="Arial"/>
          <w:sz w:val="22"/>
          <w:szCs w:val="22"/>
        </w:rPr>
        <w:tab/>
      </w:r>
    </w:p>
    <w:p w14:paraId="70EEB2EA"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1052B31F" w14:textId="77777777" w:rsidR="00E81C99" w:rsidRPr="00726D6F" w:rsidRDefault="00E81C99">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4FAE6655" w14:textId="77777777" w:rsidR="0099380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p>
    <w:p w14:paraId="70989BF3" w14:textId="77777777" w:rsidR="0039665E" w:rsidRP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4"/>
          <w:szCs w:val="24"/>
        </w:rPr>
      </w:pPr>
      <w:r w:rsidRPr="0039665E">
        <w:rPr>
          <w:rFonts w:ascii="Roboto" w:hAnsi="Roboto" w:cs="Arial"/>
          <w:b/>
          <w:sz w:val="24"/>
          <w:szCs w:val="24"/>
        </w:rPr>
        <w:lastRenderedPageBreak/>
        <w:t>II.</w:t>
      </w:r>
      <w:r w:rsidRPr="0039665E">
        <w:rPr>
          <w:rFonts w:ascii="Roboto" w:hAnsi="Roboto" w:cs="Arial"/>
          <w:b/>
          <w:sz w:val="24"/>
          <w:szCs w:val="24"/>
        </w:rPr>
        <w:tab/>
        <w:t xml:space="preserve">   PŘEDMĚT SMLOUVY, ČAS A MÍSTO PLNĚNÍ</w:t>
      </w:r>
    </w:p>
    <w:p w14:paraId="29A3A7A6" w14:textId="77777777" w:rsidR="0039665E" w:rsidRPr="00236A57" w:rsidRDefault="00447A78" w:rsidP="0039665E">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Pr>
          <w:rFonts w:ascii="Roboto" w:hAnsi="Roboto" w:cs="Arial"/>
          <w:sz w:val="24"/>
          <w:szCs w:val="24"/>
        </w:rPr>
        <w:t>ZSO</w:t>
      </w:r>
      <w:r w:rsidR="0039665E" w:rsidRPr="00214968">
        <w:rPr>
          <w:rFonts w:ascii="Roboto" w:hAnsi="Roboto" w:cs="Arial"/>
          <w:sz w:val="22"/>
          <w:szCs w:val="22"/>
        </w:rPr>
        <w:t xml:space="preserve"> se zavazuje pro HAMU </w:t>
      </w:r>
      <w:r w:rsidR="0039665E" w:rsidRPr="00214968">
        <w:rPr>
          <w:rFonts w:ascii="Roboto" w:hAnsi="Roboto" w:cs="Arial"/>
          <w:b/>
          <w:sz w:val="22"/>
          <w:szCs w:val="22"/>
        </w:rPr>
        <w:t xml:space="preserve">dne </w:t>
      </w:r>
      <w:r>
        <w:rPr>
          <w:rFonts w:ascii="Roboto" w:hAnsi="Roboto" w:cs="Arial"/>
          <w:b/>
          <w:sz w:val="22"/>
          <w:szCs w:val="22"/>
        </w:rPr>
        <w:t>10</w:t>
      </w:r>
      <w:r w:rsidR="0039665E" w:rsidRPr="00214968">
        <w:rPr>
          <w:rFonts w:ascii="Roboto" w:hAnsi="Roboto" w:cs="Arial"/>
          <w:b/>
          <w:sz w:val="22"/>
          <w:szCs w:val="22"/>
        </w:rPr>
        <w:t xml:space="preserve">. </w:t>
      </w:r>
      <w:r w:rsidR="00646828">
        <w:rPr>
          <w:rFonts w:ascii="Roboto" w:hAnsi="Roboto" w:cs="Arial"/>
          <w:b/>
          <w:sz w:val="22"/>
          <w:szCs w:val="22"/>
        </w:rPr>
        <w:t>prosince</w:t>
      </w:r>
      <w:r w:rsidR="0039665E" w:rsidRPr="00214968">
        <w:rPr>
          <w:rFonts w:ascii="Roboto" w:hAnsi="Roboto" w:cs="Arial"/>
          <w:b/>
          <w:sz w:val="22"/>
          <w:szCs w:val="22"/>
        </w:rPr>
        <w:t xml:space="preserve"> 2021 </w:t>
      </w:r>
      <w:r w:rsidR="0039665E" w:rsidRPr="00214968">
        <w:rPr>
          <w:rFonts w:ascii="Roboto" w:hAnsi="Roboto" w:cs="Arial"/>
          <w:sz w:val="22"/>
          <w:szCs w:val="22"/>
        </w:rPr>
        <w:t>provést prostřednictvím svého orchestrálního tělesa (dohodnuté obsazení</w:t>
      </w:r>
      <w:r w:rsidR="00212760">
        <w:rPr>
          <w:rFonts w:ascii="Roboto" w:hAnsi="Roboto" w:cs="Arial"/>
          <w:sz w:val="22"/>
          <w:szCs w:val="22"/>
        </w:rPr>
        <w:t xml:space="preserve"> </w:t>
      </w:r>
      <w:r w:rsidRPr="008067FF">
        <w:rPr>
          <w:rFonts w:ascii="Roboto" w:hAnsi="Roboto" w:cs="Arial"/>
          <w:sz w:val="22"/>
          <w:szCs w:val="22"/>
        </w:rPr>
        <w:t xml:space="preserve">smyčce (počet je rozhodnutí ZSO), pikola, dvě flétny, dva hoboje, dva klarinety, dva fagoty, čtyři </w:t>
      </w:r>
      <w:proofErr w:type="spellStart"/>
      <w:r w:rsidRPr="008067FF">
        <w:rPr>
          <w:rFonts w:ascii="Roboto" w:hAnsi="Roboto" w:cs="Arial"/>
          <w:sz w:val="22"/>
          <w:szCs w:val="22"/>
        </w:rPr>
        <w:t>horny</w:t>
      </w:r>
      <w:proofErr w:type="spellEnd"/>
      <w:r w:rsidRPr="008067FF">
        <w:rPr>
          <w:rFonts w:ascii="Roboto" w:hAnsi="Roboto" w:cs="Arial"/>
          <w:sz w:val="22"/>
          <w:szCs w:val="22"/>
        </w:rPr>
        <w:t xml:space="preserve">, dvě trubky, tři pozouny, tympány </w:t>
      </w:r>
      <w:r w:rsidR="000B0136">
        <w:rPr>
          <w:rFonts w:ascii="Roboto" w:hAnsi="Roboto" w:cs="Arial"/>
          <w:sz w:val="22"/>
          <w:szCs w:val="22"/>
        </w:rPr>
        <w:br/>
      </w:r>
      <w:r w:rsidRPr="008067FF">
        <w:rPr>
          <w:rFonts w:ascii="Roboto" w:hAnsi="Roboto" w:cs="Arial"/>
          <w:sz w:val="22"/>
          <w:szCs w:val="22"/>
        </w:rPr>
        <w:t>+ další perkuse, klaví</w:t>
      </w:r>
      <w:r w:rsidR="008067FF">
        <w:rPr>
          <w:rFonts w:ascii="Roboto" w:hAnsi="Roboto" w:cs="Arial"/>
          <w:sz w:val="22"/>
          <w:szCs w:val="22"/>
        </w:rPr>
        <w:t>r)</w:t>
      </w:r>
      <w:r w:rsidR="0039665E" w:rsidRPr="00214968">
        <w:rPr>
          <w:rFonts w:ascii="Roboto" w:hAnsi="Roboto" w:cs="Arial"/>
          <w:sz w:val="22"/>
          <w:szCs w:val="22"/>
        </w:rPr>
        <w:t xml:space="preserve"> s odbornou péčí koncert konaný v rámci </w:t>
      </w:r>
      <w:r>
        <w:rPr>
          <w:rFonts w:ascii="Roboto" w:hAnsi="Roboto" w:cs="Arial"/>
          <w:sz w:val="22"/>
          <w:szCs w:val="22"/>
        </w:rPr>
        <w:t xml:space="preserve">festivalu </w:t>
      </w:r>
      <w:r w:rsidR="0039665E" w:rsidRPr="00214968">
        <w:rPr>
          <w:rFonts w:ascii="Roboto" w:hAnsi="Roboto" w:cs="Arial"/>
          <w:sz w:val="22"/>
          <w:szCs w:val="22"/>
        </w:rPr>
        <w:t>„</w:t>
      </w:r>
      <w:r>
        <w:rPr>
          <w:rFonts w:ascii="Roboto" w:hAnsi="Roboto" w:cs="Arial"/>
          <w:sz w:val="22"/>
          <w:szCs w:val="22"/>
        </w:rPr>
        <w:t>Dny Bohuslava Martinů</w:t>
      </w:r>
      <w:r w:rsidR="0039665E" w:rsidRPr="00214968">
        <w:rPr>
          <w:rFonts w:ascii="Roboto" w:hAnsi="Roboto" w:cs="Arial"/>
          <w:sz w:val="22"/>
          <w:szCs w:val="22"/>
        </w:rPr>
        <w:t>“ 202</w:t>
      </w:r>
      <w:r w:rsidR="00646828">
        <w:rPr>
          <w:rFonts w:ascii="Roboto" w:hAnsi="Roboto" w:cs="Arial"/>
          <w:sz w:val="22"/>
          <w:szCs w:val="22"/>
        </w:rPr>
        <w:t>1</w:t>
      </w:r>
      <w:r w:rsidR="0039665E" w:rsidRPr="00214968">
        <w:rPr>
          <w:rFonts w:ascii="Roboto" w:hAnsi="Roboto" w:cs="Arial"/>
          <w:sz w:val="22"/>
          <w:szCs w:val="22"/>
        </w:rPr>
        <w:t xml:space="preserve"> (dále jen „</w:t>
      </w:r>
      <w:r w:rsidR="0039665E" w:rsidRPr="00ED6A7F">
        <w:rPr>
          <w:rFonts w:ascii="Roboto" w:hAnsi="Roboto" w:cs="Arial"/>
          <w:sz w:val="22"/>
          <w:szCs w:val="22"/>
        </w:rPr>
        <w:t>koncert“)</w:t>
      </w:r>
      <w:r w:rsidR="00236A57" w:rsidRPr="00ED6A7F">
        <w:rPr>
          <w:rFonts w:ascii="Roboto" w:hAnsi="Roboto" w:cs="Arial"/>
          <w:sz w:val="22"/>
          <w:szCs w:val="22"/>
        </w:rPr>
        <w:t xml:space="preserve"> pořádaný Nadací Bohuslava Martinů (dále jen „NBM“)</w:t>
      </w:r>
      <w:r w:rsidR="0039665E" w:rsidRPr="00236A57">
        <w:rPr>
          <w:rFonts w:ascii="Roboto" w:hAnsi="Roboto" w:cs="Arial"/>
          <w:sz w:val="22"/>
          <w:szCs w:val="22"/>
        </w:rPr>
        <w:t xml:space="preserve">  </w:t>
      </w:r>
    </w:p>
    <w:p w14:paraId="06635437" w14:textId="77777777" w:rsidR="0039665E" w:rsidRPr="00236A57" w:rsidRDefault="0039665E" w:rsidP="0039665E">
      <w:pPr>
        <w:widowControl w:val="0"/>
        <w:tabs>
          <w:tab w:val="left" w:pos="354"/>
          <w:tab w:val="left" w:pos="708"/>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2BA26B58" w14:textId="77777777" w:rsidR="0039665E" w:rsidRPr="00214968" w:rsidRDefault="0039665E" w:rsidP="00E86923">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236A57">
        <w:rPr>
          <w:rFonts w:ascii="Roboto" w:hAnsi="Roboto" w:cs="Arial"/>
          <w:b/>
          <w:sz w:val="22"/>
          <w:szCs w:val="22"/>
        </w:rPr>
        <w:t xml:space="preserve">Koncert se koná dne </w:t>
      </w:r>
      <w:r w:rsidR="00447A78" w:rsidRPr="00236A57">
        <w:rPr>
          <w:rFonts w:ascii="Roboto" w:hAnsi="Roboto" w:cs="Arial"/>
          <w:b/>
          <w:sz w:val="22"/>
          <w:szCs w:val="22"/>
        </w:rPr>
        <w:t>10</w:t>
      </w:r>
      <w:r w:rsidRPr="00236A57">
        <w:rPr>
          <w:rFonts w:ascii="Roboto" w:hAnsi="Roboto" w:cs="Arial"/>
          <w:b/>
          <w:sz w:val="22"/>
          <w:szCs w:val="22"/>
        </w:rPr>
        <w:t xml:space="preserve">. </w:t>
      </w:r>
      <w:r w:rsidR="00646828" w:rsidRPr="00236A57">
        <w:rPr>
          <w:rFonts w:ascii="Roboto" w:hAnsi="Roboto" w:cs="Arial"/>
          <w:b/>
          <w:sz w:val="22"/>
          <w:szCs w:val="22"/>
        </w:rPr>
        <w:t>prosince</w:t>
      </w:r>
      <w:r w:rsidRPr="00236A57">
        <w:rPr>
          <w:rFonts w:ascii="Roboto" w:hAnsi="Roboto" w:cs="Arial"/>
          <w:b/>
          <w:sz w:val="22"/>
          <w:szCs w:val="22"/>
        </w:rPr>
        <w:t xml:space="preserve"> 2021 v budově HAMU na adrese Malostranské nám.</w:t>
      </w:r>
      <w:r w:rsidR="00212760" w:rsidRPr="00236A57">
        <w:rPr>
          <w:rFonts w:ascii="Roboto" w:hAnsi="Roboto" w:cs="Arial"/>
          <w:b/>
          <w:sz w:val="22"/>
          <w:szCs w:val="22"/>
        </w:rPr>
        <w:t> </w:t>
      </w:r>
      <w:r w:rsidRPr="00236A57">
        <w:rPr>
          <w:rFonts w:ascii="Roboto" w:hAnsi="Roboto" w:cs="Arial"/>
          <w:b/>
          <w:sz w:val="22"/>
          <w:szCs w:val="22"/>
        </w:rPr>
        <w:t xml:space="preserve">13, </w:t>
      </w:r>
      <w:r w:rsidRPr="00214968">
        <w:rPr>
          <w:rFonts w:ascii="Roboto" w:hAnsi="Roboto" w:cs="Arial"/>
          <w:b/>
          <w:sz w:val="22"/>
          <w:szCs w:val="22"/>
        </w:rPr>
        <w:t>Praha 1, v Sále Martinů (dále jen „Sál Martinů“). Koncert začíná v 19.30 hod.</w:t>
      </w:r>
    </w:p>
    <w:p w14:paraId="10FCCCA3" w14:textId="77777777" w:rsidR="0039665E" w:rsidRPr="00214968" w:rsidRDefault="0039665E" w:rsidP="0039665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4D434F7F" w14:textId="77777777" w:rsidR="0039665E" w:rsidRPr="00214968" w:rsidRDefault="0039665E" w:rsidP="0039665E">
      <w:pPr>
        <w:widowControl w:val="0"/>
        <w:numPr>
          <w:ilvl w:val="0"/>
          <w:numId w:val="12"/>
        </w:numPr>
        <w:tabs>
          <w:tab w:val="left" w:pos="354"/>
          <w:tab w:val="left" w:pos="709"/>
          <w:tab w:val="left" w:pos="921"/>
          <w:tab w:val="left" w:pos="2622"/>
          <w:tab w:val="left" w:pos="3827"/>
          <w:tab w:val="left" w:pos="4606"/>
          <w:tab w:val="left" w:pos="5740"/>
          <w:tab w:val="left" w:pos="6804"/>
        </w:tabs>
        <w:spacing w:line="240" w:lineRule="atLeast"/>
        <w:ind w:left="709" w:hanging="283"/>
        <w:jc w:val="both"/>
        <w:rPr>
          <w:rFonts w:ascii="Roboto" w:hAnsi="Roboto"/>
          <w:sz w:val="22"/>
          <w:szCs w:val="22"/>
        </w:rPr>
      </w:pPr>
      <w:r w:rsidRPr="00ED6A7F">
        <w:rPr>
          <w:rFonts w:ascii="Roboto" w:hAnsi="Roboto" w:cs="Arial"/>
          <w:sz w:val="22"/>
          <w:szCs w:val="22"/>
        </w:rPr>
        <w:t>HAMU se zavazuje za řádné provedení koncertu zaplatit</w:t>
      </w:r>
      <w:r w:rsidRPr="00214968">
        <w:rPr>
          <w:rFonts w:ascii="Roboto" w:hAnsi="Roboto" w:cs="Arial"/>
          <w:sz w:val="22"/>
          <w:szCs w:val="22"/>
        </w:rPr>
        <w:t xml:space="preserve"> </w:t>
      </w:r>
      <w:r w:rsidR="00447A78">
        <w:rPr>
          <w:rFonts w:ascii="Roboto" w:hAnsi="Roboto" w:cs="Arial"/>
          <w:sz w:val="22"/>
          <w:szCs w:val="22"/>
        </w:rPr>
        <w:t>ZSO</w:t>
      </w:r>
      <w:r w:rsidRPr="00214968">
        <w:rPr>
          <w:rFonts w:ascii="Roboto" w:hAnsi="Roboto" w:cs="Arial"/>
          <w:sz w:val="22"/>
          <w:szCs w:val="22"/>
        </w:rPr>
        <w:t xml:space="preserve"> sjednanou cenu za podmínek dále v této smlouvě uvedených.</w:t>
      </w:r>
    </w:p>
    <w:p w14:paraId="2A4DA383" w14:textId="77777777" w:rsidR="0039665E" w:rsidRPr="00214968" w:rsidRDefault="0039665E" w:rsidP="0039665E">
      <w:pPr>
        <w:pStyle w:val="Odstavecseseznamem"/>
        <w:rPr>
          <w:rFonts w:ascii="Roboto" w:hAnsi="Roboto" w:cs="Arial"/>
          <w:b/>
          <w:sz w:val="22"/>
          <w:szCs w:val="22"/>
        </w:rPr>
      </w:pPr>
    </w:p>
    <w:p w14:paraId="7F86B366" w14:textId="015D4BB2" w:rsidR="0039665E" w:rsidRPr="00214968" w:rsidRDefault="0039665E" w:rsidP="00E86923">
      <w:pPr>
        <w:widowControl w:val="0"/>
        <w:numPr>
          <w:ilvl w:val="0"/>
          <w:numId w:val="12"/>
        </w:numPr>
        <w:tabs>
          <w:tab w:val="left" w:pos="354"/>
          <w:tab w:val="left" w:pos="708"/>
          <w:tab w:val="left" w:pos="921"/>
          <w:tab w:val="left" w:pos="2622"/>
          <w:tab w:val="left" w:pos="3827"/>
          <w:tab w:val="left" w:pos="4606"/>
          <w:tab w:val="left" w:pos="5740"/>
          <w:tab w:val="left" w:pos="6804"/>
        </w:tabs>
        <w:spacing w:line="240" w:lineRule="atLeast"/>
        <w:ind w:left="709" w:hanging="283"/>
        <w:jc w:val="both"/>
        <w:rPr>
          <w:rFonts w:ascii="Roboto" w:hAnsi="Roboto" w:cs="Arial"/>
          <w:b/>
          <w:sz w:val="22"/>
          <w:szCs w:val="22"/>
        </w:rPr>
      </w:pPr>
      <w:r w:rsidRPr="00214968">
        <w:rPr>
          <w:rFonts w:ascii="Roboto" w:hAnsi="Roboto" w:cs="Arial"/>
          <w:sz w:val="22"/>
          <w:szCs w:val="22"/>
        </w:rPr>
        <w:t xml:space="preserve">Dramaturgie koncertu </w:t>
      </w:r>
      <w:r w:rsidR="00EA6FE4" w:rsidRPr="00ED6A7F">
        <w:rPr>
          <w:rFonts w:ascii="Roboto" w:hAnsi="Roboto" w:cs="Arial"/>
          <w:sz w:val="22"/>
          <w:szCs w:val="22"/>
        </w:rPr>
        <w:t>je výsledkem uměleckého výzkumného</w:t>
      </w:r>
      <w:r w:rsidR="00ED6A7F" w:rsidRPr="00ED6A7F">
        <w:rPr>
          <w:rFonts w:ascii="Roboto" w:hAnsi="Roboto" w:cs="Arial"/>
          <w:sz w:val="22"/>
          <w:szCs w:val="22"/>
        </w:rPr>
        <w:t xml:space="preserve"> SGS</w:t>
      </w:r>
      <w:r w:rsidR="00EA6FE4" w:rsidRPr="00ED6A7F">
        <w:rPr>
          <w:rFonts w:ascii="Roboto" w:hAnsi="Roboto" w:cs="Arial"/>
          <w:sz w:val="22"/>
          <w:szCs w:val="22"/>
        </w:rPr>
        <w:t xml:space="preserve"> projektu na HAMU a </w:t>
      </w:r>
      <w:r w:rsidRPr="00ED6A7F">
        <w:rPr>
          <w:rFonts w:ascii="Roboto" w:hAnsi="Roboto" w:cs="Arial"/>
          <w:sz w:val="22"/>
          <w:szCs w:val="22"/>
        </w:rPr>
        <w:t xml:space="preserve">vychází z potřeb HAMU, která při její tvorbě přihlížela k možnostem </w:t>
      </w:r>
      <w:r w:rsidR="00447A78" w:rsidRPr="00ED6A7F">
        <w:rPr>
          <w:rFonts w:ascii="Roboto" w:hAnsi="Roboto" w:cs="Arial"/>
          <w:sz w:val="22"/>
          <w:szCs w:val="22"/>
        </w:rPr>
        <w:t>ZSO</w:t>
      </w:r>
      <w:r w:rsidRPr="00ED6A7F">
        <w:rPr>
          <w:rFonts w:ascii="Roboto" w:hAnsi="Roboto" w:cs="Arial"/>
          <w:sz w:val="22"/>
          <w:szCs w:val="22"/>
        </w:rPr>
        <w:t xml:space="preserve">. Program koncertu </w:t>
      </w:r>
      <w:r w:rsidR="005D22FB" w:rsidRPr="00ED6A7F">
        <w:rPr>
          <w:rFonts w:ascii="Roboto" w:hAnsi="Roboto" w:cs="Arial"/>
          <w:sz w:val="22"/>
          <w:szCs w:val="22"/>
        </w:rPr>
        <w:t xml:space="preserve">a jeho provedení </w:t>
      </w:r>
      <w:r w:rsidRPr="00ED6A7F">
        <w:rPr>
          <w:rFonts w:ascii="Roboto" w:hAnsi="Roboto" w:cs="Arial"/>
          <w:sz w:val="22"/>
          <w:szCs w:val="22"/>
        </w:rPr>
        <w:t>byl</w:t>
      </w:r>
      <w:r w:rsidR="005D22FB" w:rsidRPr="00ED6A7F">
        <w:rPr>
          <w:rFonts w:ascii="Roboto" w:hAnsi="Roboto" w:cs="Arial"/>
          <w:sz w:val="22"/>
          <w:szCs w:val="22"/>
        </w:rPr>
        <w:t>o</w:t>
      </w:r>
      <w:r w:rsidRPr="00ED6A7F">
        <w:rPr>
          <w:rFonts w:ascii="Roboto" w:hAnsi="Roboto" w:cs="Arial"/>
          <w:sz w:val="22"/>
          <w:szCs w:val="22"/>
        </w:rPr>
        <w:t xml:space="preserve"> oběma stranami dohodnut</w:t>
      </w:r>
      <w:r w:rsidR="005D22FB" w:rsidRPr="00ED6A7F">
        <w:rPr>
          <w:rFonts w:ascii="Roboto" w:hAnsi="Roboto" w:cs="Arial"/>
          <w:sz w:val="22"/>
          <w:szCs w:val="22"/>
        </w:rPr>
        <w:t>o</w:t>
      </w:r>
      <w:r w:rsidRPr="00ED6A7F">
        <w:rPr>
          <w:rFonts w:ascii="Roboto" w:hAnsi="Roboto" w:cs="Arial"/>
          <w:sz w:val="22"/>
          <w:szCs w:val="22"/>
        </w:rPr>
        <w:t xml:space="preserve"> </w:t>
      </w:r>
      <w:r w:rsidR="00236A57" w:rsidRPr="00ED6A7F">
        <w:rPr>
          <w:rFonts w:ascii="Roboto" w:hAnsi="Roboto" w:cs="Arial"/>
          <w:sz w:val="22"/>
          <w:szCs w:val="22"/>
        </w:rPr>
        <w:t>v</w:t>
      </w:r>
      <w:r w:rsidR="005D22FB" w:rsidRPr="00ED6A7F">
        <w:rPr>
          <w:rFonts w:ascii="Roboto" w:hAnsi="Roboto" w:cs="Arial"/>
          <w:sz w:val="22"/>
          <w:szCs w:val="22"/>
        </w:rPr>
        <w:t xml:space="preserve"> rámci</w:t>
      </w:r>
      <w:r w:rsidR="00236A57" w:rsidRPr="00ED6A7F">
        <w:rPr>
          <w:rFonts w:ascii="Roboto" w:hAnsi="Roboto" w:cs="Arial"/>
          <w:sz w:val="22"/>
          <w:szCs w:val="22"/>
        </w:rPr>
        <w:t> </w:t>
      </w:r>
      <w:r w:rsidR="00554434" w:rsidRPr="00ED6A7F">
        <w:rPr>
          <w:rFonts w:ascii="Roboto" w:hAnsi="Roboto" w:cs="Arial"/>
          <w:sz w:val="22"/>
          <w:szCs w:val="22"/>
        </w:rPr>
        <w:t xml:space="preserve">pořadatelem NBM </w:t>
      </w:r>
      <w:r w:rsidR="005D22FB" w:rsidRPr="00ED6A7F">
        <w:rPr>
          <w:rFonts w:ascii="Roboto" w:hAnsi="Roboto" w:cs="Arial"/>
          <w:sz w:val="22"/>
          <w:szCs w:val="22"/>
        </w:rPr>
        <w:t xml:space="preserve">stanoveného festivalového </w:t>
      </w:r>
      <w:r w:rsidR="00236A57" w:rsidRPr="00ED6A7F">
        <w:rPr>
          <w:rFonts w:ascii="Roboto" w:hAnsi="Roboto" w:cs="Arial"/>
          <w:sz w:val="22"/>
          <w:szCs w:val="22"/>
        </w:rPr>
        <w:t>program</w:t>
      </w:r>
      <w:r w:rsidR="005D22FB" w:rsidRPr="00ED6A7F">
        <w:rPr>
          <w:rFonts w:ascii="Roboto" w:hAnsi="Roboto" w:cs="Arial"/>
          <w:sz w:val="22"/>
          <w:szCs w:val="22"/>
        </w:rPr>
        <w:t>u</w:t>
      </w:r>
      <w:r w:rsidR="00236A57" w:rsidRPr="00ED6A7F">
        <w:rPr>
          <w:rFonts w:ascii="Roboto" w:hAnsi="Roboto" w:cs="Arial"/>
          <w:sz w:val="22"/>
          <w:szCs w:val="22"/>
        </w:rPr>
        <w:t xml:space="preserve"> </w:t>
      </w:r>
      <w:r w:rsidR="00554434" w:rsidRPr="00ED6A7F">
        <w:rPr>
          <w:rFonts w:ascii="Roboto" w:hAnsi="Roboto" w:cs="Arial"/>
          <w:sz w:val="22"/>
          <w:szCs w:val="22"/>
        </w:rPr>
        <w:t>t</w:t>
      </w:r>
      <w:r w:rsidRPr="00ED6A7F">
        <w:rPr>
          <w:rFonts w:ascii="Roboto" w:hAnsi="Roboto" w:cs="Arial"/>
          <w:sz w:val="22"/>
          <w:szCs w:val="22"/>
        </w:rPr>
        <w:t>akto</w:t>
      </w:r>
      <w:r w:rsidRPr="00214968">
        <w:rPr>
          <w:rFonts w:ascii="Roboto" w:hAnsi="Roboto" w:cs="Arial"/>
          <w:sz w:val="22"/>
          <w:szCs w:val="22"/>
        </w:rPr>
        <w:t>:</w:t>
      </w:r>
    </w:p>
    <w:p w14:paraId="6D9D55F3" w14:textId="77777777" w:rsidR="00E57EAC" w:rsidRDefault="0039665E" w:rsidP="00E57EAC">
      <w:pPr>
        <w:rPr>
          <w:rFonts w:ascii="Verdana" w:hAnsi="Verdana" w:cs="Verdana"/>
          <w:b/>
          <w:color w:val="000000"/>
          <w:sz w:val="17"/>
          <w:szCs w:val="17"/>
        </w:rPr>
      </w:pPr>
      <w:r w:rsidRPr="00214968">
        <w:rPr>
          <w:rFonts w:ascii="Roboto" w:hAnsi="Roboto" w:cs="Arial"/>
          <w:sz w:val="22"/>
          <w:szCs w:val="22"/>
        </w:rPr>
        <w:tab/>
      </w:r>
    </w:p>
    <w:p w14:paraId="47F73BE5" w14:textId="77777777" w:rsidR="00447A78" w:rsidRPr="00236A57" w:rsidRDefault="00447A78" w:rsidP="00447A78">
      <w:pPr>
        <w:pStyle w:val="-wm-msonormal"/>
        <w:ind w:left="426"/>
        <w:rPr>
          <w:rFonts w:ascii="Roboto" w:eastAsia="Times New Roman" w:hAnsi="Roboto" w:cs="Arial"/>
          <w:b/>
        </w:rPr>
      </w:pPr>
      <w:r w:rsidRPr="00236A57">
        <w:rPr>
          <w:rFonts w:ascii="Roboto" w:eastAsia="Times New Roman" w:hAnsi="Roboto" w:cs="Arial"/>
          <w:b/>
        </w:rPr>
        <w:t>B. Martinů-</w:t>
      </w:r>
      <w:proofErr w:type="spellStart"/>
      <w:r w:rsidRPr="00236A57">
        <w:rPr>
          <w:rFonts w:ascii="Roboto" w:eastAsia="Times New Roman" w:hAnsi="Roboto" w:cs="Arial"/>
          <w:b/>
        </w:rPr>
        <w:t>Suite</w:t>
      </w:r>
      <w:proofErr w:type="spellEnd"/>
      <w:r w:rsidRPr="00236A57">
        <w:rPr>
          <w:rFonts w:ascii="Roboto" w:eastAsia="Times New Roman" w:hAnsi="Roboto" w:cs="Arial"/>
          <w:b/>
        </w:rPr>
        <w:t xml:space="preserve"> </w:t>
      </w:r>
      <w:proofErr w:type="spellStart"/>
      <w:r w:rsidRPr="00236A57">
        <w:rPr>
          <w:rFonts w:ascii="Roboto" w:eastAsia="Times New Roman" w:hAnsi="Roboto" w:cs="Arial"/>
          <w:b/>
        </w:rPr>
        <w:t>Concertante</w:t>
      </w:r>
      <w:proofErr w:type="spellEnd"/>
      <w:r w:rsidRPr="00236A57">
        <w:rPr>
          <w:rFonts w:ascii="Roboto" w:eastAsia="Times New Roman" w:hAnsi="Roboto" w:cs="Arial"/>
          <w:b/>
        </w:rPr>
        <w:t xml:space="preserve"> pro housle a orchestr H276         </w:t>
      </w:r>
    </w:p>
    <w:p w14:paraId="72C19A54" w14:textId="77777777" w:rsidR="00A24C45" w:rsidRPr="00046FDD" w:rsidRDefault="00046FDD" w:rsidP="00046FDD">
      <w:pPr>
        <w:ind w:firstLine="720"/>
        <w:rPr>
          <w:rFonts w:ascii="Verdana" w:hAnsi="Verdana"/>
          <w:sz w:val="22"/>
          <w:szCs w:val="22"/>
        </w:rPr>
      </w:pPr>
      <w:r w:rsidRPr="00046FDD">
        <w:rPr>
          <w:rFonts w:ascii="Verdana" w:hAnsi="Verdana"/>
          <w:color w:val="000000"/>
          <w:sz w:val="22"/>
          <w:szCs w:val="22"/>
        </w:rPr>
        <w:t xml:space="preserve">  </w:t>
      </w:r>
    </w:p>
    <w:p w14:paraId="084A7611" w14:textId="77777777" w:rsidR="0039665E" w:rsidRPr="00214968" w:rsidRDefault="0039665E" w:rsidP="00E57EAC">
      <w:pPr>
        <w:shd w:val="clear" w:color="auto" w:fill="FFFFFF"/>
        <w:rPr>
          <w:rFonts w:ascii="Roboto" w:hAnsi="Roboto"/>
          <w:sz w:val="22"/>
          <w:szCs w:val="22"/>
        </w:rPr>
      </w:pPr>
      <w:r w:rsidRPr="00214968">
        <w:rPr>
          <w:rFonts w:ascii="Roboto" w:hAnsi="Roboto" w:cs="Arial"/>
          <w:b/>
          <w:sz w:val="22"/>
          <w:szCs w:val="22"/>
        </w:rPr>
        <w:tab/>
        <w:t>dirigent</w:t>
      </w:r>
      <w:r w:rsidRPr="00214968">
        <w:rPr>
          <w:rFonts w:ascii="Roboto" w:hAnsi="Roboto" w:cs="Arial"/>
          <w:sz w:val="22"/>
          <w:szCs w:val="22"/>
        </w:rPr>
        <w:t xml:space="preserve">: </w:t>
      </w:r>
      <w:r w:rsidR="0095293D">
        <w:rPr>
          <w:rFonts w:ascii="Roboto" w:hAnsi="Roboto" w:cs="Arial"/>
          <w:sz w:val="22"/>
          <w:szCs w:val="22"/>
        </w:rPr>
        <w:tab/>
      </w:r>
      <w:r w:rsidR="00447A78">
        <w:rPr>
          <w:rFonts w:ascii="Roboto" w:hAnsi="Roboto" w:cs="Arial"/>
          <w:b/>
          <w:sz w:val="22"/>
          <w:szCs w:val="22"/>
        </w:rPr>
        <w:t>Andreas Weiser</w:t>
      </w:r>
    </w:p>
    <w:p w14:paraId="2BA00CDF" w14:textId="77777777" w:rsidR="0095293D" w:rsidRDefault="0039665E" w:rsidP="00A24C45">
      <w:pPr>
        <w:ind w:firstLine="720"/>
        <w:rPr>
          <w:rFonts w:ascii="Roboto" w:hAnsi="Roboto" w:cs="Arial"/>
          <w:b/>
          <w:sz w:val="22"/>
          <w:szCs w:val="22"/>
        </w:rPr>
      </w:pPr>
      <w:r w:rsidRPr="00214968">
        <w:rPr>
          <w:rFonts w:ascii="Roboto" w:hAnsi="Roboto" w:cs="Arial"/>
          <w:b/>
          <w:sz w:val="22"/>
          <w:szCs w:val="22"/>
        </w:rPr>
        <w:t>sólisté:</w:t>
      </w:r>
      <w:r w:rsidRPr="00214968">
        <w:rPr>
          <w:rFonts w:ascii="Roboto" w:hAnsi="Roboto" w:cs="Arial"/>
          <w:b/>
          <w:i/>
          <w:sz w:val="22"/>
          <w:szCs w:val="22"/>
        </w:rPr>
        <w:t xml:space="preserve"> </w:t>
      </w:r>
      <w:r w:rsidR="0095293D">
        <w:rPr>
          <w:rFonts w:ascii="Roboto" w:hAnsi="Roboto" w:cs="Arial"/>
          <w:b/>
          <w:i/>
          <w:sz w:val="22"/>
          <w:szCs w:val="22"/>
        </w:rPr>
        <w:tab/>
      </w:r>
      <w:r w:rsidR="00447A78">
        <w:rPr>
          <w:rFonts w:ascii="Roboto" w:hAnsi="Roboto" w:cs="Arial"/>
          <w:b/>
          <w:sz w:val="22"/>
          <w:szCs w:val="22"/>
        </w:rPr>
        <w:t xml:space="preserve">Jakub Junek </w:t>
      </w:r>
      <w:r w:rsidR="00AD0634">
        <w:rPr>
          <w:rFonts w:ascii="Roboto" w:hAnsi="Roboto" w:cs="Arial"/>
          <w:b/>
          <w:sz w:val="22"/>
          <w:szCs w:val="22"/>
        </w:rPr>
        <w:t xml:space="preserve">– </w:t>
      </w:r>
      <w:r w:rsidR="00447A78">
        <w:rPr>
          <w:rFonts w:ascii="Roboto" w:hAnsi="Roboto" w:cs="Arial"/>
          <w:b/>
          <w:sz w:val="22"/>
          <w:szCs w:val="22"/>
        </w:rPr>
        <w:t>housle</w:t>
      </w:r>
      <w:r w:rsidR="00A24C45">
        <w:rPr>
          <w:rFonts w:ascii="Roboto" w:hAnsi="Roboto" w:cs="Arial"/>
          <w:b/>
          <w:sz w:val="22"/>
          <w:szCs w:val="22"/>
        </w:rPr>
        <w:t xml:space="preserve"> </w:t>
      </w:r>
    </w:p>
    <w:p w14:paraId="361A7E4F" w14:textId="77777777" w:rsidR="0095293D" w:rsidRDefault="0095293D" w:rsidP="0095293D">
      <w:pPr>
        <w:ind w:left="1440" w:firstLine="720"/>
        <w:rPr>
          <w:rFonts w:ascii="Roboto" w:hAnsi="Roboto" w:cs="Arial"/>
          <w:b/>
          <w:sz w:val="22"/>
          <w:szCs w:val="22"/>
        </w:rPr>
      </w:pPr>
    </w:p>
    <w:p w14:paraId="316C787D" w14:textId="77777777" w:rsidR="0039665E" w:rsidRPr="00214968" w:rsidRDefault="0039665E" w:rsidP="0039665E">
      <w:pPr>
        <w:rPr>
          <w:rFonts w:ascii="Roboto" w:hAnsi="Roboto" w:cs="Arial"/>
          <w:sz w:val="22"/>
          <w:szCs w:val="22"/>
        </w:rPr>
      </w:pPr>
    </w:p>
    <w:p w14:paraId="29571A72" w14:textId="77777777" w:rsidR="0039665E" w:rsidRPr="00214968" w:rsidRDefault="0039665E" w:rsidP="0039665E">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rPr>
          <w:rFonts w:ascii="Roboto" w:hAnsi="Roboto"/>
          <w:sz w:val="22"/>
          <w:szCs w:val="22"/>
        </w:rPr>
      </w:pPr>
      <w:r w:rsidRPr="00214968">
        <w:rPr>
          <w:rFonts w:ascii="Roboto" w:hAnsi="Roboto" w:cs="Arial"/>
          <w:sz w:val="22"/>
          <w:szCs w:val="22"/>
        </w:rPr>
        <w:t xml:space="preserve">      </w:t>
      </w:r>
      <w:r w:rsidRPr="00214968">
        <w:rPr>
          <w:rFonts w:ascii="Roboto" w:hAnsi="Roboto" w:cs="Arial"/>
          <w:b/>
          <w:bCs/>
          <w:sz w:val="22"/>
          <w:szCs w:val="22"/>
        </w:rPr>
        <w:t>5</w:t>
      </w:r>
      <w:r w:rsidRPr="00214968">
        <w:rPr>
          <w:rFonts w:ascii="Roboto" w:hAnsi="Roboto" w:cs="Arial"/>
          <w:sz w:val="22"/>
          <w:szCs w:val="22"/>
        </w:rPr>
        <w:t>.a) Obě strany se dohodly, že zkoušky</w:t>
      </w:r>
      <w:r w:rsidR="00E65866">
        <w:rPr>
          <w:rFonts w:ascii="Roboto" w:hAnsi="Roboto" w:cs="Arial"/>
          <w:sz w:val="22"/>
          <w:szCs w:val="22"/>
        </w:rPr>
        <w:t xml:space="preserve"> </w:t>
      </w:r>
      <w:r w:rsidR="00447A78">
        <w:rPr>
          <w:rFonts w:ascii="Roboto" w:hAnsi="Roboto" w:cs="Arial"/>
          <w:sz w:val="22"/>
          <w:szCs w:val="22"/>
        </w:rPr>
        <w:t>ZSO</w:t>
      </w:r>
      <w:r w:rsidRPr="00214968">
        <w:rPr>
          <w:rFonts w:ascii="Roboto" w:hAnsi="Roboto" w:cs="Arial"/>
          <w:sz w:val="22"/>
          <w:szCs w:val="22"/>
        </w:rPr>
        <w:t xml:space="preserve"> proběhnou v</w:t>
      </w:r>
      <w:r w:rsidR="00E65866">
        <w:rPr>
          <w:rFonts w:ascii="Roboto" w:hAnsi="Roboto" w:cs="Arial"/>
          <w:sz w:val="22"/>
          <w:szCs w:val="22"/>
        </w:rPr>
        <w:t> Mariánských Lázních</w:t>
      </w:r>
      <w:r w:rsidRPr="00214968">
        <w:rPr>
          <w:rFonts w:ascii="Roboto" w:hAnsi="Roboto" w:cs="Arial"/>
          <w:sz w:val="22"/>
          <w:szCs w:val="22"/>
        </w:rPr>
        <w:t xml:space="preserve"> takto: </w:t>
      </w:r>
    </w:p>
    <w:p w14:paraId="0D9E4263" w14:textId="77777777" w:rsidR="00760553" w:rsidRDefault="0039665E" w:rsidP="0039665E">
      <w:pPr>
        <w:pStyle w:val="Odstavecseseznamem"/>
        <w:ind w:left="1059"/>
        <w:rPr>
          <w:rFonts w:ascii="Roboto" w:hAnsi="Roboto" w:cs="Arial"/>
          <w:sz w:val="22"/>
          <w:szCs w:val="22"/>
        </w:rPr>
      </w:pPr>
      <w:r w:rsidRPr="00214968">
        <w:rPr>
          <w:rFonts w:ascii="Roboto" w:hAnsi="Roboto" w:cs="Arial"/>
          <w:b/>
          <w:sz w:val="22"/>
          <w:szCs w:val="22"/>
        </w:rPr>
        <w:t>Zkoušky:</w:t>
      </w:r>
      <w:r w:rsidRPr="00214968">
        <w:rPr>
          <w:rFonts w:ascii="Roboto" w:hAnsi="Roboto" w:cs="Arial"/>
          <w:sz w:val="22"/>
          <w:szCs w:val="22"/>
        </w:rPr>
        <w:tab/>
      </w:r>
    </w:p>
    <w:p w14:paraId="4DC9582A" w14:textId="32FC8DB2" w:rsidR="00ED6A7F" w:rsidRDefault="00ED6A7F" w:rsidP="00ED6A7F">
      <w:pPr>
        <w:pStyle w:val="Odstavecseseznamem"/>
        <w:ind w:left="1059"/>
        <w:rPr>
          <w:rFonts w:ascii="Roboto" w:hAnsi="Roboto" w:cs="Arial"/>
          <w:sz w:val="22"/>
          <w:szCs w:val="22"/>
        </w:rPr>
      </w:pPr>
      <w:r>
        <w:rPr>
          <w:rFonts w:ascii="Roboto" w:hAnsi="Roboto" w:cs="Arial"/>
          <w:b/>
          <w:bCs/>
          <w:sz w:val="22"/>
          <w:szCs w:val="22"/>
        </w:rPr>
        <w:t>8.</w:t>
      </w:r>
      <w:r w:rsidR="009A1262">
        <w:rPr>
          <w:rFonts w:ascii="Roboto" w:hAnsi="Roboto" w:cs="Arial"/>
          <w:b/>
          <w:bCs/>
          <w:sz w:val="22"/>
          <w:szCs w:val="22"/>
        </w:rPr>
        <w:t xml:space="preserve"> </w:t>
      </w:r>
      <w:r>
        <w:rPr>
          <w:rFonts w:ascii="Roboto" w:hAnsi="Roboto" w:cs="Arial"/>
          <w:b/>
          <w:bCs/>
          <w:sz w:val="22"/>
          <w:szCs w:val="22"/>
        </w:rPr>
        <w:t>12.</w:t>
      </w:r>
      <w:r w:rsidR="009A1262">
        <w:rPr>
          <w:rFonts w:ascii="Roboto" w:hAnsi="Roboto" w:cs="Arial"/>
          <w:b/>
          <w:bCs/>
          <w:sz w:val="22"/>
          <w:szCs w:val="22"/>
        </w:rPr>
        <w:t xml:space="preserve"> </w:t>
      </w:r>
      <w:proofErr w:type="gramStart"/>
      <w:r>
        <w:rPr>
          <w:rFonts w:ascii="Roboto" w:hAnsi="Roboto" w:cs="Arial"/>
          <w:b/>
          <w:sz w:val="22"/>
          <w:szCs w:val="22"/>
        </w:rPr>
        <w:t>2021</w:t>
      </w:r>
      <w:r>
        <w:rPr>
          <w:rFonts w:ascii="Roboto" w:hAnsi="Roboto" w:cs="Arial"/>
          <w:sz w:val="22"/>
          <w:szCs w:val="22"/>
        </w:rPr>
        <w:t xml:space="preserve">  9</w:t>
      </w:r>
      <w:proofErr w:type="gramEnd"/>
      <w:r w:rsidR="009A1262">
        <w:rPr>
          <w:rFonts w:ascii="Roboto" w:hAnsi="Roboto" w:cs="Arial"/>
          <w:sz w:val="22"/>
          <w:szCs w:val="22"/>
        </w:rPr>
        <w:t xml:space="preserve"> </w:t>
      </w:r>
      <w:r>
        <w:rPr>
          <w:rFonts w:ascii="Roboto" w:hAnsi="Roboto" w:cs="Arial"/>
          <w:sz w:val="22"/>
          <w:szCs w:val="22"/>
        </w:rPr>
        <w:t>-</w:t>
      </w:r>
      <w:r w:rsidR="009A1262">
        <w:rPr>
          <w:rFonts w:ascii="Roboto" w:hAnsi="Roboto" w:cs="Arial"/>
          <w:sz w:val="22"/>
          <w:szCs w:val="22"/>
        </w:rPr>
        <w:t xml:space="preserve"> </w:t>
      </w:r>
      <w:r>
        <w:rPr>
          <w:rFonts w:ascii="Roboto" w:hAnsi="Roboto" w:cs="Arial"/>
          <w:sz w:val="22"/>
          <w:szCs w:val="22"/>
        </w:rPr>
        <w:t>12h, 14</w:t>
      </w:r>
      <w:r w:rsidR="009A1262">
        <w:rPr>
          <w:rFonts w:ascii="Roboto" w:hAnsi="Roboto" w:cs="Arial"/>
          <w:sz w:val="22"/>
          <w:szCs w:val="22"/>
        </w:rPr>
        <w:t xml:space="preserve"> </w:t>
      </w:r>
      <w:r>
        <w:rPr>
          <w:rFonts w:ascii="Roboto" w:hAnsi="Roboto" w:cs="Arial"/>
          <w:sz w:val="22"/>
          <w:szCs w:val="22"/>
        </w:rPr>
        <w:t>-</w:t>
      </w:r>
      <w:r w:rsidR="009A1262">
        <w:rPr>
          <w:rFonts w:ascii="Roboto" w:hAnsi="Roboto" w:cs="Arial"/>
          <w:sz w:val="22"/>
          <w:szCs w:val="22"/>
        </w:rPr>
        <w:t xml:space="preserve"> </w:t>
      </w:r>
      <w:r>
        <w:rPr>
          <w:rFonts w:ascii="Roboto" w:hAnsi="Roboto" w:cs="Arial"/>
          <w:sz w:val="22"/>
          <w:szCs w:val="22"/>
        </w:rPr>
        <w:t>17h</w:t>
      </w:r>
    </w:p>
    <w:p w14:paraId="4048287C" w14:textId="133F0C9E" w:rsidR="00ED6A7F" w:rsidRDefault="00ED6A7F" w:rsidP="00ED6A7F">
      <w:pPr>
        <w:pStyle w:val="Odstavecseseznamem"/>
        <w:ind w:left="1059"/>
        <w:rPr>
          <w:rFonts w:ascii="Roboto" w:hAnsi="Roboto" w:cs="Arial"/>
          <w:sz w:val="22"/>
          <w:szCs w:val="22"/>
        </w:rPr>
      </w:pPr>
      <w:r>
        <w:rPr>
          <w:rFonts w:ascii="Roboto" w:hAnsi="Roboto" w:cs="Arial"/>
          <w:b/>
          <w:sz w:val="22"/>
          <w:szCs w:val="22"/>
        </w:rPr>
        <w:t>9.</w:t>
      </w:r>
      <w:r w:rsidR="009A1262">
        <w:rPr>
          <w:rFonts w:ascii="Roboto" w:hAnsi="Roboto" w:cs="Arial"/>
          <w:b/>
          <w:sz w:val="22"/>
          <w:szCs w:val="22"/>
        </w:rPr>
        <w:t xml:space="preserve"> </w:t>
      </w:r>
      <w:r>
        <w:rPr>
          <w:rFonts w:ascii="Roboto" w:hAnsi="Roboto" w:cs="Arial"/>
          <w:b/>
          <w:sz w:val="22"/>
          <w:szCs w:val="22"/>
        </w:rPr>
        <w:t>12</w:t>
      </w:r>
      <w:r>
        <w:rPr>
          <w:rFonts w:ascii="Roboto" w:hAnsi="Roboto" w:cs="Arial"/>
          <w:sz w:val="22"/>
          <w:szCs w:val="22"/>
        </w:rPr>
        <w:t>.</w:t>
      </w:r>
      <w:r w:rsidR="009A1262">
        <w:rPr>
          <w:rFonts w:ascii="Roboto" w:hAnsi="Roboto" w:cs="Arial"/>
          <w:sz w:val="22"/>
          <w:szCs w:val="22"/>
        </w:rPr>
        <w:t xml:space="preserve"> </w:t>
      </w:r>
      <w:proofErr w:type="gramStart"/>
      <w:r>
        <w:rPr>
          <w:rFonts w:ascii="Roboto" w:hAnsi="Roboto" w:cs="Arial"/>
          <w:b/>
          <w:sz w:val="22"/>
          <w:szCs w:val="22"/>
        </w:rPr>
        <w:t>2021</w:t>
      </w:r>
      <w:r>
        <w:rPr>
          <w:rFonts w:ascii="Roboto" w:hAnsi="Roboto" w:cs="Arial"/>
          <w:sz w:val="22"/>
          <w:szCs w:val="22"/>
        </w:rPr>
        <w:t xml:space="preserve">  9</w:t>
      </w:r>
      <w:proofErr w:type="gramEnd"/>
      <w:r w:rsidR="009A1262">
        <w:rPr>
          <w:rFonts w:ascii="Roboto" w:hAnsi="Roboto" w:cs="Arial"/>
          <w:sz w:val="22"/>
          <w:szCs w:val="22"/>
        </w:rPr>
        <w:t xml:space="preserve"> </w:t>
      </w:r>
      <w:r>
        <w:rPr>
          <w:rFonts w:ascii="Roboto" w:hAnsi="Roboto" w:cs="Arial"/>
          <w:sz w:val="22"/>
          <w:szCs w:val="22"/>
        </w:rPr>
        <w:t>-</w:t>
      </w:r>
      <w:r w:rsidR="009A1262">
        <w:rPr>
          <w:rFonts w:ascii="Roboto" w:hAnsi="Roboto" w:cs="Arial"/>
          <w:sz w:val="22"/>
          <w:szCs w:val="22"/>
        </w:rPr>
        <w:t xml:space="preserve"> </w:t>
      </w:r>
      <w:r>
        <w:rPr>
          <w:rFonts w:ascii="Roboto" w:hAnsi="Roboto" w:cs="Arial"/>
          <w:sz w:val="22"/>
          <w:szCs w:val="22"/>
        </w:rPr>
        <w:t xml:space="preserve">12h    </w:t>
      </w:r>
    </w:p>
    <w:p w14:paraId="3C01D655" w14:textId="77777777" w:rsidR="00E65866" w:rsidRDefault="00E65866" w:rsidP="00760553">
      <w:pPr>
        <w:pStyle w:val="Odstavecseseznamem"/>
        <w:ind w:left="1059"/>
        <w:rPr>
          <w:rFonts w:ascii="Roboto" w:hAnsi="Roboto"/>
          <w:sz w:val="22"/>
          <w:szCs w:val="22"/>
        </w:rPr>
      </w:pPr>
    </w:p>
    <w:p w14:paraId="2D883FBD" w14:textId="77777777" w:rsidR="00E65866" w:rsidRDefault="00E65866" w:rsidP="00760553">
      <w:pPr>
        <w:pStyle w:val="Odstavecseseznamem"/>
        <w:ind w:left="1059"/>
        <w:rPr>
          <w:rFonts w:ascii="Roboto" w:hAnsi="Roboto"/>
          <w:sz w:val="22"/>
          <w:szCs w:val="22"/>
        </w:rPr>
      </w:pPr>
      <w:r>
        <w:rPr>
          <w:rFonts w:ascii="Roboto" w:hAnsi="Roboto"/>
          <w:sz w:val="22"/>
          <w:szCs w:val="22"/>
        </w:rPr>
        <w:t>Program zkoušek:</w:t>
      </w:r>
    </w:p>
    <w:p w14:paraId="5F020CBA" w14:textId="77777777" w:rsidR="00E65866" w:rsidRPr="00760553" w:rsidRDefault="00E65866" w:rsidP="00760553">
      <w:pPr>
        <w:pStyle w:val="Odstavecseseznamem"/>
        <w:ind w:left="1059"/>
        <w:rPr>
          <w:rFonts w:ascii="Roboto" w:hAnsi="Roboto"/>
          <w:sz w:val="22"/>
          <w:szCs w:val="22"/>
          <w:lang w:eastAsia="en-US"/>
        </w:rPr>
      </w:pPr>
      <w:r w:rsidRPr="0071374A">
        <w:rPr>
          <w:rFonts w:ascii="Roboto" w:hAnsi="Roboto"/>
          <w:sz w:val="22"/>
          <w:szCs w:val="22"/>
          <w:lang w:eastAsia="en-US"/>
        </w:rPr>
        <w:t xml:space="preserve">B. Martinů </w:t>
      </w:r>
      <w:proofErr w:type="gramStart"/>
      <w:r w:rsidRPr="0071374A">
        <w:rPr>
          <w:rFonts w:ascii="Roboto" w:hAnsi="Roboto"/>
          <w:sz w:val="22"/>
          <w:szCs w:val="22"/>
          <w:lang w:eastAsia="en-US"/>
        </w:rPr>
        <w:t xml:space="preserve">-  </w:t>
      </w:r>
      <w:proofErr w:type="spellStart"/>
      <w:r w:rsidRPr="0071374A">
        <w:rPr>
          <w:rFonts w:ascii="Roboto" w:hAnsi="Roboto"/>
          <w:sz w:val="22"/>
          <w:szCs w:val="22"/>
          <w:lang w:eastAsia="en-US"/>
        </w:rPr>
        <w:t>Suite</w:t>
      </w:r>
      <w:proofErr w:type="spellEnd"/>
      <w:proofErr w:type="gramEnd"/>
      <w:r w:rsidRPr="0071374A">
        <w:rPr>
          <w:rFonts w:ascii="Roboto" w:hAnsi="Roboto"/>
          <w:sz w:val="22"/>
          <w:szCs w:val="22"/>
          <w:lang w:eastAsia="en-US"/>
        </w:rPr>
        <w:t xml:space="preserve"> </w:t>
      </w:r>
      <w:proofErr w:type="spellStart"/>
      <w:r w:rsidRPr="0071374A">
        <w:rPr>
          <w:rFonts w:ascii="Roboto" w:hAnsi="Roboto"/>
          <w:sz w:val="22"/>
          <w:szCs w:val="22"/>
          <w:lang w:eastAsia="en-US"/>
        </w:rPr>
        <w:t>Concertante</w:t>
      </w:r>
      <w:proofErr w:type="spellEnd"/>
      <w:r w:rsidRPr="0071374A">
        <w:rPr>
          <w:rFonts w:ascii="Roboto" w:hAnsi="Roboto"/>
          <w:sz w:val="22"/>
          <w:szCs w:val="22"/>
          <w:lang w:eastAsia="en-US"/>
        </w:rPr>
        <w:t xml:space="preserve"> pro housle a orchestr H276  a  H276a</w:t>
      </w:r>
    </w:p>
    <w:p w14:paraId="6CAF17F4" w14:textId="77777777" w:rsidR="0039665E" w:rsidRPr="00214968" w:rsidRDefault="0039665E" w:rsidP="0039665E">
      <w:pPr>
        <w:pStyle w:val="Odstavecseseznamem"/>
        <w:ind w:left="1059"/>
        <w:rPr>
          <w:rFonts w:ascii="Roboto" w:hAnsi="Roboto"/>
          <w:sz w:val="22"/>
          <w:szCs w:val="22"/>
        </w:rPr>
      </w:pPr>
      <w:r w:rsidRPr="00214968">
        <w:rPr>
          <w:rFonts w:ascii="Roboto" w:hAnsi="Roboto" w:cs="Arial"/>
          <w:color w:val="FF0000"/>
          <w:sz w:val="22"/>
          <w:szCs w:val="22"/>
        </w:rPr>
        <w:tab/>
      </w:r>
      <w:r w:rsidRPr="00214968">
        <w:rPr>
          <w:rFonts w:ascii="Roboto" w:hAnsi="Roboto" w:cs="Arial"/>
          <w:color w:val="FF0000"/>
          <w:sz w:val="22"/>
          <w:szCs w:val="22"/>
        </w:rPr>
        <w:tab/>
      </w:r>
      <w:r w:rsidRPr="00214968">
        <w:rPr>
          <w:rFonts w:ascii="Roboto" w:hAnsi="Roboto" w:cs="Arial"/>
          <w:sz w:val="22"/>
          <w:szCs w:val="22"/>
        </w:rPr>
        <w:t xml:space="preserve">    </w:t>
      </w:r>
    </w:p>
    <w:p w14:paraId="1436EA6C" w14:textId="77777777" w:rsidR="00E65866" w:rsidRPr="00214968" w:rsidRDefault="0039665E" w:rsidP="00E65866">
      <w:pPr>
        <w:pStyle w:val="Normln0"/>
        <w:widowControl w:val="0"/>
        <w:tabs>
          <w:tab w:val="left" w:pos="354"/>
          <w:tab w:val="left" w:pos="708"/>
          <w:tab w:val="left" w:pos="921"/>
          <w:tab w:val="left" w:pos="1204"/>
          <w:tab w:val="left" w:pos="2622"/>
          <w:tab w:val="left" w:pos="3827"/>
          <w:tab w:val="left" w:pos="4606"/>
          <w:tab w:val="left" w:pos="5740"/>
          <w:tab w:val="left" w:pos="6804"/>
        </w:tabs>
        <w:spacing w:after="120"/>
        <w:rPr>
          <w:rFonts w:ascii="Roboto" w:hAnsi="Roboto"/>
          <w:sz w:val="22"/>
          <w:szCs w:val="22"/>
        </w:rPr>
      </w:pPr>
      <w:r w:rsidRPr="00214968">
        <w:rPr>
          <w:rFonts w:ascii="Roboto" w:hAnsi="Roboto" w:cs="Arial"/>
          <w:sz w:val="22"/>
          <w:szCs w:val="22"/>
        </w:rPr>
        <w:tab/>
        <w:t xml:space="preserve">   b) </w:t>
      </w:r>
      <w:r w:rsidR="00E65866" w:rsidRPr="00214968">
        <w:rPr>
          <w:rFonts w:ascii="Roboto" w:hAnsi="Roboto" w:cs="Arial"/>
          <w:sz w:val="22"/>
          <w:szCs w:val="22"/>
        </w:rPr>
        <w:t xml:space="preserve">Obě strany se dohodly, že </w:t>
      </w:r>
      <w:r w:rsidR="00E65866">
        <w:rPr>
          <w:rFonts w:ascii="Roboto" w:hAnsi="Roboto" w:cs="Arial"/>
          <w:sz w:val="22"/>
          <w:szCs w:val="22"/>
        </w:rPr>
        <w:t>natáčení ZSO</w:t>
      </w:r>
      <w:r w:rsidR="00E65866" w:rsidRPr="00214968">
        <w:rPr>
          <w:rFonts w:ascii="Roboto" w:hAnsi="Roboto" w:cs="Arial"/>
          <w:sz w:val="22"/>
          <w:szCs w:val="22"/>
        </w:rPr>
        <w:t xml:space="preserve"> proběh</w:t>
      </w:r>
      <w:r w:rsidR="00E65866">
        <w:rPr>
          <w:rFonts w:ascii="Roboto" w:hAnsi="Roboto" w:cs="Arial"/>
          <w:sz w:val="22"/>
          <w:szCs w:val="22"/>
        </w:rPr>
        <w:t>ne</w:t>
      </w:r>
      <w:r w:rsidR="00E65866" w:rsidRPr="00214968">
        <w:rPr>
          <w:rFonts w:ascii="Roboto" w:hAnsi="Roboto" w:cs="Arial"/>
          <w:sz w:val="22"/>
          <w:szCs w:val="22"/>
        </w:rPr>
        <w:t xml:space="preserve"> v</w:t>
      </w:r>
      <w:r w:rsidR="00E65866">
        <w:rPr>
          <w:rFonts w:ascii="Roboto" w:hAnsi="Roboto" w:cs="Arial"/>
          <w:sz w:val="22"/>
          <w:szCs w:val="22"/>
        </w:rPr>
        <w:t> Mariánských Lázních</w:t>
      </w:r>
      <w:r w:rsidR="00E65866" w:rsidRPr="00214968">
        <w:rPr>
          <w:rFonts w:ascii="Roboto" w:hAnsi="Roboto" w:cs="Arial"/>
          <w:sz w:val="22"/>
          <w:szCs w:val="22"/>
        </w:rPr>
        <w:t xml:space="preserve"> takto: </w:t>
      </w:r>
    </w:p>
    <w:p w14:paraId="19CBF19A" w14:textId="77777777" w:rsidR="00E65866" w:rsidRDefault="00E65866" w:rsidP="00E65866">
      <w:pPr>
        <w:pStyle w:val="Odstavecseseznamem"/>
        <w:ind w:left="1059"/>
        <w:rPr>
          <w:rFonts w:ascii="Roboto" w:hAnsi="Roboto" w:cs="Arial"/>
          <w:sz w:val="22"/>
          <w:szCs w:val="22"/>
        </w:rPr>
      </w:pPr>
      <w:r>
        <w:rPr>
          <w:rFonts w:ascii="Roboto" w:hAnsi="Roboto" w:cs="Arial"/>
          <w:b/>
          <w:sz w:val="22"/>
          <w:szCs w:val="22"/>
        </w:rPr>
        <w:t>Natáčení</w:t>
      </w:r>
      <w:r w:rsidRPr="00214968">
        <w:rPr>
          <w:rFonts w:ascii="Roboto" w:hAnsi="Roboto" w:cs="Arial"/>
          <w:b/>
          <w:sz w:val="22"/>
          <w:szCs w:val="22"/>
        </w:rPr>
        <w:t>:</w:t>
      </w:r>
      <w:r w:rsidRPr="00214968">
        <w:rPr>
          <w:rFonts w:ascii="Roboto" w:hAnsi="Roboto" w:cs="Arial"/>
          <w:sz w:val="22"/>
          <w:szCs w:val="22"/>
        </w:rPr>
        <w:tab/>
      </w:r>
    </w:p>
    <w:p w14:paraId="7FA3F3D7" w14:textId="71E08D2D" w:rsidR="00ED6A7F" w:rsidRDefault="00ED6A7F" w:rsidP="00ED6A7F">
      <w:pPr>
        <w:pStyle w:val="Odstavecseseznamem"/>
        <w:ind w:left="1059"/>
        <w:rPr>
          <w:rFonts w:ascii="Roboto" w:hAnsi="Roboto" w:cs="Arial"/>
          <w:sz w:val="22"/>
          <w:szCs w:val="22"/>
        </w:rPr>
      </w:pPr>
      <w:r>
        <w:rPr>
          <w:rFonts w:ascii="Roboto" w:hAnsi="Roboto" w:cs="Arial"/>
          <w:b/>
          <w:bCs/>
          <w:sz w:val="22"/>
          <w:szCs w:val="22"/>
        </w:rPr>
        <w:t>11.</w:t>
      </w:r>
      <w:r w:rsidR="009A1262">
        <w:rPr>
          <w:rFonts w:ascii="Roboto" w:hAnsi="Roboto" w:cs="Arial"/>
          <w:b/>
          <w:bCs/>
          <w:sz w:val="22"/>
          <w:szCs w:val="22"/>
        </w:rPr>
        <w:t xml:space="preserve"> </w:t>
      </w:r>
      <w:r>
        <w:rPr>
          <w:rFonts w:ascii="Roboto" w:hAnsi="Roboto" w:cs="Arial"/>
          <w:b/>
          <w:bCs/>
          <w:sz w:val="22"/>
          <w:szCs w:val="22"/>
        </w:rPr>
        <w:t>12.</w:t>
      </w:r>
      <w:r w:rsidR="009A1262">
        <w:rPr>
          <w:rFonts w:ascii="Roboto" w:hAnsi="Roboto" w:cs="Arial"/>
          <w:b/>
          <w:bCs/>
          <w:sz w:val="22"/>
          <w:szCs w:val="22"/>
        </w:rPr>
        <w:t xml:space="preserve"> </w:t>
      </w:r>
      <w:proofErr w:type="gramStart"/>
      <w:r>
        <w:rPr>
          <w:rFonts w:ascii="Roboto" w:hAnsi="Roboto" w:cs="Arial"/>
          <w:b/>
          <w:sz w:val="22"/>
          <w:szCs w:val="22"/>
        </w:rPr>
        <w:t>2021</w:t>
      </w:r>
      <w:r>
        <w:rPr>
          <w:rFonts w:ascii="Roboto" w:hAnsi="Roboto" w:cs="Arial"/>
          <w:sz w:val="22"/>
          <w:szCs w:val="22"/>
        </w:rPr>
        <w:t xml:space="preserve">  16</w:t>
      </w:r>
      <w:proofErr w:type="gramEnd"/>
      <w:r w:rsidR="009A1262">
        <w:rPr>
          <w:rFonts w:ascii="Roboto" w:hAnsi="Roboto" w:cs="Arial"/>
          <w:sz w:val="22"/>
          <w:szCs w:val="22"/>
        </w:rPr>
        <w:t xml:space="preserve"> </w:t>
      </w:r>
      <w:r>
        <w:rPr>
          <w:rFonts w:ascii="Roboto" w:hAnsi="Roboto" w:cs="Arial"/>
          <w:sz w:val="22"/>
          <w:szCs w:val="22"/>
        </w:rPr>
        <w:t>-</w:t>
      </w:r>
      <w:r w:rsidR="009A1262">
        <w:rPr>
          <w:rFonts w:ascii="Roboto" w:hAnsi="Roboto" w:cs="Arial"/>
          <w:sz w:val="22"/>
          <w:szCs w:val="22"/>
        </w:rPr>
        <w:t xml:space="preserve"> </w:t>
      </w:r>
      <w:r>
        <w:rPr>
          <w:rFonts w:ascii="Roboto" w:hAnsi="Roboto" w:cs="Arial"/>
          <w:sz w:val="22"/>
          <w:szCs w:val="22"/>
        </w:rPr>
        <w:t>20h</w:t>
      </w:r>
    </w:p>
    <w:p w14:paraId="4FCE7A49" w14:textId="403DB82F" w:rsidR="00ED6A7F" w:rsidRDefault="00ED6A7F" w:rsidP="00ED6A7F">
      <w:pPr>
        <w:pStyle w:val="Odstavecseseznamem"/>
        <w:ind w:left="1059"/>
        <w:rPr>
          <w:rFonts w:ascii="Roboto" w:hAnsi="Roboto" w:cs="Arial"/>
          <w:sz w:val="22"/>
          <w:szCs w:val="22"/>
        </w:rPr>
      </w:pPr>
      <w:r>
        <w:rPr>
          <w:rFonts w:ascii="Roboto" w:hAnsi="Roboto" w:cs="Arial"/>
          <w:b/>
          <w:sz w:val="22"/>
          <w:szCs w:val="22"/>
        </w:rPr>
        <w:t>12.</w:t>
      </w:r>
      <w:r w:rsidR="009A1262">
        <w:rPr>
          <w:rFonts w:ascii="Roboto" w:hAnsi="Roboto" w:cs="Arial"/>
          <w:b/>
          <w:sz w:val="22"/>
          <w:szCs w:val="22"/>
        </w:rPr>
        <w:t xml:space="preserve"> </w:t>
      </w:r>
      <w:r>
        <w:rPr>
          <w:rFonts w:ascii="Roboto" w:hAnsi="Roboto" w:cs="Arial"/>
          <w:b/>
          <w:sz w:val="22"/>
          <w:szCs w:val="22"/>
        </w:rPr>
        <w:t>12</w:t>
      </w:r>
      <w:r>
        <w:rPr>
          <w:rFonts w:ascii="Roboto" w:hAnsi="Roboto" w:cs="Arial"/>
          <w:sz w:val="22"/>
          <w:szCs w:val="22"/>
        </w:rPr>
        <w:t>.</w:t>
      </w:r>
      <w:r w:rsidR="009A1262">
        <w:rPr>
          <w:rFonts w:ascii="Roboto" w:hAnsi="Roboto" w:cs="Arial"/>
          <w:sz w:val="22"/>
          <w:szCs w:val="22"/>
        </w:rPr>
        <w:t xml:space="preserve"> </w:t>
      </w:r>
      <w:r>
        <w:rPr>
          <w:rFonts w:ascii="Roboto" w:hAnsi="Roboto" w:cs="Arial"/>
          <w:b/>
          <w:sz w:val="22"/>
          <w:szCs w:val="22"/>
        </w:rPr>
        <w:t>2021</w:t>
      </w:r>
      <w:r>
        <w:rPr>
          <w:rFonts w:ascii="Roboto" w:hAnsi="Roboto" w:cs="Arial"/>
          <w:sz w:val="22"/>
          <w:szCs w:val="22"/>
        </w:rPr>
        <w:t xml:space="preserve">   9</w:t>
      </w:r>
      <w:r w:rsidR="009A1262">
        <w:rPr>
          <w:rFonts w:ascii="Roboto" w:hAnsi="Roboto" w:cs="Arial"/>
          <w:sz w:val="22"/>
          <w:szCs w:val="22"/>
        </w:rPr>
        <w:t xml:space="preserve"> </w:t>
      </w:r>
      <w:r>
        <w:rPr>
          <w:rFonts w:ascii="Roboto" w:hAnsi="Roboto" w:cs="Arial"/>
          <w:sz w:val="22"/>
          <w:szCs w:val="22"/>
        </w:rPr>
        <w:t>-</w:t>
      </w:r>
      <w:r w:rsidR="009A1262">
        <w:rPr>
          <w:rFonts w:ascii="Roboto" w:hAnsi="Roboto" w:cs="Arial"/>
          <w:sz w:val="22"/>
          <w:szCs w:val="22"/>
        </w:rPr>
        <w:t xml:space="preserve"> </w:t>
      </w:r>
      <w:proofErr w:type="gramStart"/>
      <w:r>
        <w:rPr>
          <w:rFonts w:ascii="Roboto" w:hAnsi="Roboto" w:cs="Arial"/>
          <w:sz w:val="22"/>
          <w:szCs w:val="22"/>
        </w:rPr>
        <w:t>13h</w:t>
      </w:r>
      <w:proofErr w:type="gramEnd"/>
    </w:p>
    <w:p w14:paraId="631EC607" w14:textId="77777777" w:rsidR="00E65866" w:rsidRDefault="00E65866" w:rsidP="00E65866">
      <w:pPr>
        <w:pStyle w:val="Odstavecseseznamem"/>
        <w:ind w:left="1059"/>
        <w:rPr>
          <w:rFonts w:ascii="Roboto" w:hAnsi="Roboto"/>
          <w:sz w:val="22"/>
          <w:szCs w:val="22"/>
        </w:rPr>
      </w:pPr>
    </w:p>
    <w:p w14:paraId="2E9FF4C1" w14:textId="77777777" w:rsidR="00E65866" w:rsidRDefault="00E65866" w:rsidP="00E65866">
      <w:pPr>
        <w:pStyle w:val="Odstavecseseznamem"/>
        <w:ind w:left="1059"/>
        <w:rPr>
          <w:rFonts w:ascii="Roboto" w:hAnsi="Roboto"/>
          <w:sz w:val="22"/>
          <w:szCs w:val="22"/>
        </w:rPr>
      </w:pPr>
      <w:r>
        <w:rPr>
          <w:rFonts w:ascii="Roboto" w:hAnsi="Roboto"/>
          <w:sz w:val="22"/>
          <w:szCs w:val="22"/>
        </w:rPr>
        <w:t>Program natáčení:</w:t>
      </w:r>
    </w:p>
    <w:p w14:paraId="497D4D68" w14:textId="77777777" w:rsidR="00236A57" w:rsidRDefault="00236A57" w:rsidP="00E65866">
      <w:pPr>
        <w:pStyle w:val="Odstavecseseznamem"/>
        <w:ind w:left="1059"/>
        <w:rPr>
          <w:rFonts w:ascii="Roboto" w:hAnsi="Roboto"/>
          <w:sz w:val="22"/>
          <w:szCs w:val="22"/>
        </w:rPr>
      </w:pPr>
    </w:p>
    <w:p w14:paraId="670F5895" w14:textId="77777777" w:rsidR="00E65866" w:rsidRPr="00236A57" w:rsidRDefault="00E65866" w:rsidP="00E65866">
      <w:pPr>
        <w:pStyle w:val="Odstavecseseznamem"/>
        <w:ind w:left="1059"/>
        <w:rPr>
          <w:rFonts w:ascii="Roboto" w:hAnsi="Roboto"/>
          <w:sz w:val="22"/>
          <w:szCs w:val="22"/>
          <w:lang w:eastAsia="en-US"/>
        </w:rPr>
      </w:pPr>
      <w:r w:rsidRPr="00236A57">
        <w:rPr>
          <w:rFonts w:ascii="Roboto" w:hAnsi="Roboto"/>
          <w:sz w:val="22"/>
          <w:szCs w:val="22"/>
          <w:lang w:eastAsia="en-US"/>
        </w:rPr>
        <w:t xml:space="preserve">B. Martinů </w:t>
      </w:r>
      <w:proofErr w:type="gramStart"/>
      <w:r w:rsidRPr="00236A57">
        <w:rPr>
          <w:rFonts w:ascii="Roboto" w:hAnsi="Roboto"/>
          <w:sz w:val="22"/>
          <w:szCs w:val="22"/>
          <w:lang w:eastAsia="en-US"/>
        </w:rPr>
        <w:t xml:space="preserve">-  </w:t>
      </w:r>
      <w:proofErr w:type="spellStart"/>
      <w:r w:rsidRPr="00236A57">
        <w:rPr>
          <w:rFonts w:ascii="Roboto" w:hAnsi="Roboto"/>
          <w:sz w:val="22"/>
          <w:szCs w:val="22"/>
          <w:lang w:eastAsia="en-US"/>
        </w:rPr>
        <w:t>Suite</w:t>
      </w:r>
      <w:proofErr w:type="spellEnd"/>
      <w:proofErr w:type="gramEnd"/>
      <w:r w:rsidRPr="00236A57">
        <w:rPr>
          <w:rFonts w:ascii="Roboto" w:hAnsi="Roboto"/>
          <w:sz w:val="22"/>
          <w:szCs w:val="22"/>
          <w:lang w:eastAsia="en-US"/>
        </w:rPr>
        <w:t xml:space="preserve"> </w:t>
      </w:r>
      <w:proofErr w:type="spellStart"/>
      <w:r w:rsidRPr="00236A57">
        <w:rPr>
          <w:rFonts w:ascii="Roboto" w:hAnsi="Roboto"/>
          <w:sz w:val="22"/>
          <w:szCs w:val="22"/>
          <w:lang w:eastAsia="en-US"/>
        </w:rPr>
        <w:t>Concertante</w:t>
      </w:r>
      <w:proofErr w:type="spellEnd"/>
      <w:r w:rsidRPr="00236A57">
        <w:rPr>
          <w:rFonts w:ascii="Roboto" w:hAnsi="Roboto"/>
          <w:sz w:val="22"/>
          <w:szCs w:val="22"/>
          <w:lang w:eastAsia="en-US"/>
        </w:rPr>
        <w:t xml:space="preserve"> pro housle a orchestr H276  a  H276a</w:t>
      </w:r>
    </w:p>
    <w:p w14:paraId="52C6491C" w14:textId="77777777" w:rsidR="00A268DB" w:rsidRPr="00236A57" w:rsidRDefault="00A268DB" w:rsidP="00E65866">
      <w:pPr>
        <w:pStyle w:val="Odstavecseseznamem"/>
        <w:ind w:left="1059"/>
        <w:rPr>
          <w:rFonts w:ascii="Roboto" w:hAnsi="Roboto"/>
          <w:sz w:val="22"/>
          <w:szCs w:val="22"/>
          <w:lang w:eastAsia="en-US"/>
        </w:rPr>
      </w:pPr>
    </w:p>
    <w:p w14:paraId="1BEF901D" w14:textId="1F3DEAC6" w:rsidR="00A268DB" w:rsidRPr="00236A57" w:rsidRDefault="00A268DB" w:rsidP="00E65866">
      <w:pPr>
        <w:pStyle w:val="Odstavecseseznamem"/>
        <w:ind w:left="1059"/>
        <w:rPr>
          <w:rFonts w:ascii="Roboto" w:hAnsi="Roboto"/>
          <w:sz w:val="22"/>
          <w:szCs w:val="22"/>
          <w:lang w:eastAsia="en-US"/>
        </w:rPr>
      </w:pPr>
      <w:r w:rsidRPr="00236A57">
        <w:rPr>
          <w:rFonts w:ascii="Roboto" w:hAnsi="Roboto"/>
          <w:sz w:val="22"/>
          <w:szCs w:val="22"/>
          <w:lang w:eastAsia="en-US"/>
        </w:rPr>
        <w:t xml:space="preserve">Hudební režie: </w:t>
      </w:r>
      <w:r w:rsidR="001C0E07">
        <w:rPr>
          <w:rFonts w:ascii="Roboto" w:hAnsi="Roboto"/>
          <w:sz w:val="22"/>
          <w:szCs w:val="22"/>
          <w:lang w:eastAsia="en-US"/>
        </w:rPr>
        <w:t>M. Janáčková</w:t>
      </w:r>
    </w:p>
    <w:p w14:paraId="50787350" w14:textId="77777777" w:rsidR="00A268DB" w:rsidRPr="00236A57" w:rsidRDefault="00A268DB" w:rsidP="00E65866">
      <w:pPr>
        <w:pStyle w:val="Odstavecseseznamem"/>
        <w:ind w:left="1059"/>
        <w:rPr>
          <w:rFonts w:ascii="Roboto" w:hAnsi="Roboto"/>
          <w:sz w:val="22"/>
          <w:szCs w:val="22"/>
          <w:lang w:eastAsia="en-US"/>
        </w:rPr>
      </w:pPr>
      <w:r w:rsidRPr="00236A57">
        <w:rPr>
          <w:rFonts w:ascii="Roboto" w:hAnsi="Roboto"/>
          <w:sz w:val="22"/>
          <w:szCs w:val="22"/>
          <w:lang w:eastAsia="en-US"/>
        </w:rPr>
        <w:t>Zvuková režie: O. Urban</w:t>
      </w:r>
    </w:p>
    <w:p w14:paraId="37ECA88B" w14:textId="77777777" w:rsidR="0039665E" w:rsidRPr="00236A57" w:rsidRDefault="0039665E" w:rsidP="00236A57">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0D0AA63B"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9"/>
        <w:jc w:val="both"/>
        <w:rPr>
          <w:rFonts w:ascii="Roboto" w:hAnsi="Roboto" w:cs="Arial"/>
          <w:sz w:val="22"/>
          <w:szCs w:val="22"/>
        </w:rPr>
      </w:pPr>
      <w:r w:rsidRPr="00214968">
        <w:rPr>
          <w:rFonts w:ascii="Roboto" w:hAnsi="Roboto" w:cs="Arial"/>
          <w:sz w:val="22"/>
          <w:szCs w:val="22"/>
        </w:rPr>
        <w:t>.</w:t>
      </w:r>
    </w:p>
    <w:p w14:paraId="6C97CEB7" w14:textId="77777777" w:rsidR="0039665E" w:rsidRPr="00E65866" w:rsidRDefault="0039665E" w:rsidP="00E65866">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lastRenderedPageBreak/>
        <w:tab/>
        <w:t xml:space="preserve"> </w:t>
      </w:r>
      <w:r w:rsidRPr="00214968">
        <w:rPr>
          <w:rFonts w:ascii="Roboto" w:hAnsi="Roboto" w:cs="Arial"/>
          <w:b/>
          <w:bCs/>
          <w:sz w:val="22"/>
          <w:szCs w:val="22"/>
        </w:rPr>
        <w:t>6</w:t>
      </w:r>
      <w:r w:rsidRPr="00214968">
        <w:rPr>
          <w:rFonts w:ascii="Roboto" w:hAnsi="Roboto" w:cs="Arial"/>
          <w:sz w:val="22"/>
          <w:szCs w:val="22"/>
        </w:rPr>
        <w:t>. Orchestr bude vystupovat pod názvem</w:t>
      </w:r>
      <w:r w:rsidRPr="00214968">
        <w:rPr>
          <w:rFonts w:ascii="Roboto" w:hAnsi="Roboto" w:cs="Arial"/>
          <w:b/>
          <w:sz w:val="22"/>
          <w:szCs w:val="22"/>
        </w:rPr>
        <w:t xml:space="preserve"> </w:t>
      </w:r>
      <w:r w:rsidR="00E65866">
        <w:rPr>
          <w:rFonts w:ascii="Roboto" w:hAnsi="Roboto" w:cs="Arial"/>
          <w:b/>
          <w:sz w:val="22"/>
          <w:szCs w:val="22"/>
        </w:rPr>
        <w:t>ZSO</w:t>
      </w:r>
      <w:r w:rsidRPr="00214968">
        <w:rPr>
          <w:rFonts w:ascii="Roboto" w:hAnsi="Roboto" w:cs="Arial"/>
          <w:b/>
          <w:sz w:val="22"/>
          <w:szCs w:val="22"/>
        </w:rPr>
        <w:t xml:space="preserve"> – </w:t>
      </w:r>
      <w:r w:rsidR="00E65866">
        <w:rPr>
          <w:rFonts w:ascii="Roboto" w:hAnsi="Roboto" w:cs="Arial"/>
          <w:b/>
          <w:sz w:val="22"/>
          <w:szCs w:val="22"/>
        </w:rPr>
        <w:t>Západočeský symfonický orchestr</w:t>
      </w:r>
      <w:r w:rsidRPr="00214968">
        <w:rPr>
          <w:rFonts w:ascii="Roboto" w:hAnsi="Roboto" w:cs="Arial"/>
          <w:sz w:val="22"/>
          <w:szCs w:val="22"/>
        </w:rPr>
        <w:t>.</w:t>
      </w:r>
    </w:p>
    <w:p w14:paraId="16E245E8" w14:textId="77777777" w:rsidR="0039665E" w:rsidRPr="00214968" w:rsidRDefault="0039665E" w:rsidP="0039665E">
      <w:pPr>
        <w:widowControl w:val="0"/>
        <w:tabs>
          <w:tab w:val="left" w:pos="354"/>
          <w:tab w:val="left" w:pos="709"/>
          <w:tab w:val="left" w:pos="921"/>
          <w:tab w:val="left" w:pos="2622"/>
          <w:tab w:val="left" w:pos="3827"/>
          <w:tab w:val="left" w:pos="4606"/>
          <w:tab w:val="left" w:pos="5740"/>
          <w:tab w:val="left" w:pos="6804"/>
        </w:tabs>
        <w:spacing w:line="240" w:lineRule="atLeast"/>
        <w:ind w:left="709"/>
        <w:jc w:val="both"/>
        <w:rPr>
          <w:rFonts w:ascii="Roboto" w:hAnsi="Roboto" w:cs="Arial"/>
          <w:b/>
          <w:sz w:val="22"/>
          <w:szCs w:val="22"/>
        </w:rPr>
      </w:pPr>
    </w:p>
    <w:p w14:paraId="01A09FD7" w14:textId="77777777" w:rsidR="0099380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0A20A452" w14:textId="77777777" w:rsidR="0099380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14C8D86" w14:textId="77777777" w:rsid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r w:rsidRPr="00214968">
        <w:rPr>
          <w:rFonts w:ascii="Roboto" w:hAnsi="Roboto" w:cs="Arial"/>
          <w:b/>
          <w:sz w:val="22"/>
          <w:szCs w:val="22"/>
        </w:rPr>
        <w:t>I</w:t>
      </w:r>
      <w:r w:rsidR="008A51FA">
        <w:rPr>
          <w:rFonts w:ascii="Roboto" w:hAnsi="Roboto" w:cs="Arial"/>
          <w:b/>
          <w:sz w:val="22"/>
          <w:szCs w:val="22"/>
        </w:rPr>
        <w:t>II</w:t>
      </w:r>
      <w:r w:rsidRPr="00214968">
        <w:rPr>
          <w:rFonts w:ascii="Roboto" w:hAnsi="Roboto" w:cs="Arial"/>
          <w:b/>
          <w:sz w:val="22"/>
          <w:szCs w:val="22"/>
        </w:rPr>
        <w:t>.</w:t>
      </w:r>
      <w:r w:rsidRPr="00214968">
        <w:rPr>
          <w:rFonts w:ascii="Roboto" w:hAnsi="Roboto" w:cs="Arial"/>
          <w:b/>
          <w:sz w:val="22"/>
          <w:szCs w:val="22"/>
        </w:rPr>
        <w:tab/>
        <w:t>PRÁVA A POVINNOSTI SMLUVNÍCH STRAN</w:t>
      </w:r>
    </w:p>
    <w:p w14:paraId="10DE0159" w14:textId="77777777" w:rsidR="005D16BE" w:rsidRDefault="005D16B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b/>
          <w:sz w:val="22"/>
          <w:szCs w:val="22"/>
        </w:rPr>
      </w:pPr>
    </w:p>
    <w:p w14:paraId="2FE65CE2" w14:textId="77777777" w:rsidR="005D16BE" w:rsidRPr="00F463E2" w:rsidRDefault="00236A57" w:rsidP="00236A57">
      <w:pPr>
        <w:pStyle w:val="Odstavecseseznamem"/>
        <w:widowControl w:val="0"/>
        <w:numPr>
          <w:ilvl w:val="0"/>
          <w:numId w:val="21"/>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F463E2">
        <w:rPr>
          <w:rFonts w:ascii="Roboto" w:hAnsi="Roboto" w:cs="Arial"/>
          <w:sz w:val="22"/>
          <w:szCs w:val="22"/>
        </w:rPr>
        <w:t xml:space="preserve">Předmět smlouvy – koncert </w:t>
      </w:r>
      <w:r w:rsidR="005D22FB" w:rsidRPr="00F463E2">
        <w:rPr>
          <w:rFonts w:ascii="Roboto" w:hAnsi="Roboto" w:cs="Arial"/>
          <w:sz w:val="22"/>
          <w:szCs w:val="22"/>
        </w:rPr>
        <w:t>se uskuteční v rámci provedení celého koncertního repertoáru ZSO na festivalu pořádaného NBM.</w:t>
      </w:r>
    </w:p>
    <w:p w14:paraId="33860602" w14:textId="77777777" w:rsidR="00C3225B" w:rsidRPr="00F463E2" w:rsidRDefault="00C3225B" w:rsidP="00C3225B">
      <w:pPr>
        <w:pStyle w:val="Odstavecseseznamem"/>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927"/>
        <w:jc w:val="both"/>
        <w:rPr>
          <w:rFonts w:ascii="Roboto" w:hAnsi="Roboto" w:cs="Arial"/>
          <w:sz w:val="22"/>
          <w:szCs w:val="22"/>
        </w:rPr>
      </w:pPr>
    </w:p>
    <w:p w14:paraId="37A149E4" w14:textId="77777777" w:rsidR="00C3225B" w:rsidRPr="00F463E2" w:rsidRDefault="005D22FB" w:rsidP="00236A57">
      <w:pPr>
        <w:pStyle w:val="Odstavecseseznamem"/>
        <w:widowControl w:val="0"/>
        <w:numPr>
          <w:ilvl w:val="0"/>
          <w:numId w:val="21"/>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F463E2">
        <w:rPr>
          <w:rFonts w:ascii="Roboto" w:hAnsi="Roboto" w:cs="Arial"/>
          <w:sz w:val="22"/>
          <w:szCs w:val="22"/>
        </w:rPr>
        <w:t>Obě smluvní strany tak prohlašují, že s pořadatelem festivalu NBM mají uzavřeny smlouvy zajišťující nezbytné prostory k provedení koncertu včetně všech souvisejících služeb, dále pak i zabezpečující potřebný notový materiál</w:t>
      </w:r>
      <w:r w:rsidR="00554434" w:rsidRPr="00F463E2">
        <w:rPr>
          <w:rFonts w:ascii="Roboto" w:hAnsi="Roboto" w:cs="Arial"/>
          <w:sz w:val="22"/>
          <w:szCs w:val="22"/>
        </w:rPr>
        <w:t xml:space="preserve"> pro ZSO</w:t>
      </w:r>
      <w:r w:rsidRPr="00F463E2">
        <w:rPr>
          <w:rFonts w:ascii="Roboto" w:hAnsi="Roboto" w:cs="Arial"/>
          <w:sz w:val="22"/>
          <w:szCs w:val="22"/>
        </w:rPr>
        <w:t xml:space="preserve"> k provedení koncertu dle této smlouvy.</w:t>
      </w:r>
    </w:p>
    <w:p w14:paraId="419C72C7" w14:textId="77777777" w:rsidR="005D22FB" w:rsidRPr="00F463E2" w:rsidRDefault="005D22FB" w:rsidP="00C3225B">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567"/>
        <w:jc w:val="both"/>
        <w:rPr>
          <w:rFonts w:ascii="Roboto" w:hAnsi="Roboto" w:cs="Arial"/>
          <w:sz w:val="22"/>
          <w:szCs w:val="22"/>
        </w:rPr>
      </w:pPr>
      <w:r w:rsidRPr="00F463E2">
        <w:rPr>
          <w:rFonts w:ascii="Roboto" w:hAnsi="Roboto" w:cs="Arial"/>
          <w:sz w:val="22"/>
          <w:szCs w:val="22"/>
        </w:rPr>
        <w:t xml:space="preserve"> </w:t>
      </w:r>
    </w:p>
    <w:p w14:paraId="29EC0E44" w14:textId="5A0468CC" w:rsidR="0039665E" w:rsidRPr="00F463E2" w:rsidRDefault="005D16BE" w:rsidP="005D22FB">
      <w:pPr>
        <w:pStyle w:val="Odstavecseseznamem"/>
        <w:widowControl w:val="0"/>
        <w:numPr>
          <w:ilvl w:val="0"/>
          <w:numId w:val="21"/>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F463E2">
        <w:rPr>
          <w:rFonts w:ascii="Roboto" w:hAnsi="Roboto" w:cs="Arial"/>
          <w:b/>
          <w:sz w:val="22"/>
          <w:szCs w:val="22"/>
        </w:rPr>
        <w:t xml:space="preserve">Smluvní strany se zavazují </w:t>
      </w:r>
      <w:r w:rsidR="005D22FB" w:rsidRPr="00F463E2">
        <w:rPr>
          <w:rFonts w:ascii="Roboto" w:hAnsi="Roboto" w:cs="Arial"/>
          <w:b/>
          <w:sz w:val="22"/>
          <w:szCs w:val="22"/>
        </w:rPr>
        <w:t xml:space="preserve">touto smlouvou i </w:t>
      </w:r>
      <w:r w:rsidR="00EA1FEA" w:rsidRPr="00F463E2">
        <w:rPr>
          <w:rFonts w:ascii="Roboto" w:hAnsi="Roboto" w:cs="Arial"/>
          <w:b/>
          <w:sz w:val="22"/>
          <w:szCs w:val="22"/>
        </w:rPr>
        <w:t xml:space="preserve">samostatnými </w:t>
      </w:r>
      <w:r w:rsidR="005D22FB" w:rsidRPr="00F463E2">
        <w:rPr>
          <w:rFonts w:ascii="Roboto" w:hAnsi="Roboto" w:cs="Arial"/>
          <w:b/>
          <w:sz w:val="22"/>
          <w:szCs w:val="22"/>
        </w:rPr>
        <w:t xml:space="preserve">smlouvami s NBM </w:t>
      </w:r>
      <w:r w:rsidRPr="00F463E2">
        <w:rPr>
          <w:rFonts w:ascii="Roboto" w:hAnsi="Roboto" w:cs="Arial"/>
          <w:b/>
          <w:sz w:val="22"/>
          <w:szCs w:val="22"/>
        </w:rPr>
        <w:t>dodržovat veškerá bezpečnostní a hygienická opatření nařízena</w:t>
      </w:r>
      <w:r w:rsidR="0095293D" w:rsidRPr="00F463E2">
        <w:rPr>
          <w:rFonts w:ascii="Roboto" w:hAnsi="Roboto" w:cs="Arial"/>
          <w:b/>
          <w:sz w:val="22"/>
          <w:szCs w:val="22"/>
        </w:rPr>
        <w:t xml:space="preserve"> </w:t>
      </w:r>
      <w:r w:rsidRPr="00F463E2">
        <w:rPr>
          <w:rFonts w:ascii="Roboto" w:hAnsi="Roboto" w:cs="Arial"/>
          <w:b/>
          <w:sz w:val="22"/>
          <w:szCs w:val="22"/>
        </w:rPr>
        <w:t xml:space="preserve">vládou ČR, ministerstvem zdravotnictví ČR a příslušnými orgány státní správy platnými vždy ke dni konání konkrétní </w:t>
      </w:r>
      <w:proofErr w:type="gramStart"/>
      <w:r w:rsidRPr="00F463E2">
        <w:rPr>
          <w:rFonts w:ascii="Roboto" w:hAnsi="Roboto" w:cs="Arial"/>
          <w:b/>
          <w:sz w:val="22"/>
          <w:szCs w:val="22"/>
        </w:rPr>
        <w:t>akce</w:t>
      </w:r>
      <w:r w:rsidR="00F463E2">
        <w:rPr>
          <w:rFonts w:ascii="Roboto" w:hAnsi="Roboto" w:cs="Arial"/>
          <w:b/>
          <w:sz w:val="22"/>
          <w:szCs w:val="22"/>
        </w:rPr>
        <w:t xml:space="preserve"> </w:t>
      </w:r>
      <w:r w:rsidR="00EA1FEA" w:rsidRPr="00F463E2">
        <w:rPr>
          <w:rFonts w:ascii="Roboto" w:hAnsi="Roboto" w:cs="Arial"/>
          <w:b/>
          <w:sz w:val="22"/>
          <w:szCs w:val="22"/>
        </w:rPr>
        <w:t>- koncertu</w:t>
      </w:r>
      <w:proofErr w:type="gramEnd"/>
      <w:r w:rsidRPr="00F463E2">
        <w:rPr>
          <w:rFonts w:ascii="Roboto" w:hAnsi="Roboto" w:cs="Arial"/>
          <w:b/>
          <w:sz w:val="22"/>
          <w:szCs w:val="22"/>
        </w:rPr>
        <w:t>.</w:t>
      </w:r>
    </w:p>
    <w:p w14:paraId="5FEC159A" w14:textId="77777777" w:rsidR="00C3225B" w:rsidRPr="00F463E2" w:rsidRDefault="00C3225B" w:rsidP="00C3225B">
      <w:pPr>
        <w:pStyle w:val="Odstavecseseznamem"/>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927"/>
        <w:jc w:val="both"/>
        <w:rPr>
          <w:rFonts w:ascii="Roboto" w:hAnsi="Roboto" w:cs="Arial"/>
          <w:sz w:val="22"/>
          <w:szCs w:val="22"/>
        </w:rPr>
      </w:pPr>
    </w:p>
    <w:p w14:paraId="7F05990C" w14:textId="77777777" w:rsidR="0039665E" w:rsidRPr="00F463E2" w:rsidRDefault="00A268DB" w:rsidP="00C3225B">
      <w:pPr>
        <w:pStyle w:val="Odstavecseseznamem"/>
        <w:widowControl w:val="0"/>
        <w:numPr>
          <w:ilvl w:val="0"/>
          <w:numId w:val="21"/>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F463E2">
        <w:rPr>
          <w:rFonts w:ascii="Roboto" w:hAnsi="Roboto" w:cs="Arial"/>
          <w:sz w:val="22"/>
          <w:szCs w:val="22"/>
        </w:rPr>
        <w:t>ZSO</w:t>
      </w:r>
      <w:r w:rsidR="0039665E" w:rsidRPr="00F463E2">
        <w:rPr>
          <w:rFonts w:ascii="Roboto" w:hAnsi="Roboto" w:cs="Arial"/>
          <w:sz w:val="22"/>
          <w:szCs w:val="22"/>
        </w:rPr>
        <w:t xml:space="preserve"> se zavazuje</w:t>
      </w:r>
    </w:p>
    <w:p w14:paraId="14CD54FA" w14:textId="77777777" w:rsidR="00C3225B" w:rsidRPr="00F463E2" w:rsidRDefault="00C3225B" w:rsidP="00C3225B">
      <w:pPr>
        <w:pStyle w:val="Odstavecseseznamem"/>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927"/>
        <w:jc w:val="both"/>
        <w:rPr>
          <w:rFonts w:ascii="Roboto" w:hAnsi="Roboto" w:cs="Arial"/>
          <w:sz w:val="22"/>
          <w:szCs w:val="22"/>
        </w:rPr>
      </w:pPr>
    </w:p>
    <w:p w14:paraId="2441B8CA" w14:textId="77777777" w:rsidR="0039665E" w:rsidRPr="00214968" w:rsidRDefault="00C3225B" w:rsidP="0039665E">
      <w:pPr>
        <w:widowControl w:val="0"/>
        <w:numPr>
          <w:ilvl w:val="0"/>
          <w:numId w:val="17"/>
        </w:numPr>
        <w:tabs>
          <w:tab w:val="left" w:pos="354"/>
          <w:tab w:val="left" w:pos="921"/>
          <w:tab w:val="left" w:pos="993"/>
          <w:tab w:val="left" w:pos="3827"/>
          <w:tab w:val="left" w:pos="4606"/>
          <w:tab w:val="left" w:pos="5740"/>
          <w:tab w:val="left" w:pos="6804"/>
        </w:tabs>
        <w:spacing w:line="240" w:lineRule="atLeast"/>
        <w:rPr>
          <w:rFonts w:ascii="Roboto" w:hAnsi="Roboto"/>
          <w:sz w:val="22"/>
          <w:szCs w:val="22"/>
        </w:rPr>
      </w:pPr>
      <w:r>
        <w:rPr>
          <w:rFonts w:ascii="Roboto" w:hAnsi="Roboto" w:cs="Arial"/>
          <w:sz w:val="22"/>
          <w:szCs w:val="22"/>
        </w:rPr>
        <w:t xml:space="preserve"> </w:t>
      </w:r>
      <w:r w:rsidR="0039665E" w:rsidRPr="00C3225B">
        <w:rPr>
          <w:rFonts w:ascii="Roboto" w:hAnsi="Roboto" w:cs="Arial"/>
          <w:sz w:val="22"/>
          <w:szCs w:val="22"/>
        </w:rPr>
        <w:t>poskytnout</w:t>
      </w:r>
      <w:r w:rsidR="0039665E" w:rsidRPr="00214968">
        <w:rPr>
          <w:rFonts w:ascii="Roboto" w:hAnsi="Roboto" w:cs="Arial"/>
          <w:sz w:val="22"/>
          <w:szCs w:val="22"/>
        </w:rPr>
        <w:t xml:space="preserve"> HAMU pro uvedený koncert své orchestrální těleso (dále jen „orchestr“) dle obsazení v souladu s požadavky hraných partitur. </w:t>
      </w:r>
    </w:p>
    <w:p w14:paraId="085AD92E" w14:textId="77777777" w:rsidR="0039665E" w:rsidRPr="00214968" w:rsidRDefault="0039665E" w:rsidP="0039665E">
      <w:pPr>
        <w:widowControl w:val="0"/>
        <w:tabs>
          <w:tab w:val="left" w:pos="354"/>
          <w:tab w:val="left" w:pos="921"/>
          <w:tab w:val="left" w:pos="993"/>
          <w:tab w:val="left" w:pos="3827"/>
          <w:tab w:val="left" w:pos="4606"/>
          <w:tab w:val="left" w:pos="5740"/>
          <w:tab w:val="left" w:pos="6804"/>
        </w:tabs>
        <w:spacing w:line="240" w:lineRule="atLeast"/>
        <w:ind w:left="1713"/>
        <w:rPr>
          <w:rFonts w:ascii="Roboto" w:hAnsi="Roboto" w:cs="Arial"/>
          <w:sz w:val="22"/>
          <w:szCs w:val="22"/>
        </w:rPr>
      </w:pPr>
    </w:p>
    <w:p w14:paraId="204A6B3E" w14:textId="77777777" w:rsidR="0039665E" w:rsidRPr="00A268DB" w:rsidRDefault="0039665E" w:rsidP="0039665E">
      <w:pPr>
        <w:widowControl w:val="0"/>
        <w:numPr>
          <w:ilvl w:val="0"/>
          <w:numId w:val="17"/>
        </w:numPr>
        <w:tabs>
          <w:tab w:val="left" w:pos="354"/>
          <w:tab w:val="left" w:pos="921"/>
          <w:tab w:val="left" w:pos="1204"/>
          <w:tab w:val="left" w:pos="4606"/>
          <w:tab w:val="left" w:pos="5740"/>
          <w:tab w:val="left" w:pos="6804"/>
        </w:tabs>
        <w:spacing w:line="240" w:lineRule="atLeast"/>
        <w:jc w:val="both"/>
        <w:rPr>
          <w:rFonts w:ascii="Roboto" w:hAnsi="Roboto"/>
          <w:sz w:val="22"/>
          <w:szCs w:val="22"/>
        </w:rPr>
      </w:pPr>
      <w:r w:rsidRPr="00214968">
        <w:rPr>
          <w:rFonts w:ascii="Roboto" w:hAnsi="Roboto" w:cs="Arial"/>
          <w:sz w:val="22"/>
          <w:szCs w:val="22"/>
        </w:rPr>
        <w:t xml:space="preserve"> prostřednictvím svého pověřeného pracovníka koordinovat herní a zkouškový plán. </w:t>
      </w:r>
    </w:p>
    <w:p w14:paraId="6200DF78" w14:textId="77777777" w:rsidR="00A268DB" w:rsidRDefault="00A268DB" w:rsidP="00A268DB">
      <w:pPr>
        <w:pStyle w:val="Odstavecseseznamem"/>
        <w:rPr>
          <w:rFonts w:ascii="Roboto" w:hAnsi="Roboto"/>
          <w:sz w:val="22"/>
          <w:szCs w:val="22"/>
        </w:rPr>
      </w:pPr>
    </w:p>
    <w:p w14:paraId="5689F667" w14:textId="77777777" w:rsidR="0039665E" w:rsidRDefault="00A268DB" w:rsidP="00C3225B">
      <w:pPr>
        <w:widowControl w:val="0"/>
        <w:numPr>
          <w:ilvl w:val="0"/>
          <w:numId w:val="17"/>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cs="Arial"/>
          <w:sz w:val="22"/>
          <w:szCs w:val="22"/>
        </w:rPr>
      </w:pPr>
      <w:r w:rsidRPr="00214968">
        <w:rPr>
          <w:rFonts w:ascii="Roboto" w:hAnsi="Roboto" w:cs="Arial"/>
          <w:sz w:val="22"/>
          <w:szCs w:val="22"/>
        </w:rPr>
        <w:t>na základě sjednané dramaturgie koncertu</w:t>
      </w:r>
      <w:r>
        <w:rPr>
          <w:rFonts w:ascii="Roboto" w:hAnsi="Roboto" w:cs="Arial"/>
          <w:sz w:val="22"/>
          <w:szCs w:val="22"/>
        </w:rPr>
        <w:t>, zkoušek a nahrávání</w:t>
      </w:r>
      <w:r w:rsidRPr="00214968">
        <w:rPr>
          <w:rFonts w:ascii="Roboto" w:hAnsi="Roboto" w:cs="Arial"/>
          <w:sz w:val="22"/>
          <w:szCs w:val="22"/>
        </w:rPr>
        <w:t xml:space="preserve"> zajistit na zkoušky</w:t>
      </w:r>
      <w:r>
        <w:rPr>
          <w:rFonts w:ascii="Roboto" w:hAnsi="Roboto" w:cs="Arial"/>
          <w:sz w:val="22"/>
          <w:szCs w:val="22"/>
        </w:rPr>
        <w:t>,</w:t>
      </w:r>
      <w:r w:rsidRPr="00214968">
        <w:rPr>
          <w:rFonts w:ascii="Roboto" w:hAnsi="Roboto" w:cs="Arial"/>
          <w:sz w:val="22"/>
          <w:szCs w:val="22"/>
        </w:rPr>
        <w:t xml:space="preserve"> koncert </w:t>
      </w:r>
      <w:r>
        <w:rPr>
          <w:rFonts w:ascii="Roboto" w:hAnsi="Roboto" w:cs="Arial"/>
          <w:sz w:val="22"/>
          <w:szCs w:val="22"/>
        </w:rPr>
        <w:t xml:space="preserve">a nahrávání </w:t>
      </w:r>
      <w:r w:rsidR="00C3225B">
        <w:rPr>
          <w:rFonts w:ascii="Roboto" w:hAnsi="Roboto" w:cs="Arial"/>
          <w:sz w:val="22"/>
          <w:szCs w:val="22"/>
        </w:rPr>
        <w:t xml:space="preserve">smlouvou dohodnuté koncertní prostory k provedení a </w:t>
      </w:r>
      <w:r w:rsidRPr="00214968">
        <w:rPr>
          <w:rFonts w:ascii="Roboto" w:hAnsi="Roboto" w:cs="Arial"/>
          <w:sz w:val="22"/>
          <w:szCs w:val="22"/>
        </w:rPr>
        <w:t>dohodnuté nástroje;</w:t>
      </w:r>
    </w:p>
    <w:p w14:paraId="05BEB845" w14:textId="77777777" w:rsidR="00C3225B" w:rsidRDefault="00C3225B" w:rsidP="00C3225B">
      <w:pPr>
        <w:pStyle w:val="Odstavecseseznamem"/>
        <w:rPr>
          <w:rFonts w:ascii="Roboto" w:hAnsi="Roboto" w:cs="Arial"/>
          <w:sz w:val="22"/>
          <w:szCs w:val="22"/>
        </w:rPr>
      </w:pPr>
    </w:p>
    <w:p w14:paraId="00AFE34C" w14:textId="77777777" w:rsidR="0039665E" w:rsidRPr="00C3225B" w:rsidRDefault="0039665E" w:rsidP="00C3225B">
      <w:pPr>
        <w:widowControl w:val="0"/>
        <w:numPr>
          <w:ilvl w:val="0"/>
          <w:numId w:val="17"/>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cs="Arial"/>
          <w:sz w:val="22"/>
          <w:szCs w:val="22"/>
        </w:rPr>
      </w:pPr>
      <w:r w:rsidRPr="00C3225B">
        <w:rPr>
          <w:rFonts w:ascii="Roboto" w:hAnsi="Roboto" w:cs="Arial"/>
          <w:sz w:val="22"/>
          <w:szCs w:val="22"/>
        </w:rPr>
        <w:t>zajistit na své náklady služby nutné k hladkému průběhu zkoušek a koncertu (přeprava hudebních nástrojů, rozestavení notových pultů a židlí před zkouškami a koncertem, rozdání notového materiálu, jeho úschova ap.)</w:t>
      </w:r>
    </w:p>
    <w:p w14:paraId="76AF7EDF" w14:textId="77777777" w:rsidR="0039665E" w:rsidRDefault="0039665E" w:rsidP="0039665E">
      <w:pPr>
        <w:pStyle w:val="Odstavecseseznamem"/>
        <w:rPr>
          <w:rFonts w:ascii="Roboto" w:hAnsi="Roboto" w:cs="Arial"/>
          <w:sz w:val="22"/>
          <w:szCs w:val="22"/>
        </w:rPr>
      </w:pPr>
    </w:p>
    <w:p w14:paraId="45A32DEB" w14:textId="77777777" w:rsidR="00993808" w:rsidRPr="00214968" w:rsidRDefault="00993808" w:rsidP="0039665E">
      <w:pPr>
        <w:pStyle w:val="Odstavecseseznamem"/>
        <w:rPr>
          <w:rFonts w:ascii="Roboto" w:hAnsi="Roboto" w:cs="Arial"/>
          <w:sz w:val="22"/>
          <w:szCs w:val="22"/>
        </w:rPr>
      </w:pPr>
    </w:p>
    <w:p w14:paraId="20256DF5" w14:textId="77777777" w:rsidR="0039665E" w:rsidRDefault="0039665E" w:rsidP="0039665E">
      <w:pPr>
        <w:pStyle w:val="xxxmsonormal"/>
        <w:shd w:val="clear" w:color="auto" w:fill="FFFFFF"/>
        <w:spacing w:before="0" w:beforeAutospacing="0" w:after="0" w:afterAutospacing="0"/>
        <w:ind w:left="720"/>
        <w:rPr>
          <w:rFonts w:ascii="Calibri" w:hAnsi="Calibri" w:cs="Calibri"/>
          <w:color w:val="201F1E"/>
          <w:sz w:val="22"/>
          <w:szCs w:val="22"/>
        </w:rPr>
      </w:pPr>
      <w:r>
        <w:rPr>
          <w:rFonts w:ascii="Calibri" w:hAnsi="Calibri" w:cs="Calibri"/>
          <w:color w:val="201F1E"/>
          <w:sz w:val="22"/>
          <w:szCs w:val="22"/>
        </w:rPr>
        <w:t> </w:t>
      </w:r>
    </w:p>
    <w:p w14:paraId="56F824D2" w14:textId="77777777" w:rsidR="00A268DB" w:rsidRDefault="0039665E" w:rsidP="00C3225B">
      <w:pPr>
        <w:pStyle w:val="Odstavecseseznamem"/>
        <w:widowControl w:val="0"/>
        <w:numPr>
          <w:ilvl w:val="0"/>
          <w:numId w:val="21"/>
        </w:numPr>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sidRPr="00C3225B">
        <w:rPr>
          <w:rFonts w:ascii="Roboto" w:hAnsi="Roboto" w:cs="Arial"/>
          <w:sz w:val="22"/>
          <w:szCs w:val="22"/>
        </w:rPr>
        <w:t>HAMU se zavazuje</w:t>
      </w:r>
      <w:r w:rsidRPr="00B06A8B">
        <w:rPr>
          <w:rFonts w:ascii="Roboto" w:hAnsi="Roboto" w:cs="Arial"/>
          <w:b/>
          <w:sz w:val="22"/>
          <w:szCs w:val="22"/>
        </w:rPr>
        <w:t>:</w:t>
      </w:r>
    </w:p>
    <w:p w14:paraId="08A97DCF" w14:textId="77777777" w:rsidR="00C3225B" w:rsidRPr="00C3225B" w:rsidRDefault="00C3225B" w:rsidP="00C3225B">
      <w:pPr>
        <w:pStyle w:val="Odstavecseseznamem"/>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ind w:left="927"/>
        <w:jc w:val="both"/>
        <w:rPr>
          <w:rFonts w:ascii="Roboto" w:hAnsi="Roboto" w:cs="Arial"/>
          <w:b/>
          <w:sz w:val="22"/>
          <w:szCs w:val="22"/>
        </w:rPr>
      </w:pPr>
    </w:p>
    <w:p w14:paraId="694C28CA" w14:textId="77777777" w:rsidR="0039665E" w:rsidRPr="00C3225B" w:rsidRDefault="0039665E" w:rsidP="00C3225B">
      <w:pPr>
        <w:pStyle w:val="Odstavecseseznamem"/>
        <w:widowControl w:val="0"/>
        <w:numPr>
          <w:ilvl w:val="0"/>
          <w:numId w:val="19"/>
        </w:numPr>
        <w:tabs>
          <w:tab w:val="left" w:pos="354"/>
          <w:tab w:val="left" w:pos="708"/>
          <w:tab w:val="left" w:pos="1276"/>
          <w:tab w:val="left" w:pos="1418"/>
          <w:tab w:val="left" w:pos="2622"/>
          <w:tab w:val="left" w:pos="3827"/>
          <w:tab w:val="left" w:pos="4606"/>
          <w:tab w:val="left" w:pos="5740"/>
          <w:tab w:val="left" w:pos="6804"/>
        </w:tabs>
        <w:spacing w:after="120" w:line="240" w:lineRule="atLeast"/>
        <w:jc w:val="both"/>
        <w:rPr>
          <w:rFonts w:ascii="Roboto" w:hAnsi="Roboto" w:cs="Arial"/>
          <w:sz w:val="22"/>
          <w:szCs w:val="22"/>
        </w:rPr>
      </w:pPr>
      <w:r w:rsidRPr="00C3225B">
        <w:rPr>
          <w:rFonts w:ascii="Roboto" w:hAnsi="Roboto" w:cs="Arial"/>
          <w:sz w:val="22"/>
          <w:szCs w:val="22"/>
        </w:rPr>
        <w:t xml:space="preserve">zajistit propagaci </w:t>
      </w:r>
      <w:r w:rsidR="00C3225B" w:rsidRPr="00C3225B">
        <w:rPr>
          <w:rFonts w:ascii="Roboto" w:hAnsi="Roboto" w:cs="Arial"/>
          <w:sz w:val="22"/>
          <w:szCs w:val="22"/>
        </w:rPr>
        <w:t xml:space="preserve">v souladu s požadavky pořadatele festivalu NBM </w:t>
      </w:r>
      <w:r w:rsidRPr="00C3225B">
        <w:rPr>
          <w:rFonts w:ascii="Roboto" w:hAnsi="Roboto" w:cs="Arial"/>
          <w:sz w:val="22"/>
          <w:szCs w:val="22"/>
        </w:rPr>
        <w:t>koncertu, kter</w:t>
      </w:r>
      <w:r w:rsidR="00C3225B" w:rsidRPr="00C3225B">
        <w:rPr>
          <w:rFonts w:ascii="Roboto" w:hAnsi="Roboto" w:cs="Arial"/>
          <w:sz w:val="22"/>
          <w:szCs w:val="22"/>
        </w:rPr>
        <w:t>ý</w:t>
      </w:r>
      <w:r w:rsidRPr="00C3225B">
        <w:rPr>
          <w:rFonts w:ascii="Roboto" w:hAnsi="Roboto" w:cs="Arial"/>
          <w:sz w:val="22"/>
          <w:szCs w:val="22"/>
        </w:rPr>
        <w:t xml:space="preserve"> se uskuteční </w:t>
      </w:r>
      <w:r w:rsidR="00C3225B" w:rsidRPr="00C3225B">
        <w:rPr>
          <w:rFonts w:ascii="Roboto" w:hAnsi="Roboto" w:cs="Arial"/>
          <w:sz w:val="22"/>
          <w:szCs w:val="22"/>
        </w:rPr>
        <w:t xml:space="preserve">výhradně </w:t>
      </w:r>
      <w:r w:rsidRPr="00C3225B">
        <w:rPr>
          <w:rFonts w:ascii="Roboto" w:hAnsi="Roboto" w:cs="Arial"/>
          <w:sz w:val="22"/>
          <w:szCs w:val="22"/>
        </w:rPr>
        <w:t>na její náklady;</w:t>
      </w:r>
    </w:p>
    <w:p w14:paraId="29C5CF3C" w14:textId="77777777" w:rsidR="0039665E" w:rsidRPr="00EA1FEA" w:rsidRDefault="00C3225B" w:rsidP="00EA1FEA">
      <w:pPr>
        <w:widowControl w:val="0"/>
        <w:numPr>
          <w:ilvl w:val="0"/>
          <w:numId w:val="19"/>
        </w:numPr>
        <w:tabs>
          <w:tab w:val="left" w:pos="354"/>
          <w:tab w:val="left" w:pos="708"/>
          <w:tab w:val="left" w:pos="1276"/>
          <w:tab w:val="left" w:pos="2622"/>
          <w:tab w:val="left" w:pos="3827"/>
          <w:tab w:val="left" w:pos="4606"/>
          <w:tab w:val="left" w:pos="5740"/>
          <w:tab w:val="left" w:pos="6804"/>
        </w:tabs>
        <w:spacing w:after="120" w:line="240" w:lineRule="atLeast"/>
        <w:jc w:val="both"/>
        <w:rPr>
          <w:rFonts w:ascii="Roboto" w:hAnsi="Roboto"/>
          <w:sz w:val="22"/>
          <w:szCs w:val="22"/>
        </w:rPr>
      </w:pPr>
      <w:r>
        <w:rPr>
          <w:rFonts w:ascii="Roboto" w:hAnsi="Roboto" w:cs="Arial"/>
          <w:sz w:val="22"/>
          <w:szCs w:val="22"/>
        </w:rPr>
        <w:t>umožn</w:t>
      </w:r>
      <w:r w:rsidR="00EA1FEA">
        <w:rPr>
          <w:rFonts w:ascii="Roboto" w:hAnsi="Roboto" w:cs="Arial"/>
          <w:sz w:val="22"/>
          <w:szCs w:val="22"/>
        </w:rPr>
        <w:t xml:space="preserve">it v souladu s uzavřenou smlouvou s NBM </w:t>
      </w:r>
      <w:r w:rsidR="0039665E" w:rsidRPr="00214968">
        <w:rPr>
          <w:rFonts w:ascii="Roboto" w:hAnsi="Roboto" w:cs="Arial"/>
          <w:sz w:val="22"/>
          <w:szCs w:val="22"/>
        </w:rPr>
        <w:t>technick</w:t>
      </w:r>
      <w:r w:rsidR="00EA1FEA">
        <w:rPr>
          <w:rFonts w:ascii="Roboto" w:hAnsi="Roboto" w:cs="Arial"/>
          <w:sz w:val="22"/>
          <w:szCs w:val="22"/>
        </w:rPr>
        <w:t>é</w:t>
      </w:r>
      <w:r w:rsidR="0039665E" w:rsidRPr="00214968">
        <w:rPr>
          <w:rFonts w:ascii="Roboto" w:hAnsi="Roboto" w:cs="Arial"/>
          <w:sz w:val="22"/>
          <w:szCs w:val="22"/>
        </w:rPr>
        <w:t xml:space="preserve"> zabezpeč</w:t>
      </w:r>
      <w:r w:rsidR="00EA1FEA">
        <w:rPr>
          <w:rFonts w:ascii="Roboto" w:hAnsi="Roboto" w:cs="Arial"/>
          <w:sz w:val="22"/>
          <w:szCs w:val="22"/>
        </w:rPr>
        <w:t>ení</w:t>
      </w:r>
      <w:r w:rsidR="0039665E" w:rsidRPr="00214968">
        <w:rPr>
          <w:rFonts w:ascii="Roboto" w:hAnsi="Roboto" w:cs="Arial"/>
          <w:sz w:val="22"/>
          <w:szCs w:val="22"/>
        </w:rPr>
        <w:t xml:space="preserve"> na náklady </w:t>
      </w:r>
      <w:r w:rsidR="00EA1FEA">
        <w:rPr>
          <w:rFonts w:ascii="Roboto" w:hAnsi="Roboto" w:cs="Arial"/>
          <w:sz w:val="22"/>
          <w:szCs w:val="22"/>
        </w:rPr>
        <w:t xml:space="preserve">festivalu </w:t>
      </w:r>
      <w:r w:rsidR="0039665E" w:rsidRPr="00214968">
        <w:rPr>
          <w:rFonts w:ascii="Roboto" w:hAnsi="Roboto" w:cs="Arial"/>
          <w:sz w:val="22"/>
          <w:szCs w:val="22"/>
        </w:rPr>
        <w:t>v místě konání koncertu (šatny, pulty, židle, dirigentský stupínek podle dohody);</w:t>
      </w:r>
      <w:r w:rsidR="00EA1FEA">
        <w:rPr>
          <w:rFonts w:ascii="Roboto" w:hAnsi="Roboto" w:cs="Arial"/>
          <w:sz w:val="22"/>
          <w:szCs w:val="22"/>
        </w:rPr>
        <w:t xml:space="preserve"> včetně </w:t>
      </w:r>
      <w:r w:rsidR="0039665E" w:rsidRPr="00EA1FEA">
        <w:rPr>
          <w:rFonts w:ascii="Roboto" w:hAnsi="Roboto" w:cs="Arial"/>
          <w:sz w:val="22"/>
          <w:szCs w:val="22"/>
        </w:rPr>
        <w:t>před</w:t>
      </w:r>
      <w:r w:rsidR="00EA1FEA">
        <w:rPr>
          <w:rFonts w:ascii="Roboto" w:hAnsi="Roboto" w:cs="Arial"/>
          <w:sz w:val="22"/>
          <w:szCs w:val="22"/>
        </w:rPr>
        <w:t>ání</w:t>
      </w:r>
      <w:r w:rsidR="0039665E" w:rsidRPr="00EA1FEA">
        <w:rPr>
          <w:rFonts w:ascii="Roboto" w:hAnsi="Roboto" w:cs="Arial"/>
          <w:sz w:val="22"/>
          <w:szCs w:val="22"/>
        </w:rPr>
        <w:t xml:space="preserve"> poskytovan</w:t>
      </w:r>
      <w:r w:rsidR="00EA1FEA">
        <w:rPr>
          <w:rFonts w:ascii="Roboto" w:hAnsi="Roboto" w:cs="Arial"/>
          <w:sz w:val="22"/>
          <w:szCs w:val="22"/>
        </w:rPr>
        <w:t>ých</w:t>
      </w:r>
      <w:r w:rsidR="0039665E" w:rsidRPr="00EA1FEA">
        <w:rPr>
          <w:rFonts w:ascii="Roboto" w:hAnsi="Roboto" w:cs="Arial"/>
          <w:sz w:val="22"/>
          <w:szCs w:val="22"/>
        </w:rPr>
        <w:t xml:space="preserve"> prostor</w:t>
      </w:r>
      <w:r w:rsidR="00EA1FEA">
        <w:rPr>
          <w:rFonts w:ascii="Roboto" w:hAnsi="Roboto" w:cs="Arial"/>
          <w:sz w:val="22"/>
          <w:szCs w:val="22"/>
        </w:rPr>
        <w:t>ů NBM</w:t>
      </w:r>
      <w:r w:rsidR="0039665E" w:rsidRPr="00EA1FEA">
        <w:rPr>
          <w:rFonts w:ascii="Roboto" w:hAnsi="Roboto" w:cs="Arial"/>
          <w:sz w:val="22"/>
          <w:szCs w:val="22"/>
        </w:rPr>
        <w:t xml:space="preserve"> (Sál Martinů, šatny účinkujících) </w:t>
      </w:r>
      <w:r w:rsidR="00A268DB" w:rsidRPr="00EA1FEA">
        <w:rPr>
          <w:rFonts w:ascii="Roboto" w:hAnsi="Roboto" w:cs="Arial"/>
          <w:sz w:val="22"/>
          <w:szCs w:val="22"/>
        </w:rPr>
        <w:t>ZSO</w:t>
      </w:r>
      <w:r w:rsidR="0039665E" w:rsidRPr="00EA1FEA">
        <w:rPr>
          <w:rFonts w:ascii="Roboto" w:hAnsi="Roboto" w:cs="Arial"/>
          <w:sz w:val="22"/>
          <w:szCs w:val="22"/>
        </w:rPr>
        <w:t xml:space="preserve"> </w:t>
      </w:r>
      <w:r w:rsidR="00EA1FEA">
        <w:rPr>
          <w:rFonts w:ascii="Roboto" w:hAnsi="Roboto" w:cs="Arial"/>
          <w:sz w:val="22"/>
          <w:szCs w:val="22"/>
        </w:rPr>
        <w:br/>
      </w:r>
      <w:r w:rsidR="0039665E" w:rsidRPr="00EA1FEA">
        <w:rPr>
          <w:rFonts w:ascii="Roboto" w:hAnsi="Roboto" w:cs="Arial"/>
          <w:sz w:val="22"/>
          <w:szCs w:val="22"/>
        </w:rPr>
        <w:t>k užívání za účelem provedení koncertu a zkoušek ve sjednaném termínu</w:t>
      </w:r>
    </w:p>
    <w:p w14:paraId="24AC0252" w14:textId="77777777" w:rsidR="0039665E" w:rsidRDefault="0039665E" w:rsidP="00A55FF9">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cs="Arial"/>
          <w:sz w:val="22"/>
          <w:szCs w:val="22"/>
        </w:rPr>
      </w:pPr>
      <w:r w:rsidRPr="00F463E2">
        <w:rPr>
          <w:rFonts w:ascii="Roboto" w:hAnsi="Roboto" w:cs="Arial"/>
          <w:b/>
          <w:sz w:val="22"/>
          <w:szCs w:val="22"/>
        </w:rPr>
        <w:t>HAMU</w:t>
      </w:r>
      <w:r w:rsidRPr="00F463E2">
        <w:rPr>
          <w:rFonts w:ascii="Roboto" w:hAnsi="Roboto" w:cs="Arial"/>
          <w:sz w:val="22"/>
          <w:szCs w:val="22"/>
        </w:rPr>
        <w:t xml:space="preserve"> je oprávněna na své náklady pořídit pro své studijní a dokumentační potřeby zvukový a zvukově-obrazový záznam z koncertu přímo v Sále Martinů, zároveň se zavazuje </w:t>
      </w:r>
      <w:r w:rsidRPr="00F463E2">
        <w:rPr>
          <w:rFonts w:ascii="Roboto" w:hAnsi="Roboto" w:cs="Arial"/>
          <w:sz w:val="22"/>
          <w:szCs w:val="22"/>
        </w:rPr>
        <w:lastRenderedPageBreak/>
        <w:t xml:space="preserve">informovat dirigenta a sólisty, že případné další využití audio </w:t>
      </w:r>
      <w:r w:rsidR="00EA1FEA" w:rsidRPr="00F463E2">
        <w:rPr>
          <w:rFonts w:ascii="Roboto" w:hAnsi="Roboto" w:cs="Arial"/>
          <w:sz w:val="22"/>
          <w:szCs w:val="22"/>
        </w:rPr>
        <w:t xml:space="preserve">a </w:t>
      </w:r>
      <w:r w:rsidRPr="00F463E2">
        <w:rPr>
          <w:rFonts w:ascii="Roboto" w:hAnsi="Roboto" w:cs="Arial"/>
          <w:sz w:val="22"/>
          <w:szCs w:val="22"/>
        </w:rPr>
        <w:t xml:space="preserve">pořízení jiné audio či videonahrávky musí být předmětem jednání s managementem </w:t>
      </w:r>
      <w:r w:rsidR="00A268DB" w:rsidRPr="00F463E2">
        <w:rPr>
          <w:rFonts w:ascii="Roboto" w:hAnsi="Roboto" w:cs="Arial"/>
          <w:sz w:val="22"/>
          <w:szCs w:val="22"/>
        </w:rPr>
        <w:t>ZSO</w:t>
      </w:r>
      <w:r w:rsidRPr="00F463E2">
        <w:rPr>
          <w:rFonts w:ascii="Roboto" w:hAnsi="Roboto" w:cs="Arial"/>
          <w:sz w:val="22"/>
          <w:szCs w:val="22"/>
        </w:rPr>
        <w:t>, a to před konáním koncertu.</w:t>
      </w:r>
    </w:p>
    <w:p w14:paraId="75E1CF3D" w14:textId="77777777" w:rsidR="00046FDD" w:rsidRDefault="00046FDD" w:rsidP="00A55FF9">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72D853FD" w14:textId="77777777" w:rsidR="00046FDD" w:rsidRPr="00214968" w:rsidRDefault="00046FDD" w:rsidP="00A55FF9">
      <w:pPr>
        <w:pStyle w:val="Odstavecseseznamem"/>
        <w:widowControl w:val="0"/>
        <w:tabs>
          <w:tab w:val="left" w:pos="709"/>
          <w:tab w:val="left" w:pos="1276"/>
          <w:tab w:val="left" w:pos="2622"/>
          <w:tab w:val="left" w:pos="3827"/>
          <w:tab w:val="left" w:pos="4606"/>
          <w:tab w:val="left" w:pos="5740"/>
          <w:tab w:val="left" w:pos="6804"/>
        </w:tabs>
        <w:spacing w:after="120" w:line="240" w:lineRule="atLeast"/>
        <w:ind w:left="709"/>
        <w:jc w:val="both"/>
        <w:rPr>
          <w:rFonts w:ascii="Roboto" w:hAnsi="Roboto"/>
          <w:sz w:val="22"/>
          <w:szCs w:val="22"/>
        </w:rPr>
      </w:pPr>
    </w:p>
    <w:p w14:paraId="701B026D" w14:textId="77777777" w:rsidR="0039665E" w:rsidRPr="00214968" w:rsidRDefault="008A51FA" w:rsidP="0039665E">
      <w:pPr>
        <w:widowControl w:val="0"/>
        <w:tabs>
          <w:tab w:val="left" w:pos="354"/>
          <w:tab w:val="left" w:pos="708"/>
          <w:tab w:val="left" w:pos="921"/>
          <w:tab w:val="left" w:pos="1204"/>
          <w:tab w:val="left" w:pos="2622"/>
          <w:tab w:val="left" w:pos="3827"/>
          <w:tab w:val="left" w:pos="4606"/>
          <w:tab w:val="left" w:pos="5740"/>
          <w:tab w:val="left" w:pos="6804"/>
        </w:tabs>
        <w:spacing w:after="120" w:line="240" w:lineRule="atLeast"/>
        <w:jc w:val="both"/>
        <w:rPr>
          <w:rFonts w:ascii="Roboto" w:hAnsi="Roboto" w:cs="Arial"/>
          <w:b/>
          <w:sz w:val="22"/>
          <w:szCs w:val="22"/>
        </w:rPr>
      </w:pPr>
      <w:r>
        <w:rPr>
          <w:rFonts w:ascii="Roboto" w:hAnsi="Roboto" w:cs="Arial"/>
          <w:b/>
          <w:sz w:val="22"/>
          <w:szCs w:val="22"/>
        </w:rPr>
        <w:t>I</w:t>
      </w:r>
      <w:r w:rsidR="0039665E" w:rsidRPr="00214968">
        <w:rPr>
          <w:rFonts w:ascii="Roboto" w:hAnsi="Roboto" w:cs="Arial"/>
          <w:b/>
          <w:sz w:val="22"/>
          <w:szCs w:val="22"/>
        </w:rPr>
        <w:t>V.  FINANČNÍ VYROVNÁNÍ, PLATEBNÍ PODMÍNKY</w:t>
      </w:r>
    </w:p>
    <w:p w14:paraId="5738F0A1" w14:textId="79CB7958" w:rsidR="0039665E" w:rsidRPr="00442FF9"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sz w:val="22"/>
          <w:szCs w:val="22"/>
        </w:rPr>
      </w:pPr>
      <w:r w:rsidRPr="00214968">
        <w:rPr>
          <w:rFonts w:ascii="Roboto" w:hAnsi="Roboto" w:cs="Arial"/>
          <w:sz w:val="22"/>
          <w:szCs w:val="22"/>
        </w:rPr>
        <w:tab/>
        <w:t>1.</w:t>
      </w:r>
      <w:r w:rsidRPr="00214968">
        <w:rPr>
          <w:rFonts w:ascii="Roboto" w:hAnsi="Roboto" w:cs="Arial"/>
          <w:sz w:val="22"/>
          <w:szCs w:val="22"/>
        </w:rPr>
        <w:tab/>
      </w:r>
      <w:r w:rsidRPr="00F463E2">
        <w:rPr>
          <w:rFonts w:ascii="Roboto" w:hAnsi="Roboto" w:cs="Arial"/>
          <w:sz w:val="22"/>
          <w:szCs w:val="22"/>
        </w:rPr>
        <w:t xml:space="preserve">Za řádné provedení koncertu ve sjednaném termínu, rozsahu a kvalitě a za všechny další služby či činnosti uvedené v čl. II. odst. 2. této smlouvy se zavazuje HAMU uhradit </w:t>
      </w:r>
      <w:r w:rsidR="00013C1F" w:rsidRPr="00F463E2">
        <w:rPr>
          <w:rFonts w:ascii="Roboto" w:hAnsi="Roboto" w:cs="Arial"/>
          <w:sz w:val="22"/>
          <w:szCs w:val="22"/>
        </w:rPr>
        <w:t>ZSO</w:t>
      </w:r>
      <w:r w:rsidRPr="00F463E2">
        <w:rPr>
          <w:rFonts w:ascii="Roboto" w:hAnsi="Roboto" w:cs="Arial"/>
          <w:sz w:val="22"/>
          <w:szCs w:val="22"/>
        </w:rPr>
        <w:t xml:space="preserve"> smluvní cenu ve výši</w:t>
      </w:r>
      <w:r w:rsidR="00013C1F" w:rsidRPr="00F463E2">
        <w:rPr>
          <w:rFonts w:ascii="Roboto" w:hAnsi="Roboto" w:cs="Arial"/>
          <w:sz w:val="22"/>
          <w:szCs w:val="22"/>
        </w:rPr>
        <w:t xml:space="preserve"> </w:t>
      </w:r>
      <w:r w:rsidR="00013C1F" w:rsidRPr="00442FF9">
        <w:rPr>
          <w:rFonts w:ascii="Roboto" w:hAnsi="Roboto" w:cs="Arial"/>
          <w:b/>
          <w:sz w:val="22"/>
          <w:szCs w:val="22"/>
        </w:rPr>
        <w:t>100.000</w:t>
      </w:r>
      <w:r w:rsidRPr="00442FF9">
        <w:rPr>
          <w:rFonts w:ascii="Roboto" w:hAnsi="Roboto" w:cs="Arial"/>
          <w:b/>
          <w:sz w:val="22"/>
          <w:szCs w:val="22"/>
        </w:rPr>
        <w:t>,-</w:t>
      </w:r>
      <w:r w:rsidRPr="00F463E2">
        <w:rPr>
          <w:rFonts w:ascii="Roboto" w:hAnsi="Roboto" w:cs="Arial"/>
          <w:b/>
          <w:sz w:val="22"/>
          <w:szCs w:val="22"/>
        </w:rPr>
        <w:t xml:space="preserve"> Kč </w:t>
      </w:r>
      <w:r w:rsidRPr="00F463E2">
        <w:rPr>
          <w:rFonts w:ascii="Roboto" w:hAnsi="Roboto" w:cs="Arial"/>
          <w:sz w:val="22"/>
          <w:szCs w:val="22"/>
        </w:rPr>
        <w:t>(slovy: jedno</w:t>
      </w:r>
      <w:r w:rsidR="000B0D69" w:rsidRPr="00F463E2">
        <w:rPr>
          <w:rFonts w:ascii="Roboto" w:hAnsi="Roboto" w:cs="Arial"/>
          <w:sz w:val="22"/>
          <w:szCs w:val="22"/>
        </w:rPr>
        <w:t xml:space="preserve"> </w:t>
      </w:r>
      <w:r w:rsidRPr="00F463E2">
        <w:rPr>
          <w:rFonts w:ascii="Roboto" w:hAnsi="Roboto" w:cs="Arial"/>
          <w:sz w:val="22"/>
          <w:szCs w:val="22"/>
        </w:rPr>
        <w:t>sto</w:t>
      </w:r>
      <w:r w:rsidR="0095293D" w:rsidRPr="00F463E2">
        <w:rPr>
          <w:rFonts w:ascii="Roboto" w:hAnsi="Roboto" w:cs="Arial"/>
          <w:sz w:val="22"/>
          <w:szCs w:val="22"/>
        </w:rPr>
        <w:t xml:space="preserve"> </w:t>
      </w:r>
      <w:r w:rsidRPr="00F463E2">
        <w:rPr>
          <w:rFonts w:ascii="Roboto" w:hAnsi="Roboto" w:cs="Arial"/>
          <w:sz w:val="22"/>
          <w:szCs w:val="22"/>
        </w:rPr>
        <w:t xml:space="preserve">tisíc korun českých). Veškeré další náklady spojené s předmětem této smlouvy nad dohodnutou výši smluvní ceny vč. jejího zvýšení musí být oběma smluvními stranami písemně dohodnuty formou dodatku k této smlouvě. Úhrady za potřebný notový materiál k realizovanému koncertu uhradí HAMU dle </w:t>
      </w:r>
      <w:proofErr w:type="spellStart"/>
      <w:r w:rsidRPr="00F463E2">
        <w:rPr>
          <w:rFonts w:ascii="Roboto" w:hAnsi="Roboto" w:cs="Arial"/>
          <w:sz w:val="22"/>
          <w:szCs w:val="22"/>
        </w:rPr>
        <w:t>čl.</w:t>
      </w:r>
      <w:r w:rsidR="00E86923" w:rsidRPr="00F463E2">
        <w:rPr>
          <w:rFonts w:ascii="Roboto" w:hAnsi="Roboto" w:cs="Arial"/>
          <w:sz w:val="22"/>
          <w:szCs w:val="22"/>
        </w:rPr>
        <w:t>II</w:t>
      </w:r>
      <w:r w:rsidR="00491892" w:rsidRPr="00F463E2">
        <w:rPr>
          <w:rFonts w:ascii="Roboto" w:hAnsi="Roboto" w:cs="Arial"/>
          <w:sz w:val="22"/>
          <w:szCs w:val="22"/>
        </w:rPr>
        <w:t>I</w:t>
      </w:r>
      <w:proofErr w:type="spellEnd"/>
      <w:r w:rsidRPr="00F463E2">
        <w:rPr>
          <w:rFonts w:ascii="Roboto" w:hAnsi="Roboto" w:cs="Arial"/>
          <w:sz w:val="22"/>
          <w:szCs w:val="22"/>
        </w:rPr>
        <w:t xml:space="preserve"> odst.</w:t>
      </w:r>
      <w:r w:rsidR="00013C1F" w:rsidRPr="00F463E2">
        <w:rPr>
          <w:rFonts w:ascii="Roboto" w:hAnsi="Roboto" w:cs="Arial"/>
          <w:sz w:val="22"/>
          <w:szCs w:val="22"/>
        </w:rPr>
        <w:t>2</w:t>
      </w:r>
      <w:r w:rsidRPr="00F463E2">
        <w:rPr>
          <w:rFonts w:ascii="Roboto" w:hAnsi="Roboto" w:cs="Arial"/>
          <w:sz w:val="22"/>
          <w:szCs w:val="22"/>
        </w:rPr>
        <w:t xml:space="preserve"> písm.</w:t>
      </w:r>
      <w:r w:rsidR="00013C1F" w:rsidRPr="00F463E2">
        <w:rPr>
          <w:rFonts w:ascii="Roboto" w:hAnsi="Roboto" w:cs="Arial"/>
          <w:sz w:val="22"/>
          <w:szCs w:val="22"/>
        </w:rPr>
        <w:t xml:space="preserve"> a</w:t>
      </w:r>
      <w:r w:rsidRPr="00F463E2">
        <w:rPr>
          <w:rFonts w:ascii="Roboto" w:hAnsi="Roboto" w:cs="Arial"/>
          <w:sz w:val="22"/>
          <w:szCs w:val="22"/>
        </w:rPr>
        <w:t>).</w:t>
      </w:r>
      <w:r w:rsidR="00F463E2" w:rsidRPr="00F463E2">
        <w:rPr>
          <w:rFonts w:ascii="Roboto" w:hAnsi="Roboto" w:cs="Arial"/>
          <w:sz w:val="22"/>
          <w:szCs w:val="22"/>
        </w:rPr>
        <w:t xml:space="preserve"> Nad rámec výše uvedeného se HAMU zavazuje smluvně zajistit a uhradit zvukovou a hudební režii ve </w:t>
      </w:r>
      <w:r w:rsidR="00F463E2" w:rsidRPr="00442FF9">
        <w:rPr>
          <w:rFonts w:ascii="Roboto" w:hAnsi="Roboto" w:cs="Arial"/>
          <w:sz w:val="22"/>
          <w:szCs w:val="22"/>
        </w:rPr>
        <w:t>výši 30.000 Kč.</w:t>
      </w:r>
    </w:p>
    <w:p w14:paraId="3E743305"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0AD61B30"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ab/>
        <w:t xml:space="preserve">2.   HAMU uhradí fakturu </w:t>
      </w:r>
      <w:r w:rsidR="00013C1F">
        <w:rPr>
          <w:rFonts w:ascii="Roboto" w:hAnsi="Roboto" w:cs="Arial"/>
          <w:sz w:val="22"/>
          <w:szCs w:val="22"/>
        </w:rPr>
        <w:t>ZSO</w:t>
      </w:r>
      <w:r w:rsidRPr="00214968">
        <w:rPr>
          <w:rFonts w:ascii="Roboto" w:hAnsi="Roboto" w:cs="Arial"/>
          <w:sz w:val="22"/>
          <w:szCs w:val="22"/>
        </w:rPr>
        <w:t xml:space="preserve"> ve lhůtě splatnosti bezhotovostně převodním příkazem.</w:t>
      </w:r>
    </w:p>
    <w:p w14:paraId="52DDC825"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 xml:space="preserve"> </w:t>
      </w:r>
    </w:p>
    <w:p w14:paraId="215406C4" w14:textId="4AD38503"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r w:rsidRPr="00214968">
        <w:rPr>
          <w:rFonts w:ascii="Roboto" w:hAnsi="Roboto" w:cs="Arial"/>
          <w:sz w:val="22"/>
          <w:szCs w:val="22"/>
        </w:rPr>
        <w:tab/>
        <w:t>3.</w:t>
      </w:r>
      <w:r w:rsidRPr="00214968">
        <w:rPr>
          <w:rFonts w:ascii="Roboto" w:hAnsi="Roboto" w:cs="Arial"/>
          <w:sz w:val="22"/>
          <w:szCs w:val="22"/>
        </w:rPr>
        <w:tab/>
      </w:r>
      <w:r w:rsidR="00013C1F">
        <w:rPr>
          <w:rFonts w:ascii="Roboto" w:hAnsi="Roboto" w:cs="Arial"/>
          <w:sz w:val="22"/>
          <w:szCs w:val="22"/>
        </w:rPr>
        <w:t>ZSO</w:t>
      </w:r>
      <w:r w:rsidRPr="00214968">
        <w:rPr>
          <w:rFonts w:ascii="Roboto" w:hAnsi="Roboto" w:cs="Arial"/>
          <w:sz w:val="22"/>
          <w:szCs w:val="22"/>
        </w:rPr>
        <w:t xml:space="preserve"> se zavazuje vystavit fakturu, kterou vyúčtuje smluvní cenu dle čl. </w:t>
      </w:r>
      <w:r w:rsidR="00E86923">
        <w:rPr>
          <w:rFonts w:ascii="Roboto" w:hAnsi="Roboto" w:cs="Arial"/>
          <w:sz w:val="22"/>
          <w:szCs w:val="22"/>
        </w:rPr>
        <w:t>I</w:t>
      </w:r>
      <w:r w:rsidRPr="00214968">
        <w:rPr>
          <w:rFonts w:ascii="Roboto" w:hAnsi="Roboto" w:cs="Arial"/>
          <w:sz w:val="22"/>
          <w:szCs w:val="22"/>
        </w:rPr>
        <w:t xml:space="preserve">V odst. 1 této smlouvy za provedení koncertu a další sjednané služby a činnosti, nejpozději do </w:t>
      </w:r>
      <w:r w:rsidR="00F463E2">
        <w:rPr>
          <w:rFonts w:ascii="Roboto" w:hAnsi="Roboto" w:cs="Arial"/>
          <w:sz w:val="22"/>
          <w:szCs w:val="22"/>
        </w:rPr>
        <w:t>5</w:t>
      </w:r>
      <w:r w:rsidRPr="00214968">
        <w:rPr>
          <w:rFonts w:ascii="Roboto" w:hAnsi="Roboto" w:cs="Arial"/>
          <w:sz w:val="22"/>
          <w:szCs w:val="22"/>
        </w:rPr>
        <w:t xml:space="preserve"> dnů po konání koncertu. Ve faktuře budou specifikovány jednotlivé položky, zejména příprava a provedení koncertu</w:t>
      </w:r>
      <w:r w:rsidR="00013C1F">
        <w:rPr>
          <w:rFonts w:ascii="Roboto" w:hAnsi="Roboto" w:cs="Arial"/>
          <w:sz w:val="22"/>
          <w:szCs w:val="22"/>
        </w:rPr>
        <w:t xml:space="preserve"> a natáčení</w:t>
      </w:r>
      <w:r w:rsidRPr="00214968">
        <w:rPr>
          <w:rFonts w:ascii="Roboto" w:hAnsi="Roboto" w:cs="Arial"/>
          <w:sz w:val="22"/>
          <w:szCs w:val="22"/>
        </w:rPr>
        <w:t xml:space="preserve">. </w:t>
      </w:r>
    </w:p>
    <w:p w14:paraId="2F944015"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05" w:hanging="705"/>
        <w:jc w:val="both"/>
        <w:rPr>
          <w:rFonts w:ascii="Roboto" w:hAnsi="Roboto" w:cs="Arial"/>
          <w:sz w:val="22"/>
          <w:szCs w:val="22"/>
        </w:rPr>
      </w:pPr>
    </w:p>
    <w:p w14:paraId="656B25EA" w14:textId="7C6391CF" w:rsidR="0039665E" w:rsidRPr="00214968" w:rsidRDefault="0039665E" w:rsidP="0039665E">
      <w:pPr>
        <w:pStyle w:val="Zkladntextodsazen2"/>
        <w:widowControl/>
        <w:suppressAutoHyphens w:val="0"/>
        <w:spacing w:line="240" w:lineRule="auto"/>
        <w:ind w:left="709" w:hanging="426"/>
        <w:jc w:val="both"/>
        <w:rPr>
          <w:rFonts w:ascii="Roboto" w:hAnsi="Roboto"/>
          <w:sz w:val="22"/>
          <w:szCs w:val="22"/>
        </w:rPr>
      </w:pPr>
      <w:r w:rsidRPr="00214968">
        <w:rPr>
          <w:rFonts w:ascii="Roboto" w:hAnsi="Roboto" w:cs="Arial"/>
          <w:sz w:val="22"/>
          <w:szCs w:val="22"/>
          <w:lang w:val="cs-CZ"/>
        </w:rPr>
        <w:t xml:space="preserve"> </w:t>
      </w:r>
      <w:r w:rsidRPr="00214968">
        <w:rPr>
          <w:rFonts w:ascii="Roboto" w:hAnsi="Roboto" w:cs="Arial"/>
          <w:sz w:val="22"/>
          <w:szCs w:val="22"/>
        </w:rPr>
        <w:t xml:space="preserve">4. </w:t>
      </w:r>
      <w:r w:rsidRPr="00214968">
        <w:rPr>
          <w:rFonts w:ascii="Roboto" w:hAnsi="Roboto" w:cs="Arial"/>
          <w:sz w:val="22"/>
          <w:szCs w:val="22"/>
          <w:lang w:val="cs-CZ"/>
        </w:rPr>
        <w:t xml:space="preserve"> </w:t>
      </w:r>
      <w:r w:rsidRPr="00214968">
        <w:rPr>
          <w:rFonts w:ascii="Roboto" w:hAnsi="Roboto" w:cs="Arial"/>
          <w:sz w:val="22"/>
          <w:szCs w:val="22"/>
          <w:lang w:val="cs-CZ"/>
        </w:rPr>
        <w:tab/>
      </w:r>
      <w:r w:rsidRPr="00214968">
        <w:rPr>
          <w:rFonts w:ascii="Roboto" w:hAnsi="Roboto" w:cs="Arial"/>
          <w:sz w:val="22"/>
          <w:szCs w:val="22"/>
        </w:rPr>
        <w:t xml:space="preserve">Lhůta splatnosti faktury vystavené </w:t>
      </w:r>
      <w:r w:rsidR="00013C1F">
        <w:rPr>
          <w:rFonts w:ascii="Roboto" w:hAnsi="Roboto" w:cs="Arial"/>
          <w:sz w:val="22"/>
          <w:szCs w:val="22"/>
          <w:lang w:val="cs-CZ"/>
        </w:rPr>
        <w:t>ZSO</w:t>
      </w:r>
      <w:r w:rsidRPr="00214968">
        <w:rPr>
          <w:rFonts w:ascii="Roboto" w:hAnsi="Roboto" w:cs="Arial"/>
          <w:sz w:val="22"/>
          <w:szCs w:val="22"/>
        </w:rPr>
        <w:t xml:space="preserve"> se sjednává na </w:t>
      </w:r>
      <w:r w:rsidR="00F463E2">
        <w:rPr>
          <w:rFonts w:ascii="Roboto" w:hAnsi="Roboto" w:cs="Arial"/>
          <w:sz w:val="22"/>
          <w:szCs w:val="22"/>
          <w:lang w:val="cs-CZ"/>
        </w:rPr>
        <w:t>5</w:t>
      </w:r>
      <w:r w:rsidRPr="00214968">
        <w:rPr>
          <w:rFonts w:ascii="Roboto" w:hAnsi="Roboto" w:cs="Arial"/>
          <w:sz w:val="22"/>
          <w:szCs w:val="22"/>
        </w:rPr>
        <w:t xml:space="preserve"> dnů od jejího doručení na adresu HAMU uvedenou v záhlaví smlouvy. </w:t>
      </w:r>
      <w:r w:rsidRPr="00214968">
        <w:rPr>
          <w:rFonts w:ascii="Roboto" w:eastAsia="Arial" w:hAnsi="Roboto" w:cs="Arial"/>
          <w:sz w:val="22"/>
          <w:szCs w:val="22"/>
        </w:rPr>
        <w:t>Faktura musí splňovat náležitosti daňového a účetního dokladu ve smyslu platných obecně závazných právních předpisů.</w:t>
      </w:r>
    </w:p>
    <w:p w14:paraId="5A9A7C5D" w14:textId="77777777" w:rsidR="0039665E" w:rsidRPr="00214968" w:rsidRDefault="0039665E" w:rsidP="0039665E">
      <w:pPr>
        <w:pStyle w:val="Zkladntextodsazen2"/>
        <w:widowControl/>
        <w:suppressAutoHyphens w:val="0"/>
        <w:spacing w:line="240" w:lineRule="auto"/>
        <w:ind w:left="643" w:hanging="359"/>
        <w:jc w:val="both"/>
        <w:rPr>
          <w:rFonts w:ascii="Roboto" w:eastAsia="Arial" w:hAnsi="Roboto" w:cs="Arial"/>
          <w:sz w:val="22"/>
          <w:szCs w:val="22"/>
          <w:lang w:val="cs-CZ"/>
        </w:rPr>
      </w:pPr>
      <w:r w:rsidRPr="00214968">
        <w:rPr>
          <w:rFonts w:ascii="Roboto" w:eastAsia="Arial" w:hAnsi="Roboto" w:cs="Arial"/>
          <w:sz w:val="22"/>
          <w:szCs w:val="22"/>
          <w:lang w:val="cs-CZ"/>
        </w:rPr>
        <w:t xml:space="preserve"> 5.</w:t>
      </w:r>
      <w:r w:rsidRPr="00214968">
        <w:rPr>
          <w:rFonts w:ascii="Roboto" w:eastAsia="Arial" w:hAnsi="Roboto" w:cs="Arial"/>
          <w:sz w:val="22"/>
          <w:szCs w:val="22"/>
          <w:lang w:val="cs-CZ"/>
        </w:rPr>
        <w:tab/>
      </w:r>
      <w:r w:rsidR="00E86923">
        <w:rPr>
          <w:rFonts w:ascii="Roboto" w:eastAsia="Arial" w:hAnsi="Roboto" w:cs="Arial"/>
          <w:sz w:val="22"/>
          <w:szCs w:val="22"/>
          <w:lang w:val="cs-CZ"/>
        </w:rPr>
        <w:t xml:space="preserve"> </w:t>
      </w:r>
      <w:r w:rsidRPr="00214968">
        <w:rPr>
          <w:rFonts w:ascii="Roboto" w:eastAsia="Arial" w:hAnsi="Roboto" w:cs="Arial"/>
          <w:sz w:val="22"/>
          <w:szCs w:val="22"/>
        </w:rPr>
        <w:t xml:space="preserve">HAMU je oprávněna vrátit </w:t>
      </w:r>
      <w:r w:rsidR="00013C1F">
        <w:rPr>
          <w:rFonts w:ascii="Roboto" w:eastAsia="Arial" w:hAnsi="Roboto" w:cs="Arial"/>
          <w:sz w:val="22"/>
          <w:szCs w:val="22"/>
          <w:lang w:val="cs-CZ"/>
        </w:rPr>
        <w:t>ZSO</w:t>
      </w:r>
      <w:r w:rsidRPr="00214968">
        <w:rPr>
          <w:rFonts w:ascii="Roboto" w:eastAsia="Arial" w:hAnsi="Roboto" w:cs="Arial"/>
          <w:sz w:val="22"/>
          <w:szCs w:val="22"/>
        </w:rPr>
        <w:t xml:space="preserve"> přede dnem splatnosti bez zaplacení fakturu, která nemá </w:t>
      </w:r>
      <w:r w:rsidRPr="00214968">
        <w:rPr>
          <w:rFonts w:ascii="Roboto" w:eastAsia="Arial" w:hAnsi="Roboto" w:cs="Arial"/>
          <w:sz w:val="22"/>
          <w:szCs w:val="22"/>
          <w:lang w:val="cs-CZ"/>
        </w:rPr>
        <w:t xml:space="preserve">    </w:t>
      </w:r>
      <w:r w:rsidR="00E86923">
        <w:rPr>
          <w:rFonts w:ascii="Roboto" w:eastAsia="Arial" w:hAnsi="Roboto" w:cs="Arial"/>
          <w:sz w:val="22"/>
          <w:szCs w:val="22"/>
          <w:lang w:val="cs-CZ"/>
        </w:rPr>
        <w:t xml:space="preserve">   </w:t>
      </w:r>
      <w:r w:rsidRPr="00214968">
        <w:rPr>
          <w:rFonts w:ascii="Roboto" w:eastAsia="Arial" w:hAnsi="Roboto" w:cs="Arial"/>
          <w:sz w:val="22"/>
          <w:szCs w:val="22"/>
        </w:rPr>
        <w:t xml:space="preserve">náležitosti uvedené výše nebo má jiné závady s uvedením důvodu vrácení.  </w:t>
      </w:r>
      <w:r w:rsidR="00013C1F">
        <w:rPr>
          <w:rFonts w:ascii="Roboto" w:eastAsia="Arial" w:hAnsi="Roboto" w:cs="Arial"/>
          <w:sz w:val="22"/>
          <w:szCs w:val="22"/>
          <w:lang w:val="cs-CZ"/>
        </w:rPr>
        <w:t>ZSO</w:t>
      </w:r>
      <w:r w:rsidRPr="00214968">
        <w:rPr>
          <w:rFonts w:ascii="Roboto" w:eastAsia="Arial" w:hAnsi="Roboto" w:cs="Arial"/>
          <w:sz w:val="22"/>
          <w:szCs w:val="22"/>
        </w:rPr>
        <w:t xml:space="preserve"> je povin</w:t>
      </w:r>
      <w:r w:rsidRPr="00214968">
        <w:rPr>
          <w:rFonts w:ascii="Roboto" w:eastAsia="Arial" w:hAnsi="Roboto" w:cs="Arial"/>
          <w:sz w:val="22"/>
          <w:szCs w:val="22"/>
          <w:lang w:val="cs-CZ"/>
        </w:rPr>
        <w:t>na</w:t>
      </w:r>
      <w:r w:rsidRPr="00214968">
        <w:rPr>
          <w:rFonts w:ascii="Roboto" w:eastAsia="Arial" w:hAnsi="Roboto" w:cs="Arial"/>
          <w:sz w:val="22"/>
          <w:szCs w:val="22"/>
        </w:rPr>
        <w:t xml:space="preserve"> podle povahy závad fakturu opravit nebo nově vyhotovit. Oprávněným vrácením faktury přestává běžet původní lhůta splatnosti. Nová lhůta splatnosti běží znovu ode dne doručení opravené nebo nově vystavené faktury na adresu HAMU</w:t>
      </w:r>
      <w:r w:rsidRPr="00214968">
        <w:rPr>
          <w:rFonts w:ascii="Roboto" w:eastAsia="Arial" w:hAnsi="Roboto" w:cs="Arial"/>
          <w:sz w:val="22"/>
          <w:szCs w:val="22"/>
          <w:lang w:val="cs-CZ"/>
        </w:rPr>
        <w:t>.</w:t>
      </w:r>
    </w:p>
    <w:p w14:paraId="73A1ED60" w14:textId="77777777" w:rsidR="0039665E" w:rsidRPr="00214968" w:rsidRDefault="0039665E" w:rsidP="0039665E">
      <w:pPr>
        <w:pStyle w:val="Zkladntextodsazen2"/>
        <w:widowControl/>
        <w:suppressAutoHyphens w:val="0"/>
        <w:spacing w:line="240" w:lineRule="auto"/>
        <w:ind w:left="643" w:hanging="359"/>
        <w:jc w:val="both"/>
        <w:rPr>
          <w:rFonts w:ascii="Roboto" w:eastAsia="Arial" w:hAnsi="Roboto" w:cs="Arial"/>
          <w:sz w:val="22"/>
          <w:szCs w:val="22"/>
        </w:rPr>
      </w:pPr>
      <w:r w:rsidRPr="00214968">
        <w:rPr>
          <w:rFonts w:ascii="Roboto" w:eastAsia="Arial" w:hAnsi="Roboto" w:cs="Arial"/>
          <w:sz w:val="22"/>
          <w:szCs w:val="22"/>
          <w:lang w:val="cs-CZ"/>
        </w:rPr>
        <w:t xml:space="preserve">  </w:t>
      </w:r>
    </w:p>
    <w:p w14:paraId="261C63CD" w14:textId="77777777" w:rsidR="00993808" w:rsidRDefault="00993808" w:rsidP="0039665E">
      <w:pPr>
        <w:pStyle w:val="Zkladntextodsazen2"/>
        <w:widowControl/>
        <w:suppressAutoHyphens w:val="0"/>
        <w:spacing w:line="240" w:lineRule="auto"/>
        <w:ind w:left="0"/>
        <w:rPr>
          <w:rFonts w:ascii="Roboto" w:eastAsia="Arial" w:hAnsi="Roboto" w:cs="Arial"/>
          <w:sz w:val="22"/>
          <w:szCs w:val="22"/>
          <w:lang w:val="cs-CZ"/>
        </w:rPr>
      </w:pPr>
    </w:p>
    <w:p w14:paraId="2A2D86EA" w14:textId="77777777" w:rsidR="00993808" w:rsidRDefault="00993808" w:rsidP="0039665E">
      <w:pPr>
        <w:pStyle w:val="Zkladntextodsazen2"/>
        <w:widowControl/>
        <w:suppressAutoHyphens w:val="0"/>
        <w:spacing w:line="240" w:lineRule="auto"/>
        <w:ind w:left="0"/>
        <w:rPr>
          <w:rFonts w:ascii="Roboto" w:eastAsia="Arial" w:hAnsi="Roboto" w:cs="Arial"/>
          <w:sz w:val="22"/>
          <w:szCs w:val="22"/>
          <w:lang w:val="cs-CZ"/>
        </w:rPr>
      </w:pPr>
    </w:p>
    <w:p w14:paraId="2F9D97E0" w14:textId="77777777" w:rsidR="0039665E" w:rsidRPr="00214968" w:rsidRDefault="0039665E" w:rsidP="0039665E">
      <w:pPr>
        <w:pStyle w:val="Zkladntextodsazen2"/>
        <w:widowControl/>
        <w:suppressAutoHyphens w:val="0"/>
        <w:spacing w:line="240" w:lineRule="auto"/>
        <w:ind w:left="0"/>
        <w:rPr>
          <w:rFonts w:ascii="Roboto" w:eastAsia="Arial" w:hAnsi="Roboto" w:cs="Arial"/>
          <w:sz w:val="22"/>
          <w:szCs w:val="22"/>
        </w:rPr>
      </w:pPr>
      <w:r w:rsidRPr="00214968">
        <w:rPr>
          <w:rFonts w:ascii="Roboto" w:eastAsia="Arial" w:hAnsi="Roboto" w:cs="Arial"/>
          <w:sz w:val="22"/>
          <w:szCs w:val="22"/>
          <w:lang w:val="cs-CZ"/>
        </w:rPr>
        <w:br/>
      </w:r>
      <w:r w:rsidRPr="00214968">
        <w:rPr>
          <w:rFonts w:ascii="Roboto" w:hAnsi="Roboto" w:cs="Arial"/>
          <w:b/>
          <w:sz w:val="22"/>
          <w:szCs w:val="22"/>
        </w:rPr>
        <w:t>V.</w:t>
      </w:r>
      <w:r w:rsidRPr="00214968">
        <w:rPr>
          <w:rFonts w:ascii="Roboto" w:hAnsi="Roboto" w:cs="Arial"/>
          <w:b/>
          <w:sz w:val="22"/>
          <w:szCs w:val="22"/>
          <w:lang w:val="cs-CZ"/>
        </w:rPr>
        <w:t xml:space="preserve"> </w:t>
      </w:r>
      <w:r w:rsidRPr="00214968">
        <w:rPr>
          <w:rFonts w:ascii="Roboto" w:hAnsi="Roboto" w:cs="Arial"/>
          <w:b/>
          <w:sz w:val="22"/>
          <w:szCs w:val="22"/>
        </w:rPr>
        <w:t>ODSTOUPENÍ  OD  SMLOUVY  A  MAJETKOVÉ  SANKCE</w:t>
      </w:r>
    </w:p>
    <w:p w14:paraId="4BD8302F" w14:textId="77777777" w:rsidR="0039665E" w:rsidRPr="00214968" w:rsidRDefault="0039665E" w:rsidP="0039665E">
      <w:pPr>
        <w:pStyle w:val="Odstavecseseznamem"/>
        <w:widowControl w:val="0"/>
        <w:numPr>
          <w:ilvl w:val="0"/>
          <w:numId w:val="16"/>
        </w:numPr>
        <w:tabs>
          <w:tab w:val="left" w:pos="354"/>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Obě smluvní strany mohou od smlouvy odstoupit ze závažných důvodů, při čemž musí odstupující strana neprodleně informovat stranu druhou a své odstoupení řádně odůvodnit a doručit druhé straně v písemné podobě. Právní účinky odstoupení nastávají prvním dnem následujícím po jeho doručení. </w:t>
      </w:r>
      <w:r w:rsidRPr="00214968">
        <w:rPr>
          <w:rFonts w:ascii="Roboto" w:hAnsi="Roboto" w:cs="Arial"/>
          <w:sz w:val="22"/>
          <w:szCs w:val="22"/>
        </w:rPr>
        <w:tab/>
      </w:r>
    </w:p>
    <w:p w14:paraId="3FBD63A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5FA5AD33" w14:textId="77777777" w:rsidR="0039665E" w:rsidRPr="00214968" w:rsidRDefault="0039665E" w:rsidP="0039665E">
      <w:pPr>
        <w:widowControl w:val="0"/>
        <w:numPr>
          <w:ilvl w:val="0"/>
          <w:numId w:val="16"/>
        </w:numPr>
        <w:tabs>
          <w:tab w:val="left" w:pos="354"/>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Dojde-li k nepředvídatelným událostem, které mají za následek, že jedna z obou smluvních stran nemůže z provozních důvodů dodržet sjednané podmínky, lze od smlouvy písemně odstoupit </w:t>
      </w:r>
      <w:r w:rsidRPr="00214968">
        <w:rPr>
          <w:rFonts w:ascii="Roboto" w:hAnsi="Roboto" w:cs="Arial"/>
          <w:b/>
          <w:sz w:val="22"/>
          <w:szCs w:val="22"/>
        </w:rPr>
        <w:t>nejpozději ve lhůtě 10</w:t>
      </w:r>
      <w:r w:rsidRPr="00214968">
        <w:rPr>
          <w:rFonts w:ascii="Roboto" w:hAnsi="Roboto" w:cs="Arial"/>
          <w:sz w:val="22"/>
          <w:szCs w:val="22"/>
        </w:rPr>
        <w:t xml:space="preserve"> </w:t>
      </w:r>
      <w:r w:rsidRPr="00214968">
        <w:rPr>
          <w:rFonts w:ascii="Roboto" w:hAnsi="Roboto" w:cs="Arial"/>
          <w:b/>
          <w:sz w:val="22"/>
          <w:szCs w:val="22"/>
        </w:rPr>
        <w:t>dní</w:t>
      </w:r>
      <w:r w:rsidRPr="00214968">
        <w:rPr>
          <w:rFonts w:ascii="Roboto" w:hAnsi="Roboto" w:cs="Arial"/>
          <w:sz w:val="22"/>
          <w:szCs w:val="22"/>
        </w:rPr>
        <w:t xml:space="preserve"> před smluvně dohodnutým termínem zahájení zkouškové přípravy. V takovém případě se obě strany pokusí nalézt náhradní řešení vzniklé </w:t>
      </w:r>
      <w:r w:rsidRPr="00214968">
        <w:rPr>
          <w:rFonts w:ascii="Roboto" w:hAnsi="Roboto" w:cs="Arial"/>
          <w:sz w:val="22"/>
          <w:szCs w:val="22"/>
        </w:rPr>
        <w:lastRenderedPageBreak/>
        <w:t>situace.</w:t>
      </w:r>
    </w:p>
    <w:p w14:paraId="71F2770F"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7DCE6C1D" w14:textId="77777777" w:rsidR="0039665E" w:rsidRPr="00214968" w:rsidRDefault="0039665E" w:rsidP="0039665E">
      <w:pPr>
        <w:pStyle w:val="Odstavecseseznamem"/>
        <w:widowControl w:val="0"/>
        <w:numPr>
          <w:ilvl w:val="0"/>
          <w:numId w:val="16"/>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Odstoupí-li jedna ze stran od sjednaného koncertu ve lhůtě kratší než 10 dní před jeho konáním, uhradí druhé straně smluvní pokutu ve výši </w:t>
      </w:r>
      <w:r w:rsidRPr="00214968">
        <w:rPr>
          <w:rFonts w:ascii="Roboto" w:hAnsi="Roboto" w:cs="Arial"/>
          <w:b/>
          <w:sz w:val="22"/>
          <w:szCs w:val="22"/>
        </w:rPr>
        <w:t>30.000,- Kč a skutečně vzniklé účelně vynaložené náklady</w:t>
      </w:r>
      <w:r w:rsidRPr="00214968">
        <w:rPr>
          <w:rFonts w:ascii="Roboto" w:hAnsi="Roboto" w:cs="Arial"/>
          <w:sz w:val="22"/>
          <w:szCs w:val="22"/>
        </w:rPr>
        <w:t>.</w:t>
      </w:r>
    </w:p>
    <w:p w14:paraId="73168380"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41BFC627" w14:textId="77777777" w:rsidR="0039665E" w:rsidRPr="00214968" w:rsidRDefault="0039665E" w:rsidP="0039665E">
      <w:pPr>
        <w:pStyle w:val="Odstavecseseznamem"/>
        <w:widowControl w:val="0"/>
        <w:numPr>
          <w:ilvl w:val="0"/>
          <w:numId w:val="16"/>
        </w:numPr>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 xml:space="preserve">Při částečném odstoupení od smlouvy ze strany </w:t>
      </w:r>
      <w:r w:rsidR="00013C1F">
        <w:rPr>
          <w:rFonts w:ascii="Roboto" w:hAnsi="Roboto" w:cs="Arial"/>
          <w:sz w:val="22"/>
          <w:szCs w:val="22"/>
        </w:rPr>
        <w:t>ZSO</w:t>
      </w:r>
      <w:r w:rsidRPr="00214968">
        <w:rPr>
          <w:rFonts w:ascii="Roboto" w:hAnsi="Roboto" w:cs="Arial"/>
          <w:sz w:val="22"/>
          <w:szCs w:val="22"/>
        </w:rPr>
        <w:t xml:space="preserve"> (redukce počtu sjednaných zkoušek, nedodržení dramaturgie ap.) bude smluvní cena alikvotně upravena na základě písemné dohody smluvních stran.</w:t>
      </w:r>
    </w:p>
    <w:p w14:paraId="75219B5C"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2552066B" w14:textId="77777777" w:rsidR="0039665E" w:rsidRPr="00214968" w:rsidRDefault="0039665E" w:rsidP="0039665E">
      <w:pPr>
        <w:pStyle w:val="Odstavecseseznamem"/>
        <w:widowControl w:val="0"/>
        <w:numPr>
          <w:ilvl w:val="0"/>
          <w:numId w:val="16"/>
        </w:numPr>
        <w:jc w:val="both"/>
        <w:rPr>
          <w:rFonts w:ascii="Roboto" w:hAnsi="Roboto" w:cs="Arial"/>
          <w:sz w:val="22"/>
          <w:szCs w:val="22"/>
        </w:rPr>
      </w:pPr>
      <w:r w:rsidRPr="00214968">
        <w:rPr>
          <w:rFonts w:ascii="Roboto" w:hAnsi="Roboto" w:cs="Arial"/>
          <w:sz w:val="22"/>
          <w:szCs w:val="22"/>
        </w:rPr>
        <w:t>Dojde-li ke zrušení akce z důvodů, za něž žádná ze smluvních stran neodpovídá (vis maior), neposkytují si smluvní strany žádnou náhradu. Za takový důvod smluvní strany pro účely této smlouvy považují mimořádnou, nepředvídatelnou a nepřekonatelnou překážku vzniklou nezávisle na vůli povinné smluvní strany. Překážka vzniklá z osobních poměrů povinné strany nebo vzniklá až v době, kdy byla tato strana s plněním smluvené povinnosti v prodlení, ani překážka, kterou byla tato strana povinna překonat, však není za takový důvod považována.</w:t>
      </w:r>
    </w:p>
    <w:p w14:paraId="56CD0339" w14:textId="77777777" w:rsidR="0039665E" w:rsidRDefault="0039665E" w:rsidP="0039665E">
      <w:pPr>
        <w:widowControl w:val="0"/>
        <w:jc w:val="both"/>
        <w:rPr>
          <w:rFonts w:ascii="Roboto" w:hAnsi="Roboto" w:cs="Arial"/>
          <w:b/>
          <w:sz w:val="22"/>
          <w:szCs w:val="22"/>
        </w:rPr>
      </w:pPr>
    </w:p>
    <w:p w14:paraId="12017F12" w14:textId="77777777" w:rsidR="00993808" w:rsidRDefault="00993808" w:rsidP="0039665E">
      <w:pPr>
        <w:widowControl w:val="0"/>
        <w:jc w:val="both"/>
        <w:rPr>
          <w:rFonts w:ascii="Roboto" w:hAnsi="Roboto" w:cs="Arial"/>
          <w:b/>
          <w:sz w:val="22"/>
          <w:szCs w:val="22"/>
        </w:rPr>
      </w:pPr>
    </w:p>
    <w:p w14:paraId="5E749574" w14:textId="77777777" w:rsidR="00993808" w:rsidRDefault="00993808" w:rsidP="0039665E">
      <w:pPr>
        <w:widowControl w:val="0"/>
        <w:jc w:val="both"/>
        <w:rPr>
          <w:rFonts w:ascii="Roboto" w:hAnsi="Roboto" w:cs="Arial"/>
          <w:b/>
          <w:sz w:val="22"/>
          <w:szCs w:val="22"/>
        </w:rPr>
      </w:pPr>
    </w:p>
    <w:p w14:paraId="39965AA8" w14:textId="77777777" w:rsidR="00993808" w:rsidRPr="00FD6E32" w:rsidRDefault="00993808" w:rsidP="0039665E">
      <w:pPr>
        <w:widowControl w:val="0"/>
        <w:jc w:val="both"/>
        <w:rPr>
          <w:rFonts w:ascii="Roboto" w:hAnsi="Roboto" w:cs="Arial"/>
          <w:b/>
          <w:sz w:val="22"/>
          <w:szCs w:val="22"/>
        </w:rPr>
      </w:pPr>
    </w:p>
    <w:p w14:paraId="5820BEDD" w14:textId="77777777" w:rsidR="0039665E" w:rsidRPr="00214968" w:rsidRDefault="0039665E" w:rsidP="0039665E">
      <w:pPr>
        <w:pStyle w:val="Odstavecseseznamem"/>
        <w:widowControl w:val="0"/>
        <w:ind w:left="737" w:hanging="454"/>
        <w:jc w:val="both"/>
        <w:rPr>
          <w:rFonts w:ascii="Roboto" w:hAnsi="Roboto"/>
          <w:sz w:val="22"/>
          <w:szCs w:val="22"/>
        </w:rPr>
      </w:pPr>
      <w:r w:rsidRPr="00214968">
        <w:rPr>
          <w:rFonts w:ascii="Roboto" w:hAnsi="Roboto" w:cs="Arial"/>
          <w:b/>
          <w:sz w:val="22"/>
          <w:szCs w:val="22"/>
        </w:rPr>
        <w:t>VI. UKONČENÍ SMLOUVY Z DŮVODU VYŠŠÍ MOCI</w:t>
      </w:r>
    </w:p>
    <w:p w14:paraId="7B470A56"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495" w:hanging="495"/>
        <w:jc w:val="both"/>
        <w:rPr>
          <w:rFonts w:ascii="Roboto" w:hAnsi="Roboto" w:cs="Arial"/>
          <w:b/>
          <w:sz w:val="22"/>
          <w:szCs w:val="22"/>
        </w:rPr>
      </w:pPr>
    </w:p>
    <w:p w14:paraId="6F646E37"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720" w:hanging="493"/>
        <w:jc w:val="both"/>
        <w:rPr>
          <w:rFonts w:ascii="Roboto" w:hAnsi="Roboto"/>
          <w:sz w:val="22"/>
          <w:szCs w:val="22"/>
        </w:rPr>
      </w:pPr>
      <w:r w:rsidRPr="00214968">
        <w:rPr>
          <w:rFonts w:ascii="Roboto" w:hAnsi="Roboto" w:cs="Arial"/>
          <w:sz w:val="22"/>
          <w:szCs w:val="22"/>
        </w:rPr>
        <w:t xml:space="preserve"> 1. </w:t>
      </w:r>
      <w:r w:rsidRPr="00214968">
        <w:rPr>
          <w:rFonts w:ascii="Roboto" w:hAnsi="Roboto" w:cs="Arial"/>
          <w:sz w:val="22"/>
          <w:szCs w:val="22"/>
        </w:rPr>
        <w:tab/>
        <w:t xml:space="preserve">Vyšší moc je ve smyslu </w:t>
      </w:r>
      <w:proofErr w:type="spellStart"/>
      <w:r w:rsidRPr="00214968">
        <w:rPr>
          <w:rFonts w:ascii="Roboto" w:hAnsi="Roboto" w:cs="Arial"/>
          <w:sz w:val="22"/>
          <w:szCs w:val="22"/>
        </w:rPr>
        <w:t>ust</w:t>
      </w:r>
      <w:proofErr w:type="spellEnd"/>
      <w:r w:rsidRPr="00214968">
        <w:rPr>
          <w:rFonts w:ascii="Roboto" w:hAnsi="Roboto" w:cs="Arial"/>
          <w:sz w:val="22"/>
          <w:szCs w:val="22"/>
        </w:rPr>
        <w:t>. § 2913 zákona č. 89/2012 Sb., občanský zákoník, událost, která není způsobena žádnou ze stran, která je nepředvídatelná v době uzavření smlouvy, nevyhnutelná mimo kontrolu stran a která způsobuje nemožnost plnění jedné či druhé, případně obou smluvních stran.</w:t>
      </w:r>
    </w:p>
    <w:p w14:paraId="7AE52040" w14:textId="77777777" w:rsidR="0039665E" w:rsidRPr="00214968" w:rsidRDefault="0039665E" w:rsidP="0039665E">
      <w:pPr>
        <w:pStyle w:val="Odstavecseseznamem"/>
        <w:widowControl w:val="0"/>
        <w:jc w:val="both"/>
        <w:rPr>
          <w:rFonts w:ascii="Roboto" w:hAnsi="Roboto"/>
          <w:sz w:val="22"/>
          <w:szCs w:val="22"/>
        </w:rPr>
      </w:pPr>
    </w:p>
    <w:p w14:paraId="43132339" w14:textId="77777777" w:rsidR="0039665E" w:rsidRPr="00214968" w:rsidRDefault="0039665E" w:rsidP="0039665E">
      <w:pPr>
        <w:pStyle w:val="Odstavecseseznamem"/>
        <w:widowControl w:val="0"/>
        <w:ind w:left="689" w:hanging="406"/>
        <w:jc w:val="both"/>
        <w:rPr>
          <w:rFonts w:ascii="Roboto" w:hAnsi="Roboto"/>
          <w:sz w:val="22"/>
          <w:szCs w:val="22"/>
        </w:rPr>
      </w:pPr>
      <w:r w:rsidRPr="00214968">
        <w:rPr>
          <w:rFonts w:ascii="Roboto" w:hAnsi="Roboto" w:cs="Arial"/>
          <w:sz w:val="22"/>
          <w:szCs w:val="22"/>
        </w:rPr>
        <w:t>2.</w:t>
      </w:r>
      <w:r w:rsidRPr="00214968">
        <w:rPr>
          <w:rFonts w:ascii="Roboto" w:hAnsi="Roboto" w:cs="Arial"/>
          <w:sz w:val="22"/>
          <w:szCs w:val="22"/>
        </w:rPr>
        <w:tab/>
      </w:r>
      <w:r w:rsidRPr="00214968">
        <w:rPr>
          <w:rFonts w:ascii="Roboto" w:hAnsi="Roboto" w:cs="Arial"/>
          <w:sz w:val="22"/>
          <w:szCs w:val="22"/>
        </w:rPr>
        <w:tab/>
        <w:t xml:space="preserve">Za vyšší moc se ke dni podpisu této smlouvy považuje současná pandemie </w:t>
      </w:r>
      <w:proofErr w:type="spellStart"/>
      <w:proofErr w:type="gramStart"/>
      <w:r>
        <w:rPr>
          <w:rFonts w:ascii="Roboto" w:hAnsi="Roboto" w:cs="Arial"/>
          <w:sz w:val="22"/>
          <w:szCs w:val="22"/>
        </w:rPr>
        <w:t>k</w:t>
      </w:r>
      <w:r w:rsidRPr="00E53FE2">
        <w:rPr>
          <w:rFonts w:ascii="Roboto" w:hAnsi="Roboto" w:cs="Arial"/>
          <w:sz w:val="22"/>
          <w:szCs w:val="22"/>
        </w:rPr>
        <w:t>oronaviru</w:t>
      </w:r>
      <w:proofErr w:type="spellEnd"/>
      <w:r w:rsidRPr="00E53FE2">
        <w:rPr>
          <w:rFonts w:ascii="Roboto" w:hAnsi="Roboto" w:cs="Arial"/>
          <w:sz w:val="22"/>
          <w:szCs w:val="22"/>
        </w:rPr>
        <w:t xml:space="preserve">,   </w:t>
      </w:r>
      <w:proofErr w:type="gramEnd"/>
      <w:r w:rsidRPr="00E53FE2">
        <w:rPr>
          <w:rFonts w:ascii="Roboto" w:hAnsi="Roboto" w:cs="Arial"/>
          <w:sz w:val="22"/>
          <w:szCs w:val="22"/>
        </w:rPr>
        <w:t xml:space="preserve"> </w:t>
      </w:r>
      <w:r w:rsidRPr="00214968">
        <w:rPr>
          <w:rFonts w:ascii="Roboto" w:hAnsi="Roboto" w:cs="Arial"/>
          <w:sz w:val="22"/>
          <w:szCs w:val="22"/>
        </w:rPr>
        <w:tab/>
        <w:t xml:space="preserve">označovaného SARS CoV-2 </w:t>
      </w:r>
      <w:r>
        <w:rPr>
          <w:rFonts w:ascii="Calibri" w:hAnsi="Calibri" w:cs="Calibri"/>
          <w:color w:val="000000"/>
          <w:sz w:val="22"/>
          <w:szCs w:val="22"/>
          <w:shd w:val="clear" w:color="auto" w:fill="FFFFFF"/>
        </w:rPr>
        <w:t> </w:t>
      </w:r>
      <w:r w:rsidRPr="00817513">
        <w:rPr>
          <w:rFonts w:ascii="Roboto" w:hAnsi="Roboto" w:cs="Calibri"/>
          <w:color w:val="000000"/>
          <w:sz w:val="22"/>
          <w:szCs w:val="22"/>
          <w:shd w:val="clear" w:color="auto" w:fill="FFFFFF"/>
        </w:rPr>
        <w:t>a z toho vyplývající budoucí</w:t>
      </w:r>
      <w:r>
        <w:rPr>
          <w:rFonts w:ascii="Roboto" w:hAnsi="Roboto" w:cs="Calibri"/>
          <w:color w:val="000000"/>
          <w:sz w:val="22"/>
          <w:szCs w:val="22"/>
          <w:shd w:val="clear" w:color="auto" w:fill="FFFFFF"/>
        </w:rPr>
        <w:t>,</w:t>
      </w:r>
      <w:r w:rsidRPr="00817513">
        <w:rPr>
          <w:rFonts w:ascii="Roboto" w:hAnsi="Roboto" w:cs="Calibri"/>
          <w:color w:val="000000"/>
          <w:sz w:val="22"/>
          <w:szCs w:val="22"/>
          <w:shd w:val="clear" w:color="auto" w:fill="FFFFFF"/>
        </w:rPr>
        <w:t xml:space="preserve"> po podpisu této smlouvy</w:t>
      </w:r>
      <w:r>
        <w:rPr>
          <w:rFonts w:ascii="Roboto" w:hAnsi="Roboto" w:cs="Calibri"/>
          <w:color w:val="000000"/>
          <w:sz w:val="22"/>
          <w:szCs w:val="22"/>
          <w:shd w:val="clear" w:color="auto" w:fill="FFFFFF"/>
        </w:rPr>
        <w:t>,</w:t>
      </w:r>
      <w:r w:rsidRPr="00817513">
        <w:rPr>
          <w:rFonts w:ascii="Roboto" w:hAnsi="Roboto" w:cs="Calibri"/>
          <w:color w:val="000000"/>
          <w:sz w:val="22"/>
          <w:szCs w:val="22"/>
          <w:shd w:val="clear" w:color="auto" w:fill="FFFFFF"/>
        </w:rPr>
        <w:t xml:space="preserve"> opatření vlády</w:t>
      </w:r>
      <w:r w:rsidRPr="00214968">
        <w:rPr>
          <w:rFonts w:ascii="Roboto" w:hAnsi="Roboto" w:cs="Arial"/>
          <w:sz w:val="22"/>
          <w:szCs w:val="22"/>
        </w:rPr>
        <w:t xml:space="preserve"> ČR,</w:t>
      </w:r>
      <w:r>
        <w:rPr>
          <w:rFonts w:ascii="Roboto" w:hAnsi="Roboto" w:cs="Arial"/>
          <w:sz w:val="22"/>
          <w:szCs w:val="22"/>
        </w:rPr>
        <w:t xml:space="preserve"> </w:t>
      </w:r>
      <w:r w:rsidRPr="00214968">
        <w:rPr>
          <w:rFonts w:ascii="Roboto" w:hAnsi="Roboto" w:cs="Arial"/>
          <w:sz w:val="22"/>
          <w:szCs w:val="22"/>
        </w:rPr>
        <w:t xml:space="preserve"> ministerstva</w:t>
      </w:r>
      <w:r>
        <w:rPr>
          <w:rFonts w:ascii="Roboto" w:hAnsi="Roboto" w:cs="Arial"/>
          <w:sz w:val="22"/>
          <w:szCs w:val="22"/>
        </w:rPr>
        <w:t xml:space="preserve"> </w:t>
      </w:r>
      <w:r w:rsidRPr="00214968">
        <w:rPr>
          <w:rFonts w:ascii="Roboto" w:hAnsi="Roboto" w:cs="Arial"/>
          <w:sz w:val="22"/>
          <w:szCs w:val="22"/>
        </w:rPr>
        <w:t xml:space="preserve">zdravotnictví a příslušných orgánů státní moci, zejména hygienických stanic. Tato opatření ke dni podpisu smlouvy jsou oběma stranám známy, tak nejsou a nemohou být v rámci plnění smlouvy považovány </w:t>
      </w:r>
      <w:bookmarkStart w:id="0" w:name="_GoBack11111111111"/>
      <w:bookmarkEnd w:id="0"/>
      <w:r w:rsidRPr="00214968">
        <w:rPr>
          <w:rFonts w:ascii="Roboto" w:hAnsi="Roboto" w:cs="Arial"/>
          <w:sz w:val="22"/>
          <w:szCs w:val="22"/>
        </w:rPr>
        <w:t xml:space="preserve">za nepředvídatelná a nenaplňují tak podmínky pro </w:t>
      </w:r>
      <w:r w:rsidRPr="00214968">
        <w:rPr>
          <w:rFonts w:ascii="Roboto" w:hAnsi="Roboto" w:cs="Arial"/>
          <w:sz w:val="22"/>
          <w:szCs w:val="22"/>
        </w:rPr>
        <w:tab/>
        <w:t xml:space="preserve">případná neplnění smluvních povinností z důvodu vyšší moci. </w:t>
      </w:r>
    </w:p>
    <w:p w14:paraId="503B11CE" w14:textId="77777777" w:rsidR="0039665E" w:rsidRPr="00214968" w:rsidRDefault="0039665E" w:rsidP="0039665E">
      <w:pPr>
        <w:pStyle w:val="Odstavecseseznamem"/>
        <w:widowControl w:val="0"/>
        <w:ind w:left="1352"/>
        <w:jc w:val="both"/>
        <w:rPr>
          <w:rFonts w:ascii="Roboto" w:hAnsi="Roboto"/>
          <w:sz w:val="22"/>
          <w:szCs w:val="22"/>
        </w:rPr>
      </w:pPr>
    </w:p>
    <w:p w14:paraId="0526EC59" w14:textId="77777777" w:rsidR="0039665E" w:rsidRPr="00214968" w:rsidRDefault="0039665E" w:rsidP="0039665E">
      <w:pPr>
        <w:pStyle w:val="Odstavecseseznamem"/>
        <w:widowControl w:val="0"/>
        <w:ind w:left="689" w:hanging="405"/>
        <w:jc w:val="both"/>
        <w:rPr>
          <w:rFonts w:ascii="Roboto" w:hAnsi="Roboto"/>
          <w:sz w:val="22"/>
          <w:szCs w:val="22"/>
        </w:rPr>
      </w:pPr>
      <w:r w:rsidRPr="00214968">
        <w:rPr>
          <w:rFonts w:ascii="Roboto" w:hAnsi="Roboto" w:cs="Arial"/>
          <w:sz w:val="22"/>
          <w:szCs w:val="22"/>
        </w:rPr>
        <w:t>3.</w:t>
      </w:r>
      <w:r w:rsidRPr="00214968">
        <w:rPr>
          <w:rFonts w:ascii="Roboto" w:hAnsi="Roboto" w:cs="Arial"/>
          <w:sz w:val="22"/>
          <w:szCs w:val="22"/>
        </w:rPr>
        <w:tab/>
        <w:t>Smluvní strany uzavírají tuto smlouvu za stanovených podmínek ke dni podpisu této smlouvy. Jakékoli změny těchto podmínek z rozhodnutí vlády ČR, ministerstva zdravotnictví ČR a přísl.</w:t>
      </w:r>
      <w:r w:rsidR="00013C1F">
        <w:rPr>
          <w:rFonts w:ascii="Roboto" w:hAnsi="Roboto" w:cs="Arial"/>
          <w:sz w:val="22"/>
          <w:szCs w:val="22"/>
        </w:rPr>
        <w:t xml:space="preserve"> </w:t>
      </w:r>
      <w:r w:rsidRPr="00214968">
        <w:rPr>
          <w:rFonts w:ascii="Roboto" w:hAnsi="Roboto" w:cs="Arial"/>
          <w:sz w:val="22"/>
          <w:szCs w:val="22"/>
        </w:rPr>
        <w:t>orgánů státní moci, které nemohou být předvídatelné a které znemožňují plnění povinností smluvních stran, naplňují podmínku zásahu vyšší moci s důsledky pro účely této smlouvy.</w:t>
      </w:r>
    </w:p>
    <w:p w14:paraId="4145C402" w14:textId="77777777" w:rsidR="0039665E" w:rsidRPr="00214968" w:rsidRDefault="0039665E" w:rsidP="0039665E">
      <w:pPr>
        <w:pStyle w:val="Odstavecseseznamem"/>
        <w:widowControl w:val="0"/>
        <w:ind w:left="1352"/>
        <w:jc w:val="both"/>
        <w:rPr>
          <w:rFonts w:ascii="Roboto" w:hAnsi="Roboto"/>
          <w:sz w:val="22"/>
          <w:szCs w:val="22"/>
        </w:rPr>
      </w:pPr>
      <w:r w:rsidRPr="00214968">
        <w:rPr>
          <w:rFonts w:ascii="Roboto" w:hAnsi="Roboto" w:cs="Arial"/>
          <w:sz w:val="22"/>
          <w:szCs w:val="22"/>
        </w:rPr>
        <w:t xml:space="preserve">  </w:t>
      </w:r>
    </w:p>
    <w:p w14:paraId="2C7D6AFA" w14:textId="77777777" w:rsidR="0039665E" w:rsidRPr="00214968" w:rsidRDefault="0039665E" w:rsidP="0039665E">
      <w:pPr>
        <w:pStyle w:val="Odstavecseseznamem"/>
        <w:widowControl w:val="0"/>
        <w:numPr>
          <w:ilvl w:val="0"/>
          <w:numId w:val="18"/>
        </w:numPr>
        <w:jc w:val="both"/>
        <w:rPr>
          <w:rFonts w:ascii="Roboto" w:hAnsi="Roboto" w:cs="Arial"/>
          <w:sz w:val="22"/>
          <w:szCs w:val="22"/>
        </w:rPr>
      </w:pPr>
      <w:r w:rsidRPr="00214968">
        <w:rPr>
          <w:rFonts w:ascii="Roboto" w:hAnsi="Roboto" w:cs="Arial"/>
          <w:sz w:val="22"/>
          <w:szCs w:val="22"/>
        </w:rPr>
        <w:t>Smluvní strany se pro případ zásahu vyšší moci do podmínek stanovených touto smlouvou zavazují, že budou postupovat tak, aby minimalizovali vznik škod písemnou dohodou o náhradních termínech plnění, prodloužení smlouvy apod., nebude-li toto možné z důvodů ležících na kterékoliv ze stran, ukončí tuto smlouvu k dohodnutému termínu včetně vzájemného vypořádání.</w:t>
      </w:r>
    </w:p>
    <w:p w14:paraId="627DC206" w14:textId="77777777" w:rsidR="0039665E" w:rsidRDefault="0039665E" w:rsidP="0039665E">
      <w:pPr>
        <w:widowControl w:val="0"/>
        <w:jc w:val="both"/>
        <w:rPr>
          <w:rFonts w:ascii="Roboto" w:hAnsi="Roboto" w:cs="Arial"/>
          <w:sz w:val="22"/>
          <w:szCs w:val="22"/>
        </w:rPr>
      </w:pPr>
    </w:p>
    <w:p w14:paraId="0D894BC8" w14:textId="77777777" w:rsidR="00EA1FEA" w:rsidRDefault="00EA1FEA" w:rsidP="0039665E">
      <w:pPr>
        <w:widowControl w:val="0"/>
        <w:jc w:val="both"/>
        <w:rPr>
          <w:rFonts w:ascii="Roboto" w:hAnsi="Roboto" w:cs="Arial"/>
          <w:sz w:val="22"/>
          <w:szCs w:val="22"/>
        </w:rPr>
      </w:pPr>
    </w:p>
    <w:p w14:paraId="672CE4D6" w14:textId="77777777" w:rsidR="00EA1FEA" w:rsidRDefault="00EA1FEA" w:rsidP="0039665E">
      <w:pPr>
        <w:widowControl w:val="0"/>
        <w:jc w:val="both"/>
        <w:rPr>
          <w:rFonts w:ascii="Roboto" w:hAnsi="Roboto" w:cs="Arial"/>
          <w:sz w:val="22"/>
          <w:szCs w:val="22"/>
        </w:rPr>
      </w:pPr>
    </w:p>
    <w:p w14:paraId="4053D3E3" w14:textId="77777777" w:rsidR="00EA1FEA" w:rsidRPr="00214968" w:rsidRDefault="00EA1FEA" w:rsidP="0039665E">
      <w:pPr>
        <w:widowControl w:val="0"/>
        <w:jc w:val="both"/>
        <w:rPr>
          <w:rFonts w:ascii="Roboto" w:hAnsi="Roboto" w:cs="Arial"/>
          <w:sz w:val="22"/>
          <w:szCs w:val="22"/>
        </w:rPr>
      </w:pPr>
    </w:p>
    <w:p w14:paraId="6AF485C0" w14:textId="77777777" w:rsidR="0039665E" w:rsidRDefault="0039665E" w:rsidP="0039665E">
      <w:pPr>
        <w:pStyle w:val="Odstavecseseznamem"/>
        <w:widowControl w:val="0"/>
        <w:numPr>
          <w:ilvl w:val="0"/>
          <w:numId w:val="18"/>
        </w:numPr>
        <w:jc w:val="both"/>
        <w:rPr>
          <w:rFonts w:ascii="Roboto" w:hAnsi="Roboto" w:cs="Arial"/>
          <w:sz w:val="22"/>
          <w:szCs w:val="22"/>
        </w:rPr>
      </w:pPr>
      <w:r w:rsidRPr="00214968">
        <w:rPr>
          <w:rFonts w:ascii="Roboto" w:hAnsi="Roboto" w:cs="Arial"/>
          <w:sz w:val="22"/>
          <w:szCs w:val="22"/>
        </w:rPr>
        <w:t>Žádná ze smluvních stran není z důvodu naplnění podmínek vyšší moci odpovědna za škodu způsobenou druhé straně v důsledku neplnění svých povinností ani k úhradě smlouvou stanovených smluvních pokut.</w:t>
      </w:r>
    </w:p>
    <w:p w14:paraId="41BC123B" w14:textId="77777777" w:rsidR="00A55FF9" w:rsidRPr="00A55FF9" w:rsidRDefault="00A55FF9" w:rsidP="00A55FF9">
      <w:pPr>
        <w:pStyle w:val="Odstavecseseznamem"/>
        <w:rPr>
          <w:rFonts w:ascii="Roboto" w:hAnsi="Roboto" w:cs="Arial"/>
          <w:sz w:val="22"/>
          <w:szCs w:val="22"/>
        </w:rPr>
      </w:pPr>
    </w:p>
    <w:p w14:paraId="67144875" w14:textId="77777777" w:rsidR="00A55FF9" w:rsidRDefault="00A55FF9" w:rsidP="00A55FF9">
      <w:pPr>
        <w:pStyle w:val="Odstavecseseznamem"/>
        <w:widowControl w:val="0"/>
        <w:ind w:left="644"/>
        <w:jc w:val="both"/>
        <w:rPr>
          <w:rFonts w:ascii="Roboto" w:hAnsi="Roboto" w:cs="Arial"/>
          <w:sz w:val="22"/>
          <w:szCs w:val="22"/>
        </w:rPr>
      </w:pPr>
    </w:p>
    <w:p w14:paraId="102CA758" w14:textId="77777777" w:rsidR="00993808" w:rsidRPr="00214968" w:rsidRDefault="00993808" w:rsidP="00A55FF9">
      <w:pPr>
        <w:pStyle w:val="Odstavecseseznamem"/>
        <w:widowControl w:val="0"/>
        <w:ind w:left="644"/>
        <w:jc w:val="both"/>
        <w:rPr>
          <w:rFonts w:ascii="Roboto" w:hAnsi="Roboto" w:cs="Arial"/>
          <w:sz w:val="22"/>
          <w:szCs w:val="22"/>
        </w:rPr>
      </w:pPr>
    </w:p>
    <w:p w14:paraId="1C1C9198" w14:textId="77777777" w:rsidR="0039665E" w:rsidRPr="00FD6E32" w:rsidRDefault="0039665E" w:rsidP="0039665E">
      <w:pPr>
        <w:widowControl w:val="0"/>
        <w:jc w:val="both"/>
        <w:rPr>
          <w:rFonts w:ascii="Roboto" w:hAnsi="Roboto" w:cs="Arial"/>
          <w:sz w:val="22"/>
          <w:szCs w:val="22"/>
        </w:rPr>
      </w:pPr>
    </w:p>
    <w:p w14:paraId="0F0A37A8" w14:textId="77777777" w:rsidR="00993808" w:rsidRDefault="00993808" w:rsidP="0039665E">
      <w:pPr>
        <w:pStyle w:val="Odstavecseseznamem"/>
        <w:widowControl w:val="0"/>
        <w:ind w:left="0"/>
        <w:rPr>
          <w:rFonts w:ascii="Roboto" w:hAnsi="Roboto" w:cs="Arial"/>
          <w:b/>
          <w:sz w:val="22"/>
          <w:szCs w:val="22"/>
        </w:rPr>
      </w:pPr>
    </w:p>
    <w:p w14:paraId="1605EDCB" w14:textId="77777777" w:rsidR="0039665E" w:rsidRPr="00214968" w:rsidRDefault="0039665E" w:rsidP="0039665E">
      <w:pPr>
        <w:pStyle w:val="Odstavecseseznamem"/>
        <w:widowControl w:val="0"/>
        <w:ind w:left="0"/>
        <w:rPr>
          <w:rFonts w:ascii="Roboto" w:hAnsi="Roboto" w:cs="Arial"/>
          <w:sz w:val="22"/>
          <w:szCs w:val="22"/>
        </w:rPr>
      </w:pPr>
      <w:r w:rsidRPr="00214968">
        <w:rPr>
          <w:rFonts w:ascii="Roboto" w:hAnsi="Roboto" w:cs="Arial"/>
          <w:b/>
          <w:sz w:val="22"/>
          <w:szCs w:val="22"/>
        </w:rPr>
        <w:t>VII</w:t>
      </w:r>
      <w:r w:rsidR="008A51FA">
        <w:rPr>
          <w:rFonts w:ascii="Roboto" w:hAnsi="Roboto" w:cs="Arial"/>
          <w:b/>
          <w:sz w:val="22"/>
          <w:szCs w:val="22"/>
        </w:rPr>
        <w:t>.</w:t>
      </w:r>
      <w:r w:rsidRPr="00214968">
        <w:rPr>
          <w:rFonts w:ascii="Roboto" w:hAnsi="Roboto" w:cs="Arial"/>
          <w:b/>
          <w:sz w:val="22"/>
          <w:szCs w:val="22"/>
        </w:rPr>
        <w:tab/>
        <w:t>VŠEOBECNÁ A ZÁVĚREČNÁ USTANOVENÍ</w:t>
      </w:r>
      <w:r w:rsidRPr="00214968">
        <w:rPr>
          <w:rFonts w:ascii="Roboto" w:hAnsi="Roboto" w:cs="Arial"/>
          <w:b/>
          <w:sz w:val="22"/>
          <w:szCs w:val="22"/>
        </w:rPr>
        <w:br/>
      </w:r>
    </w:p>
    <w:p w14:paraId="7C803C57"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cs="Arial"/>
          <w:sz w:val="22"/>
          <w:szCs w:val="22"/>
        </w:rPr>
      </w:pPr>
      <w:r w:rsidRPr="00214968">
        <w:rPr>
          <w:rFonts w:ascii="Roboto" w:hAnsi="Roboto" w:cs="Arial"/>
          <w:sz w:val="22"/>
          <w:szCs w:val="22"/>
        </w:rPr>
        <w:t>Jakákoli dodatečná ústní jednání, měnící nebo doplňující tuto smlouvu nebo její nedílné součásti, jsou pro obě strany závazná, jen byla-li oboustranně písemně potvrzena.</w:t>
      </w:r>
    </w:p>
    <w:p w14:paraId="5E97CD44" w14:textId="4A2C3D46"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ab/>
        <w:t xml:space="preserve">Tato smlouva je vyhotovena ve 3 vyhotoveních, z nichž každé, jestliže obsahuje podpis oprávněné osoby HAMU a oprávněné osoby </w:t>
      </w:r>
      <w:r w:rsidR="00013C1F">
        <w:rPr>
          <w:rFonts w:ascii="Roboto" w:hAnsi="Roboto" w:cs="Arial"/>
          <w:sz w:val="22"/>
          <w:szCs w:val="22"/>
        </w:rPr>
        <w:t>ZSO</w:t>
      </w:r>
      <w:r w:rsidRPr="00214968">
        <w:rPr>
          <w:rFonts w:ascii="Roboto" w:hAnsi="Roboto" w:cs="Arial"/>
          <w:sz w:val="22"/>
          <w:szCs w:val="22"/>
        </w:rPr>
        <w:t xml:space="preserve">, bude považováno za originál. Dvě vyhotovení obdrží HAMU a jedno vyhotovení </w:t>
      </w:r>
      <w:r w:rsidR="00013C1F">
        <w:rPr>
          <w:rFonts w:ascii="Roboto" w:hAnsi="Roboto" w:cs="Arial"/>
          <w:sz w:val="22"/>
          <w:szCs w:val="22"/>
        </w:rPr>
        <w:t>ZSO</w:t>
      </w:r>
      <w:r w:rsidRPr="00214968">
        <w:rPr>
          <w:rFonts w:ascii="Roboto" w:hAnsi="Roboto" w:cs="Arial"/>
          <w:sz w:val="22"/>
          <w:szCs w:val="22"/>
        </w:rPr>
        <w:t>.</w:t>
      </w:r>
      <w:r w:rsidR="00B06CB0">
        <w:rPr>
          <w:rFonts w:ascii="Roboto" w:hAnsi="Roboto" w:cs="Arial"/>
          <w:sz w:val="22"/>
          <w:szCs w:val="22"/>
        </w:rPr>
        <w:t xml:space="preserve"> </w:t>
      </w:r>
    </w:p>
    <w:p w14:paraId="00AA86B1"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Tuto smlouvu je možné změnit, není-li v ní samotné výslovně uvedeno jinak, pouze písemnými vzestupně číslovanými dodatky potvrzenými podpisy oprávněných zástupců obou smluvních stran.  Dodatky musí být jako takové označeny, musí obsahovat dohodu o celém textu smlouvy a po potvrzení smluvními stranami se stávají nedílnou součástí smlouvy. Změny smlouvy provedené v</w:t>
      </w:r>
      <w:r w:rsidR="00013C1F">
        <w:rPr>
          <w:rFonts w:ascii="Roboto" w:hAnsi="Roboto" w:cs="Arial"/>
          <w:sz w:val="22"/>
          <w:szCs w:val="22"/>
        </w:rPr>
        <w:t> </w:t>
      </w:r>
      <w:r w:rsidRPr="00214968">
        <w:rPr>
          <w:rFonts w:ascii="Roboto" w:hAnsi="Roboto" w:cs="Arial"/>
          <w:sz w:val="22"/>
          <w:szCs w:val="22"/>
        </w:rPr>
        <w:t>jiné</w:t>
      </w:r>
      <w:r w:rsidR="00013C1F">
        <w:rPr>
          <w:rFonts w:ascii="Roboto" w:hAnsi="Roboto" w:cs="Arial"/>
          <w:sz w:val="22"/>
          <w:szCs w:val="22"/>
        </w:rPr>
        <w:t>,</w:t>
      </w:r>
      <w:r w:rsidRPr="00214968">
        <w:rPr>
          <w:rFonts w:ascii="Roboto" w:hAnsi="Roboto" w:cs="Arial"/>
          <w:sz w:val="22"/>
          <w:szCs w:val="22"/>
        </w:rPr>
        <w:t xml:space="preserve"> než takto sjednané formě smluvní strany vylučují. Za písemnou formu bude pro tento účel považována výměna e-mailových, nebo jiných elektronických zpráv.</w:t>
      </w:r>
    </w:p>
    <w:p w14:paraId="28FDF7BD"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3215D36C" w14:textId="77777777" w:rsidR="0039665E" w:rsidRPr="00214968" w:rsidRDefault="0039665E" w:rsidP="0039665E">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Smluvní strany výslovně potvrzují, že základní podmínky této smlouvy jsou výsledkem jednání stran a každá ze stran měla příležitost ovlivnit obsah základních podmínek této smlouvy. Smluvní strany dále potvrzují, že tato smlouva je projevem jejich svobodné a vážné vůle, byla sjednána určitě a srozumitelně, nikoliv v tísni a/nebo za zvláště nevýhodných podmínek.</w:t>
      </w:r>
    </w:p>
    <w:p w14:paraId="0A5C9956" w14:textId="77777777" w:rsidR="0039665E" w:rsidRPr="00EA1FEA" w:rsidRDefault="0039665E" w:rsidP="00EA1FEA">
      <w:pPr>
        <w:widowControl w:val="0"/>
        <w:numPr>
          <w:ilvl w:val="0"/>
          <w:numId w:val="13"/>
        </w:numPr>
        <w:tabs>
          <w:tab w:val="left" w:pos="354"/>
          <w:tab w:val="left" w:pos="708"/>
          <w:tab w:val="left" w:pos="921"/>
          <w:tab w:val="left" w:pos="1204"/>
          <w:tab w:val="left" w:pos="2622"/>
          <w:tab w:val="left" w:pos="3827"/>
          <w:tab w:val="left" w:pos="4606"/>
          <w:tab w:val="left" w:pos="5740"/>
          <w:tab w:val="left" w:pos="6804"/>
        </w:tabs>
        <w:spacing w:after="120" w:line="240" w:lineRule="atLeast"/>
        <w:ind w:left="714" w:hanging="357"/>
        <w:jc w:val="both"/>
        <w:rPr>
          <w:rFonts w:ascii="Roboto" w:hAnsi="Roboto"/>
          <w:sz w:val="22"/>
          <w:szCs w:val="22"/>
        </w:rPr>
      </w:pPr>
      <w:r w:rsidRPr="00214968">
        <w:rPr>
          <w:rFonts w:ascii="Roboto" w:hAnsi="Roboto" w:cs="Arial"/>
          <w:sz w:val="22"/>
          <w:szCs w:val="22"/>
        </w:rPr>
        <w:t>Právní vztah založený touto smlouvou se řídí právním řádem České republiky zejména občanským zákoníkem. Práva a povinnosti vyplývající z této smlouvy lze postoupit třetí osobě pouze po předchozím písemném souhlasu smluvních stran. Za písemnou formu bude pro tento účel považována i výměna e-mailových, nebo jiných elektronických zpráv</w:t>
      </w:r>
      <w:r w:rsidR="00EA1FEA">
        <w:rPr>
          <w:rFonts w:ascii="Roboto" w:hAnsi="Roboto" w:cs="Arial"/>
          <w:sz w:val="22"/>
          <w:szCs w:val="22"/>
        </w:rPr>
        <w:t>.</w:t>
      </w:r>
    </w:p>
    <w:p w14:paraId="1D7331D4" w14:textId="77777777" w:rsidR="0039665E" w:rsidRPr="00214968" w:rsidRDefault="0039665E" w:rsidP="0039665E">
      <w:pPr>
        <w:pStyle w:val="Normln0"/>
        <w:widowControl w:val="0"/>
        <w:tabs>
          <w:tab w:val="left" w:pos="212"/>
          <w:tab w:val="left" w:pos="496"/>
          <w:tab w:val="left" w:pos="779"/>
          <w:tab w:val="left" w:pos="1063"/>
          <w:tab w:val="left" w:pos="1701"/>
          <w:tab w:val="left" w:pos="2480"/>
          <w:tab w:val="left" w:pos="3898"/>
          <w:tab w:val="left" w:pos="5528"/>
          <w:tab w:val="left" w:pos="6095"/>
        </w:tabs>
        <w:ind w:left="720"/>
        <w:jc w:val="both"/>
        <w:rPr>
          <w:rFonts w:ascii="Roboto" w:hAnsi="Roboto"/>
          <w:sz w:val="22"/>
          <w:szCs w:val="22"/>
        </w:rPr>
      </w:pPr>
    </w:p>
    <w:p w14:paraId="674B48F9" w14:textId="77777777" w:rsidR="0039665E" w:rsidRPr="00214968" w:rsidRDefault="0039665E" w:rsidP="00EA1FEA">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4E3B6E6E" w14:textId="77777777" w:rsidR="0039665E"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59085EC1" w14:textId="77777777" w:rsidR="00A55FF9" w:rsidRDefault="00A55FF9"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3128086D" w14:textId="77777777" w:rsidR="0099380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67D8102B" w14:textId="77777777" w:rsidR="00EA1FEA" w:rsidRDefault="00EA1FEA"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66F121E7" w14:textId="77777777" w:rsidR="00EA1FEA" w:rsidRDefault="00EA1FEA"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4BAE846B" w14:textId="77777777" w:rsidR="00EA1FEA" w:rsidRDefault="00EA1FEA"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011ACD20" w14:textId="77777777" w:rsidR="00EA1FEA" w:rsidRDefault="00EA1FEA"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7C3BE657" w14:textId="77777777" w:rsidR="00EA1FEA" w:rsidRDefault="00EA1FEA"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21008DC5" w14:textId="77777777" w:rsidR="00993808" w:rsidRPr="00214968" w:rsidRDefault="00993808"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720"/>
        <w:jc w:val="both"/>
        <w:rPr>
          <w:rFonts w:ascii="Roboto" w:hAnsi="Roboto" w:cs="Arial"/>
          <w:sz w:val="22"/>
          <w:szCs w:val="22"/>
        </w:rPr>
      </w:pPr>
    </w:p>
    <w:p w14:paraId="2D4B8ED1" w14:textId="77777777" w:rsidR="0039665E" w:rsidRPr="00214968" w:rsidRDefault="0039665E" w:rsidP="0039665E">
      <w:pPr>
        <w:tabs>
          <w:tab w:val="left" w:pos="720"/>
        </w:tabs>
        <w:outlineLvl w:val="0"/>
        <w:rPr>
          <w:rFonts w:ascii="Roboto" w:hAnsi="Roboto" w:cs="Arial"/>
          <w:b/>
          <w:sz w:val="22"/>
          <w:szCs w:val="22"/>
        </w:rPr>
      </w:pPr>
    </w:p>
    <w:p w14:paraId="46B2B002" w14:textId="77777777" w:rsidR="0039665E" w:rsidRPr="00214968" w:rsidRDefault="00645CEF" w:rsidP="0039665E">
      <w:pPr>
        <w:tabs>
          <w:tab w:val="left" w:pos="720"/>
        </w:tabs>
        <w:outlineLvl w:val="0"/>
        <w:rPr>
          <w:rFonts w:ascii="Roboto" w:hAnsi="Roboto" w:cs="Arial"/>
          <w:b/>
          <w:sz w:val="22"/>
          <w:szCs w:val="22"/>
        </w:rPr>
      </w:pPr>
      <w:r>
        <w:rPr>
          <w:rFonts w:ascii="Roboto" w:hAnsi="Roboto" w:cs="Arial"/>
          <w:b/>
          <w:sz w:val="22"/>
          <w:szCs w:val="22"/>
        </w:rPr>
        <w:t>VIII</w:t>
      </w:r>
      <w:r w:rsidR="0039665E" w:rsidRPr="00214968">
        <w:rPr>
          <w:rFonts w:ascii="Roboto" w:hAnsi="Roboto" w:cs="Arial"/>
          <w:b/>
          <w:sz w:val="22"/>
          <w:szCs w:val="22"/>
        </w:rPr>
        <w:t>. ZVEŘEJŇOVACÍ DOLOŽKA</w:t>
      </w:r>
    </w:p>
    <w:p w14:paraId="50170C86" w14:textId="77777777" w:rsidR="0039665E" w:rsidRPr="00214968" w:rsidRDefault="0039665E" w:rsidP="0039665E">
      <w:pPr>
        <w:tabs>
          <w:tab w:val="left" w:pos="720"/>
        </w:tabs>
        <w:outlineLvl w:val="0"/>
        <w:rPr>
          <w:rFonts w:ascii="Roboto" w:hAnsi="Roboto" w:cs="Arial"/>
          <w:b/>
          <w:sz w:val="22"/>
          <w:szCs w:val="22"/>
        </w:rPr>
      </w:pPr>
    </w:p>
    <w:p w14:paraId="1F485BAE" w14:textId="77777777" w:rsidR="0039665E" w:rsidRPr="00214968" w:rsidRDefault="0039665E" w:rsidP="0039665E">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1.  </w:t>
      </w:r>
      <w:r w:rsidRPr="00214968">
        <w:rPr>
          <w:rFonts w:ascii="Roboto" w:hAnsi="Roboto" w:cs="Arial"/>
          <w:sz w:val="22"/>
          <w:szCs w:val="22"/>
        </w:rPr>
        <w:t xml:space="preserve">Akademie múzických umění v Praze je osobou, na níž se vztahují povinnosti vyplývající ze zákona č. 340/2015 Sb., o registru smluv (dále jen </w:t>
      </w:r>
      <w:proofErr w:type="spellStart"/>
      <w:r w:rsidRPr="00214968">
        <w:rPr>
          <w:rFonts w:ascii="Roboto" w:hAnsi="Roboto" w:cs="Arial"/>
          <w:sz w:val="22"/>
          <w:szCs w:val="22"/>
        </w:rPr>
        <w:t>ZoRS</w:t>
      </w:r>
      <w:proofErr w:type="spellEnd"/>
      <w:r w:rsidRPr="00214968">
        <w:rPr>
          <w:rFonts w:ascii="Roboto" w:hAnsi="Roboto" w:cs="Arial"/>
          <w:sz w:val="22"/>
          <w:szCs w:val="22"/>
        </w:rPr>
        <w:t>). Druhá smluvní strana si je vědoma následků této skutečnosti.</w:t>
      </w:r>
    </w:p>
    <w:p w14:paraId="35F1E460" w14:textId="77777777" w:rsidR="0039665E" w:rsidRPr="00214968" w:rsidRDefault="0039665E" w:rsidP="00AA0D6A">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2.  </w:t>
      </w:r>
      <w:r w:rsidRPr="00214968">
        <w:rPr>
          <w:rFonts w:ascii="Roboto" w:hAnsi="Roboto" w:cs="Arial"/>
          <w:sz w:val="22"/>
          <w:szCs w:val="22"/>
        </w:rPr>
        <w:t xml:space="preserve">Tato smlouva podléhá povinnosti uveřejnění v registru smluv podle </w:t>
      </w:r>
      <w:proofErr w:type="spellStart"/>
      <w:r w:rsidRPr="00214968">
        <w:rPr>
          <w:rFonts w:ascii="Roboto" w:hAnsi="Roboto" w:cs="Arial"/>
          <w:sz w:val="22"/>
          <w:szCs w:val="22"/>
        </w:rPr>
        <w:t>ZoRS</w:t>
      </w:r>
      <w:proofErr w:type="spellEnd"/>
      <w:r w:rsidRPr="00214968">
        <w:rPr>
          <w:rFonts w:ascii="Roboto" w:hAnsi="Roboto" w:cs="Arial"/>
          <w:sz w:val="22"/>
          <w:szCs w:val="22"/>
        </w:rPr>
        <w:t>. Obě smluvní strany prohlašují, že si jsou vědomy následků vyplývajících z této skutečnosti.</w:t>
      </w:r>
      <w:r w:rsidR="001A514B">
        <w:rPr>
          <w:rFonts w:ascii="Roboto" w:hAnsi="Roboto" w:cs="Arial"/>
          <w:sz w:val="22"/>
          <w:szCs w:val="22"/>
        </w:rPr>
        <w:t xml:space="preserve"> </w:t>
      </w:r>
      <w:r w:rsidR="001A514B" w:rsidRPr="006B04CF">
        <w:rPr>
          <w:rFonts w:ascii="Roboto" w:hAnsi="Roboto"/>
          <w:b/>
          <w:bCs/>
          <w:sz w:val="22"/>
          <w:szCs w:val="22"/>
        </w:rPr>
        <w:t xml:space="preserve">Smluvní strany se dohodly, že uveřejnění provede </w:t>
      </w:r>
      <w:r w:rsidR="00AA0D6A">
        <w:rPr>
          <w:rFonts w:ascii="Roboto" w:hAnsi="Roboto"/>
          <w:b/>
          <w:bCs/>
          <w:sz w:val="22"/>
          <w:szCs w:val="22"/>
        </w:rPr>
        <w:t>Akademie múzických umění v Praze</w:t>
      </w:r>
      <w:r w:rsidR="001A514B" w:rsidRPr="006B04CF">
        <w:rPr>
          <w:rFonts w:ascii="Roboto" w:hAnsi="Roboto"/>
          <w:b/>
          <w:bCs/>
          <w:sz w:val="22"/>
          <w:szCs w:val="22"/>
        </w:rPr>
        <w:t xml:space="preserve"> a to do 14 dnů od jejího uzavření.</w:t>
      </w:r>
    </w:p>
    <w:p w14:paraId="1BD2F944" w14:textId="77777777" w:rsidR="0039665E" w:rsidRPr="00214968" w:rsidRDefault="0039665E" w:rsidP="0039665E">
      <w:pPr>
        <w:spacing w:before="60" w:after="200"/>
        <w:ind w:left="780" w:hanging="360"/>
        <w:contextualSpacing/>
        <w:jc w:val="both"/>
        <w:rPr>
          <w:rFonts w:ascii="Roboto" w:hAnsi="Roboto"/>
          <w:sz w:val="22"/>
          <w:szCs w:val="22"/>
        </w:rPr>
      </w:pPr>
      <w:r w:rsidRPr="00214968">
        <w:rPr>
          <w:rFonts w:ascii="Roboto" w:eastAsia="Verdana" w:hAnsi="Roboto" w:cs="Arial"/>
          <w:sz w:val="22"/>
          <w:szCs w:val="22"/>
        </w:rPr>
        <w:t xml:space="preserve">3.   </w:t>
      </w:r>
      <w:r w:rsidRPr="00214968">
        <w:rPr>
          <w:rFonts w:ascii="Roboto" w:hAnsi="Roboto" w:cs="Arial"/>
          <w:sz w:val="22"/>
          <w:szCs w:val="22"/>
        </w:rPr>
        <w:t>Tato smlouva nabývá účinnosti dnem jejího uveřejnění v registru smluv.</w:t>
      </w:r>
    </w:p>
    <w:p w14:paraId="07B156A3"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39554FC8"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18E277B6"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p>
    <w:p w14:paraId="4317429B" w14:textId="7AC68409"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sz w:val="22"/>
          <w:szCs w:val="22"/>
        </w:rPr>
      </w:pPr>
      <w:r w:rsidRPr="00214968">
        <w:rPr>
          <w:rFonts w:ascii="Roboto" w:hAnsi="Roboto" w:cs="Arial"/>
          <w:sz w:val="22"/>
          <w:szCs w:val="22"/>
        </w:rPr>
        <w:t xml:space="preserve">V Praze dne </w:t>
      </w:r>
      <w:r w:rsidR="005A51DB">
        <w:rPr>
          <w:rFonts w:ascii="Roboto" w:hAnsi="Roboto" w:cs="Arial"/>
          <w:sz w:val="22"/>
          <w:szCs w:val="22"/>
        </w:rPr>
        <w:t>15</w:t>
      </w:r>
      <w:r w:rsidR="00442FF9">
        <w:rPr>
          <w:rFonts w:ascii="Roboto" w:hAnsi="Roboto" w:cs="Arial"/>
          <w:sz w:val="22"/>
          <w:szCs w:val="22"/>
        </w:rPr>
        <w:t>.10.2021</w:t>
      </w:r>
      <w:r w:rsidRPr="00214968">
        <w:rPr>
          <w:rFonts w:ascii="Roboto" w:hAnsi="Roboto" w:cs="Arial"/>
          <w:sz w:val="22"/>
          <w:szCs w:val="22"/>
        </w:rPr>
        <w:t xml:space="preserve">                       </w:t>
      </w:r>
      <w:r w:rsidR="00F463E2">
        <w:rPr>
          <w:rFonts w:ascii="Roboto" w:hAnsi="Roboto" w:cs="Arial"/>
          <w:sz w:val="22"/>
          <w:szCs w:val="22"/>
        </w:rPr>
        <w:tab/>
      </w:r>
      <w:r w:rsidR="00F463E2">
        <w:rPr>
          <w:rFonts w:ascii="Roboto" w:hAnsi="Roboto" w:cs="Arial"/>
          <w:sz w:val="22"/>
          <w:szCs w:val="22"/>
        </w:rPr>
        <w:tab/>
      </w:r>
      <w:r w:rsidR="005A51DB">
        <w:rPr>
          <w:rFonts w:ascii="Roboto" w:hAnsi="Roboto" w:cs="Arial"/>
          <w:sz w:val="22"/>
          <w:szCs w:val="22"/>
        </w:rPr>
        <w:t xml:space="preserve">                </w:t>
      </w:r>
      <w:bookmarkStart w:id="1" w:name="_GoBack"/>
      <w:bookmarkEnd w:id="1"/>
      <w:r w:rsidRPr="00214968">
        <w:rPr>
          <w:rFonts w:ascii="Roboto" w:hAnsi="Roboto" w:cs="Arial"/>
          <w:sz w:val="22"/>
          <w:szCs w:val="22"/>
        </w:rPr>
        <w:t xml:space="preserve">   V</w:t>
      </w:r>
      <w:r w:rsidR="0071374A">
        <w:rPr>
          <w:rFonts w:ascii="Roboto" w:hAnsi="Roboto" w:cs="Arial"/>
          <w:sz w:val="22"/>
          <w:szCs w:val="22"/>
        </w:rPr>
        <w:t> M. Lázních</w:t>
      </w:r>
      <w:r w:rsidRPr="00214968">
        <w:rPr>
          <w:rFonts w:ascii="Roboto" w:hAnsi="Roboto" w:cs="Arial"/>
          <w:sz w:val="22"/>
          <w:szCs w:val="22"/>
        </w:rPr>
        <w:t xml:space="preserve"> dne </w:t>
      </w:r>
      <w:r w:rsidR="005A51DB">
        <w:rPr>
          <w:rFonts w:ascii="Roboto" w:hAnsi="Roboto" w:cs="Arial"/>
          <w:sz w:val="22"/>
          <w:szCs w:val="22"/>
        </w:rPr>
        <w:t>8</w:t>
      </w:r>
      <w:r w:rsidR="00442FF9">
        <w:rPr>
          <w:rFonts w:ascii="Roboto" w:hAnsi="Roboto" w:cs="Arial"/>
          <w:sz w:val="22"/>
          <w:szCs w:val="22"/>
        </w:rPr>
        <w:t>.10.2021</w:t>
      </w:r>
      <w:r w:rsidRPr="00214968">
        <w:rPr>
          <w:rFonts w:ascii="Roboto" w:hAnsi="Roboto" w:cs="Arial"/>
          <w:sz w:val="22"/>
          <w:szCs w:val="22"/>
        </w:rPr>
        <w:t xml:space="preserve">        </w:t>
      </w:r>
    </w:p>
    <w:p w14:paraId="6E6304B4"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67B869C5"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28BE987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2ECB8CB"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p>
    <w:p w14:paraId="3E7A253A"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p>
    <w:p w14:paraId="6EF307F8" w14:textId="23BA8903"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b/>
          <w:sz w:val="22"/>
          <w:szCs w:val="22"/>
        </w:rPr>
      </w:pPr>
      <w:r w:rsidRPr="00214968">
        <w:rPr>
          <w:rFonts w:ascii="Roboto" w:hAnsi="Roboto" w:cs="Arial"/>
          <w:b/>
          <w:sz w:val="22"/>
          <w:szCs w:val="22"/>
        </w:rPr>
        <w:t xml:space="preserve">--------------------------------------             </w:t>
      </w:r>
      <w:r w:rsidRPr="00214968">
        <w:rPr>
          <w:rFonts w:ascii="Roboto" w:hAnsi="Roboto" w:cs="Arial"/>
          <w:b/>
          <w:sz w:val="22"/>
          <w:szCs w:val="22"/>
        </w:rPr>
        <w:tab/>
      </w:r>
      <w:r w:rsidRPr="00214968">
        <w:rPr>
          <w:rFonts w:ascii="Roboto" w:hAnsi="Roboto" w:cs="Arial"/>
          <w:b/>
          <w:sz w:val="22"/>
          <w:szCs w:val="22"/>
        </w:rPr>
        <w:tab/>
        <w:t>-----------------------------</w:t>
      </w:r>
    </w:p>
    <w:p w14:paraId="7C85B67E" w14:textId="77777777" w:rsidR="0039665E" w:rsidRPr="0071374A"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jc w:val="both"/>
        <w:rPr>
          <w:rFonts w:ascii="Roboto" w:hAnsi="Roboto" w:cs="Arial"/>
          <w:sz w:val="22"/>
          <w:szCs w:val="22"/>
        </w:rPr>
      </w:pPr>
      <w:r w:rsidRPr="00214968">
        <w:rPr>
          <w:rFonts w:ascii="Roboto" w:hAnsi="Roboto" w:cs="Arial"/>
          <w:sz w:val="22"/>
          <w:szCs w:val="22"/>
        </w:rPr>
        <w:t>Ing. Tomáš Langer,</w:t>
      </w:r>
      <w:r w:rsidR="005B7E80" w:rsidRPr="005B7E80">
        <w:rPr>
          <w:rFonts w:ascii="Roboto" w:hAnsi="Roboto" w:cs="Arial"/>
          <w:sz w:val="22"/>
          <w:szCs w:val="22"/>
        </w:rPr>
        <w:t xml:space="preserve"> </w:t>
      </w:r>
      <w:r w:rsidR="005B7E80">
        <w:rPr>
          <w:rFonts w:ascii="Roboto" w:hAnsi="Roboto" w:cs="Arial"/>
          <w:sz w:val="22"/>
          <w:szCs w:val="22"/>
        </w:rPr>
        <w:t>Ph.D.</w:t>
      </w:r>
      <w:r w:rsidR="005B7E80" w:rsidRPr="0059744E">
        <w:rPr>
          <w:rFonts w:ascii="Roboto" w:hAnsi="Roboto" w:cs="Arial"/>
          <w:sz w:val="22"/>
          <w:szCs w:val="22"/>
        </w:rPr>
        <w:t xml:space="preserve">, </w:t>
      </w:r>
      <w:r w:rsidRPr="00214968">
        <w:rPr>
          <w:rFonts w:ascii="Roboto" w:hAnsi="Roboto" w:cs="Arial"/>
          <w:sz w:val="22"/>
          <w:szCs w:val="22"/>
        </w:rPr>
        <w:t>kvestor</w:t>
      </w:r>
      <w:r w:rsidRPr="00214968">
        <w:rPr>
          <w:rFonts w:ascii="Roboto" w:hAnsi="Roboto" w:cs="Arial"/>
          <w:sz w:val="22"/>
          <w:szCs w:val="22"/>
        </w:rPr>
        <w:tab/>
      </w:r>
      <w:r w:rsidRPr="00214968">
        <w:rPr>
          <w:rFonts w:ascii="Roboto" w:hAnsi="Roboto" w:cs="Arial"/>
          <w:b/>
          <w:sz w:val="22"/>
          <w:szCs w:val="22"/>
        </w:rPr>
        <w:t xml:space="preserve">          </w:t>
      </w:r>
      <w:r w:rsidRPr="00214968">
        <w:rPr>
          <w:rFonts w:ascii="Roboto" w:hAnsi="Roboto" w:cs="Arial"/>
          <w:b/>
          <w:sz w:val="22"/>
          <w:szCs w:val="22"/>
        </w:rPr>
        <w:tab/>
      </w:r>
      <w:r w:rsidRPr="00214968">
        <w:rPr>
          <w:rFonts w:ascii="Roboto" w:hAnsi="Roboto" w:cs="Arial"/>
          <w:b/>
          <w:sz w:val="22"/>
          <w:szCs w:val="22"/>
        </w:rPr>
        <w:tab/>
      </w:r>
      <w:r w:rsidR="00013C1F" w:rsidRPr="0071374A">
        <w:rPr>
          <w:rFonts w:ascii="Roboto" w:hAnsi="Roboto"/>
          <w:sz w:val="22"/>
          <w:szCs w:val="22"/>
        </w:rPr>
        <w:t>MgA. Milan Muzikář, ředitel</w:t>
      </w:r>
    </w:p>
    <w:p w14:paraId="30B6F44A" w14:textId="77777777" w:rsidR="0039665E" w:rsidRPr="0071374A" w:rsidRDefault="0039665E" w:rsidP="00013C1F">
      <w:pPr>
        <w:widowControl w:val="0"/>
        <w:tabs>
          <w:tab w:val="left" w:pos="354"/>
          <w:tab w:val="left" w:pos="708"/>
          <w:tab w:val="left" w:pos="921"/>
          <w:tab w:val="left" w:pos="1204"/>
          <w:tab w:val="left" w:pos="2622"/>
          <w:tab w:val="left" w:pos="3827"/>
          <w:tab w:val="left" w:pos="4606"/>
          <w:tab w:val="left" w:pos="5740"/>
          <w:tab w:val="left" w:pos="6804"/>
        </w:tabs>
        <w:spacing w:line="240" w:lineRule="atLeast"/>
        <w:ind w:left="5740" w:hanging="5740"/>
        <w:rPr>
          <w:rFonts w:ascii="Roboto" w:hAnsi="Roboto"/>
          <w:sz w:val="22"/>
          <w:szCs w:val="22"/>
        </w:rPr>
      </w:pPr>
      <w:r w:rsidRPr="0071374A">
        <w:rPr>
          <w:rFonts w:ascii="Roboto" w:hAnsi="Roboto" w:cs="Arial"/>
          <w:sz w:val="22"/>
          <w:szCs w:val="22"/>
        </w:rPr>
        <w:t>Akademie múzických umění v Praze</w:t>
      </w:r>
      <w:r w:rsidRPr="0071374A">
        <w:rPr>
          <w:rFonts w:ascii="Roboto" w:hAnsi="Roboto" w:cs="Arial"/>
          <w:sz w:val="22"/>
          <w:szCs w:val="22"/>
        </w:rPr>
        <w:tab/>
      </w:r>
      <w:r w:rsidRPr="0071374A">
        <w:rPr>
          <w:rFonts w:ascii="Roboto" w:hAnsi="Roboto" w:cs="Arial"/>
          <w:sz w:val="22"/>
          <w:szCs w:val="22"/>
        </w:rPr>
        <w:tab/>
      </w:r>
      <w:r w:rsidRPr="0071374A">
        <w:rPr>
          <w:rFonts w:ascii="Roboto" w:hAnsi="Roboto" w:cs="Arial"/>
          <w:sz w:val="22"/>
          <w:szCs w:val="22"/>
        </w:rPr>
        <w:tab/>
      </w:r>
      <w:r w:rsidR="00013C1F" w:rsidRPr="0071374A">
        <w:rPr>
          <w:rFonts w:ascii="Roboto" w:hAnsi="Roboto"/>
          <w:sz w:val="22"/>
          <w:szCs w:val="22"/>
        </w:rPr>
        <w:t>Západočeský symfonický orchestr Mariánské lázně o.p.s.</w:t>
      </w:r>
    </w:p>
    <w:p w14:paraId="75C67FBD" w14:textId="77777777" w:rsidR="0039665E" w:rsidRPr="00214968" w:rsidRDefault="0039665E" w:rsidP="0039665E">
      <w:pPr>
        <w:widowControl w:val="0"/>
        <w:tabs>
          <w:tab w:val="left" w:pos="354"/>
          <w:tab w:val="left" w:pos="708"/>
          <w:tab w:val="left" w:pos="921"/>
          <w:tab w:val="left" w:pos="1204"/>
          <w:tab w:val="left" w:pos="2622"/>
          <w:tab w:val="left" w:pos="3827"/>
          <w:tab w:val="left" w:pos="4606"/>
          <w:tab w:val="left" w:pos="5740"/>
          <w:tab w:val="left" w:pos="6804"/>
        </w:tabs>
        <w:spacing w:line="240" w:lineRule="atLeast"/>
        <w:rPr>
          <w:rFonts w:ascii="Roboto" w:hAnsi="Roboto" w:cs="Arial"/>
          <w:sz w:val="22"/>
          <w:szCs w:val="22"/>
        </w:rPr>
      </w:pPr>
      <w:r w:rsidRPr="00214968">
        <w:rPr>
          <w:rFonts w:ascii="Roboto" w:hAnsi="Roboto" w:cs="Arial"/>
          <w:sz w:val="22"/>
          <w:szCs w:val="22"/>
        </w:rPr>
        <w:t xml:space="preserve">                            </w:t>
      </w:r>
      <w:r w:rsidRPr="00214968">
        <w:rPr>
          <w:rFonts w:ascii="Roboto" w:hAnsi="Roboto" w:cs="Arial"/>
          <w:sz w:val="22"/>
          <w:szCs w:val="22"/>
        </w:rPr>
        <w:tab/>
      </w:r>
      <w:r w:rsidRPr="00214968">
        <w:rPr>
          <w:rFonts w:ascii="Roboto" w:hAnsi="Roboto" w:cs="Arial"/>
          <w:sz w:val="22"/>
          <w:szCs w:val="22"/>
        </w:rPr>
        <w:tab/>
      </w:r>
      <w:r w:rsidRPr="00214968">
        <w:rPr>
          <w:rFonts w:ascii="Roboto" w:hAnsi="Roboto" w:cs="Arial"/>
          <w:sz w:val="22"/>
          <w:szCs w:val="22"/>
        </w:rPr>
        <w:tab/>
      </w:r>
    </w:p>
    <w:p w14:paraId="5B1F7317" w14:textId="77777777" w:rsidR="0039665E" w:rsidRPr="00214968" w:rsidRDefault="0039665E" w:rsidP="0039665E">
      <w:pPr>
        <w:rPr>
          <w:rFonts w:ascii="Roboto" w:hAnsi="Roboto" w:cs="Arial"/>
          <w:sz w:val="22"/>
          <w:szCs w:val="22"/>
        </w:rPr>
      </w:pPr>
    </w:p>
    <w:p w14:paraId="608F15E4" w14:textId="77777777" w:rsidR="0039665E" w:rsidRPr="00214968" w:rsidRDefault="0039665E" w:rsidP="0039665E">
      <w:pPr>
        <w:rPr>
          <w:rFonts w:ascii="Roboto" w:hAnsi="Roboto" w:cs="Arial"/>
          <w:sz w:val="22"/>
          <w:szCs w:val="22"/>
        </w:rPr>
      </w:pPr>
    </w:p>
    <w:p w14:paraId="6C47B22E" w14:textId="77777777" w:rsidR="0039665E" w:rsidRPr="00214968" w:rsidRDefault="0039665E" w:rsidP="0039665E">
      <w:pPr>
        <w:rPr>
          <w:rFonts w:ascii="Roboto" w:hAnsi="Roboto" w:cs="Arial"/>
          <w:sz w:val="22"/>
          <w:szCs w:val="22"/>
        </w:rPr>
      </w:pPr>
    </w:p>
    <w:p w14:paraId="158B6D33" w14:textId="3716EFA9" w:rsidR="0039665E" w:rsidRPr="00214968" w:rsidRDefault="0039665E" w:rsidP="0039665E">
      <w:pPr>
        <w:rPr>
          <w:rFonts w:ascii="Roboto" w:hAnsi="Roboto" w:cs="Arial"/>
          <w:sz w:val="22"/>
          <w:szCs w:val="22"/>
        </w:rPr>
      </w:pPr>
      <w:r w:rsidRPr="00214968">
        <w:rPr>
          <w:rFonts w:ascii="Roboto" w:hAnsi="Roboto" w:cs="Arial"/>
          <w:sz w:val="22"/>
          <w:szCs w:val="22"/>
        </w:rPr>
        <w:t xml:space="preserve">V Praze dne </w:t>
      </w:r>
    </w:p>
    <w:p w14:paraId="20E8F2F4" w14:textId="77777777" w:rsidR="0039665E" w:rsidRPr="00214968" w:rsidRDefault="0039665E" w:rsidP="0039665E">
      <w:pPr>
        <w:rPr>
          <w:rFonts w:ascii="Roboto" w:hAnsi="Roboto" w:cs="Arial"/>
          <w:sz w:val="22"/>
          <w:szCs w:val="22"/>
        </w:rPr>
      </w:pPr>
    </w:p>
    <w:p w14:paraId="23BD41AD" w14:textId="77777777" w:rsidR="0039665E" w:rsidRPr="00214968" w:rsidRDefault="0039665E" w:rsidP="0039665E">
      <w:pPr>
        <w:rPr>
          <w:rFonts w:ascii="Roboto" w:hAnsi="Roboto" w:cs="Arial"/>
          <w:sz w:val="22"/>
          <w:szCs w:val="22"/>
        </w:rPr>
      </w:pPr>
    </w:p>
    <w:p w14:paraId="2E8D44D1" w14:textId="77777777" w:rsidR="0039665E" w:rsidRPr="00214968" w:rsidRDefault="0039665E" w:rsidP="0039665E">
      <w:pPr>
        <w:rPr>
          <w:rFonts w:ascii="Roboto" w:hAnsi="Roboto" w:cs="Arial"/>
          <w:sz w:val="22"/>
          <w:szCs w:val="22"/>
        </w:rPr>
      </w:pPr>
    </w:p>
    <w:p w14:paraId="7C95DDE3" w14:textId="77777777" w:rsidR="0039665E" w:rsidRPr="00214968" w:rsidRDefault="0039665E" w:rsidP="0039665E">
      <w:pPr>
        <w:rPr>
          <w:rFonts w:ascii="Roboto" w:hAnsi="Roboto" w:cs="Arial"/>
          <w:sz w:val="22"/>
          <w:szCs w:val="22"/>
        </w:rPr>
      </w:pPr>
    </w:p>
    <w:p w14:paraId="1C6E571C" w14:textId="77777777" w:rsidR="0039665E" w:rsidRPr="00214968" w:rsidRDefault="0039665E" w:rsidP="0039665E">
      <w:pPr>
        <w:rPr>
          <w:rFonts w:ascii="Roboto" w:hAnsi="Roboto" w:cs="Arial"/>
          <w:sz w:val="22"/>
          <w:szCs w:val="22"/>
        </w:rPr>
      </w:pPr>
      <w:r w:rsidRPr="00214968">
        <w:rPr>
          <w:rFonts w:ascii="Roboto" w:hAnsi="Roboto" w:cs="Arial"/>
          <w:sz w:val="22"/>
          <w:szCs w:val="22"/>
        </w:rPr>
        <w:t>-----------------------------------</w:t>
      </w:r>
    </w:p>
    <w:p w14:paraId="50109A92" w14:textId="77777777" w:rsidR="0039665E" w:rsidRPr="00214968" w:rsidRDefault="0039665E" w:rsidP="0039665E">
      <w:pPr>
        <w:rPr>
          <w:rFonts w:ascii="Roboto" w:hAnsi="Roboto" w:cs="Arial"/>
          <w:sz w:val="22"/>
          <w:szCs w:val="22"/>
        </w:rPr>
      </w:pPr>
      <w:r w:rsidRPr="00214968">
        <w:rPr>
          <w:rFonts w:ascii="Roboto" w:hAnsi="Roboto" w:cs="Arial"/>
          <w:sz w:val="22"/>
          <w:szCs w:val="22"/>
        </w:rPr>
        <w:t xml:space="preserve">Prof. Ivan Klánský, děkan </w:t>
      </w:r>
    </w:p>
    <w:p w14:paraId="2806C53B" w14:textId="77777777" w:rsidR="0039665E" w:rsidRPr="00214968" w:rsidRDefault="0039665E" w:rsidP="0039665E">
      <w:pPr>
        <w:rPr>
          <w:rFonts w:ascii="Roboto" w:hAnsi="Roboto"/>
          <w:sz w:val="22"/>
          <w:szCs w:val="22"/>
        </w:rPr>
      </w:pPr>
      <w:r w:rsidRPr="00214968">
        <w:rPr>
          <w:rFonts w:ascii="Roboto" w:hAnsi="Roboto" w:cs="Arial"/>
          <w:sz w:val="22"/>
          <w:szCs w:val="22"/>
        </w:rPr>
        <w:t>Hudební a taneční fakult</w:t>
      </w:r>
      <w:r w:rsidR="00AA0D6A">
        <w:rPr>
          <w:rFonts w:ascii="Roboto" w:hAnsi="Roboto" w:cs="Arial"/>
          <w:sz w:val="22"/>
          <w:szCs w:val="22"/>
        </w:rPr>
        <w:t>a</w:t>
      </w:r>
      <w:r w:rsidRPr="00214968">
        <w:rPr>
          <w:rFonts w:ascii="Roboto" w:hAnsi="Roboto" w:cs="Arial"/>
          <w:sz w:val="22"/>
          <w:szCs w:val="22"/>
        </w:rPr>
        <w:t xml:space="preserve"> AMU</w:t>
      </w:r>
    </w:p>
    <w:p w14:paraId="26C93B62" w14:textId="77777777" w:rsidR="00FF013C" w:rsidRPr="00EA1FEA" w:rsidRDefault="00FF013C" w:rsidP="00EA1FEA">
      <w:pPr>
        <w:rPr>
          <w:rFonts w:ascii="Roboto" w:hAnsi="Roboto"/>
          <w:sz w:val="22"/>
          <w:szCs w:val="22"/>
        </w:rPr>
      </w:pPr>
    </w:p>
    <w:p w14:paraId="10F7D501" w14:textId="77777777" w:rsidR="00FF013C" w:rsidRPr="00214968" w:rsidRDefault="00FF013C" w:rsidP="00FF013C">
      <w:pPr>
        <w:rPr>
          <w:rFonts w:ascii="Roboto" w:hAnsi="Roboto" w:cs="Arial"/>
          <w:sz w:val="22"/>
          <w:szCs w:val="22"/>
        </w:rPr>
      </w:pPr>
    </w:p>
    <w:p w14:paraId="0EB335E6" w14:textId="77777777" w:rsidR="00FF013C" w:rsidRPr="00214968" w:rsidRDefault="00FF013C" w:rsidP="00FF013C">
      <w:pPr>
        <w:rPr>
          <w:rFonts w:ascii="Roboto" w:hAnsi="Roboto" w:cs="Arial"/>
          <w:sz w:val="22"/>
          <w:szCs w:val="22"/>
        </w:rPr>
      </w:pPr>
    </w:p>
    <w:p w14:paraId="0C276451" w14:textId="77777777" w:rsidR="00FF013C" w:rsidRPr="00214968" w:rsidRDefault="00FF013C" w:rsidP="00FF013C">
      <w:pPr>
        <w:rPr>
          <w:rFonts w:ascii="Roboto" w:hAnsi="Roboto" w:cs="Arial"/>
          <w:sz w:val="22"/>
          <w:szCs w:val="22"/>
        </w:rPr>
      </w:pPr>
    </w:p>
    <w:p w14:paraId="5E402DE6" w14:textId="77777777" w:rsidR="00E81C99" w:rsidRPr="00EA1FEA" w:rsidRDefault="00E81C99" w:rsidP="004D3F49">
      <w:pPr>
        <w:rPr>
          <w:rFonts w:ascii="Roboto" w:hAnsi="Roboto" w:cs="Arial"/>
          <w:sz w:val="22"/>
          <w:szCs w:val="22"/>
        </w:rPr>
      </w:pPr>
    </w:p>
    <w:sectPr w:rsidR="00E81C99" w:rsidRPr="00EA1FEA">
      <w:footerReference w:type="default" r:id="rId12"/>
      <w:pgSz w:w="12240" w:h="15840"/>
      <w:pgMar w:top="1418" w:right="1418" w:bottom="1418" w:left="1418" w:header="0" w:footer="1077"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8179" w14:textId="77777777" w:rsidR="002C383F" w:rsidRDefault="002C383F">
      <w:r>
        <w:separator/>
      </w:r>
    </w:p>
  </w:endnote>
  <w:endnote w:type="continuationSeparator" w:id="0">
    <w:p w14:paraId="23FA0D72" w14:textId="77777777" w:rsidR="002C383F" w:rsidRDefault="002C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panose1 w:val="02000000000000000000"/>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Pro">
    <w:charset w:val="00"/>
    <w:family w:val="swiss"/>
    <w:pitch w:val="variable"/>
    <w:sig w:usb0="80000287" w:usb1="00000043"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MS Sans Serif">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5672" w14:textId="77777777" w:rsidR="00E81C99" w:rsidRDefault="009D2DEE">
    <w:pPr>
      <w:pStyle w:val="Zpat"/>
      <w:ind w:right="360"/>
    </w:pPr>
    <w:r>
      <w:rPr>
        <w:noProof/>
      </w:rPr>
      <mc:AlternateContent>
        <mc:Choice Requires="wps">
          <w:drawing>
            <wp:anchor distT="0" distB="0" distL="0" distR="0" simplePos="0" relativeHeight="11" behindDoc="1" locked="0" layoutInCell="1" allowOverlap="1" wp14:anchorId="76FC2A68" wp14:editId="42F3C015">
              <wp:simplePos x="0" y="0"/>
              <wp:positionH relativeFrom="margin">
                <wp:align>right</wp:align>
              </wp:positionH>
              <wp:positionV relativeFrom="paragraph">
                <wp:posOffset>635</wp:posOffset>
              </wp:positionV>
              <wp:extent cx="75565" cy="292735"/>
              <wp:effectExtent l="0" t="0" r="0" b="0"/>
              <wp:wrapSquare wrapText="largest"/>
              <wp:docPr id="2" name="Rámec1"/>
              <wp:cNvGraphicFramePr/>
              <a:graphic xmlns:a="http://schemas.openxmlformats.org/drawingml/2006/main">
                <a:graphicData uri="http://schemas.microsoft.com/office/word/2010/wordprocessingShape">
                  <wps:wsp>
                    <wps:cNvSpPr/>
                    <wps:spPr>
                      <a:xfrm>
                        <a:off x="0" y="0"/>
                        <a:ext cx="74880" cy="291960"/>
                      </a:xfrm>
                      <a:prstGeom prst="rect">
                        <a:avLst/>
                      </a:prstGeom>
                      <a:noFill/>
                      <a:ln>
                        <a:noFill/>
                      </a:ln>
                    </wps:spPr>
                    <wps:style>
                      <a:lnRef idx="0">
                        <a:scrgbClr r="0" g="0" b="0"/>
                      </a:lnRef>
                      <a:fillRef idx="0">
                        <a:scrgbClr r="0" g="0" b="0"/>
                      </a:fillRef>
                      <a:effectRef idx="0">
                        <a:scrgbClr r="0" g="0" b="0"/>
                      </a:effectRef>
                      <a:fontRef idx="minor"/>
                    </wps:style>
                    <wps:txbx>
                      <w:txbxContent>
                        <w:p w14:paraId="1C1CB97A" w14:textId="77777777" w:rsidR="00E81C99" w:rsidRDefault="009D2DEE">
                          <w:pPr>
                            <w:pStyle w:val="Zpat"/>
                          </w:pPr>
                          <w:r>
                            <w:rPr>
                              <w:rStyle w:val="slostrnky"/>
                              <w:color w:val="000000"/>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wps:txbx>
                    <wps:bodyPr lIns="0" tIns="0" rIns="0" bIns="0">
                      <a:spAutoFit/>
                    </wps:bodyPr>
                  </wps:wsp>
                </a:graphicData>
              </a:graphic>
            </wp:anchor>
          </w:drawing>
        </mc:Choice>
        <mc:Fallback>
          <w:pict>
            <v:rect w14:anchorId="76FC2A68" id="Rámec1" o:spid="_x0000_s1026" style="position:absolute;margin-left:-45.25pt;margin-top:.05pt;width:5.95pt;height:23.05pt;z-index:-503316469;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" filled="f" stroked="f">
              <v:textbox style="mso-fit-shape-to-text:t" inset="0,0,0,0">
                <w:txbxContent>
                  <w:p w14:paraId="1C1CB97A" w14:textId="77777777" w:rsidR="00E81C99" w:rsidRDefault="009D2DEE">
                    <w:pPr>
                      <w:pStyle w:val="Zpat"/>
                    </w:pPr>
                    <w:r>
                      <w:rPr>
                        <w:rStyle w:val="slostrnky"/>
                        <w:color w:val="000000"/>
                      </w:rPr>
                      <w:fldChar w:fldCharType="begin"/>
                    </w:r>
                    <w:r>
                      <w:rPr>
                        <w:rStyle w:val="slostrnky"/>
                      </w:rPr>
                      <w:instrText>PAGE</w:instrText>
                    </w:r>
                    <w:r>
                      <w:rPr>
                        <w:rStyle w:val="slostrnky"/>
                      </w:rPr>
                      <w:fldChar w:fldCharType="separate"/>
                    </w:r>
                    <w:r>
                      <w:rPr>
                        <w:rStyle w:val="slostrnky"/>
                      </w:rPr>
                      <w:t>9</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7AD11" w14:textId="77777777" w:rsidR="002C383F" w:rsidRDefault="002C383F">
      <w:r>
        <w:separator/>
      </w:r>
    </w:p>
  </w:footnote>
  <w:footnote w:type="continuationSeparator" w:id="0">
    <w:p w14:paraId="6998D7E6" w14:textId="77777777" w:rsidR="002C383F" w:rsidRDefault="002C3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EBE"/>
    <w:multiLevelType w:val="multilevel"/>
    <w:tmpl w:val="9D6CC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B7D6A"/>
    <w:multiLevelType w:val="multilevel"/>
    <w:tmpl w:val="491E5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805D46"/>
    <w:multiLevelType w:val="multilevel"/>
    <w:tmpl w:val="34AE5FB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0A6295"/>
    <w:multiLevelType w:val="multilevel"/>
    <w:tmpl w:val="89BC900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AF75C0C"/>
    <w:multiLevelType w:val="multilevel"/>
    <w:tmpl w:val="77381710"/>
    <w:lvl w:ilvl="0">
      <w:start w:val="1"/>
      <w:numFmt w:val="lowerLetter"/>
      <w:lvlText w:val="%1)"/>
      <w:lvlJc w:val="left"/>
      <w:pPr>
        <w:ind w:left="927" w:hanging="360"/>
      </w:pPr>
      <w:rPr>
        <w:rFonts w:ascii="Roboto" w:eastAsia="Times New Roman" w:hAnsi="Roboto"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99E00A9"/>
    <w:multiLevelType w:val="multilevel"/>
    <w:tmpl w:val="ED86CC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B1B02C3"/>
    <w:multiLevelType w:val="multilevel"/>
    <w:tmpl w:val="4BF6911A"/>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7" w15:restartNumberingAfterBreak="0">
    <w:nsid w:val="2B5B7D09"/>
    <w:multiLevelType w:val="multilevel"/>
    <w:tmpl w:val="21F0623E"/>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abstractNum w:abstractNumId="8" w15:restartNumberingAfterBreak="0">
    <w:nsid w:val="2EAB18D2"/>
    <w:multiLevelType w:val="multilevel"/>
    <w:tmpl w:val="CAD836C6"/>
    <w:lvl w:ilvl="0">
      <w:start w:val="1"/>
      <w:numFmt w:val="decimal"/>
      <w:lvlText w:val="%1."/>
      <w:lvlJc w:val="left"/>
      <w:pPr>
        <w:ind w:left="502" w:hanging="360"/>
      </w:pPr>
      <w:rPr>
        <w:rFonts w:ascii="Arial" w:hAnsi="Arial"/>
        <w:b/>
        <w:sz w:val="21"/>
      </w:rPr>
    </w:lvl>
    <w:lvl w:ilvl="1">
      <w:start w:val="11"/>
      <w:numFmt w:val="decimal"/>
      <w:lvlText w:val="%1.%2."/>
      <w:lvlJc w:val="left"/>
      <w:pPr>
        <w:ind w:left="1364" w:hanging="720"/>
      </w:pPr>
    </w:lvl>
    <w:lvl w:ilvl="2">
      <w:start w:val="1"/>
      <w:numFmt w:val="decimal"/>
      <w:lvlText w:val="%1.%2.%3."/>
      <w:lvlJc w:val="left"/>
      <w:pPr>
        <w:ind w:left="2084" w:hanging="1080"/>
      </w:pPr>
    </w:lvl>
    <w:lvl w:ilvl="3">
      <w:start w:val="1"/>
      <w:numFmt w:val="decimal"/>
      <w:lvlText w:val="%1.%2.%3.%4."/>
      <w:lvlJc w:val="left"/>
      <w:pPr>
        <w:ind w:left="2444" w:hanging="1080"/>
      </w:pPr>
    </w:lvl>
    <w:lvl w:ilvl="4">
      <w:start w:val="1"/>
      <w:numFmt w:val="decimal"/>
      <w:lvlText w:val="%1.%2.%3.%4.%5."/>
      <w:lvlJc w:val="left"/>
      <w:pPr>
        <w:ind w:left="3164" w:hanging="1440"/>
      </w:pPr>
    </w:lvl>
    <w:lvl w:ilvl="5">
      <w:start w:val="1"/>
      <w:numFmt w:val="decimal"/>
      <w:lvlText w:val="%1.%2.%3.%4.%5.%6."/>
      <w:lvlJc w:val="left"/>
      <w:pPr>
        <w:ind w:left="3884" w:hanging="1800"/>
      </w:pPr>
    </w:lvl>
    <w:lvl w:ilvl="6">
      <w:start w:val="1"/>
      <w:numFmt w:val="decimal"/>
      <w:lvlText w:val="%1.%2.%3.%4.%5.%6.%7."/>
      <w:lvlJc w:val="left"/>
      <w:pPr>
        <w:ind w:left="4604" w:hanging="2160"/>
      </w:pPr>
    </w:lvl>
    <w:lvl w:ilvl="7">
      <w:start w:val="1"/>
      <w:numFmt w:val="decimal"/>
      <w:lvlText w:val="%1.%2.%3.%4.%5.%6.%7.%8."/>
      <w:lvlJc w:val="left"/>
      <w:pPr>
        <w:ind w:left="4964" w:hanging="2160"/>
      </w:pPr>
    </w:lvl>
    <w:lvl w:ilvl="8">
      <w:start w:val="1"/>
      <w:numFmt w:val="decimal"/>
      <w:lvlText w:val="%1.%2.%3.%4.%5.%6.%7.%8.%9."/>
      <w:lvlJc w:val="left"/>
      <w:pPr>
        <w:ind w:left="5684" w:hanging="2520"/>
      </w:pPr>
    </w:lvl>
  </w:abstractNum>
  <w:abstractNum w:abstractNumId="9" w15:restartNumberingAfterBreak="0">
    <w:nsid w:val="2ED31001"/>
    <w:multiLevelType w:val="multilevel"/>
    <w:tmpl w:val="55505EB8"/>
    <w:lvl w:ilvl="0">
      <w:start w:val="1"/>
      <w:numFmt w:val="decimal"/>
      <w:lvlText w:val="%1."/>
      <w:lvlJc w:val="left"/>
      <w:pPr>
        <w:tabs>
          <w:tab w:val="num" w:pos="644"/>
        </w:tabs>
        <w:ind w:left="644" w:hanging="360"/>
      </w:pPr>
    </w:lvl>
    <w:lvl w:ilvl="1">
      <w:start w:val="1"/>
      <w:numFmt w:val="lowerLetter"/>
      <w:lvlText w:val="%2."/>
      <w:lvlJc w:val="left"/>
      <w:pPr>
        <w:tabs>
          <w:tab w:val="num" w:pos="1319"/>
        </w:tabs>
        <w:ind w:left="1319" w:hanging="360"/>
      </w:pPr>
    </w:lvl>
    <w:lvl w:ilvl="2">
      <w:start w:val="1"/>
      <w:numFmt w:val="lowerRoman"/>
      <w:lvlText w:val="%3."/>
      <w:lvlJc w:val="right"/>
      <w:pPr>
        <w:tabs>
          <w:tab w:val="num" w:pos="2039"/>
        </w:tabs>
        <w:ind w:left="2039" w:hanging="180"/>
      </w:pPr>
    </w:lvl>
    <w:lvl w:ilvl="3">
      <w:start w:val="1"/>
      <w:numFmt w:val="decimal"/>
      <w:lvlText w:val="%4."/>
      <w:lvlJc w:val="left"/>
      <w:pPr>
        <w:tabs>
          <w:tab w:val="num" w:pos="2759"/>
        </w:tabs>
        <w:ind w:left="2759" w:hanging="360"/>
      </w:pPr>
    </w:lvl>
    <w:lvl w:ilvl="4">
      <w:start w:val="1"/>
      <w:numFmt w:val="lowerLetter"/>
      <w:lvlText w:val="%5."/>
      <w:lvlJc w:val="left"/>
      <w:pPr>
        <w:tabs>
          <w:tab w:val="num" w:pos="3479"/>
        </w:tabs>
        <w:ind w:left="3479" w:hanging="360"/>
      </w:pPr>
    </w:lvl>
    <w:lvl w:ilvl="5">
      <w:start w:val="1"/>
      <w:numFmt w:val="lowerRoman"/>
      <w:lvlText w:val="%6."/>
      <w:lvlJc w:val="right"/>
      <w:pPr>
        <w:tabs>
          <w:tab w:val="num" w:pos="4199"/>
        </w:tabs>
        <w:ind w:left="4199" w:hanging="180"/>
      </w:pPr>
    </w:lvl>
    <w:lvl w:ilvl="6">
      <w:start w:val="1"/>
      <w:numFmt w:val="decimal"/>
      <w:lvlText w:val="%7."/>
      <w:lvlJc w:val="left"/>
      <w:pPr>
        <w:tabs>
          <w:tab w:val="num" w:pos="4919"/>
        </w:tabs>
        <w:ind w:left="4919" w:hanging="360"/>
      </w:pPr>
    </w:lvl>
    <w:lvl w:ilvl="7">
      <w:start w:val="1"/>
      <w:numFmt w:val="lowerLetter"/>
      <w:lvlText w:val="%8."/>
      <w:lvlJc w:val="left"/>
      <w:pPr>
        <w:tabs>
          <w:tab w:val="num" w:pos="5639"/>
        </w:tabs>
        <w:ind w:left="5639" w:hanging="360"/>
      </w:pPr>
    </w:lvl>
    <w:lvl w:ilvl="8">
      <w:start w:val="1"/>
      <w:numFmt w:val="lowerRoman"/>
      <w:lvlText w:val="%9."/>
      <w:lvlJc w:val="right"/>
      <w:pPr>
        <w:tabs>
          <w:tab w:val="num" w:pos="6359"/>
        </w:tabs>
        <w:ind w:left="6359" w:hanging="180"/>
      </w:pPr>
    </w:lvl>
  </w:abstractNum>
  <w:abstractNum w:abstractNumId="10" w15:restartNumberingAfterBreak="0">
    <w:nsid w:val="30A72250"/>
    <w:multiLevelType w:val="hybridMultilevel"/>
    <w:tmpl w:val="3B14F30E"/>
    <w:lvl w:ilvl="0" w:tplc="DD4A24D4">
      <w:start w:val="4"/>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4FFF1E5F"/>
    <w:multiLevelType w:val="hybridMultilevel"/>
    <w:tmpl w:val="EED4BCC0"/>
    <w:lvl w:ilvl="0" w:tplc="A92464F8">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187E78"/>
    <w:multiLevelType w:val="multilevel"/>
    <w:tmpl w:val="5072A2EC"/>
    <w:lvl w:ilvl="0">
      <w:start w:val="1"/>
      <w:numFmt w:val="lowerLetter"/>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55FC7519"/>
    <w:multiLevelType w:val="multilevel"/>
    <w:tmpl w:val="42E4A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97FBD"/>
    <w:multiLevelType w:val="multilevel"/>
    <w:tmpl w:val="A96E8D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6AC3DAD"/>
    <w:multiLevelType w:val="hybridMultilevel"/>
    <w:tmpl w:val="9B82310A"/>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E024987"/>
    <w:multiLevelType w:val="hybridMultilevel"/>
    <w:tmpl w:val="EED4BCC0"/>
    <w:lvl w:ilvl="0" w:tplc="A92464F8">
      <w:start w:val="1"/>
      <w:numFmt w:val="lowerLetter"/>
      <w:lvlText w:val="%1)"/>
      <w:lvlJc w:val="left"/>
      <w:pPr>
        <w:ind w:left="1068" w:hanging="360"/>
      </w:pPr>
      <w:rPr>
        <w:color w:val="auto"/>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6482159A"/>
    <w:multiLevelType w:val="multilevel"/>
    <w:tmpl w:val="F10E5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80857B2"/>
    <w:multiLevelType w:val="multilevel"/>
    <w:tmpl w:val="24CAA7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9B47BD3"/>
    <w:multiLevelType w:val="multilevel"/>
    <w:tmpl w:val="4B14C5C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D103ADA"/>
    <w:multiLevelType w:val="multilevel"/>
    <w:tmpl w:val="15E092D2"/>
    <w:lvl w:ilvl="0">
      <w:start w:val="6"/>
      <w:numFmt w:val="decimal"/>
      <w:lvlText w:val="%1."/>
      <w:lvlJc w:val="left"/>
      <w:pPr>
        <w:ind w:left="644" w:hanging="360"/>
      </w:pPr>
      <w:rPr>
        <w:rFonts w:ascii="Arial" w:eastAsia="SimSun" w:hAnsi="Arial" w:cs="Mangal"/>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6"/>
  </w:num>
  <w:num w:numId="3">
    <w:abstractNumId w:val="1"/>
  </w:num>
  <w:num w:numId="4">
    <w:abstractNumId w:val="12"/>
  </w:num>
  <w:num w:numId="5">
    <w:abstractNumId w:val="19"/>
  </w:num>
  <w:num w:numId="6">
    <w:abstractNumId w:val="5"/>
  </w:num>
  <w:num w:numId="7">
    <w:abstractNumId w:val="0"/>
  </w:num>
  <w:num w:numId="8">
    <w:abstractNumId w:val="20"/>
  </w:num>
  <w:num w:numId="9">
    <w:abstractNumId w:val="3"/>
  </w:num>
  <w:num w:numId="10">
    <w:abstractNumId w:val="18"/>
  </w:num>
  <w:num w:numId="11">
    <w:abstractNumId w:val="7"/>
  </w:num>
  <w:num w:numId="12">
    <w:abstractNumId w:val="8"/>
  </w:num>
  <w:num w:numId="13">
    <w:abstractNumId w:val="13"/>
  </w:num>
  <w:num w:numId="14">
    <w:abstractNumId w:val="2"/>
  </w:num>
  <w:num w:numId="15">
    <w:abstractNumId w:val="14"/>
  </w:num>
  <w:num w:numId="16">
    <w:abstractNumId w:val="17"/>
  </w:num>
  <w:num w:numId="17">
    <w:abstractNumId w:val="16"/>
  </w:num>
  <w:num w:numId="18">
    <w:abstractNumId w:val="10"/>
  </w:num>
  <w:num w:numId="19">
    <w:abstractNumId w:val="4"/>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99"/>
    <w:rsid w:val="00013C1F"/>
    <w:rsid w:val="00046FDD"/>
    <w:rsid w:val="000B0136"/>
    <w:rsid w:val="000B0D69"/>
    <w:rsid w:val="000F26E9"/>
    <w:rsid w:val="00131E21"/>
    <w:rsid w:val="001548A3"/>
    <w:rsid w:val="001A514B"/>
    <w:rsid w:val="001C0E07"/>
    <w:rsid w:val="00212760"/>
    <w:rsid w:val="00236A57"/>
    <w:rsid w:val="002C383F"/>
    <w:rsid w:val="00346E1E"/>
    <w:rsid w:val="0039665E"/>
    <w:rsid w:val="003C0B2A"/>
    <w:rsid w:val="004074E6"/>
    <w:rsid w:val="00442FF9"/>
    <w:rsid w:val="00447893"/>
    <w:rsid w:val="00447A78"/>
    <w:rsid w:val="00475B0E"/>
    <w:rsid w:val="00491892"/>
    <w:rsid w:val="004B7C61"/>
    <w:rsid w:val="004D3F49"/>
    <w:rsid w:val="00554434"/>
    <w:rsid w:val="005A51DB"/>
    <w:rsid w:val="005B7E80"/>
    <w:rsid w:val="005D16BE"/>
    <w:rsid w:val="005D22FB"/>
    <w:rsid w:val="00613044"/>
    <w:rsid w:val="00627097"/>
    <w:rsid w:val="00645CEF"/>
    <w:rsid w:val="00646828"/>
    <w:rsid w:val="00664DA1"/>
    <w:rsid w:val="00712A94"/>
    <w:rsid w:val="0071374A"/>
    <w:rsid w:val="00726D6F"/>
    <w:rsid w:val="00760553"/>
    <w:rsid w:val="007C43F4"/>
    <w:rsid w:val="007D09EF"/>
    <w:rsid w:val="008067FF"/>
    <w:rsid w:val="008077DC"/>
    <w:rsid w:val="008367BD"/>
    <w:rsid w:val="008809EF"/>
    <w:rsid w:val="008A51FA"/>
    <w:rsid w:val="0095293D"/>
    <w:rsid w:val="00993808"/>
    <w:rsid w:val="009A1262"/>
    <w:rsid w:val="009D2DEE"/>
    <w:rsid w:val="00A04998"/>
    <w:rsid w:val="00A24C45"/>
    <w:rsid w:val="00A268DB"/>
    <w:rsid w:val="00A55FF9"/>
    <w:rsid w:val="00A814A2"/>
    <w:rsid w:val="00AA0D6A"/>
    <w:rsid w:val="00AB5E24"/>
    <w:rsid w:val="00AD0634"/>
    <w:rsid w:val="00B06A8B"/>
    <w:rsid w:val="00B06CB0"/>
    <w:rsid w:val="00B46275"/>
    <w:rsid w:val="00B96849"/>
    <w:rsid w:val="00BB0E3F"/>
    <w:rsid w:val="00BC0EAE"/>
    <w:rsid w:val="00C3225B"/>
    <w:rsid w:val="00D15AAD"/>
    <w:rsid w:val="00DA6ED9"/>
    <w:rsid w:val="00E57EAC"/>
    <w:rsid w:val="00E65866"/>
    <w:rsid w:val="00E7029D"/>
    <w:rsid w:val="00E81943"/>
    <w:rsid w:val="00E81C99"/>
    <w:rsid w:val="00E86923"/>
    <w:rsid w:val="00EA1FEA"/>
    <w:rsid w:val="00EA6FE4"/>
    <w:rsid w:val="00ED6A7F"/>
    <w:rsid w:val="00F463E2"/>
    <w:rsid w:val="00F633BD"/>
    <w:rsid w:val="00FF013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9A25"/>
  <w15:docId w15:val="{402C12D7-FB70-4588-9377-CF7DA420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link w:val="Nadpis1Char"/>
    <w:qFormat/>
    <w:rsid w:val="00FD5B5C"/>
    <w:pPr>
      <w:keepNext/>
      <w:jc w:val="center"/>
      <w:outlineLvl w:val="0"/>
    </w:pPr>
    <w:rPr>
      <w:rFonts w:ascii="Verdana" w:hAnsi="Verdan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style>
  <w:style w:type="character" w:customStyle="1" w:styleId="Zkladntextodsazen2Char">
    <w:name w:val="Základní text odsazený 2 Char"/>
    <w:link w:val="Zkladntextodsazen2"/>
    <w:qFormat/>
    <w:rsid w:val="00AB1473"/>
    <w:rPr>
      <w:rFonts w:eastAsia="SimSun" w:cs="Mangal"/>
      <w:kern w:val="2"/>
      <w:sz w:val="24"/>
      <w:szCs w:val="21"/>
      <w:lang w:eastAsia="hi-IN" w:bidi="hi-IN"/>
    </w:rPr>
  </w:style>
  <w:style w:type="character" w:styleId="Odkaznakoment">
    <w:name w:val="annotation reference"/>
    <w:qFormat/>
    <w:rsid w:val="00E75362"/>
    <w:rPr>
      <w:sz w:val="16"/>
      <w:szCs w:val="16"/>
    </w:rPr>
  </w:style>
  <w:style w:type="character" w:customStyle="1" w:styleId="TextkomenteChar">
    <w:name w:val="Text komentáře Char"/>
    <w:basedOn w:val="Standardnpsmoodstavce"/>
    <w:link w:val="Textkomente"/>
    <w:qFormat/>
    <w:rsid w:val="00E75362"/>
  </w:style>
  <w:style w:type="character" w:customStyle="1" w:styleId="PedmtkomenteChar">
    <w:name w:val="Předmět komentáře Char"/>
    <w:link w:val="Pedmtkomente"/>
    <w:qFormat/>
    <w:rsid w:val="00E75362"/>
    <w:rPr>
      <w:b/>
      <w:bCs/>
    </w:rPr>
  </w:style>
  <w:style w:type="character" w:customStyle="1" w:styleId="TextbublinyChar">
    <w:name w:val="Text bubliny Char"/>
    <w:link w:val="Textbubliny"/>
    <w:qFormat/>
    <w:rsid w:val="00E75362"/>
    <w:rPr>
      <w:rFonts w:ascii="Tahoma" w:hAnsi="Tahoma" w:cs="Tahoma"/>
      <w:sz w:val="16"/>
      <w:szCs w:val="16"/>
    </w:rPr>
  </w:style>
  <w:style w:type="character" w:customStyle="1" w:styleId="ZkladntextodsazenChar">
    <w:name w:val="Základní text odsazený Char"/>
    <w:basedOn w:val="Standardnpsmoodstavce"/>
    <w:link w:val="Zkladntextodsazen"/>
    <w:uiPriority w:val="99"/>
    <w:qFormat/>
    <w:rsid w:val="00E75362"/>
  </w:style>
  <w:style w:type="character" w:customStyle="1" w:styleId="Nadpis1Char">
    <w:name w:val="Nadpis 1 Char"/>
    <w:link w:val="Nadpis1"/>
    <w:qFormat/>
    <w:rsid w:val="00FD5B5C"/>
    <w:rPr>
      <w:rFonts w:ascii="Verdana" w:hAnsi="Verdana"/>
      <w:b/>
      <w:sz w:val="22"/>
    </w:rPr>
  </w:style>
  <w:style w:type="character" w:customStyle="1" w:styleId="ZkladntextChar">
    <w:name w:val="Základní text Char"/>
    <w:basedOn w:val="Standardnpsmoodstavce"/>
    <w:link w:val="Zkladntext"/>
    <w:qFormat/>
    <w:rsid w:val="00FD5B5C"/>
  </w:style>
  <w:style w:type="character" w:styleId="Zdraznn">
    <w:name w:val="Emphasis"/>
    <w:basedOn w:val="Standardnpsmoodstavce"/>
    <w:uiPriority w:val="20"/>
    <w:qFormat/>
    <w:rsid w:val="00FA7A57"/>
    <w:rPr>
      <w:i/>
      <w:iCs/>
    </w:rPr>
  </w:style>
  <w:style w:type="character" w:styleId="Siln">
    <w:name w:val="Strong"/>
    <w:basedOn w:val="Standardnpsmoodstavce"/>
    <w:uiPriority w:val="22"/>
    <w:qFormat/>
    <w:rsid w:val="00FA7A57"/>
    <w:rPr>
      <w:b/>
      <w:bCs/>
    </w:rPr>
  </w:style>
  <w:style w:type="character" w:customStyle="1" w:styleId="Internetovodkaz">
    <w:name w:val="Internetový odkaz"/>
    <w:basedOn w:val="Standardnpsmoodstavce"/>
    <w:rsid w:val="00C57551"/>
    <w:rPr>
      <w:color w:val="0000FF" w:themeColor="hyperlink"/>
      <w:u w:val="single"/>
    </w:rPr>
  </w:style>
  <w:style w:type="character" w:customStyle="1" w:styleId="ListLabel1">
    <w:name w:val="ListLabel 1"/>
    <w:qFormat/>
    <w:rPr>
      <w:rFonts w:ascii="Roboto" w:hAnsi="Roboto"/>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eastAsia="SimSun" w:cs="Mangal"/>
    </w:rPr>
  </w:style>
  <w:style w:type="character" w:customStyle="1" w:styleId="ListLabel12">
    <w:name w:val="ListLabel 12"/>
    <w:qFormat/>
    <w:rPr>
      <w:rFonts w:eastAsia="Times New Roman"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Verdana" w:eastAsia="SimSun" w:hAnsi="Verdana" w:cs="Mangal"/>
      <w:sz w:val="21"/>
    </w:rPr>
  </w:style>
  <w:style w:type="character" w:customStyle="1" w:styleId="ListLabel17">
    <w:name w:val="ListLabel 17"/>
    <w:qFormat/>
    <w:rPr>
      <w:rFonts w:ascii="Roboto" w:hAnsi="Roboto"/>
    </w:rPr>
  </w:style>
  <w:style w:type="character" w:customStyle="1" w:styleId="ListLabel18">
    <w:name w:val="ListLabel 18"/>
    <w:qFormat/>
    <w:rPr>
      <w:rFonts w:ascii="Roboto" w:hAnsi="Roboto"/>
      <w:b/>
    </w:rPr>
  </w:style>
  <w:style w:type="character" w:customStyle="1" w:styleId="ListLabel19">
    <w:name w:val="ListLabel 19"/>
    <w:qFormat/>
    <w:rPr>
      <w:rFonts w:ascii="Verdana" w:eastAsia="SimSun" w:hAnsi="Verdana" w:cs="Mangal"/>
      <w:sz w:val="21"/>
    </w:rPr>
  </w:style>
  <w:style w:type="character" w:customStyle="1" w:styleId="ListLabel20">
    <w:name w:val="ListLabel 20"/>
    <w:qFormat/>
    <w:rPr>
      <w:rFonts w:ascii="Roboto" w:hAnsi="Roboto"/>
    </w:rPr>
  </w:style>
  <w:style w:type="character" w:customStyle="1" w:styleId="ListLabel21">
    <w:name w:val="ListLabel 21"/>
    <w:qFormat/>
    <w:rPr>
      <w:rFonts w:ascii="Roboto" w:hAnsi="Roboto"/>
      <w:b/>
    </w:rPr>
  </w:style>
  <w:style w:type="character" w:customStyle="1" w:styleId="ListLabel22">
    <w:name w:val="ListLabel 22"/>
    <w:qFormat/>
    <w:rPr>
      <w:rFonts w:ascii="Verdana" w:eastAsia="SimSun" w:hAnsi="Verdana" w:cs="Mangal"/>
      <w:sz w:val="21"/>
    </w:rPr>
  </w:style>
  <w:style w:type="character" w:customStyle="1" w:styleId="ListLabel23">
    <w:name w:val="ListLabel 23"/>
    <w:qFormat/>
    <w:rPr>
      <w:rFonts w:ascii="Roboto" w:hAnsi="Roboto"/>
    </w:rPr>
  </w:style>
  <w:style w:type="character" w:customStyle="1" w:styleId="ListLabel24">
    <w:name w:val="ListLabel 24"/>
    <w:qFormat/>
    <w:rPr>
      <w:rFonts w:ascii="Arial" w:hAnsi="Arial"/>
      <w:b/>
    </w:rPr>
  </w:style>
  <w:style w:type="character" w:customStyle="1" w:styleId="ListLabel25">
    <w:name w:val="ListLabel 25"/>
    <w:qFormat/>
    <w:rPr>
      <w:rFonts w:ascii="Arial" w:eastAsia="SimSun" w:hAnsi="Arial" w:cs="Mangal"/>
      <w:sz w:val="20"/>
    </w:rPr>
  </w:style>
  <w:style w:type="character" w:customStyle="1" w:styleId="ListLabel26">
    <w:name w:val="ListLabel 26"/>
    <w:qFormat/>
    <w:rPr>
      <w:rFonts w:ascii="Arial" w:hAnsi="Arial" w:cs="Arial"/>
    </w:rPr>
  </w:style>
  <w:style w:type="character" w:customStyle="1" w:styleId="ListLabel27">
    <w:name w:val="ListLabel 27"/>
    <w:qFormat/>
    <w:rPr>
      <w:rFonts w:ascii="Arial" w:hAnsi="Arial"/>
      <w:b/>
    </w:rPr>
  </w:style>
  <w:style w:type="character" w:customStyle="1" w:styleId="ListLabel28">
    <w:name w:val="ListLabel 28"/>
    <w:qFormat/>
    <w:rPr>
      <w:rFonts w:ascii="Arial" w:eastAsia="SimSun" w:hAnsi="Arial" w:cs="Mangal"/>
      <w:sz w:val="20"/>
    </w:rPr>
  </w:style>
  <w:style w:type="character" w:customStyle="1" w:styleId="ListLabel29">
    <w:name w:val="ListLabel 29"/>
    <w:qFormat/>
    <w:rPr>
      <w:rFonts w:ascii="Arial" w:hAnsi="Arial" w:cs="Arial"/>
    </w:rPr>
  </w:style>
  <w:style w:type="character" w:customStyle="1" w:styleId="Symbolyproslovn">
    <w:name w:val="Symboly pro číslování"/>
    <w:qFormat/>
  </w:style>
  <w:style w:type="character" w:customStyle="1" w:styleId="ListLabel30">
    <w:name w:val="ListLabel 30"/>
    <w:qFormat/>
    <w:rPr>
      <w:rFonts w:ascii="Arial" w:hAnsi="Arial"/>
      <w:b/>
    </w:rPr>
  </w:style>
  <w:style w:type="character" w:customStyle="1" w:styleId="ListLabel31">
    <w:name w:val="ListLabel 31"/>
    <w:qFormat/>
    <w:rPr>
      <w:rFonts w:ascii="Arial" w:eastAsia="SimSun" w:hAnsi="Arial" w:cs="Mangal"/>
      <w:sz w:val="20"/>
    </w:rPr>
  </w:style>
  <w:style w:type="character" w:customStyle="1" w:styleId="ListLabel32">
    <w:name w:val="ListLabel 32"/>
    <w:qFormat/>
    <w:rPr>
      <w:rFonts w:ascii="Arial" w:hAnsi="Arial" w:cs="Arial"/>
    </w:rPr>
  </w:style>
  <w:style w:type="character" w:customStyle="1" w:styleId="ListLabel33">
    <w:name w:val="ListLabel 33"/>
    <w:qFormat/>
    <w:rPr>
      <w:rFonts w:ascii="Arial" w:hAnsi="Arial"/>
      <w:b/>
    </w:rPr>
  </w:style>
  <w:style w:type="character" w:customStyle="1" w:styleId="ListLabel34">
    <w:name w:val="ListLabel 34"/>
    <w:qFormat/>
    <w:rPr>
      <w:rFonts w:ascii="Arial" w:eastAsia="SimSun" w:hAnsi="Arial" w:cs="Mangal"/>
      <w:sz w:val="20"/>
    </w:rPr>
  </w:style>
  <w:style w:type="character" w:customStyle="1" w:styleId="ListLabel35">
    <w:name w:val="ListLabel 35"/>
    <w:qFormat/>
    <w:rPr>
      <w:rFonts w:ascii="Arial" w:hAnsi="Arial" w:cs="Arial"/>
    </w:rPr>
  </w:style>
  <w:style w:type="character" w:customStyle="1" w:styleId="ListLabel36">
    <w:name w:val="ListLabel 36"/>
    <w:qFormat/>
    <w:rPr>
      <w:rFonts w:ascii="Arial" w:hAnsi="Arial"/>
      <w:b/>
      <w:sz w:val="21"/>
    </w:rPr>
  </w:style>
  <w:style w:type="character" w:customStyle="1" w:styleId="ListLabel37">
    <w:name w:val="ListLabel 37"/>
    <w:qFormat/>
    <w:rPr>
      <w:rFonts w:ascii="Arial" w:eastAsia="SimSun" w:hAnsi="Arial" w:cs="Mangal"/>
      <w:sz w:val="20"/>
    </w:rPr>
  </w:style>
  <w:style w:type="character" w:customStyle="1" w:styleId="ListLabel38">
    <w:name w:val="ListLabel 38"/>
    <w:qFormat/>
    <w:rPr>
      <w:rFonts w:ascii="Arial" w:hAnsi="Arial" w:cs="Arial"/>
      <w:sz w:val="21"/>
      <w:szCs w:val="21"/>
    </w:rPr>
  </w:style>
  <w:style w:type="character" w:customStyle="1" w:styleId="ListLabel39">
    <w:name w:val="ListLabel 39"/>
    <w:qFormat/>
    <w:rPr>
      <w:rFonts w:ascii="Arial" w:hAnsi="Arial"/>
      <w:b/>
      <w:sz w:val="21"/>
    </w:rPr>
  </w:style>
  <w:style w:type="character" w:customStyle="1" w:styleId="ListLabel40">
    <w:name w:val="ListLabel 40"/>
    <w:qFormat/>
    <w:rPr>
      <w:rFonts w:ascii="Arial" w:eastAsia="SimSun" w:hAnsi="Arial" w:cs="Mangal"/>
      <w:sz w:val="20"/>
    </w:rPr>
  </w:style>
  <w:style w:type="character" w:customStyle="1" w:styleId="ListLabel41">
    <w:name w:val="ListLabel 41"/>
    <w:qFormat/>
    <w:rPr>
      <w:rFonts w:ascii="Arial" w:hAnsi="Arial" w:cs="Arial"/>
      <w:sz w:val="21"/>
      <w:szCs w:val="21"/>
    </w:rPr>
  </w:style>
  <w:style w:type="character" w:customStyle="1" w:styleId="ListLabel42">
    <w:name w:val="ListLabel 42"/>
    <w:qFormat/>
    <w:rPr>
      <w:rFonts w:ascii="Arial" w:hAnsi="Arial"/>
      <w:b/>
      <w:sz w:val="21"/>
    </w:rPr>
  </w:style>
  <w:style w:type="character" w:customStyle="1" w:styleId="ListLabel43">
    <w:name w:val="ListLabel 43"/>
    <w:qFormat/>
    <w:rPr>
      <w:rFonts w:ascii="Arial" w:eastAsia="SimSun" w:hAnsi="Arial" w:cs="Mangal"/>
      <w:sz w:val="20"/>
    </w:rPr>
  </w:style>
  <w:style w:type="character" w:customStyle="1" w:styleId="ListLabel44">
    <w:name w:val="ListLabel 44"/>
    <w:qFormat/>
    <w:rPr>
      <w:rFonts w:ascii="Arial" w:hAnsi="Arial" w:cs="Arial"/>
      <w:sz w:val="21"/>
      <w:szCs w:val="21"/>
    </w:rPr>
  </w:style>
  <w:style w:type="character" w:customStyle="1" w:styleId="ListLabel45">
    <w:name w:val="ListLabel 45"/>
    <w:qFormat/>
    <w:rPr>
      <w:rFonts w:ascii="Arial" w:hAnsi="Arial"/>
      <w:b/>
      <w:sz w:val="21"/>
    </w:rPr>
  </w:style>
  <w:style w:type="character" w:customStyle="1" w:styleId="ListLabel46">
    <w:name w:val="ListLabel 46"/>
    <w:qFormat/>
    <w:rPr>
      <w:rFonts w:ascii="Arial" w:eastAsia="SimSun" w:hAnsi="Arial" w:cs="Mangal"/>
      <w:sz w:val="20"/>
    </w:rPr>
  </w:style>
  <w:style w:type="character" w:customStyle="1" w:styleId="ListLabel47">
    <w:name w:val="ListLabel 47"/>
    <w:qFormat/>
    <w:rPr>
      <w:rFonts w:ascii="Arial" w:hAnsi="Arial" w:cs="Arial"/>
      <w:sz w:val="21"/>
      <w:szCs w:val="21"/>
    </w:rPr>
  </w:style>
  <w:style w:type="character" w:customStyle="1" w:styleId="Znakypropoznmkupodarou">
    <w:name w:val="Znaky pro poznámku pod čarou"/>
    <w:qFormat/>
  </w:style>
  <w:style w:type="character" w:customStyle="1" w:styleId="Znakyprovysvtlivky">
    <w:name w:val="Znaky pro vysvětlivky"/>
    <w:qFormat/>
  </w:style>
  <w:style w:type="character" w:customStyle="1" w:styleId="Navtveninternetovodkaz">
    <w:name w:val="Navštívený internetový odkaz"/>
    <w:rPr>
      <w:color w:val="800000"/>
      <w:u w:val="single"/>
    </w:rPr>
  </w:style>
  <w:style w:type="character" w:customStyle="1" w:styleId="ListLabel48">
    <w:name w:val="ListLabel 48"/>
    <w:qFormat/>
    <w:rPr>
      <w:rFonts w:ascii="Arial" w:hAnsi="Arial"/>
      <w:b/>
      <w:sz w:val="21"/>
    </w:rPr>
  </w:style>
  <w:style w:type="character" w:customStyle="1" w:styleId="ListLabel49">
    <w:name w:val="ListLabel 49"/>
    <w:qFormat/>
    <w:rPr>
      <w:rFonts w:ascii="Arial" w:eastAsia="SimSun" w:hAnsi="Arial" w:cs="Mangal"/>
      <w:sz w:val="20"/>
    </w:rPr>
  </w:style>
  <w:style w:type="character" w:customStyle="1" w:styleId="ListLabel50">
    <w:name w:val="ListLabel 50"/>
    <w:qFormat/>
    <w:rPr>
      <w:rFonts w:ascii="Arial" w:hAnsi="Arial" w:cs="Arial"/>
      <w:sz w:val="21"/>
      <w:szCs w:val="21"/>
    </w:rPr>
  </w:style>
  <w:style w:type="character" w:customStyle="1" w:styleId="ListLabel51">
    <w:name w:val="ListLabel 51"/>
    <w:qFormat/>
    <w:rPr>
      <w:rFonts w:ascii="Arial" w:hAnsi="Arial"/>
      <w:b/>
      <w:sz w:val="21"/>
    </w:rPr>
  </w:style>
  <w:style w:type="character" w:customStyle="1" w:styleId="ListLabel52">
    <w:name w:val="ListLabel 52"/>
    <w:qFormat/>
    <w:rPr>
      <w:rFonts w:ascii="Arial" w:eastAsia="SimSun" w:hAnsi="Arial" w:cs="Mangal"/>
      <w:sz w:val="20"/>
    </w:rPr>
  </w:style>
  <w:style w:type="character" w:customStyle="1" w:styleId="ListLabel53">
    <w:name w:val="ListLabel 53"/>
    <w:qFormat/>
    <w:rPr>
      <w:rFonts w:ascii="Arial" w:hAnsi="Arial" w:cs="Arial"/>
      <w:sz w:val="21"/>
      <w:szCs w:val="21"/>
    </w:rPr>
  </w:style>
  <w:style w:type="character" w:customStyle="1" w:styleId="ListLabel54">
    <w:name w:val="ListLabel 54"/>
    <w:qFormat/>
    <w:rPr>
      <w:rFonts w:ascii="Arial" w:hAnsi="Arial"/>
      <w:b/>
      <w:sz w:val="21"/>
    </w:rPr>
  </w:style>
  <w:style w:type="character" w:customStyle="1" w:styleId="ListLabel55">
    <w:name w:val="ListLabel 55"/>
    <w:qFormat/>
    <w:rPr>
      <w:rFonts w:ascii="Arial" w:eastAsia="SimSun" w:hAnsi="Arial" w:cs="Mangal"/>
      <w:sz w:val="20"/>
    </w:rPr>
  </w:style>
  <w:style w:type="character" w:customStyle="1" w:styleId="ListLabel56">
    <w:name w:val="ListLabel 56"/>
    <w:qFormat/>
    <w:rPr>
      <w:rFonts w:ascii="Arial" w:hAnsi="Arial" w:cs="Arial"/>
      <w:sz w:val="21"/>
      <w:szCs w:val="21"/>
    </w:rPr>
  </w:style>
  <w:style w:type="character" w:customStyle="1" w:styleId="ListLabel57">
    <w:name w:val="ListLabel 57"/>
    <w:qFormat/>
    <w:rPr>
      <w:rFonts w:ascii="Arial" w:hAnsi="Arial"/>
      <w:b/>
      <w:sz w:val="21"/>
    </w:rPr>
  </w:style>
  <w:style w:type="character" w:customStyle="1" w:styleId="ListLabel58">
    <w:name w:val="ListLabel 58"/>
    <w:qFormat/>
    <w:rPr>
      <w:rFonts w:ascii="Arial" w:eastAsia="SimSun" w:hAnsi="Arial" w:cs="Mangal"/>
      <w:sz w:val="20"/>
    </w:rPr>
  </w:style>
  <w:style w:type="character" w:customStyle="1" w:styleId="ListLabel59">
    <w:name w:val="ListLabel 59"/>
    <w:qFormat/>
    <w:rPr>
      <w:rFonts w:ascii="Arial" w:hAnsi="Arial" w:cs="Arial"/>
      <w:sz w:val="21"/>
      <w:szCs w:val="21"/>
    </w:rPr>
  </w:style>
  <w:style w:type="character" w:customStyle="1" w:styleId="ListLabel60">
    <w:name w:val="ListLabel 60"/>
    <w:qFormat/>
    <w:rPr>
      <w:rFonts w:ascii="Arial" w:hAnsi="Arial"/>
      <w:b/>
      <w:sz w:val="21"/>
    </w:rPr>
  </w:style>
  <w:style w:type="character" w:customStyle="1" w:styleId="ListLabel61">
    <w:name w:val="ListLabel 61"/>
    <w:qFormat/>
    <w:rPr>
      <w:rFonts w:ascii="Arial" w:eastAsia="SimSun" w:hAnsi="Arial" w:cs="Mangal"/>
      <w:sz w:val="20"/>
    </w:rPr>
  </w:style>
  <w:style w:type="character" w:customStyle="1" w:styleId="ListLabel62">
    <w:name w:val="ListLabel 62"/>
    <w:qFormat/>
    <w:rPr>
      <w:rFonts w:ascii="Verdana Pro" w:hAnsi="Verdana Pro" w:cs="Arial"/>
      <w:sz w:val="21"/>
      <w:szCs w:val="21"/>
    </w:rPr>
  </w:style>
  <w:style w:type="character" w:customStyle="1" w:styleId="ListLabel63">
    <w:name w:val="ListLabel 63"/>
    <w:qFormat/>
    <w:rPr>
      <w:rFonts w:ascii="Arial" w:hAnsi="Arial"/>
      <w:b/>
      <w:sz w:val="21"/>
    </w:rPr>
  </w:style>
  <w:style w:type="character" w:customStyle="1" w:styleId="ListLabel64">
    <w:name w:val="ListLabel 64"/>
    <w:qFormat/>
    <w:rPr>
      <w:rFonts w:ascii="Arial" w:eastAsia="SimSun" w:hAnsi="Arial" w:cs="Mangal"/>
      <w:sz w:val="20"/>
    </w:rPr>
  </w:style>
  <w:style w:type="character" w:customStyle="1" w:styleId="ListLabel65">
    <w:name w:val="ListLabel 65"/>
    <w:qFormat/>
    <w:rPr>
      <w:rFonts w:ascii="Verdana Pro" w:hAnsi="Verdana Pro" w:cs="Arial"/>
      <w:sz w:val="21"/>
      <w:szCs w:val="21"/>
    </w:rPr>
  </w:style>
  <w:style w:type="character" w:customStyle="1" w:styleId="ListLabel66">
    <w:name w:val="ListLabel 66"/>
    <w:qFormat/>
    <w:rPr>
      <w:rFonts w:ascii="Arial" w:hAnsi="Arial"/>
      <w:b/>
      <w:sz w:val="21"/>
    </w:rPr>
  </w:style>
  <w:style w:type="character" w:customStyle="1" w:styleId="ListLabel67">
    <w:name w:val="ListLabel 67"/>
    <w:qFormat/>
    <w:rPr>
      <w:rFonts w:ascii="Arial" w:eastAsia="SimSun" w:hAnsi="Arial" w:cs="Mangal"/>
      <w:sz w:val="20"/>
    </w:rPr>
  </w:style>
  <w:style w:type="character" w:customStyle="1" w:styleId="ListLabel68">
    <w:name w:val="ListLabel 68"/>
    <w:qFormat/>
    <w:rPr>
      <w:rFonts w:ascii="Verdana Pro" w:hAnsi="Verdana Pro" w:cs="Arial"/>
      <w:sz w:val="21"/>
      <w:szCs w:val="21"/>
    </w:rPr>
  </w:style>
  <w:style w:type="character" w:customStyle="1" w:styleId="ListLabel69">
    <w:name w:val="ListLabel 69"/>
    <w:qFormat/>
    <w:rPr>
      <w:rFonts w:ascii="Arial" w:hAnsi="Arial"/>
      <w:b/>
      <w:sz w:val="21"/>
    </w:rPr>
  </w:style>
  <w:style w:type="character" w:customStyle="1" w:styleId="ListLabel70">
    <w:name w:val="ListLabel 70"/>
    <w:qFormat/>
    <w:rPr>
      <w:rFonts w:ascii="Arial" w:eastAsia="SimSun" w:hAnsi="Arial" w:cs="Mangal"/>
      <w:sz w:val="20"/>
    </w:rPr>
  </w:style>
  <w:style w:type="character" w:customStyle="1" w:styleId="ListLabel71">
    <w:name w:val="ListLabel 71"/>
    <w:qFormat/>
    <w:rPr>
      <w:rFonts w:ascii="Verdana Pro" w:hAnsi="Verdana Pro" w:cs="Arial"/>
      <w:sz w:val="21"/>
      <w:szCs w:val="21"/>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nhideWhenUsed/>
    <w:rsid w:val="00FD5B5C"/>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pat">
    <w:name w:val="footer"/>
    <w:basedOn w:val="Normln"/>
    <w:pPr>
      <w:tabs>
        <w:tab w:val="center" w:pos="4536"/>
        <w:tab w:val="right" w:pos="9072"/>
      </w:tabs>
    </w:pPr>
  </w:style>
  <w:style w:type="paragraph" w:styleId="Nzev">
    <w:name w:val="Title"/>
    <w:basedOn w:val="Normln"/>
    <w:qFormat/>
    <w:rsid w:val="002314DE"/>
    <w:pPr>
      <w:tabs>
        <w:tab w:val="left" w:pos="354"/>
        <w:tab w:val="left" w:pos="708"/>
        <w:tab w:val="left" w:pos="921"/>
        <w:tab w:val="left" w:pos="1204"/>
        <w:tab w:val="left" w:pos="2622"/>
        <w:tab w:val="left" w:pos="3827"/>
        <w:tab w:val="left" w:pos="4606"/>
        <w:tab w:val="left" w:pos="5740"/>
        <w:tab w:val="left" w:pos="6804"/>
      </w:tabs>
      <w:spacing w:line="240" w:lineRule="atLeast"/>
      <w:jc w:val="center"/>
    </w:pPr>
    <w:rPr>
      <w:b/>
      <w:sz w:val="32"/>
    </w:rPr>
  </w:style>
  <w:style w:type="paragraph" w:customStyle="1" w:styleId="Normln0">
    <w:name w:val="Norm‡ln’"/>
    <w:qFormat/>
    <w:rsid w:val="00A96828"/>
  </w:style>
  <w:style w:type="paragraph" w:styleId="Zkladntextodsazen2">
    <w:name w:val="Body Text Indent 2"/>
    <w:basedOn w:val="Normln"/>
    <w:link w:val="Zkladntextodsazen2Char"/>
    <w:qFormat/>
    <w:rsid w:val="00AB1473"/>
    <w:pPr>
      <w:widowControl w:val="0"/>
      <w:suppressAutoHyphens/>
      <w:spacing w:after="120" w:line="480" w:lineRule="auto"/>
      <w:ind w:left="283"/>
    </w:pPr>
    <w:rPr>
      <w:rFonts w:eastAsia="SimSun" w:cs="Mangal"/>
      <w:kern w:val="2"/>
      <w:sz w:val="24"/>
      <w:szCs w:val="21"/>
      <w:lang w:val="x-none" w:eastAsia="hi-IN" w:bidi="hi-IN"/>
    </w:rPr>
  </w:style>
  <w:style w:type="paragraph" w:styleId="Textkomente">
    <w:name w:val="annotation text"/>
    <w:basedOn w:val="Normln"/>
    <w:link w:val="TextkomenteChar"/>
    <w:qFormat/>
    <w:rsid w:val="00E75362"/>
  </w:style>
  <w:style w:type="paragraph" w:styleId="Pedmtkomente">
    <w:name w:val="annotation subject"/>
    <w:basedOn w:val="Textkomente"/>
    <w:next w:val="Textkomente"/>
    <w:link w:val="PedmtkomenteChar"/>
    <w:qFormat/>
    <w:rsid w:val="00E75362"/>
    <w:rPr>
      <w:b/>
      <w:bCs/>
      <w:lang w:val="x-none" w:eastAsia="x-none"/>
    </w:rPr>
  </w:style>
  <w:style w:type="paragraph" w:styleId="Textbubliny">
    <w:name w:val="Balloon Text"/>
    <w:basedOn w:val="Normln"/>
    <w:link w:val="TextbublinyChar"/>
    <w:qFormat/>
    <w:rsid w:val="00E75362"/>
    <w:rPr>
      <w:rFonts w:ascii="Tahoma" w:hAnsi="Tahoma"/>
      <w:sz w:val="16"/>
      <w:szCs w:val="16"/>
      <w:lang w:val="x-none" w:eastAsia="x-none"/>
    </w:rPr>
  </w:style>
  <w:style w:type="paragraph" w:customStyle="1" w:styleId="Prosttext1">
    <w:name w:val="Prostý text1"/>
    <w:basedOn w:val="Normln"/>
    <w:qFormat/>
    <w:rsid w:val="008B112F"/>
    <w:rPr>
      <w:rFonts w:ascii="Courier New" w:hAnsi="Courier New"/>
    </w:rPr>
  </w:style>
  <w:style w:type="paragraph" w:styleId="Zkladntextodsazen">
    <w:name w:val="Body Text Indent"/>
    <w:basedOn w:val="Normln"/>
    <w:link w:val="ZkladntextodsazenChar"/>
    <w:uiPriority w:val="99"/>
    <w:unhideWhenUsed/>
    <w:rsid w:val="00E75362"/>
    <w:pPr>
      <w:spacing w:after="120"/>
      <w:ind w:left="283"/>
    </w:pPr>
  </w:style>
  <w:style w:type="paragraph" w:customStyle="1" w:styleId="Default">
    <w:name w:val="Default"/>
    <w:qFormat/>
    <w:rsid w:val="00E75362"/>
    <w:rPr>
      <w:rFonts w:ascii="Arial" w:eastAsia="Calibri" w:hAnsi="Arial" w:cs="Arial"/>
      <w:color w:val="000000"/>
      <w:sz w:val="24"/>
      <w:szCs w:val="24"/>
    </w:rPr>
  </w:style>
  <w:style w:type="paragraph" w:styleId="Odstavecseseznamem">
    <w:name w:val="List Paragraph"/>
    <w:basedOn w:val="Normln"/>
    <w:uiPriority w:val="34"/>
    <w:qFormat/>
    <w:rsid w:val="007251B2"/>
    <w:pPr>
      <w:ind w:left="708"/>
    </w:pPr>
  </w:style>
  <w:style w:type="paragraph" w:styleId="Normlnweb">
    <w:name w:val="Normal (Web)"/>
    <w:basedOn w:val="Normln"/>
    <w:uiPriority w:val="99"/>
    <w:unhideWhenUsed/>
    <w:qFormat/>
    <w:rsid w:val="00FA7A57"/>
    <w:pPr>
      <w:spacing w:beforeAutospacing="1" w:afterAutospacing="1"/>
    </w:pPr>
    <w:rPr>
      <w:sz w:val="24"/>
      <w:szCs w:val="24"/>
    </w:rPr>
  </w:style>
  <w:style w:type="paragraph" w:customStyle="1" w:styleId="Normln1">
    <w:name w:val="Normln"/>
    <w:qFormat/>
    <w:rsid w:val="00C57551"/>
    <w:rPr>
      <w:rFonts w:ascii="MS Sans Serif" w:hAnsi="MS Sans Serif"/>
      <w:sz w:val="24"/>
      <w:szCs w:val="24"/>
    </w:rPr>
  </w:style>
  <w:style w:type="paragraph" w:customStyle="1" w:styleId="Obsahrmce">
    <w:name w:val="Obsah rámce"/>
    <w:basedOn w:val="Normln"/>
    <w:qFormat/>
  </w:style>
  <w:style w:type="paragraph" w:customStyle="1" w:styleId="Obsahtabulky">
    <w:name w:val="Obsah tabulky"/>
    <w:basedOn w:val="Normln"/>
    <w:qFormat/>
    <w:pPr>
      <w:suppressLineNumbers/>
    </w:pPr>
  </w:style>
  <w:style w:type="paragraph" w:customStyle="1" w:styleId="Obsahseznamu">
    <w:name w:val="Obsah seznamu"/>
    <w:basedOn w:val="Normln"/>
    <w:qFormat/>
    <w:pPr>
      <w:ind w:left="567"/>
    </w:pPr>
  </w:style>
  <w:style w:type="paragraph" w:customStyle="1" w:styleId="xxxmsonormal">
    <w:name w:val="x_xxmsonormal"/>
    <w:basedOn w:val="Normln"/>
    <w:rsid w:val="0039665E"/>
    <w:pPr>
      <w:spacing w:before="100" w:beforeAutospacing="1" w:after="100" w:afterAutospacing="1"/>
    </w:pPr>
    <w:rPr>
      <w:sz w:val="24"/>
      <w:szCs w:val="24"/>
    </w:rPr>
  </w:style>
  <w:style w:type="paragraph" w:customStyle="1" w:styleId="xxxmsolistparagraph">
    <w:name w:val="x_xxmsolistparagraph"/>
    <w:basedOn w:val="Normln"/>
    <w:rsid w:val="0039665E"/>
    <w:pPr>
      <w:spacing w:before="100" w:beforeAutospacing="1" w:after="100" w:afterAutospacing="1"/>
    </w:pPr>
    <w:rPr>
      <w:sz w:val="24"/>
      <w:szCs w:val="24"/>
    </w:rPr>
  </w:style>
  <w:style w:type="paragraph" w:customStyle="1" w:styleId="-wm-msonormal">
    <w:name w:val="-wm-msonormal"/>
    <w:basedOn w:val="Normln"/>
    <w:rsid w:val="00447A7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21641">
      <w:bodyDiv w:val="1"/>
      <w:marLeft w:val="0"/>
      <w:marRight w:val="0"/>
      <w:marTop w:val="0"/>
      <w:marBottom w:val="0"/>
      <w:divBdr>
        <w:top w:val="none" w:sz="0" w:space="0" w:color="auto"/>
        <w:left w:val="none" w:sz="0" w:space="0" w:color="auto"/>
        <w:bottom w:val="none" w:sz="0" w:space="0" w:color="auto"/>
        <w:right w:val="none" w:sz="0" w:space="0" w:color="auto"/>
      </w:divBdr>
    </w:div>
    <w:div w:id="217130430">
      <w:bodyDiv w:val="1"/>
      <w:marLeft w:val="0"/>
      <w:marRight w:val="0"/>
      <w:marTop w:val="0"/>
      <w:marBottom w:val="0"/>
      <w:divBdr>
        <w:top w:val="none" w:sz="0" w:space="0" w:color="auto"/>
        <w:left w:val="none" w:sz="0" w:space="0" w:color="auto"/>
        <w:bottom w:val="none" w:sz="0" w:space="0" w:color="auto"/>
        <w:right w:val="none" w:sz="0" w:space="0" w:color="auto"/>
      </w:divBdr>
    </w:div>
    <w:div w:id="287594007">
      <w:bodyDiv w:val="1"/>
      <w:marLeft w:val="0"/>
      <w:marRight w:val="0"/>
      <w:marTop w:val="0"/>
      <w:marBottom w:val="0"/>
      <w:divBdr>
        <w:top w:val="none" w:sz="0" w:space="0" w:color="auto"/>
        <w:left w:val="none" w:sz="0" w:space="0" w:color="auto"/>
        <w:bottom w:val="none" w:sz="0" w:space="0" w:color="auto"/>
        <w:right w:val="none" w:sz="0" w:space="0" w:color="auto"/>
      </w:divBdr>
    </w:div>
    <w:div w:id="392627723">
      <w:bodyDiv w:val="1"/>
      <w:marLeft w:val="0"/>
      <w:marRight w:val="0"/>
      <w:marTop w:val="0"/>
      <w:marBottom w:val="0"/>
      <w:divBdr>
        <w:top w:val="none" w:sz="0" w:space="0" w:color="auto"/>
        <w:left w:val="none" w:sz="0" w:space="0" w:color="auto"/>
        <w:bottom w:val="none" w:sz="0" w:space="0" w:color="auto"/>
        <w:right w:val="none" w:sz="0" w:space="0" w:color="auto"/>
      </w:divBdr>
    </w:div>
    <w:div w:id="525096048">
      <w:bodyDiv w:val="1"/>
      <w:marLeft w:val="0"/>
      <w:marRight w:val="0"/>
      <w:marTop w:val="0"/>
      <w:marBottom w:val="0"/>
      <w:divBdr>
        <w:top w:val="none" w:sz="0" w:space="0" w:color="auto"/>
        <w:left w:val="none" w:sz="0" w:space="0" w:color="auto"/>
        <w:bottom w:val="none" w:sz="0" w:space="0" w:color="auto"/>
        <w:right w:val="none" w:sz="0" w:space="0" w:color="auto"/>
      </w:divBdr>
    </w:div>
    <w:div w:id="658311014">
      <w:bodyDiv w:val="1"/>
      <w:marLeft w:val="0"/>
      <w:marRight w:val="0"/>
      <w:marTop w:val="0"/>
      <w:marBottom w:val="0"/>
      <w:divBdr>
        <w:top w:val="none" w:sz="0" w:space="0" w:color="auto"/>
        <w:left w:val="none" w:sz="0" w:space="0" w:color="auto"/>
        <w:bottom w:val="none" w:sz="0" w:space="0" w:color="auto"/>
        <w:right w:val="none" w:sz="0" w:space="0" w:color="auto"/>
      </w:divBdr>
    </w:div>
    <w:div w:id="930353351">
      <w:bodyDiv w:val="1"/>
      <w:marLeft w:val="0"/>
      <w:marRight w:val="0"/>
      <w:marTop w:val="0"/>
      <w:marBottom w:val="0"/>
      <w:divBdr>
        <w:top w:val="none" w:sz="0" w:space="0" w:color="auto"/>
        <w:left w:val="none" w:sz="0" w:space="0" w:color="auto"/>
        <w:bottom w:val="none" w:sz="0" w:space="0" w:color="auto"/>
        <w:right w:val="none" w:sz="0" w:space="0" w:color="auto"/>
      </w:divBdr>
    </w:div>
    <w:div w:id="187526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B0D245CE168B4FACC679A8D0B49364" ma:contentTypeVersion="8" ma:contentTypeDescription="Vytvoří nový dokument" ma:contentTypeScope="" ma:versionID="f203d7be7bcff50a188ca4422c786b60">
  <xsd:schema xmlns:xsd="http://www.w3.org/2001/XMLSchema" xmlns:xs="http://www.w3.org/2001/XMLSchema" xmlns:p="http://schemas.microsoft.com/office/2006/metadata/properties" xmlns:ns3="fe7eb3dc-79b9-427b-8afd-52d5928a1776" targetNamespace="http://schemas.microsoft.com/office/2006/metadata/properties" ma:root="true" ma:fieldsID="e7fb35838c9d5f5055761b4b013df705" ns3:_="">
    <xsd:import namespace="fe7eb3dc-79b9-427b-8afd-52d5928a17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b3dc-79b9-427b-8afd-52d5928a1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20363-0FA0-4DFC-831E-7D8C7319562F}">
  <ds:schemaRefs>
    <ds:schemaRef ds:uri="http://schemas.microsoft.com/sharepoint/v3/contenttype/forms"/>
  </ds:schemaRefs>
</ds:datastoreItem>
</file>

<file path=customXml/itemProps2.xml><?xml version="1.0" encoding="utf-8"?>
<ds:datastoreItem xmlns:ds="http://schemas.openxmlformats.org/officeDocument/2006/customXml" ds:itemID="{3995739E-F83F-4EA2-A762-48A312051B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F3C2A-4906-4804-BAFE-CB5254431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b3dc-79b9-427b-8afd-52d5928a1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4A37A-71AD-4264-96A9-65606CD6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1980</Words>
  <Characters>11685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 M L O U V A    O    S P O L U P R Á C I</vt:lpstr>
    </vt:vector>
  </TitlesOfParts>
  <Company>HAMU</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S P O L U P R Á C I</dc:title>
  <dc:subject/>
  <dc:creator>V.Riedelbauch</dc:creator>
  <dc:description/>
  <cp:lastModifiedBy>Hana ŠILLEROVÁ</cp:lastModifiedBy>
  <cp:revision>6</cp:revision>
  <cp:lastPrinted>2021-10-08T08:59:00Z</cp:lastPrinted>
  <dcterms:created xsi:type="dcterms:W3CDTF">2021-10-12T09:16:00Z</dcterms:created>
  <dcterms:modified xsi:type="dcterms:W3CDTF">2021-11-23T12:47:00Z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HAMU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0x01010074B0D245CE168B4FACC679A8D0B49364</vt:lpwstr>
  </property>
</Properties>
</file>