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CA07E" w14:textId="77777777" w:rsidR="000C3BA5" w:rsidRDefault="007A02E0">
      <w:pPr>
        <w:pStyle w:val="NoList1"/>
        <w:jc w:val="right"/>
        <w:rPr>
          <w:rFonts w:ascii="Arial" w:eastAsia="Arial" w:hAnsi="Arial" w:cs="Arial"/>
          <w:b/>
          <w:spacing w:val="8"/>
          <w:sz w:val="22"/>
          <w:szCs w:val="22"/>
          <w:lang w:val="cs-CZ"/>
        </w:rPr>
      </w:pPr>
      <w:r>
        <w:rPr>
          <w:rFonts w:ascii="Arial" w:eastAsia="Arial" w:hAnsi="Arial" w:cs="Arial"/>
          <w:lang w:val="cs-CZ"/>
        </w:rPr>
        <w:pict w14:anchorId="484E609C">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B121F7">
        <w:rPr>
          <w:rFonts w:ascii="Arial" w:eastAsia="Arial" w:hAnsi="Arial" w:cs="Arial"/>
          <w:spacing w:val="14"/>
          <w:lang w:val="cs-CZ"/>
        </w:rPr>
        <w:t xml:space="preserve"> </w:t>
      </w:r>
      <w:r w:rsidR="00B121F7">
        <w:rPr>
          <w:rFonts w:ascii="Arial" w:eastAsia="Arial" w:hAnsi="Arial" w:cs="Arial"/>
          <w:b/>
          <w:i/>
          <w:spacing w:val="8"/>
          <w:sz w:val="28"/>
          <w:lang w:val="cs-CZ"/>
        </w:rPr>
        <w:t xml:space="preserve"> </w:t>
      </w:r>
      <w:r w:rsidR="00B121F7">
        <w:rPr>
          <w:noProof/>
        </w:rPr>
        <mc:AlternateContent>
          <mc:Choice Requires="wps">
            <w:drawing>
              <wp:inline distT="0" distB="0" distL="0" distR="0" wp14:anchorId="01DD15B8" wp14:editId="1996ED8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6AADF29" w14:textId="77777777" w:rsidR="000C3BA5" w:rsidRDefault="00B121F7">
                            <w:pPr>
                              <w:spacing w:after="60"/>
                              <w:jc w:val="center"/>
                            </w:pPr>
                            <w:r>
                              <w:rPr>
                                <w:sz w:val="18"/>
                              </w:rPr>
                              <w:t>MZE-64146/2021-11151</w:t>
                            </w:r>
                          </w:p>
                          <w:p w14:paraId="74401B48" w14:textId="77777777" w:rsidR="000C3BA5" w:rsidRDefault="00B121F7">
                            <w:pPr>
                              <w:jc w:val="center"/>
                            </w:pPr>
                            <w:r>
                              <w:rPr>
                                <w:noProof/>
                              </w:rPr>
                              <w:drawing>
                                <wp:inline distT="0" distB="0" distL="0" distR="0" wp14:anchorId="07EBE9D7" wp14:editId="0076A53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5A638EDE" w14:textId="77777777" w:rsidR="000C3BA5" w:rsidRDefault="00B121F7">
                            <w:pPr>
                              <w:jc w:val="center"/>
                            </w:pPr>
                            <w:r>
                              <w:rPr>
                                <w:sz w:val="18"/>
                              </w:rPr>
                              <w:t>mze000022129101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MZE-64146/2021-11151</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mze000022129101</w:t>
                      </w:r>
                    </w:p>
                  </w:txbxContent>
                </v:textbox>
              </v:shape>
            </w:pict>
          </mc:Fallback>
        </mc:AlternateContent>
      </w:r>
    </w:p>
    <w:p w14:paraId="6865D5C4" w14:textId="77777777" w:rsidR="000C3BA5" w:rsidRDefault="00B121F7">
      <w:pPr>
        <w:rPr>
          <w:szCs w:val="22"/>
        </w:rPr>
      </w:pPr>
      <w:r>
        <w:rPr>
          <w:szCs w:val="22"/>
        </w:rPr>
        <w:t xml:space="preserve"> </w:t>
      </w:r>
    </w:p>
    <w:p w14:paraId="25C6B1CC" w14:textId="77777777" w:rsidR="000C3BA5" w:rsidRDefault="00B121F7">
      <w:pPr>
        <w:tabs>
          <w:tab w:val="left" w:pos="6946"/>
        </w:tabs>
        <w:jc w:val="center"/>
        <w:rPr>
          <w:b/>
          <w:color w:val="FF0000"/>
          <w:sz w:val="36"/>
          <w:szCs w:val="36"/>
        </w:rPr>
      </w:pPr>
      <w:r>
        <w:rPr>
          <w:szCs w:val="22"/>
        </w:rPr>
        <w:t xml:space="preserve"> </w:t>
      </w:r>
      <w:r>
        <w:rPr>
          <w:b/>
          <w:sz w:val="36"/>
          <w:szCs w:val="36"/>
        </w:rPr>
        <w:t>Požadavek na změnu (RfC) Z32930</w:t>
      </w:r>
    </w:p>
    <w:p w14:paraId="529FA0AC" w14:textId="77777777" w:rsidR="000C3BA5" w:rsidRDefault="000C3BA5">
      <w:pPr>
        <w:tabs>
          <w:tab w:val="left" w:pos="6946"/>
        </w:tabs>
        <w:jc w:val="center"/>
        <w:rPr>
          <w:b/>
          <w:caps/>
          <w:szCs w:val="22"/>
        </w:rPr>
      </w:pPr>
    </w:p>
    <w:p w14:paraId="50E3BDDA" w14:textId="77777777" w:rsidR="000C3BA5" w:rsidRDefault="000C3BA5">
      <w:pPr>
        <w:jc w:val="center"/>
        <w:rPr>
          <w:b/>
          <w:caps/>
          <w:szCs w:val="22"/>
        </w:rPr>
      </w:pPr>
    </w:p>
    <w:p w14:paraId="4BF72617" w14:textId="77777777" w:rsidR="000C3BA5" w:rsidRDefault="00B121F7">
      <w:pPr>
        <w:rPr>
          <w:b/>
          <w:caps/>
          <w:szCs w:val="22"/>
        </w:rPr>
      </w:pPr>
      <w:r>
        <w:rPr>
          <w:b/>
          <w:caps/>
          <w:szCs w:val="22"/>
        </w:rPr>
        <w:t>a – věcné zadání</w:t>
      </w:r>
    </w:p>
    <w:p w14:paraId="637D2EA6" w14:textId="77777777" w:rsidR="000C3BA5" w:rsidRDefault="00B121F7">
      <w:pPr>
        <w:pStyle w:val="Nadpis1"/>
        <w:numPr>
          <w:ilvl w:val="0"/>
          <w:numId w:val="3"/>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C3BA5" w14:paraId="77AD55EE" w14:textId="77777777">
        <w:tc>
          <w:tcPr>
            <w:tcW w:w="1701" w:type="dxa"/>
            <w:tcBorders>
              <w:top w:val="single" w:sz="8" w:space="0" w:color="auto"/>
              <w:left w:val="single" w:sz="8" w:space="0" w:color="auto"/>
              <w:bottom w:val="single" w:sz="8" w:space="0" w:color="auto"/>
            </w:tcBorders>
            <w:vAlign w:val="center"/>
          </w:tcPr>
          <w:p w14:paraId="54737E87" w14:textId="77777777" w:rsidR="000C3BA5" w:rsidRDefault="00B121F7">
            <w:pPr>
              <w:pStyle w:val="Tabulka"/>
              <w:rPr>
                <w:rStyle w:val="Siln"/>
                <w:szCs w:val="22"/>
              </w:rPr>
            </w:pPr>
            <w:r>
              <w:rPr>
                <w:b/>
                <w:szCs w:val="22"/>
              </w:rPr>
              <w:t>ID PK MZe</w:t>
            </w:r>
            <w:r>
              <w:rPr>
                <w:rStyle w:val="Odkaznavysvtlivky"/>
                <w:szCs w:val="22"/>
              </w:rPr>
              <w:endnoteReference w:id="1"/>
            </w:r>
            <w:r>
              <w:rPr>
                <w:b/>
                <w:szCs w:val="22"/>
              </w:rPr>
              <w:t>:</w:t>
            </w:r>
          </w:p>
        </w:tc>
        <w:tc>
          <w:tcPr>
            <w:tcW w:w="1095" w:type="dxa"/>
            <w:vAlign w:val="center"/>
          </w:tcPr>
          <w:p w14:paraId="6DC9F448" w14:textId="77777777" w:rsidR="000C3BA5" w:rsidRDefault="00B121F7">
            <w:pPr>
              <w:pStyle w:val="Tabulka"/>
              <w:rPr>
                <w:szCs w:val="22"/>
              </w:rPr>
            </w:pPr>
            <w:r>
              <w:rPr>
                <w:szCs w:val="22"/>
              </w:rPr>
              <w:t>49</w:t>
            </w:r>
          </w:p>
        </w:tc>
      </w:tr>
    </w:tbl>
    <w:p w14:paraId="4FC67B54" w14:textId="77777777" w:rsidR="000C3BA5" w:rsidRDefault="000C3BA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C3BA5" w14:paraId="3692E39C" w14:textId="77777777">
        <w:tc>
          <w:tcPr>
            <w:tcW w:w="1833" w:type="dxa"/>
            <w:tcBorders>
              <w:top w:val="single" w:sz="8" w:space="0" w:color="auto"/>
              <w:left w:val="single" w:sz="8" w:space="0" w:color="auto"/>
            </w:tcBorders>
            <w:vAlign w:val="center"/>
          </w:tcPr>
          <w:p w14:paraId="0C7626B3" w14:textId="77777777" w:rsidR="000C3BA5" w:rsidRDefault="00B121F7">
            <w:pPr>
              <w:pStyle w:val="Tabulka"/>
              <w:rPr>
                <w:rStyle w:val="Siln"/>
                <w:b w:val="0"/>
                <w:szCs w:val="22"/>
              </w:rPr>
            </w:pPr>
            <w:r>
              <w:rPr>
                <w:b/>
                <w:szCs w:val="22"/>
              </w:rPr>
              <w:t>Název změny</w:t>
            </w:r>
            <w:r>
              <w:rPr>
                <w:rStyle w:val="Odkaznavysvtlivky"/>
                <w:szCs w:val="22"/>
              </w:rPr>
              <w:endnoteReference w:id="2"/>
            </w:r>
            <w:r>
              <w:rPr>
                <w:b/>
                <w:szCs w:val="22"/>
              </w:rPr>
              <w:t>:</w:t>
            </w:r>
          </w:p>
        </w:tc>
        <w:tc>
          <w:tcPr>
            <w:tcW w:w="8085" w:type="dxa"/>
            <w:gridSpan w:val="4"/>
            <w:tcBorders>
              <w:top w:val="single" w:sz="8" w:space="0" w:color="auto"/>
              <w:right w:val="single" w:sz="8" w:space="0" w:color="auto"/>
            </w:tcBorders>
            <w:vAlign w:val="center"/>
          </w:tcPr>
          <w:p w14:paraId="2BB76B0F" w14:textId="77777777" w:rsidR="000C3BA5" w:rsidRDefault="00B121F7">
            <w:pPr>
              <w:pStyle w:val="Tabulka"/>
              <w:rPr>
                <w:b/>
                <w:szCs w:val="22"/>
              </w:rPr>
            </w:pPr>
            <w:r>
              <w:rPr>
                <w:b/>
                <w:szCs w:val="22"/>
              </w:rPr>
              <w:t>Zavedení formuláře ohlášení pro program ADAPTACE do MPŽ a ISND</w:t>
            </w:r>
          </w:p>
        </w:tc>
      </w:tr>
      <w:tr w:rsidR="000C3BA5" w14:paraId="4FCE0756" w14:textId="77777777">
        <w:tc>
          <w:tcPr>
            <w:tcW w:w="3392" w:type="dxa"/>
            <w:gridSpan w:val="2"/>
            <w:tcBorders>
              <w:left w:val="single" w:sz="8" w:space="0" w:color="auto"/>
              <w:bottom w:val="single" w:sz="8" w:space="0" w:color="auto"/>
            </w:tcBorders>
            <w:vAlign w:val="center"/>
          </w:tcPr>
          <w:p w14:paraId="3C32A440" w14:textId="77777777" w:rsidR="000C3BA5" w:rsidRDefault="00B121F7">
            <w:pPr>
              <w:pStyle w:val="Tabulka"/>
              <w:rPr>
                <w:rStyle w:val="Siln"/>
                <w:b w:val="0"/>
                <w:szCs w:val="22"/>
              </w:rPr>
            </w:pPr>
            <w:r>
              <w:rPr>
                <w:rStyle w:val="Siln"/>
                <w:szCs w:val="22"/>
              </w:rPr>
              <w:t>Datum předložení požadavku:</w:t>
            </w:r>
          </w:p>
        </w:tc>
        <w:sdt>
          <w:sdtPr>
            <w:rPr>
              <w:szCs w:val="22"/>
            </w:rPr>
            <w:id w:val="1670597228"/>
            <w:date w:fullDate="2021-11-0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DD3F726" w14:textId="77777777" w:rsidR="000C3BA5" w:rsidRDefault="00B121F7">
                <w:pPr>
                  <w:pStyle w:val="Tabulka"/>
                  <w:rPr>
                    <w:szCs w:val="22"/>
                  </w:rPr>
                </w:pPr>
                <w:r>
                  <w:rPr>
                    <w:szCs w:val="22"/>
                  </w:rPr>
                  <w:t>4.11.2021</w:t>
                </w:r>
              </w:p>
            </w:tc>
          </w:sdtContent>
        </w:sdt>
        <w:tc>
          <w:tcPr>
            <w:tcW w:w="3383" w:type="dxa"/>
            <w:tcBorders>
              <w:left w:val="dotted" w:sz="4" w:space="0" w:color="auto"/>
              <w:bottom w:val="single" w:sz="8" w:space="0" w:color="auto"/>
            </w:tcBorders>
            <w:vAlign w:val="center"/>
          </w:tcPr>
          <w:p w14:paraId="47BD6D15" w14:textId="77777777" w:rsidR="000C3BA5" w:rsidRDefault="00B121F7">
            <w:pPr>
              <w:pStyle w:val="Tabulka"/>
              <w:rPr>
                <w:rStyle w:val="Siln"/>
                <w:b w:val="0"/>
                <w:szCs w:val="22"/>
              </w:rPr>
            </w:pPr>
            <w:r>
              <w:rPr>
                <w:rStyle w:val="Siln"/>
                <w:szCs w:val="22"/>
              </w:rPr>
              <w:t>Požadované datum nasazení:</w:t>
            </w:r>
          </w:p>
        </w:tc>
        <w:sdt>
          <w:sdtPr>
            <w:rPr>
              <w:szCs w:val="22"/>
            </w:rPr>
            <w:id w:val="-1745104504"/>
            <w:date w:fullDate="2022-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90E9745" w14:textId="77777777" w:rsidR="000C3BA5" w:rsidRDefault="00B121F7">
                <w:pPr>
                  <w:pStyle w:val="Tabulka"/>
                  <w:rPr>
                    <w:szCs w:val="22"/>
                  </w:rPr>
                </w:pPr>
                <w:r>
                  <w:rPr>
                    <w:szCs w:val="22"/>
                  </w:rPr>
                  <w:t>31.3.2022</w:t>
                </w:r>
              </w:p>
            </w:tc>
          </w:sdtContent>
        </w:sdt>
      </w:tr>
    </w:tbl>
    <w:p w14:paraId="2DFC3CD8" w14:textId="77777777" w:rsidR="000C3BA5" w:rsidRDefault="000C3BA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C3BA5" w14:paraId="1C34E87C" w14:textId="77777777">
        <w:tc>
          <w:tcPr>
            <w:tcW w:w="2258" w:type="dxa"/>
            <w:tcBorders>
              <w:top w:val="single" w:sz="8" w:space="0" w:color="auto"/>
              <w:left w:val="single" w:sz="8" w:space="0" w:color="auto"/>
              <w:bottom w:val="single" w:sz="8" w:space="0" w:color="auto"/>
            </w:tcBorders>
            <w:vAlign w:val="center"/>
          </w:tcPr>
          <w:p w14:paraId="40B6F2B3" w14:textId="77777777" w:rsidR="000C3BA5" w:rsidRDefault="00B121F7">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45899AC3" w14:textId="77777777" w:rsidR="000C3BA5" w:rsidRDefault="00B121F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B030D98" w14:textId="77777777" w:rsidR="000C3BA5" w:rsidRDefault="00B121F7">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4F2D697E" w14:textId="77777777" w:rsidR="000C3BA5" w:rsidRDefault="00B121F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4C78B21" w14:textId="77777777" w:rsidR="000C3BA5" w:rsidRDefault="000C3BA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0C3BA5" w14:paraId="2C9057CC" w14:textId="77777777">
        <w:tc>
          <w:tcPr>
            <w:tcW w:w="983" w:type="dxa"/>
            <w:vMerge w:val="restart"/>
            <w:tcBorders>
              <w:top w:val="single" w:sz="8" w:space="0" w:color="auto"/>
              <w:left w:val="single" w:sz="8" w:space="0" w:color="auto"/>
            </w:tcBorders>
            <w:vAlign w:val="center"/>
          </w:tcPr>
          <w:p w14:paraId="66313FA9" w14:textId="77777777" w:rsidR="000C3BA5" w:rsidRDefault="00B121F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A642BF6" w14:textId="77777777" w:rsidR="000C3BA5" w:rsidRDefault="00B121F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3FF72F9E" w14:textId="77777777" w:rsidR="000C3BA5" w:rsidRDefault="00B121F7">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08EAA388" w14:textId="77777777" w:rsidR="000C3BA5" w:rsidRDefault="00B121F7">
            <w:pPr>
              <w:pStyle w:val="Tabulka"/>
              <w:rPr>
                <w:szCs w:val="22"/>
                <w:highlight w:val="yellow"/>
              </w:rPr>
            </w:pPr>
            <w:r>
              <w:rPr>
                <w:szCs w:val="22"/>
              </w:rPr>
              <w:t>ISND</w:t>
            </w:r>
          </w:p>
        </w:tc>
      </w:tr>
      <w:tr w:rsidR="000C3BA5" w14:paraId="03CBBB5C" w14:textId="77777777">
        <w:tc>
          <w:tcPr>
            <w:tcW w:w="983" w:type="dxa"/>
            <w:vMerge/>
            <w:tcBorders>
              <w:left w:val="single" w:sz="8" w:space="0" w:color="auto"/>
            </w:tcBorders>
            <w:vAlign w:val="center"/>
          </w:tcPr>
          <w:p w14:paraId="3884FA36" w14:textId="77777777" w:rsidR="000C3BA5" w:rsidRDefault="000C3BA5">
            <w:pPr>
              <w:pStyle w:val="Tabulka"/>
              <w:rPr>
                <w:szCs w:val="22"/>
              </w:rPr>
            </w:pPr>
          </w:p>
        </w:tc>
        <w:tc>
          <w:tcPr>
            <w:tcW w:w="1911" w:type="dxa"/>
            <w:vMerge/>
            <w:tcBorders>
              <w:bottom w:val="dotted" w:sz="4" w:space="0" w:color="auto"/>
            </w:tcBorders>
            <w:vAlign w:val="center"/>
          </w:tcPr>
          <w:p w14:paraId="607FBFEF" w14:textId="77777777" w:rsidR="000C3BA5" w:rsidRDefault="000C3BA5">
            <w:pPr>
              <w:pStyle w:val="Tabulka"/>
              <w:rPr>
                <w:szCs w:val="22"/>
              </w:rPr>
            </w:pPr>
          </w:p>
        </w:tc>
        <w:tc>
          <w:tcPr>
            <w:tcW w:w="1491" w:type="dxa"/>
            <w:tcBorders>
              <w:bottom w:val="dotted" w:sz="4" w:space="0" w:color="auto"/>
            </w:tcBorders>
            <w:vAlign w:val="center"/>
          </w:tcPr>
          <w:p w14:paraId="1FF31742" w14:textId="77777777" w:rsidR="000C3BA5" w:rsidRDefault="00B121F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BCFF3E0" w14:textId="77777777" w:rsidR="000C3BA5" w:rsidRDefault="00B121F7">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C3BA5" w14:paraId="10EE3883" w14:textId="77777777">
        <w:tc>
          <w:tcPr>
            <w:tcW w:w="983" w:type="dxa"/>
            <w:vMerge/>
            <w:tcBorders>
              <w:left w:val="single" w:sz="8" w:space="0" w:color="auto"/>
              <w:bottom w:val="single" w:sz="8" w:space="0" w:color="auto"/>
            </w:tcBorders>
            <w:vAlign w:val="center"/>
          </w:tcPr>
          <w:p w14:paraId="39DF69E0" w14:textId="77777777" w:rsidR="000C3BA5" w:rsidRDefault="000C3BA5">
            <w:pPr>
              <w:pStyle w:val="Tabulka"/>
              <w:rPr>
                <w:szCs w:val="22"/>
              </w:rPr>
            </w:pPr>
          </w:p>
        </w:tc>
        <w:tc>
          <w:tcPr>
            <w:tcW w:w="1911" w:type="dxa"/>
            <w:tcBorders>
              <w:top w:val="dotted" w:sz="4" w:space="0" w:color="auto"/>
              <w:bottom w:val="single" w:sz="8" w:space="0" w:color="auto"/>
            </w:tcBorders>
            <w:vAlign w:val="center"/>
          </w:tcPr>
          <w:p w14:paraId="4AED8BB8" w14:textId="77777777" w:rsidR="000C3BA5" w:rsidRDefault="00B121F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615E76A" w14:textId="77777777" w:rsidR="000C3BA5" w:rsidRDefault="00B121F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15B919E" w14:textId="77777777" w:rsidR="000C3BA5" w:rsidRDefault="00B121F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DFAB276" w14:textId="77777777" w:rsidR="000C3BA5" w:rsidRDefault="000C3BA5">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45"/>
        <w:gridCol w:w="2409"/>
        <w:gridCol w:w="1985"/>
        <w:gridCol w:w="1559"/>
        <w:gridCol w:w="2410"/>
      </w:tblGrid>
      <w:tr w:rsidR="000C3BA5" w14:paraId="5996CA07" w14:textId="77777777">
        <w:tc>
          <w:tcPr>
            <w:tcW w:w="1545" w:type="dxa"/>
            <w:tcBorders>
              <w:top w:val="single" w:sz="8" w:space="0" w:color="auto"/>
              <w:left w:val="single" w:sz="8" w:space="0" w:color="auto"/>
              <w:bottom w:val="single" w:sz="8" w:space="0" w:color="auto"/>
            </w:tcBorders>
            <w:vAlign w:val="center"/>
          </w:tcPr>
          <w:p w14:paraId="359D2D8A" w14:textId="77777777" w:rsidR="000C3BA5" w:rsidRDefault="00B121F7">
            <w:pPr>
              <w:pStyle w:val="Tabulka"/>
              <w:rPr>
                <w:b/>
                <w:szCs w:val="22"/>
              </w:rPr>
            </w:pPr>
            <w:r>
              <w:rPr>
                <w:b/>
                <w:szCs w:val="22"/>
              </w:rPr>
              <w:t>Role</w:t>
            </w:r>
          </w:p>
        </w:tc>
        <w:tc>
          <w:tcPr>
            <w:tcW w:w="2409" w:type="dxa"/>
            <w:tcBorders>
              <w:top w:val="single" w:sz="8" w:space="0" w:color="auto"/>
              <w:bottom w:val="single" w:sz="8" w:space="0" w:color="auto"/>
            </w:tcBorders>
            <w:vAlign w:val="center"/>
          </w:tcPr>
          <w:p w14:paraId="69E8C459" w14:textId="77777777" w:rsidR="000C3BA5" w:rsidRDefault="00B121F7">
            <w:pPr>
              <w:pStyle w:val="Tabulka"/>
              <w:rPr>
                <w:b/>
                <w:szCs w:val="22"/>
              </w:rPr>
            </w:pPr>
            <w:r>
              <w:rPr>
                <w:b/>
                <w:szCs w:val="22"/>
              </w:rPr>
              <w:t xml:space="preserve">Jméno </w:t>
            </w:r>
          </w:p>
        </w:tc>
        <w:tc>
          <w:tcPr>
            <w:tcW w:w="1985" w:type="dxa"/>
            <w:tcBorders>
              <w:top w:val="single" w:sz="8" w:space="0" w:color="auto"/>
              <w:bottom w:val="single" w:sz="8" w:space="0" w:color="auto"/>
            </w:tcBorders>
            <w:vAlign w:val="center"/>
          </w:tcPr>
          <w:p w14:paraId="21C17389" w14:textId="77777777" w:rsidR="000C3BA5" w:rsidRDefault="00B121F7">
            <w:pPr>
              <w:pStyle w:val="Tabulka"/>
              <w:rPr>
                <w:rStyle w:val="Siln"/>
                <w:b w:val="0"/>
                <w:szCs w:val="22"/>
              </w:rPr>
            </w:pPr>
            <w:r>
              <w:rPr>
                <w:b/>
                <w:szCs w:val="22"/>
              </w:rPr>
              <w:t>Organizace /útvar</w:t>
            </w:r>
          </w:p>
        </w:tc>
        <w:tc>
          <w:tcPr>
            <w:tcW w:w="1559" w:type="dxa"/>
            <w:tcBorders>
              <w:top w:val="single" w:sz="8" w:space="0" w:color="auto"/>
              <w:bottom w:val="single" w:sz="8" w:space="0" w:color="auto"/>
            </w:tcBorders>
            <w:vAlign w:val="center"/>
          </w:tcPr>
          <w:p w14:paraId="157A0326" w14:textId="77777777" w:rsidR="000C3BA5" w:rsidRDefault="00B121F7">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04D77B03" w14:textId="77777777" w:rsidR="000C3BA5" w:rsidRDefault="00B121F7">
            <w:pPr>
              <w:pStyle w:val="Tabulka"/>
              <w:rPr>
                <w:b/>
                <w:szCs w:val="22"/>
              </w:rPr>
            </w:pPr>
            <w:r>
              <w:rPr>
                <w:b/>
                <w:szCs w:val="22"/>
              </w:rPr>
              <w:t>E-mail</w:t>
            </w:r>
          </w:p>
        </w:tc>
      </w:tr>
      <w:tr w:rsidR="000C3BA5" w14:paraId="6EED1B9E" w14:textId="77777777">
        <w:trPr>
          <w:trHeight w:hRule="exact" w:val="20"/>
        </w:trPr>
        <w:tc>
          <w:tcPr>
            <w:tcW w:w="1545" w:type="dxa"/>
            <w:tcBorders>
              <w:top w:val="single" w:sz="8" w:space="0" w:color="auto"/>
              <w:left w:val="dotted" w:sz="4" w:space="0" w:color="auto"/>
            </w:tcBorders>
            <w:vAlign w:val="center"/>
          </w:tcPr>
          <w:p w14:paraId="08D14144" w14:textId="77777777" w:rsidR="000C3BA5" w:rsidRDefault="000C3BA5">
            <w:pPr>
              <w:pStyle w:val="Tabulka"/>
              <w:rPr>
                <w:b/>
                <w:szCs w:val="22"/>
              </w:rPr>
            </w:pPr>
          </w:p>
        </w:tc>
        <w:tc>
          <w:tcPr>
            <w:tcW w:w="2409" w:type="dxa"/>
            <w:tcBorders>
              <w:top w:val="single" w:sz="8" w:space="0" w:color="auto"/>
            </w:tcBorders>
            <w:vAlign w:val="center"/>
          </w:tcPr>
          <w:p w14:paraId="5EC1958F" w14:textId="77777777" w:rsidR="000C3BA5" w:rsidRDefault="000C3BA5">
            <w:pPr>
              <w:pStyle w:val="Tabulka"/>
              <w:rPr>
                <w:sz w:val="20"/>
                <w:szCs w:val="20"/>
              </w:rPr>
            </w:pPr>
          </w:p>
        </w:tc>
        <w:tc>
          <w:tcPr>
            <w:tcW w:w="1985" w:type="dxa"/>
            <w:tcBorders>
              <w:top w:val="single" w:sz="8" w:space="0" w:color="auto"/>
            </w:tcBorders>
            <w:vAlign w:val="center"/>
          </w:tcPr>
          <w:p w14:paraId="43937035" w14:textId="77777777" w:rsidR="000C3BA5" w:rsidRDefault="000C3BA5">
            <w:pPr>
              <w:pStyle w:val="Tabulka"/>
              <w:rPr>
                <w:rStyle w:val="Siln"/>
                <w:b w:val="0"/>
                <w:sz w:val="20"/>
                <w:szCs w:val="20"/>
              </w:rPr>
            </w:pPr>
          </w:p>
        </w:tc>
        <w:tc>
          <w:tcPr>
            <w:tcW w:w="1559" w:type="dxa"/>
            <w:tcBorders>
              <w:top w:val="single" w:sz="8" w:space="0" w:color="auto"/>
            </w:tcBorders>
            <w:vAlign w:val="center"/>
          </w:tcPr>
          <w:p w14:paraId="0A447241" w14:textId="77777777" w:rsidR="000C3BA5" w:rsidRDefault="000C3BA5">
            <w:pPr>
              <w:pStyle w:val="Tabulka"/>
              <w:rPr>
                <w:sz w:val="20"/>
                <w:szCs w:val="20"/>
              </w:rPr>
            </w:pPr>
          </w:p>
        </w:tc>
        <w:tc>
          <w:tcPr>
            <w:tcW w:w="2410" w:type="dxa"/>
            <w:tcBorders>
              <w:top w:val="single" w:sz="8" w:space="0" w:color="auto"/>
              <w:right w:val="dotted" w:sz="4" w:space="0" w:color="auto"/>
            </w:tcBorders>
            <w:vAlign w:val="center"/>
          </w:tcPr>
          <w:p w14:paraId="7EDFE8A6" w14:textId="77777777" w:rsidR="000C3BA5" w:rsidRDefault="000C3BA5">
            <w:pPr>
              <w:pStyle w:val="Tabulka"/>
              <w:rPr>
                <w:sz w:val="20"/>
                <w:szCs w:val="20"/>
              </w:rPr>
            </w:pPr>
          </w:p>
        </w:tc>
      </w:tr>
      <w:tr w:rsidR="000C3BA5" w14:paraId="72887C85" w14:textId="77777777">
        <w:tc>
          <w:tcPr>
            <w:tcW w:w="1545" w:type="dxa"/>
            <w:tcBorders>
              <w:top w:val="dotted" w:sz="4" w:space="0" w:color="auto"/>
              <w:left w:val="dotted" w:sz="4" w:space="0" w:color="auto"/>
            </w:tcBorders>
            <w:vAlign w:val="center"/>
          </w:tcPr>
          <w:p w14:paraId="19496B38" w14:textId="77777777" w:rsidR="000C3BA5" w:rsidRDefault="00B121F7">
            <w:pPr>
              <w:pStyle w:val="Tabulka"/>
              <w:rPr>
                <w:szCs w:val="22"/>
              </w:rPr>
            </w:pPr>
            <w:r>
              <w:rPr>
                <w:szCs w:val="22"/>
              </w:rPr>
              <w:t>Žadatel:</w:t>
            </w:r>
          </w:p>
        </w:tc>
        <w:tc>
          <w:tcPr>
            <w:tcW w:w="2409" w:type="dxa"/>
            <w:tcBorders>
              <w:top w:val="dotted" w:sz="4" w:space="0" w:color="auto"/>
            </w:tcBorders>
            <w:vAlign w:val="center"/>
          </w:tcPr>
          <w:p w14:paraId="30A30FB2" w14:textId="77777777" w:rsidR="000C3BA5" w:rsidRDefault="00B121F7">
            <w:pPr>
              <w:pStyle w:val="Tabulka"/>
              <w:rPr>
                <w:sz w:val="18"/>
                <w:szCs w:val="18"/>
              </w:rPr>
            </w:pPr>
            <w:r>
              <w:rPr>
                <w:sz w:val="18"/>
                <w:szCs w:val="18"/>
              </w:rPr>
              <w:t>Ing. Tomáš Krejzar, Ph.D.</w:t>
            </w:r>
          </w:p>
        </w:tc>
        <w:tc>
          <w:tcPr>
            <w:tcW w:w="1985" w:type="dxa"/>
            <w:tcBorders>
              <w:top w:val="dotted" w:sz="4" w:space="0" w:color="auto"/>
            </w:tcBorders>
            <w:vAlign w:val="center"/>
          </w:tcPr>
          <w:p w14:paraId="7A9DFD05" w14:textId="77777777" w:rsidR="000C3BA5" w:rsidRDefault="00B121F7">
            <w:pPr>
              <w:pStyle w:val="Tabulka"/>
              <w:rPr>
                <w:rStyle w:val="Siln"/>
                <w:b w:val="0"/>
                <w:sz w:val="18"/>
                <w:szCs w:val="18"/>
              </w:rPr>
            </w:pPr>
            <w:r>
              <w:rPr>
                <w:rStyle w:val="Siln"/>
                <w:sz w:val="18"/>
                <w:szCs w:val="18"/>
              </w:rPr>
              <w:t>MZe, 16220</w:t>
            </w:r>
          </w:p>
        </w:tc>
        <w:tc>
          <w:tcPr>
            <w:tcW w:w="1559" w:type="dxa"/>
            <w:tcBorders>
              <w:top w:val="dotted" w:sz="4" w:space="0" w:color="auto"/>
            </w:tcBorders>
            <w:vAlign w:val="center"/>
          </w:tcPr>
          <w:p w14:paraId="1A00B576" w14:textId="77777777" w:rsidR="000C3BA5" w:rsidRDefault="00B121F7">
            <w:pPr>
              <w:pStyle w:val="Tabulka"/>
              <w:rPr>
                <w:sz w:val="18"/>
                <w:szCs w:val="18"/>
              </w:rPr>
            </w:pPr>
            <w:r>
              <w:rPr>
                <w:sz w:val="18"/>
                <w:szCs w:val="18"/>
              </w:rPr>
              <w:t>221812477</w:t>
            </w:r>
          </w:p>
        </w:tc>
        <w:tc>
          <w:tcPr>
            <w:tcW w:w="2410" w:type="dxa"/>
            <w:tcBorders>
              <w:top w:val="dotted" w:sz="4" w:space="0" w:color="auto"/>
              <w:right w:val="dotted" w:sz="4" w:space="0" w:color="auto"/>
            </w:tcBorders>
            <w:vAlign w:val="center"/>
          </w:tcPr>
          <w:p w14:paraId="283E2119" w14:textId="77777777" w:rsidR="000C3BA5" w:rsidRDefault="00B121F7">
            <w:pPr>
              <w:pStyle w:val="Tabulka"/>
              <w:rPr>
                <w:sz w:val="18"/>
                <w:szCs w:val="18"/>
              </w:rPr>
            </w:pPr>
            <w:r>
              <w:rPr>
                <w:sz w:val="18"/>
                <w:szCs w:val="18"/>
              </w:rPr>
              <w:t>tomas.krejzar@mze.cz</w:t>
            </w:r>
          </w:p>
        </w:tc>
      </w:tr>
      <w:tr w:rsidR="000C3BA5" w14:paraId="56081F81" w14:textId="77777777">
        <w:tc>
          <w:tcPr>
            <w:tcW w:w="1545" w:type="dxa"/>
            <w:tcBorders>
              <w:left w:val="dotted" w:sz="4" w:space="0" w:color="auto"/>
            </w:tcBorders>
            <w:vAlign w:val="center"/>
          </w:tcPr>
          <w:p w14:paraId="791DDC3F" w14:textId="77777777" w:rsidR="000C3BA5" w:rsidRDefault="00B121F7">
            <w:pPr>
              <w:pStyle w:val="Tabulka"/>
              <w:rPr>
                <w:szCs w:val="22"/>
              </w:rPr>
            </w:pPr>
            <w:r>
              <w:rPr>
                <w:szCs w:val="22"/>
              </w:rPr>
              <w:t>Metodický garant:</w:t>
            </w:r>
          </w:p>
        </w:tc>
        <w:tc>
          <w:tcPr>
            <w:tcW w:w="2409" w:type="dxa"/>
            <w:vAlign w:val="center"/>
          </w:tcPr>
          <w:p w14:paraId="09974651" w14:textId="77777777" w:rsidR="000C3BA5" w:rsidRDefault="00B121F7">
            <w:pPr>
              <w:pStyle w:val="Tabulka"/>
              <w:rPr>
                <w:sz w:val="18"/>
                <w:szCs w:val="18"/>
              </w:rPr>
            </w:pPr>
            <w:r>
              <w:rPr>
                <w:sz w:val="18"/>
                <w:szCs w:val="18"/>
              </w:rPr>
              <w:t>Ing. Tomáš Smejkal</w:t>
            </w:r>
          </w:p>
        </w:tc>
        <w:tc>
          <w:tcPr>
            <w:tcW w:w="1985" w:type="dxa"/>
            <w:vAlign w:val="center"/>
          </w:tcPr>
          <w:p w14:paraId="0B71346C" w14:textId="77777777" w:rsidR="000C3BA5" w:rsidRDefault="00B121F7">
            <w:pPr>
              <w:pStyle w:val="Tabulka"/>
              <w:rPr>
                <w:rStyle w:val="Siln"/>
                <w:b w:val="0"/>
                <w:sz w:val="18"/>
                <w:szCs w:val="18"/>
              </w:rPr>
            </w:pPr>
            <w:r>
              <w:rPr>
                <w:rStyle w:val="Siln"/>
                <w:sz w:val="18"/>
                <w:szCs w:val="18"/>
              </w:rPr>
              <w:t>MZe, 16221</w:t>
            </w:r>
          </w:p>
        </w:tc>
        <w:tc>
          <w:tcPr>
            <w:tcW w:w="1559" w:type="dxa"/>
            <w:vAlign w:val="center"/>
          </w:tcPr>
          <w:p w14:paraId="10F4C00B" w14:textId="77777777" w:rsidR="000C3BA5" w:rsidRDefault="00B121F7">
            <w:pPr>
              <w:pStyle w:val="Tabulka"/>
              <w:rPr>
                <w:sz w:val="18"/>
                <w:szCs w:val="18"/>
              </w:rPr>
            </w:pPr>
            <w:r>
              <w:rPr>
                <w:sz w:val="18"/>
                <w:szCs w:val="18"/>
              </w:rPr>
              <w:t>221812356</w:t>
            </w:r>
          </w:p>
        </w:tc>
        <w:tc>
          <w:tcPr>
            <w:tcW w:w="2410" w:type="dxa"/>
            <w:tcBorders>
              <w:right w:val="dotted" w:sz="4" w:space="0" w:color="auto"/>
            </w:tcBorders>
            <w:vAlign w:val="center"/>
          </w:tcPr>
          <w:p w14:paraId="1878314D" w14:textId="77777777" w:rsidR="000C3BA5" w:rsidRDefault="00B121F7">
            <w:pPr>
              <w:pStyle w:val="Tabulka"/>
              <w:rPr>
                <w:sz w:val="18"/>
                <w:szCs w:val="18"/>
              </w:rPr>
            </w:pPr>
            <w:r>
              <w:rPr>
                <w:sz w:val="18"/>
                <w:szCs w:val="18"/>
              </w:rPr>
              <w:t>tomas.smejkal@mze.cz</w:t>
            </w:r>
          </w:p>
        </w:tc>
      </w:tr>
      <w:tr w:rsidR="000C3BA5" w14:paraId="469F68E1" w14:textId="77777777">
        <w:tc>
          <w:tcPr>
            <w:tcW w:w="1545" w:type="dxa"/>
            <w:tcBorders>
              <w:left w:val="dotted" w:sz="4" w:space="0" w:color="auto"/>
            </w:tcBorders>
            <w:vAlign w:val="center"/>
          </w:tcPr>
          <w:p w14:paraId="10AD6B1D" w14:textId="77777777" w:rsidR="000C3BA5" w:rsidRDefault="00B121F7">
            <w:pPr>
              <w:pStyle w:val="Tabulka"/>
              <w:rPr>
                <w:szCs w:val="22"/>
              </w:rPr>
            </w:pPr>
            <w:r>
              <w:rPr>
                <w:szCs w:val="22"/>
              </w:rPr>
              <w:t>Věcný garant:</w:t>
            </w:r>
          </w:p>
        </w:tc>
        <w:tc>
          <w:tcPr>
            <w:tcW w:w="2409" w:type="dxa"/>
            <w:vAlign w:val="center"/>
          </w:tcPr>
          <w:p w14:paraId="67F2E371" w14:textId="77777777" w:rsidR="000C3BA5" w:rsidRDefault="00B121F7">
            <w:pPr>
              <w:pStyle w:val="Tabulka"/>
              <w:rPr>
                <w:sz w:val="18"/>
                <w:szCs w:val="18"/>
              </w:rPr>
            </w:pPr>
            <w:r>
              <w:rPr>
                <w:sz w:val="18"/>
                <w:szCs w:val="18"/>
              </w:rPr>
              <w:t>Ing. Tomáš Krejzar, Ph.D.</w:t>
            </w:r>
          </w:p>
        </w:tc>
        <w:tc>
          <w:tcPr>
            <w:tcW w:w="1985" w:type="dxa"/>
            <w:vAlign w:val="center"/>
          </w:tcPr>
          <w:p w14:paraId="6C0C50D2" w14:textId="77777777" w:rsidR="000C3BA5" w:rsidRDefault="00B121F7">
            <w:pPr>
              <w:pStyle w:val="Tabulka"/>
              <w:rPr>
                <w:rStyle w:val="Siln"/>
                <w:b w:val="0"/>
                <w:sz w:val="18"/>
                <w:szCs w:val="18"/>
              </w:rPr>
            </w:pPr>
            <w:r>
              <w:rPr>
                <w:rStyle w:val="Siln"/>
                <w:sz w:val="18"/>
                <w:szCs w:val="18"/>
              </w:rPr>
              <w:t>MZe, 16220</w:t>
            </w:r>
          </w:p>
        </w:tc>
        <w:tc>
          <w:tcPr>
            <w:tcW w:w="1559" w:type="dxa"/>
            <w:vAlign w:val="center"/>
          </w:tcPr>
          <w:p w14:paraId="2F858246" w14:textId="77777777" w:rsidR="000C3BA5" w:rsidRDefault="00B121F7">
            <w:pPr>
              <w:pStyle w:val="Tabulka"/>
              <w:rPr>
                <w:sz w:val="18"/>
                <w:szCs w:val="18"/>
              </w:rPr>
            </w:pPr>
            <w:r>
              <w:rPr>
                <w:sz w:val="18"/>
                <w:szCs w:val="18"/>
              </w:rPr>
              <w:t>221812477</w:t>
            </w:r>
          </w:p>
        </w:tc>
        <w:tc>
          <w:tcPr>
            <w:tcW w:w="2410" w:type="dxa"/>
            <w:tcBorders>
              <w:right w:val="dotted" w:sz="4" w:space="0" w:color="auto"/>
            </w:tcBorders>
            <w:vAlign w:val="center"/>
          </w:tcPr>
          <w:p w14:paraId="2FE3862E" w14:textId="77777777" w:rsidR="000C3BA5" w:rsidRDefault="00B121F7">
            <w:pPr>
              <w:pStyle w:val="Tabulka"/>
              <w:rPr>
                <w:sz w:val="18"/>
                <w:szCs w:val="18"/>
              </w:rPr>
            </w:pPr>
            <w:r>
              <w:rPr>
                <w:sz w:val="18"/>
                <w:szCs w:val="18"/>
              </w:rPr>
              <w:t>tomas.krejzar@mze.cz</w:t>
            </w:r>
          </w:p>
        </w:tc>
      </w:tr>
      <w:tr w:rsidR="000C3BA5" w14:paraId="4BDF6A72" w14:textId="77777777">
        <w:tc>
          <w:tcPr>
            <w:tcW w:w="1545" w:type="dxa"/>
            <w:tcBorders>
              <w:left w:val="dotted" w:sz="4" w:space="0" w:color="auto"/>
            </w:tcBorders>
            <w:vAlign w:val="center"/>
          </w:tcPr>
          <w:p w14:paraId="6C87553B" w14:textId="77777777" w:rsidR="000C3BA5" w:rsidRDefault="00B121F7">
            <w:pPr>
              <w:pStyle w:val="Tabulka"/>
              <w:rPr>
                <w:szCs w:val="22"/>
              </w:rPr>
            </w:pPr>
            <w:r>
              <w:rPr>
                <w:szCs w:val="22"/>
              </w:rPr>
              <w:t>Koordinátor změny:</w:t>
            </w:r>
          </w:p>
        </w:tc>
        <w:tc>
          <w:tcPr>
            <w:tcW w:w="2409" w:type="dxa"/>
            <w:vAlign w:val="center"/>
          </w:tcPr>
          <w:p w14:paraId="1EDD9BF1" w14:textId="77777777" w:rsidR="000C3BA5" w:rsidRDefault="00B121F7">
            <w:pPr>
              <w:pStyle w:val="Tabulka"/>
              <w:rPr>
                <w:sz w:val="18"/>
                <w:szCs w:val="18"/>
              </w:rPr>
            </w:pPr>
            <w:r>
              <w:rPr>
                <w:sz w:val="18"/>
                <w:szCs w:val="18"/>
              </w:rPr>
              <w:t>Nikol Janušová</w:t>
            </w:r>
          </w:p>
        </w:tc>
        <w:tc>
          <w:tcPr>
            <w:tcW w:w="1985" w:type="dxa"/>
            <w:vAlign w:val="center"/>
          </w:tcPr>
          <w:p w14:paraId="36B4286B" w14:textId="77777777" w:rsidR="000C3BA5" w:rsidRDefault="00B121F7">
            <w:pPr>
              <w:pStyle w:val="Tabulka"/>
              <w:rPr>
                <w:rStyle w:val="Siln"/>
                <w:b w:val="0"/>
                <w:sz w:val="18"/>
                <w:szCs w:val="18"/>
              </w:rPr>
            </w:pPr>
            <w:r>
              <w:rPr>
                <w:rStyle w:val="Siln"/>
                <w:sz w:val="18"/>
                <w:szCs w:val="18"/>
              </w:rPr>
              <w:t>11151</w:t>
            </w:r>
          </w:p>
        </w:tc>
        <w:tc>
          <w:tcPr>
            <w:tcW w:w="1559" w:type="dxa"/>
            <w:vAlign w:val="center"/>
          </w:tcPr>
          <w:p w14:paraId="387F6FBB" w14:textId="77777777" w:rsidR="000C3BA5" w:rsidRDefault="00B121F7">
            <w:pPr>
              <w:pStyle w:val="Tabulka"/>
              <w:rPr>
                <w:sz w:val="18"/>
                <w:szCs w:val="18"/>
              </w:rPr>
            </w:pPr>
            <w:r>
              <w:rPr>
                <w:sz w:val="18"/>
                <w:szCs w:val="18"/>
              </w:rPr>
              <w:t>221812777</w:t>
            </w:r>
          </w:p>
        </w:tc>
        <w:tc>
          <w:tcPr>
            <w:tcW w:w="2410" w:type="dxa"/>
            <w:tcBorders>
              <w:right w:val="dotted" w:sz="4" w:space="0" w:color="auto"/>
            </w:tcBorders>
            <w:vAlign w:val="center"/>
          </w:tcPr>
          <w:p w14:paraId="0BEE3121" w14:textId="77777777" w:rsidR="000C3BA5" w:rsidRDefault="00B121F7">
            <w:pPr>
              <w:pStyle w:val="Tabulka"/>
              <w:rPr>
                <w:sz w:val="18"/>
                <w:szCs w:val="18"/>
              </w:rPr>
            </w:pPr>
            <w:r>
              <w:rPr>
                <w:sz w:val="18"/>
                <w:szCs w:val="18"/>
              </w:rPr>
              <w:t>nikol.janusova@mze.cz</w:t>
            </w:r>
          </w:p>
        </w:tc>
      </w:tr>
      <w:tr w:rsidR="000C3BA5" w14:paraId="7F41ED81" w14:textId="77777777">
        <w:tc>
          <w:tcPr>
            <w:tcW w:w="1545" w:type="dxa"/>
            <w:tcBorders>
              <w:left w:val="dotted" w:sz="4" w:space="0" w:color="auto"/>
            </w:tcBorders>
            <w:vAlign w:val="center"/>
          </w:tcPr>
          <w:p w14:paraId="55037EBD" w14:textId="77777777" w:rsidR="000C3BA5" w:rsidRDefault="00B121F7">
            <w:pPr>
              <w:pStyle w:val="Tabulka"/>
              <w:rPr>
                <w:szCs w:val="22"/>
              </w:rPr>
            </w:pPr>
            <w:r>
              <w:rPr>
                <w:szCs w:val="22"/>
              </w:rPr>
              <w:t>Poskytovatel/Dodavatel:</w:t>
            </w:r>
          </w:p>
        </w:tc>
        <w:tc>
          <w:tcPr>
            <w:tcW w:w="2409" w:type="dxa"/>
            <w:vAlign w:val="center"/>
          </w:tcPr>
          <w:p w14:paraId="02220503" w14:textId="2D31F4C3" w:rsidR="000C3BA5" w:rsidRDefault="007A02E0">
            <w:pPr>
              <w:pStyle w:val="Tabulka"/>
              <w:rPr>
                <w:sz w:val="18"/>
                <w:szCs w:val="18"/>
              </w:rPr>
            </w:pPr>
            <w:r>
              <w:rPr>
                <w:sz w:val="18"/>
                <w:szCs w:val="18"/>
              </w:rPr>
              <w:t>xxx</w:t>
            </w:r>
          </w:p>
        </w:tc>
        <w:tc>
          <w:tcPr>
            <w:tcW w:w="1985" w:type="dxa"/>
            <w:vAlign w:val="center"/>
          </w:tcPr>
          <w:p w14:paraId="6E26EA3A" w14:textId="77777777" w:rsidR="000C3BA5" w:rsidRDefault="00B121F7">
            <w:pPr>
              <w:pStyle w:val="Tabulka"/>
              <w:rPr>
                <w:rStyle w:val="Siln"/>
                <w:b w:val="0"/>
                <w:bCs/>
                <w:sz w:val="18"/>
                <w:szCs w:val="18"/>
              </w:rPr>
            </w:pPr>
            <w:r>
              <w:rPr>
                <w:b/>
                <w:bCs w:val="0"/>
                <w:sz w:val="18"/>
                <w:szCs w:val="18"/>
              </w:rPr>
              <w:t>O2 IT Services s.r.o.</w:t>
            </w:r>
          </w:p>
        </w:tc>
        <w:tc>
          <w:tcPr>
            <w:tcW w:w="1559" w:type="dxa"/>
            <w:vAlign w:val="center"/>
          </w:tcPr>
          <w:p w14:paraId="65F49E5E" w14:textId="03F1F052" w:rsidR="000C3BA5" w:rsidRDefault="007A02E0">
            <w:pPr>
              <w:pStyle w:val="Tabulka"/>
              <w:rPr>
                <w:sz w:val="18"/>
                <w:szCs w:val="18"/>
              </w:rPr>
            </w:pPr>
            <w:r>
              <w:rPr>
                <w:sz w:val="18"/>
                <w:szCs w:val="18"/>
              </w:rPr>
              <w:t>xxx</w:t>
            </w:r>
          </w:p>
        </w:tc>
        <w:tc>
          <w:tcPr>
            <w:tcW w:w="2410" w:type="dxa"/>
            <w:tcBorders>
              <w:right w:val="dotted" w:sz="4" w:space="0" w:color="auto"/>
            </w:tcBorders>
            <w:vAlign w:val="center"/>
          </w:tcPr>
          <w:p w14:paraId="746C7142" w14:textId="63C44C6D" w:rsidR="000C3BA5" w:rsidRDefault="007A02E0">
            <w:pPr>
              <w:pStyle w:val="Tabulka"/>
              <w:rPr>
                <w:sz w:val="18"/>
                <w:szCs w:val="18"/>
              </w:rPr>
            </w:pPr>
            <w:r>
              <w:rPr>
                <w:sz w:val="18"/>
                <w:szCs w:val="18"/>
              </w:rPr>
              <w:t>xxx</w:t>
            </w:r>
          </w:p>
        </w:tc>
      </w:tr>
    </w:tbl>
    <w:p w14:paraId="1F4169DF" w14:textId="77777777" w:rsidR="000C3BA5" w:rsidRDefault="000C3BA5">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C3BA5" w14:paraId="2A93A25B" w14:textId="77777777">
        <w:trPr>
          <w:trHeight w:val="397"/>
        </w:trPr>
        <w:tc>
          <w:tcPr>
            <w:tcW w:w="1681" w:type="dxa"/>
            <w:vAlign w:val="center"/>
          </w:tcPr>
          <w:p w14:paraId="2B875B2B" w14:textId="77777777" w:rsidR="000C3BA5" w:rsidRDefault="00B121F7">
            <w:pPr>
              <w:pStyle w:val="Tabulka"/>
              <w:rPr>
                <w:szCs w:val="22"/>
              </w:rPr>
            </w:pPr>
            <w:r>
              <w:rPr>
                <w:b/>
                <w:szCs w:val="22"/>
              </w:rPr>
              <w:t>Smlouva č.</w:t>
            </w:r>
            <w:r>
              <w:rPr>
                <w:rStyle w:val="Odkaznavysvtlivky"/>
                <w:szCs w:val="22"/>
              </w:rPr>
              <w:endnoteReference w:id="7"/>
            </w:r>
            <w:r>
              <w:rPr>
                <w:b/>
                <w:szCs w:val="22"/>
              </w:rPr>
              <w:t>:</w:t>
            </w:r>
          </w:p>
        </w:tc>
        <w:tc>
          <w:tcPr>
            <w:tcW w:w="3402" w:type="dxa"/>
            <w:tcBorders>
              <w:top w:val="single" w:sz="8" w:space="0" w:color="auto"/>
              <w:bottom w:val="single" w:sz="8" w:space="0" w:color="auto"/>
              <w:right w:val="dotted" w:sz="4" w:space="0" w:color="auto"/>
            </w:tcBorders>
            <w:vAlign w:val="center"/>
          </w:tcPr>
          <w:p w14:paraId="02C13B38" w14:textId="77777777" w:rsidR="000C3BA5" w:rsidRDefault="00B121F7">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4A098878" w14:textId="77777777" w:rsidR="000C3BA5" w:rsidRDefault="00B121F7">
            <w:pPr>
              <w:pStyle w:val="Tabulka"/>
              <w:rPr>
                <w:rStyle w:val="Siln"/>
                <w:b w:val="0"/>
                <w:szCs w:val="22"/>
              </w:rPr>
            </w:pPr>
            <w:r>
              <w:rPr>
                <w:rStyle w:val="Siln"/>
                <w:szCs w:val="22"/>
              </w:rPr>
              <w:t>KL:</w:t>
            </w:r>
          </w:p>
        </w:tc>
        <w:tc>
          <w:tcPr>
            <w:tcW w:w="4111" w:type="dxa"/>
            <w:vAlign w:val="center"/>
          </w:tcPr>
          <w:p w14:paraId="6AC5351E" w14:textId="77777777" w:rsidR="000C3BA5" w:rsidRDefault="00B121F7">
            <w:pPr>
              <w:pStyle w:val="Tabulka"/>
              <w:rPr>
                <w:szCs w:val="22"/>
              </w:rPr>
            </w:pPr>
            <w:r>
              <w:rPr>
                <w:szCs w:val="22"/>
              </w:rPr>
              <w:t>HR - 001</w:t>
            </w:r>
          </w:p>
        </w:tc>
      </w:tr>
    </w:tbl>
    <w:p w14:paraId="7CC84A9B" w14:textId="77777777" w:rsidR="000C3BA5" w:rsidRDefault="000C3BA5">
      <w:pPr>
        <w:rPr>
          <w:szCs w:val="22"/>
        </w:rPr>
      </w:pPr>
    </w:p>
    <w:p w14:paraId="2AE31C70" w14:textId="77777777" w:rsidR="000C3BA5" w:rsidRDefault="00B121F7">
      <w:pPr>
        <w:pStyle w:val="Nadpis1"/>
        <w:numPr>
          <w:ilvl w:val="0"/>
          <w:numId w:val="3"/>
        </w:numPr>
        <w:ind w:left="284" w:hanging="284"/>
        <w:rPr>
          <w:szCs w:val="22"/>
        </w:rPr>
      </w:pPr>
      <w:r>
        <w:rPr>
          <w:szCs w:val="22"/>
        </w:rPr>
        <w:t>Stručný popis a odůvodnění požadavku</w:t>
      </w:r>
    </w:p>
    <w:p w14:paraId="65C6BF8A" w14:textId="77777777" w:rsidR="000C3BA5" w:rsidRDefault="00B121F7">
      <w:pPr>
        <w:pStyle w:val="Nadpis2"/>
        <w:numPr>
          <w:ilvl w:val="0"/>
          <w:numId w:val="3"/>
        </w:numPr>
        <w:ind w:left="0" w:firstLine="0"/>
      </w:pPr>
      <w:r>
        <w:t>Popis požadavku</w:t>
      </w:r>
    </w:p>
    <w:p w14:paraId="14AEFC95" w14:textId="77777777" w:rsidR="000C3BA5" w:rsidRDefault="00B121F7">
      <w:pPr>
        <w:ind w:left="284"/>
      </w:pPr>
      <w:r>
        <w:t>Od roku 2022 bude realizován nový lesnický dotační program na podporu adaptace lesních ekosystémů na klimatickou změnu. Před zahájením činností, na které bude podpora poskytována (tj. před začátkem roku 2022) je nutné vlastníkům lesa umožnit podání ohlášení.</w:t>
      </w:r>
    </w:p>
    <w:p w14:paraId="181CA5BD" w14:textId="77777777" w:rsidR="000C3BA5" w:rsidRDefault="00B121F7">
      <w:pPr>
        <w:pStyle w:val="Nadpis2"/>
        <w:numPr>
          <w:ilvl w:val="0"/>
          <w:numId w:val="3"/>
        </w:numPr>
        <w:ind w:left="0" w:firstLine="0"/>
      </w:pPr>
      <w:r>
        <w:t>Odůvodnění požadované změny (změny právních předpisů, přínosy)</w:t>
      </w:r>
    </w:p>
    <w:p w14:paraId="1E0F13B0" w14:textId="77777777" w:rsidR="000C3BA5" w:rsidRDefault="00B121F7">
      <w:pPr>
        <w:ind w:left="284"/>
      </w:pPr>
      <w:r>
        <w:t>Požadovanou implementací budou naplněny požadavky příslušné evropské legislativy (podání ohlášení před zahájením prací).</w:t>
      </w:r>
    </w:p>
    <w:p w14:paraId="4372FA1D" w14:textId="77777777" w:rsidR="000C3BA5" w:rsidRDefault="00B121F7">
      <w:pPr>
        <w:pStyle w:val="Nadpis2"/>
        <w:numPr>
          <w:ilvl w:val="0"/>
          <w:numId w:val="3"/>
        </w:numPr>
        <w:ind w:left="0" w:firstLine="0"/>
      </w:pPr>
      <w:r>
        <w:lastRenderedPageBreak/>
        <w:t>Rizika nerealizace</w:t>
      </w:r>
    </w:p>
    <w:p w14:paraId="2CF206B3" w14:textId="77777777" w:rsidR="000C3BA5" w:rsidRDefault="00B121F7">
      <w:pPr>
        <w:ind w:left="284"/>
      </w:pPr>
      <w:r>
        <w:t>Pokud v požadovaném termínu nebude žadatelům k dispozici formulář ohlášení, budou při pozdějším podání ohlášení (po začátku roku 2022) moci čerpat příspěvek jen sníženou sazbou (sníženou o ekvivalent počtu dnů před podáním ohlášení).</w:t>
      </w:r>
    </w:p>
    <w:p w14:paraId="5BF7C489" w14:textId="77777777" w:rsidR="000C3BA5" w:rsidRDefault="00B121F7">
      <w:pPr>
        <w:pStyle w:val="Nadpis1"/>
        <w:numPr>
          <w:ilvl w:val="0"/>
          <w:numId w:val="3"/>
        </w:numPr>
        <w:ind w:left="284" w:hanging="284"/>
        <w:rPr>
          <w:szCs w:val="22"/>
        </w:rPr>
      </w:pPr>
      <w:r>
        <w:rPr>
          <w:szCs w:val="22"/>
        </w:rPr>
        <w:t>Podrobný popis požadavku</w:t>
      </w:r>
    </w:p>
    <w:p w14:paraId="4B3BAEDC" w14:textId="77777777" w:rsidR="000C3BA5" w:rsidRDefault="00B121F7">
      <w:pPr>
        <w:ind w:left="284"/>
      </w:pPr>
      <w:r>
        <w:t>Navrhovaný formulář uveden v níže vloženém souboru. Jeho první strana je totožná se stávajícím ohlášením v MPŽ, druhá strana počínaje položkou č. 44 už je specifická pro program ADAPTACE. V položce 44 má být volba druhé možnosti opatřena chybovou hláškou o neposkytnutí příspěvku v důsledku neprokázání motivačního účinku podpory. V položce 45 má být žadateli umožněno vložení výměry lesního majetku zařízeného LHP a lesního majetku zařízeného LHO. Předpokládaná sazba podpory bude do žádosti zavedena napevno, je potřeba zohlednit její potenciální změnu v dalších letech programu ADAPTACE (změna se ale nemá propisovat do předchozích ohlášení). Předpokládaná částka má být doplněna automaticky jako součin výměry a sazby.</w:t>
      </w:r>
    </w:p>
    <w:p w14:paraId="4BB007C3" w14:textId="25AFC772" w:rsidR="000C3BA5" w:rsidRDefault="007A02E0">
      <w:pPr>
        <w:ind w:left="284"/>
      </w:pPr>
      <w:r>
        <w:t>xxx</w:t>
      </w:r>
    </w:p>
    <w:p w14:paraId="3B269583" w14:textId="77777777" w:rsidR="000C3BA5" w:rsidRDefault="00B121F7">
      <w:pPr>
        <w:ind w:left="284"/>
      </w:pPr>
      <w:r>
        <w:t xml:space="preserve">Možnými podacími místy pro podání ohlášení jsou krajské úřady (za nestátní lesy v jejich správním obvodu) a Ministerstvo zemědělství (za státní lesy). </w:t>
      </w:r>
    </w:p>
    <w:p w14:paraId="52429BFA" w14:textId="77777777" w:rsidR="000C3BA5" w:rsidRDefault="00B121F7">
      <w:pPr>
        <w:ind w:left="284"/>
      </w:pPr>
      <w:bookmarkStart w:id="0" w:name="_Hlk87005583"/>
      <w:r>
        <w:rPr>
          <w:highlight w:val="yellow"/>
        </w:rPr>
        <w:t>Implementaci do MPŽ požadujeme do 15. 12. 2021. Implementaci do ISND k 31. 3. 2022.</w:t>
      </w:r>
    </w:p>
    <w:bookmarkEnd w:id="0"/>
    <w:p w14:paraId="6066BA68" w14:textId="77777777" w:rsidR="000C3BA5" w:rsidRDefault="00B121F7">
      <w:pPr>
        <w:pStyle w:val="Nadpis1"/>
        <w:numPr>
          <w:ilvl w:val="0"/>
          <w:numId w:val="3"/>
        </w:numPr>
        <w:ind w:left="284" w:hanging="284"/>
        <w:rPr>
          <w:szCs w:val="22"/>
        </w:rPr>
      </w:pPr>
      <w:r>
        <w:rPr>
          <w:szCs w:val="22"/>
        </w:rPr>
        <w:t>Dopady na IS MZe</w:t>
      </w:r>
    </w:p>
    <w:p w14:paraId="600A19E5" w14:textId="77777777" w:rsidR="000C3BA5" w:rsidRDefault="00B121F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E905887" w14:textId="77777777" w:rsidR="000C3BA5" w:rsidRDefault="000C3BA5">
      <w:pPr>
        <w:rPr>
          <w:sz w:val="16"/>
          <w:szCs w:val="16"/>
        </w:rPr>
      </w:pPr>
    </w:p>
    <w:p w14:paraId="02A13A4B" w14:textId="77777777" w:rsidR="000C3BA5" w:rsidRDefault="00B121F7">
      <w:pPr>
        <w:pStyle w:val="Nadpis2"/>
        <w:numPr>
          <w:ilvl w:val="0"/>
          <w:numId w:val="3"/>
        </w:numPr>
        <w:ind w:left="0" w:firstLine="0"/>
      </w:pPr>
      <w:r>
        <w:t>Na provoz a infrastrukturu</w:t>
      </w:r>
    </w:p>
    <w:p w14:paraId="7E45FD79" w14:textId="77777777" w:rsidR="000C3BA5" w:rsidRDefault="000C3BA5"/>
    <w:p w14:paraId="5E1A0DEF" w14:textId="77777777" w:rsidR="000C3BA5" w:rsidRDefault="00B121F7">
      <w:pPr>
        <w:pStyle w:val="Nadpis2"/>
        <w:numPr>
          <w:ilvl w:val="0"/>
          <w:numId w:val="3"/>
        </w:numPr>
        <w:ind w:left="0" w:firstLine="0"/>
      </w:pPr>
      <w:r>
        <w:t>Na bezpečnost</w:t>
      </w:r>
    </w:p>
    <w:p w14:paraId="289567DC" w14:textId="77777777" w:rsidR="000C3BA5" w:rsidRDefault="000C3BA5"/>
    <w:p w14:paraId="06BE3B31" w14:textId="77777777" w:rsidR="000C3BA5" w:rsidRDefault="00B121F7">
      <w:pPr>
        <w:pStyle w:val="Nadpis2"/>
        <w:numPr>
          <w:ilvl w:val="0"/>
          <w:numId w:val="3"/>
        </w:numPr>
        <w:ind w:left="0" w:firstLine="0"/>
      </w:pPr>
      <w:r>
        <w:t>Na součinnost s dalšími systémy</w:t>
      </w:r>
    </w:p>
    <w:p w14:paraId="4AF1793A" w14:textId="77777777" w:rsidR="000C3BA5" w:rsidRDefault="000C3BA5"/>
    <w:p w14:paraId="2CC48947" w14:textId="77777777" w:rsidR="000C3BA5" w:rsidRDefault="00B121F7">
      <w:pPr>
        <w:pStyle w:val="Nadpis2"/>
        <w:numPr>
          <w:ilvl w:val="0"/>
          <w:numId w:val="3"/>
        </w:numPr>
        <w:ind w:left="0" w:firstLine="0"/>
      </w:pPr>
      <w:r>
        <w:t>Požadavky na součinnost AgriBus</w:t>
      </w:r>
    </w:p>
    <w:p w14:paraId="0AD32F27" w14:textId="77777777" w:rsidR="000C3BA5" w:rsidRDefault="00B121F7">
      <w:pPr>
        <w:rPr>
          <w:sz w:val="16"/>
          <w:szCs w:val="16"/>
        </w:rPr>
      </w:pPr>
      <w:r>
        <w:rPr>
          <w:sz w:val="16"/>
          <w:szCs w:val="16"/>
        </w:rPr>
        <w:t>(Pokud existují požadavky na součinnost Agribus, uveďte specifikaci služby ve formě strukturovaného požadavku (request) a odpovědi (response) s vyznačenou změnou.)</w:t>
      </w:r>
    </w:p>
    <w:p w14:paraId="62C4B425" w14:textId="77777777" w:rsidR="000C3BA5" w:rsidRDefault="000C3BA5"/>
    <w:p w14:paraId="2F3FEC80" w14:textId="77777777" w:rsidR="000C3BA5" w:rsidRDefault="00B121F7">
      <w:pPr>
        <w:pStyle w:val="Nadpis2"/>
        <w:numPr>
          <w:ilvl w:val="0"/>
          <w:numId w:val="3"/>
        </w:numPr>
        <w:ind w:left="0" w:firstLine="0"/>
      </w:pPr>
      <w:r>
        <w:t>Požadavek na podporu provozu naimplementované změny</w:t>
      </w:r>
    </w:p>
    <w:p w14:paraId="4260A40C" w14:textId="77777777" w:rsidR="000C3BA5" w:rsidRDefault="00B121F7">
      <w:pPr>
        <w:rPr>
          <w:b/>
          <w:sz w:val="16"/>
          <w:szCs w:val="16"/>
        </w:rPr>
      </w:pPr>
      <w:r>
        <w:rPr>
          <w:sz w:val="16"/>
          <w:szCs w:val="16"/>
        </w:rPr>
        <w:t>(Uveďte, zda zařadit změnu do stávající provozní smlouvy, konkrétní požadavky na požadované služby, SLA.)</w:t>
      </w:r>
    </w:p>
    <w:p w14:paraId="10822705" w14:textId="77777777" w:rsidR="000C3BA5" w:rsidRDefault="000C3BA5"/>
    <w:p w14:paraId="6C1FA94E" w14:textId="77777777" w:rsidR="000C3BA5" w:rsidRDefault="00B121F7">
      <w:pPr>
        <w:pStyle w:val="Nadpis2"/>
        <w:numPr>
          <w:ilvl w:val="0"/>
          <w:numId w:val="3"/>
        </w:numPr>
        <w:ind w:left="0" w:firstLine="0"/>
      </w:pPr>
      <w:r>
        <w:t>Požadavek na úpravu dohledového nástroje</w:t>
      </w:r>
    </w:p>
    <w:p w14:paraId="15AF01E9" w14:textId="77777777" w:rsidR="000C3BA5" w:rsidRDefault="00B121F7">
      <w:pPr>
        <w:rPr>
          <w:b/>
          <w:sz w:val="16"/>
          <w:szCs w:val="16"/>
        </w:rPr>
      </w:pPr>
      <w:r>
        <w:rPr>
          <w:sz w:val="16"/>
          <w:szCs w:val="16"/>
        </w:rPr>
        <w:t>(Uveďte, zda a jakým způsobem je požadována úprava dohledových nástrojů.)</w:t>
      </w:r>
    </w:p>
    <w:p w14:paraId="75E902C3" w14:textId="77777777" w:rsidR="000C3BA5" w:rsidRDefault="000C3BA5"/>
    <w:p w14:paraId="071BD8BF" w14:textId="77777777" w:rsidR="000C3BA5" w:rsidRDefault="00B121F7">
      <w:pPr>
        <w:pStyle w:val="Nadpis1"/>
        <w:numPr>
          <w:ilvl w:val="0"/>
          <w:numId w:val="3"/>
        </w:numPr>
        <w:ind w:left="284" w:hanging="284"/>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851"/>
        <w:gridCol w:w="1701"/>
      </w:tblGrid>
      <w:tr w:rsidR="000C3BA5" w14:paraId="30FC4E07"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256CC0F" w14:textId="77777777" w:rsidR="000C3BA5" w:rsidRDefault="00B121F7">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6DF4FE3" w14:textId="77777777" w:rsidR="000C3BA5" w:rsidRDefault="00B121F7">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0089BA5" w14:textId="77777777" w:rsidR="000C3BA5" w:rsidRDefault="00B121F7">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0547DD2A" w14:textId="77777777" w:rsidR="000C3BA5" w:rsidRDefault="00B121F7">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0C3BA5" w14:paraId="53E9D15E"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A4A3E1B" w14:textId="77777777" w:rsidR="000C3BA5" w:rsidRDefault="000C3BA5">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D6A4C" w14:textId="77777777" w:rsidR="000C3BA5" w:rsidRDefault="000C3BA5">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823D34D" w14:textId="77777777" w:rsidR="000C3BA5" w:rsidRDefault="00B121F7">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16E2E2E" w14:textId="77777777" w:rsidR="000C3BA5" w:rsidRDefault="00B121F7">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3AEE6231" w14:textId="77777777" w:rsidR="000C3BA5" w:rsidRDefault="00B121F7">
            <w:pPr>
              <w:rPr>
                <w:bCs/>
                <w:color w:val="000000"/>
                <w:szCs w:val="22"/>
                <w:lang w:eastAsia="cs-CZ"/>
              </w:rPr>
            </w:pPr>
            <w:r>
              <w:rPr>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6639D694" w14:textId="77777777" w:rsidR="000C3BA5" w:rsidRDefault="000C3BA5">
            <w:pPr>
              <w:rPr>
                <w:bCs/>
                <w:color w:val="000000"/>
                <w:szCs w:val="22"/>
                <w:lang w:eastAsia="cs-CZ"/>
              </w:rPr>
            </w:pPr>
          </w:p>
        </w:tc>
      </w:tr>
      <w:tr w:rsidR="000C3BA5" w14:paraId="0935450D"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C11E8AD" w14:textId="77777777" w:rsidR="000C3BA5" w:rsidRDefault="000C3BA5">
            <w:pPr>
              <w:pStyle w:val="Odstavecseseznamem"/>
              <w:numPr>
                <w:ilvl w:val="0"/>
                <w:numId w:val="5"/>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6181368" w14:textId="77777777" w:rsidR="000C3BA5" w:rsidRDefault="00B121F7">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44AD5F76" w14:textId="77777777" w:rsidR="000C3BA5" w:rsidRDefault="000C3BA5">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4A34142C" w14:textId="77777777" w:rsidR="000C3BA5" w:rsidRDefault="000C3BA5">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vAlign w:val="center"/>
          </w:tcPr>
          <w:p w14:paraId="4AF6C1D0" w14:textId="77777777" w:rsidR="000C3BA5" w:rsidRDefault="000C3BA5">
            <w:pPr>
              <w:rPr>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77761CA1" w14:textId="77777777" w:rsidR="000C3BA5" w:rsidRDefault="000C3BA5">
            <w:pPr>
              <w:rPr>
                <w:color w:val="000000"/>
                <w:szCs w:val="22"/>
                <w:lang w:eastAsia="cs-CZ"/>
              </w:rPr>
            </w:pPr>
          </w:p>
        </w:tc>
      </w:tr>
      <w:tr w:rsidR="000C3BA5" w14:paraId="5252D0C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A6C13D" w14:textId="77777777" w:rsidR="000C3BA5" w:rsidRDefault="000C3BA5">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501FDF" w14:textId="77777777" w:rsidR="000C3BA5" w:rsidRDefault="00B121F7">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47E37844" w14:textId="77777777" w:rsidR="000C3BA5" w:rsidRDefault="000C3BA5">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C89A2C3" w14:textId="77777777" w:rsidR="000C3BA5" w:rsidRDefault="000C3BA5">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7361FC8" w14:textId="77777777" w:rsidR="000C3BA5" w:rsidRDefault="000C3BA5">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26E08C3" w14:textId="77777777" w:rsidR="000C3BA5" w:rsidRDefault="000C3BA5">
            <w:pPr>
              <w:rPr>
                <w:color w:val="000000"/>
                <w:szCs w:val="22"/>
                <w:lang w:eastAsia="cs-CZ"/>
              </w:rPr>
            </w:pPr>
          </w:p>
        </w:tc>
      </w:tr>
      <w:tr w:rsidR="000C3BA5" w14:paraId="5687D3C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DF2E" w14:textId="77777777" w:rsidR="000C3BA5" w:rsidRDefault="000C3BA5">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1EB39D" w14:textId="77777777" w:rsidR="000C3BA5" w:rsidRDefault="00B121F7">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ADD67F3" w14:textId="77777777" w:rsidR="000C3BA5" w:rsidRDefault="000C3BA5">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AE9ADEA" w14:textId="77777777" w:rsidR="000C3BA5" w:rsidRDefault="000C3BA5">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71C1E5A3" w14:textId="77777777" w:rsidR="000C3BA5" w:rsidRDefault="000C3BA5">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36939354" w14:textId="77777777" w:rsidR="000C3BA5" w:rsidRDefault="000C3BA5">
            <w:pPr>
              <w:rPr>
                <w:color w:val="000000"/>
                <w:szCs w:val="22"/>
                <w:lang w:eastAsia="cs-CZ"/>
              </w:rPr>
            </w:pPr>
          </w:p>
        </w:tc>
      </w:tr>
      <w:tr w:rsidR="000C3BA5" w14:paraId="0C19809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D395F0" w14:textId="77777777" w:rsidR="000C3BA5" w:rsidRDefault="000C3BA5">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2BF792" w14:textId="77777777" w:rsidR="000C3BA5" w:rsidRDefault="00B121F7">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CC57EA5" w14:textId="77777777" w:rsidR="000C3BA5" w:rsidRDefault="000C3BA5">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4F985B47" w14:textId="77777777" w:rsidR="000C3BA5" w:rsidRDefault="000C3BA5">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22F29CBE" w14:textId="77777777" w:rsidR="000C3BA5" w:rsidRDefault="000C3BA5">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5073F8B8" w14:textId="77777777" w:rsidR="000C3BA5" w:rsidRDefault="00B121F7">
            <w:pPr>
              <w:rPr>
                <w:color w:val="000000"/>
                <w:szCs w:val="22"/>
                <w:lang w:eastAsia="cs-CZ"/>
              </w:rPr>
            </w:pPr>
            <w:r>
              <w:rPr>
                <w:color w:val="000000"/>
                <w:szCs w:val="22"/>
                <w:lang w:eastAsia="cs-CZ"/>
              </w:rPr>
              <w:t>Věcný garant</w:t>
            </w:r>
          </w:p>
        </w:tc>
      </w:tr>
      <w:tr w:rsidR="000C3BA5" w14:paraId="761BE9F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65E65C" w14:textId="77777777" w:rsidR="000C3BA5" w:rsidRDefault="000C3BA5">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432D4A" w14:textId="77777777" w:rsidR="000C3BA5" w:rsidRDefault="00B121F7">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D2D4FDD" w14:textId="77777777" w:rsidR="000C3BA5" w:rsidRDefault="000C3BA5">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E5DC547" w14:textId="77777777" w:rsidR="000C3BA5" w:rsidRDefault="000C3BA5">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5E65EF29" w14:textId="77777777" w:rsidR="000C3BA5" w:rsidRDefault="000C3BA5">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794E4D8" w14:textId="77777777" w:rsidR="000C3BA5" w:rsidRDefault="00B121F7">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0C3BA5" w14:paraId="38376E4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EC7F9B" w14:textId="77777777" w:rsidR="000C3BA5" w:rsidRDefault="000C3BA5">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E817FA" w14:textId="77777777" w:rsidR="000C3BA5" w:rsidRDefault="00B121F7">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0ECB448" w14:textId="77777777" w:rsidR="000C3BA5" w:rsidRDefault="000C3BA5">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13CCD532" w14:textId="77777777" w:rsidR="000C3BA5" w:rsidRDefault="000C3BA5">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341BAAFE" w14:textId="77777777" w:rsidR="000C3BA5" w:rsidRDefault="000C3BA5">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247BB0B9" w14:textId="77777777" w:rsidR="000C3BA5" w:rsidRDefault="000C3BA5">
            <w:pPr>
              <w:rPr>
                <w:rStyle w:val="Odkaznakoment1"/>
              </w:rPr>
            </w:pPr>
          </w:p>
        </w:tc>
      </w:tr>
      <w:tr w:rsidR="000C3BA5" w14:paraId="13F020E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8D88EB" w14:textId="77777777" w:rsidR="000C3BA5" w:rsidRDefault="000C3BA5">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CA84AC" w14:textId="77777777" w:rsidR="000C3BA5" w:rsidRDefault="00B121F7">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0D50AA81" w14:textId="77777777" w:rsidR="000C3BA5" w:rsidRDefault="000C3BA5">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6AA9DF9E" w14:textId="77777777" w:rsidR="000C3BA5" w:rsidRDefault="000C3BA5">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11F4988D" w14:textId="77777777" w:rsidR="000C3BA5" w:rsidRDefault="000C3BA5">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6F8D1F21" w14:textId="77777777" w:rsidR="000C3BA5" w:rsidRDefault="000C3BA5">
            <w:pPr>
              <w:rPr>
                <w:rStyle w:val="Odkaznakoment1"/>
              </w:rPr>
            </w:pPr>
          </w:p>
        </w:tc>
      </w:tr>
      <w:tr w:rsidR="000C3BA5" w14:paraId="26384A0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2A6D84" w14:textId="77777777" w:rsidR="000C3BA5" w:rsidRDefault="000C3BA5">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B864FA" w14:textId="77777777" w:rsidR="000C3BA5" w:rsidRDefault="00B121F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0906A6C3" w14:textId="77777777" w:rsidR="000C3BA5" w:rsidRDefault="000C3BA5">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5F383572" w14:textId="77777777" w:rsidR="000C3BA5" w:rsidRDefault="000C3BA5">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0A672F82" w14:textId="77777777" w:rsidR="000C3BA5" w:rsidRDefault="000C3BA5">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33964094" w14:textId="77777777" w:rsidR="000C3BA5" w:rsidRDefault="000C3BA5">
            <w:pPr>
              <w:rPr>
                <w:rStyle w:val="Odkaznakoment1"/>
              </w:rPr>
            </w:pPr>
          </w:p>
        </w:tc>
      </w:tr>
    </w:tbl>
    <w:p w14:paraId="587BD2D7" w14:textId="1A9E321F" w:rsidR="000C3BA5" w:rsidRDefault="00B121F7">
      <w:pPr>
        <w:pStyle w:val="Nadpis3"/>
      </w:pPr>
      <w:r>
        <w:t xml:space="preserve">V připojeném souboru je uveden rozsah vybrané technické dokumentace – otevřete dvojklikem:    </w:t>
      </w:r>
      <w:r w:rsidR="007A02E0">
        <w:t>xxx</w:t>
      </w:r>
    </w:p>
    <w:p w14:paraId="21547114" w14:textId="77777777" w:rsidR="000C3BA5" w:rsidRDefault="00B121F7">
      <w:pPr>
        <w:ind w:right="-427"/>
        <w:rPr>
          <w:sz w:val="18"/>
          <w:szCs w:val="18"/>
        </w:rPr>
      </w:pPr>
      <w:r>
        <w:rPr>
          <w:sz w:val="18"/>
          <w:szCs w:val="18"/>
        </w:rPr>
        <w:t xml:space="preserve">Dohledové scénáře jsou požadovány, pokud Dodavatel potvrdí dopad na dohledové scénáře/nástroj. </w:t>
      </w:r>
    </w:p>
    <w:p w14:paraId="3F82C01E" w14:textId="1751A57F" w:rsidR="000C3BA5" w:rsidRDefault="00B121F7">
      <w:pPr>
        <w:ind w:right="-427"/>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6110D0D" w14:textId="1BC41EC4" w:rsidR="000C3BA5" w:rsidRDefault="00B121F7">
      <w:pPr>
        <w:ind w:right="-427"/>
        <w:rPr>
          <w:sz w:val="18"/>
          <w:szCs w:val="18"/>
        </w:rPr>
      </w:pPr>
      <w:r>
        <w:rPr>
          <w:sz w:val="18"/>
          <w:szCs w:val="18"/>
        </w:rPr>
        <w:t xml:space="preserve">Provozně-technická dokumentace bude zpracována dle vzorového dokumentu, který je připojen – otevřete dvojklikem:       </w:t>
      </w:r>
      <w:r w:rsidR="007A02E0">
        <w:rPr>
          <w:sz w:val="18"/>
          <w:szCs w:val="18"/>
        </w:rPr>
        <w:t>xxx</w:t>
      </w:r>
    </w:p>
    <w:p w14:paraId="272E7082" w14:textId="77777777" w:rsidR="000C3BA5" w:rsidRDefault="00B121F7">
      <w:pPr>
        <w:ind w:right="-427"/>
        <w:rPr>
          <w:szCs w:val="22"/>
        </w:rPr>
      </w:pPr>
      <w:r>
        <w:rPr>
          <w:szCs w:val="22"/>
        </w:rPr>
        <w:t xml:space="preserve">        </w:t>
      </w:r>
    </w:p>
    <w:p w14:paraId="3B9EFB53" w14:textId="77777777" w:rsidR="000C3BA5" w:rsidRDefault="00B121F7">
      <w:pPr>
        <w:pStyle w:val="Nadpis1"/>
        <w:numPr>
          <w:ilvl w:val="0"/>
          <w:numId w:val="3"/>
        </w:numPr>
        <w:ind w:left="284" w:hanging="284"/>
        <w:rPr>
          <w:szCs w:val="22"/>
        </w:rPr>
      </w:pPr>
      <w:r>
        <w:rPr>
          <w:szCs w:val="22"/>
        </w:rPr>
        <w:t>Akceptační kritéria</w:t>
      </w:r>
    </w:p>
    <w:p w14:paraId="5D1C7FA9" w14:textId="77777777" w:rsidR="000C3BA5" w:rsidRDefault="00B121F7">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95A4E70" w14:textId="77777777" w:rsidR="000C3BA5" w:rsidRDefault="000C3BA5">
      <w:pPr>
        <w:rPr>
          <w:szCs w:val="22"/>
        </w:rPr>
      </w:pPr>
    </w:p>
    <w:p w14:paraId="087FE294" w14:textId="77777777" w:rsidR="000C3BA5" w:rsidRDefault="00B121F7">
      <w:pPr>
        <w:pStyle w:val="Nadpis1"/>
        <w:numPr>
          <w:ilvl w:val="0"/>
          <w:numId w:val="3"/>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C3BA5" w14:paraId="5FC3C2D3"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23EA9C" w14:textId="77777777" w:rsidR="000C3BA5" w:rsidRDefault="00B121F7">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5EC27E8" w14:textId="77777777" w:rsidR="000C3BA5" w:rsidRDefault="00B121F7">
            <w:pPr>
              <w:rPr>
                <w:b/>
                <w:bCs/>
                <w:color w:val="000000"/>
                <w:szCs w:val="22"/>
                <w:lang w:eastAsia="cs-CZ"/>
              </w:rPr>
            </w:pPr>
            <w:r>
              <w:rPr>
                <w:b/>
                <w:bCs/>
                <w:color w:val="000000"/>
                <w:szCs w:val="22"/>
                <w:lang w:eastAsia="cs-CZ"/>
              </w:rPr>
              <w:t>Termín</w:t>
            </w:r>
          </w:p>
        </w:tc>
      </w:tr>
      <w:tr w:rsidR="000C3BA5" w14:paraId="4DA3103F" w14:textId="77777777">
        <w:trPr>
          <w:trHeight w:val="284"/>
        </w:trPr>
        <w:tc>
          <w:tcPr>
            <w:tcW w:w="7655" w:type="dxa"/>
            <w:shd w:val="clear" w:color="auto" w:fill="auto"/>
            <w:noWrap/>
            <w:vAlign w:val="center"/>
          </w:tcPr>
          <w:p w14:paraId="741606CB" w14:textId="77777777" w:rsidR="000C3BA5" w:rsidRDefault="00B121F7">
            <w:pPr>
              <w:rPr>
                <w:color w:val="000000"/>
                <w:szCs w:val="22"/>
                <w:lang w:eastAsia="cs-CZ"/>
              </w:rPr>
            </w:pPr>
            <w:r>
              <w:rPr>
                <w:szCs w:val="22"/>
              </w:rPr>
              <w:t>Implementaci do MPŽ (PROD)</w:t>
            </w:r>
          </w:p>
        </w:tc>
        <w:tc>
          <w:tcPr>
            <w:tcW w:w="2116" w:type="dxa"/>
            <w:shd w:val="clear" w:color="auto" w:fill="auto"/>
            <w:vAlign w:val="center"/>
          </w:tcPr>
          <w:p w14:paraId="0C0F9A67" w14:textId="77777777" w:rsidR="000C3BA5" w:rsidRDefault="00B121F7">
            <w:pPr>
              <w:rPr>
                <w:color w:val="000000"/>
                <w:szCs w:val="22"/>
                <w:lang w:eastAsia="cs-CZ"/>
              </w:rPr>
            </w:pPr>
            <w:r>
              <w:rPr>
                <w:color w:val="000000"/>
                <w:szCs w:val="22"/>
                <w:lang w:eastAsia="cs-CZ"/>
              </w:rPr>
              <w:t>15.12.2021</w:t>
            </w:r>
          </w:p>
        </w:tc>
      </w:tr>
      <w:tr w:rsidR="000C3BA5" w14:paraId="6AF31F80" w14:textId="77777777">
        <w:trPr>
          <w:trHeight w:val="284"/>
        </w:trPr>
        <w:tc>
          <w:tcPr>
            <w:tcW w:w="7655" w:type="dxa"/>
            <w:shd w:val="clear" w:color="auto" w:fill="auto"/>
            <w:noWrap/>
            <w:vAlign w:val="center"/>
          </w:tcPr>
          <w:p w14:paraId="03B32EE3" w14:textId="77777777" w:rsidR="000C3BA5" w:rsidRDefault="00B121F7">
            <w:pPr>
              <w:rPr>
                <w:color w:val="000000"/>
                <w:szCs w:val="22"/>
                <w:lang w:eastAsia="cs-CZ"/>
              </w:rPr>
            </w:pPr>
            <w:r>
              <w:rPr>
                <w:szCs w:val="22"/>
              </w:rPr>
              <w:t>Implementaci do ISND (PROD)</w:t>
            </w:r>
          </w:p>
        </w:tc>
        <w:tc>
          <w:tcPr>
            <w:tcW w:w="2116" w:type="dxa"/>
            <w:shd w:val="clear" w:color="auto" w:fill="auto"/>
            <w:vAlign w:val="center"/>
          </w:tcPr>
          <w:p w14:paraId="0C1A6075" w14:textId="77777777" w:rsidR="000C3BA5" w:rsidRDefault="00B121F7">
            <w:pPr>
              <w:rPr>
                <w:color w:val="000000"/>
                <w:szCs w:val="22"/>
                <w:lang w:eastAsia="cs-CZ"/>
              </w:rPr>
            </w:pPr>
            <w:r>
              <w:rPr>
                <w:color w:val="000000"/>
                <w:szCs w:val="22"/>
                <w:lang w:eastAsia="cs-CZ"/>
              </w:rPr>
              <w:t>31.3.2021</w:t>
            </w:r>
          </w:p>
        </w:tc>
      </w:tr>
    </w:tbl>
    <w:p w14:paraId="0C0C57C8" w14:textId="77777777" w:rsidR="000C3BA5" w:rsidRDefault="000C3BA5">
      <w:pPr>
        <w:rPr>
          <w:szCs w:val="22"/>
        </w:rPr>
      </w:pPr>
    </w:p>
    <w:p w14:paraId="509044E2" w14:textId="77777777" w:rsidR="000C3BA5" w:rsidRDefault="00B121F7">
      <w:pPr>
        <w:pStyle w:val="Nadpis1"/>
        <w:numPr>
          <w:ilvl w:val="0"/>
          <w:numId w:val="3"/>
        </w:numPr>
        <w:ind w:left="284" w:hanging="284"/>
        <w:rPr>
          <w:szCs w:val="22"/>
        </w:rPr>
      </w:pPr>
      <w:r>
        <w:rPr>
          <w:szCs w:val="22"/>
        </w:rPr>
        <w:t>Přílohy</w:t>
      </w:r>
    </w:p>
    <w:p w14:paraId="49AF78E7" w14:textId="77777777" w:rsidR="000C3BA5" w:rsidRDefault="00B121F7">
      <w:pPr>
        <w:ind w:left="426"/>
        <w:rPr>
          <w:szCs w:val="22"/>
        </w:rPr>
      </w:pPr>
      <w:r>
        <w:rPr>
          <w:szCs w:val="22"/>
        </w:rPr>
        <w:t>1.</w:t>
      </w:r>
    </w:p>
    <w:p w14:paraId="6BBE17D9" w14:textId="77777777" w:rsidR="000C3BA5" w:rsidRDefault="00B121F7">
      <w:pPr>
        <w:ind w:left="426"/>
        <w:rPr>
          <w:szCs w:val="22"/>
        </w:rPr>
      </w:pPr>
      <w:r>
        <w:rPr>
          <w:szCs w:val="22"/>
        </w:rPr>
        <w:t>2.</w:t>
      </w:r>
    </w:p>
    <w:p w14:paraId="76A5C92E" w14:textId="77777777" w:rsidR="000C3BA5" w:rsidRDefault="000C3BA5">
      <w:pPr>
        <w:rPr>
          <w:szCs w:val="22"/>
        </w:rPr>
      </w:pPr>
    </w:p>
    <w:p w14:paraId="5123D289" w14:textId="77777777" w:rsidR="000C3BA5" w:rsidRDefault="00B121F7">
      <w:pPr>
        <w:pStyle w:val="Nadpis1"/>
        <w:numPr>
          <w:ilvl w:val="0"/>
          <w:numId w:val="3"/>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544"/>
      </w:tblGrid>
      <w:tr w:rsidR="000C3BA5" w14:paraId="634941D0"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6650B01A" w14:textId="77777777" w:rsidR="000C3BA5" w:rsidRDefault="00B121F7">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4080C996" w14:textId="77777777" w:rsidR="000C3BA5" w:rsidRDefault="00B121F7">
            <w:pPr>
              <w:rPr>
                <w:b/>
                <w:bCs/>
                <w:color w:val="000000"/>
                <w:szCs w:val="22"/>
                <w:lang w:eastAsia="cs-CZ"/>
              </w:rPr>
            </w:pPr>
            <w:r>
              <w:rPr>
                <w:b/>
                <w:bCs/>
                <w:color w:val="000000"/>
                <w:szCs w:val="22"/>
                <w:lang w:eastAsia="cs-CZ"/>
              </w:rPr>
              <w:t>Jméno:</w:t>
            </w:r>
          </w:p>
        </w:tc>
        <w:tc>
          <w:tcPr>
            <w:tcW w:w="3544" w:type="dxa"/>
            <w:tcBorders>
              <w:top w:val="single" w:sz="8" w:space="0" w:color="auto"/>
              <w:bottom w:val="single" w:sz="8" w:space="0" w:color="auto"/>
              <w:right w:val="single" w:sz="8" w:space="0" w:color="auto"/>
            </w:tcBorders>
            <w:shd w:val="clear" w:color="auto" w:fill="auto"/>
            <w:vAlign w:val="center"/>
          </w:tcPr>
          <w:p w14:paraId="27C247CD" w14:textId="77777777" w:rsidR="000C3BA5" w:rsidRDefault="00B121F7">
            <w:pPr>
              <w:rPr>
                <w:b/>
                <w:bCs/>
                <w:color w:val="000000"/>
                <w:szCs w:val="22"/>
                <w:lang w:eastAsia="cs-CZ"/>
              </w:rPr>
            </w:pPr>
            <w:r>
              <w:rPr>
                <w:b/>
                <w:bCs/>
                <w:color w:val="000000"/>
                <w:szCs w:val="22"/>
                <w:lang w:eastAsia="cs-CZ"/>
              </w:rPr>
              <w:t>Podpis:</w:t>
            </w:r>
          </w:p>
        </w:tc>
      </w:tr>
      <w:tr w:rsidR="000C3BA5" w14:paraId="7F479E30" w14:textId="77777777">
        <w:trPr>
          <w:trHeight w:val="397"/>
        </w:trPr>
        <w:tc>
          <w:tcPr>
            <w:tcW w:w="3255" w:type="dxa"/>
            <w:shd w:val="clear" w:color="auto" w:fill="auto"/>
            <w:noWrap/>
            <w:vAlign w:val="center"/>
            <w:hideMark/>
          </w:tcPr>
          <w:p w14:paraId="0C6EA733" w14:textId="77777777" w:rsidR="000C3BA5" w:rsidRDefault="00B121F7">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0C1112D1" w14:textId="77777777" w:rsidR="000C3BA5" w:rsidRDefault="00B121F7">
            <w:pPr>
              <w:rPr>
                <w:color w:val="000000"/>
                <w:szCs w:val="22"/>
                <w:lang w:eastAsia="cs-CZ"/>
              </w:rPr>
            </w:pPr>
            <w:r>
              <w:rPr>
                <w:color w:val="000000"/>
                <w:szCs w:val="22"/>
                <w:lang w:eastAsia="cs-CZ"/>
              </w:rPr>
              <w:t>Tomáš Smejkal</w:t>
            </w:r>
          </w:p>
        </w:tc>
        <w:tc>
          <w:tcPr>
            <w:tcW w:w="3544" w:type="dxa"/>
            <w:shd w:val="clear" w:color="auto" w:fill="auto"/>
            <w:vAlign w:val="center"/>
          </w:tcPr>
          <w:p w14:paraId="060B93C0" w14:textId="77777777" w:rsidR="000C3BA5" w:rsidRDefault="000C3BA5">
            <w:pPr>
              <w:rPr>
                <w:color w:val="000000"/>
                <w:szCs w:val="22"/>
                <w:lang w:eastAsia="cs-CZ"/>
              </w:rPr>
            </w:pPr>
          </w:p>
          <w:p w14:paraId="052FEC98" w14:textId="77777777" w:rsidR="000C3BA5" w:rsidRDefault="000C3BA5">
            <w:pPr>
              <w:rPr>
                <w:color w:val="000000"/>
                <w:szCs w:val="22"/>
                <w:lang w:eastAsia="cs-CZ"/>
              </w:rPr>
            </w:pPr>
          </w:p>
          <w:p w14:paraId="1A942D68" w14:textId="77777777" w:rsidR="000C3BA5" w:rsidRDefault="000C3BA5">
            <w:pPr>
              <w:rPr>
                <w:color w:val="000000"/>
                <w:szCs w:val="22"/>
                <w:lang w:eastAsia="cs-CZ"/>
              </w:rPr>
            </w:pPr>
          </w:p>
          <w:p w14:paraId="419EAC5F" w14:textId="77777777" w:rsidR="000C3BA5" w:rsidRDefault="000C3BA5">
            <w:pPr>
              <w:rPr>
                <w:color w:val="000000"/>
                <w:szCs w:val="22"/>
                <w:lang w:eastAsia="cs-CZ"/>
              </w:rPr>
            </w:pPr>
          </w:p>
        </w:tc>
      </w:tr>
      <w:tr w:rsidR="000C3BA5" w14:paraId="768FD610" w14:textId="77777777">
        <w:trPr>
          <w:trHeight w:val="397"/>
        </w:trPr>
        <w:tc>
          <w:tcPr>
            <w:tcW w:w="3255" w:type="dxa"/>
            <w:shd w:val="clear" w:color="auto" w:fill="auto"/>
            <w:noWrap/>
            <w:vAlign w:val="center"/>
          </w:tcPr>
          <w:p w14:paraId="798C83EE" w14:textId="77777777" w:rsidR="000C3BA5" w:rsidRDefault="00B121F7">
            <w:pPr>
              <w:rPr>
                <w:color w:val="000000"/>
                <w:szCs w:val="22"/>
                <w:lang w:eastAsia="cs-CZ"/>
              </w:rPr>
            </w:pPr>
            <w:r>
              <w:rPr>
                <w:color w:val="000000"/>
                <w:szCs w:val="22"/>
                <w:lang w:eastAsia="cs-CZ"/>
              </w:rPr>
              <w:t>Koordinátor změny:</w:t>
            </w:r>
          </w:p>
        </w:tc>
        <w:tc>
          <w:tcPr>
            <w:tcW w:w="2977" w:type="dxa"/>
            <w:vAlign w:val="center"/>
          </w:tcPr>
          <w:p w14:paraId="1EAE4244" w14:textId="77777777" w:rsidR="000C3BA5" w:rsidRDefault="00B121F7">
            <w:pPr>
              <w:rPr>
                <w:color w:val="000000"/>
                <w:szCs w:val="22"/>
                <w:lang w:eastAsia="cs-CZ"/>
              </w:rPr>
            </w:pPr>
            <w:r>
              <w:rPr>
                <w:color w:val="000000"/>
                <w:szCs w:val="22"/>
                <w:lang w:eastAsia="cs-CZ"/>
              </w:rPr>
              <w:t>Nikol Janušová</w:t>
            </w:r>
          </w:p>
        </w:tc>
        <w:tc>
          <w:tcPr>
            <w:tcW w:w="3544" w:type="dxa"/>
            <w:shd w:val="clear" w:color="auto" w:fill="auto"/>
            <w:vAlign w:val="center"/>
          </w:tcPr>
          <w:p w14:paraId="1E30E779" w14:textId="77777777" w:rsidR="000C3BA5" w:rsidRDefault="000C3BA5">
            <w:pPr>
              <w:rPr>
                <w:color w:val="000000"/>
                <w:szCs w:val="22"/>
                <w:lang w:eastAsia="cs-CZ"/>
              </w:rPr>
            </w:pPr>
          </w:p>
          <w:p w14:paraId="552CCC58" w14:textId="77777777" w:rsidR="000C3BA5" w:rsidRDefault="000C3BA5">
            <w:pPr>
              <w:rPr>
                <w:color w:val="000000"/>
                <w:szCs w:val="22"/>
                <w:lang w:eastAsia="cs-CZ"/>
              </w:rPr>
            </w:pPr>
          </w:p>
          <w:p w14:paraId="32A83F6F" w14:textId="77777777" w:rsidR="000C3BA5" w:rsidRDefault="000C3BA5">
            <w:pPr>
              <w:rPr>
                <w:color w:val="000000"/>
                <w:szCs w:val="22"/>
                <w:lang w:eastAsia="cs-CZ"/>
              </w:rPr>
            </w:pPr>
          </w:p>
          <w:p w14:paraId="7B965BA3" w14:textId="77777777" w:rsidR="000C3BA5" w:rsidRDefault="000C3BA5">
            <w:pPr>
              <w:rPr>
                <w:color w:val="000000"/>
                <w:szCs w:val="22"/>
                <w:lang w:eastAsia="cs-CZ"/>
              </w:rPr>
            </w:pPr>
          </w:p>
          <w:p w14:paraId="52468602" w14:textId="77777777" w:rsidR="000C3BA5" w:rsidRDefault="000C3BA5">
            <w:pPr>
              <w:rPr>
                <w:color w:val="000000"/>
                <w:szCs w:val="22"/>
                <w:lang w:eastAsia="cs-CZ"/>
              </w:rPr>
            </w:pPr>
          </w:p>
        </w:tc>
      </w:tr>
    </w:tbl>
    <w:p w14:paraId="07140DC4" w14:textId="77777777" w:rsidR="000C3BA5" w:rsidRDefault="000C3BA5">
      <w:pPr>
        <w:rPr>
          <w:szCs w:val="22"/>
        </w:rPr>
      </w:pPr>
    </w:p>
    <w:p w14:paraId="2760C5B0" w14:textId="77777777" w:rsidR="000C3BA5" w:rsidRDefault="000C3BA5">
      <w:pPr>
        <w:rPr>
          <w:szCs w:val="22"/>
        </w:rPr>
      </w:pPr>
    </w:p>
    <w:p w14:paraId="468CAE3B" w14:textId="77777777" w:rsidR="000C3BA5" w:rsidRDefault="00B121F7">
      <w:pPr>
        <w:rPr>
          <w:szCs w:val="22"/>
        </w:rPr>
        <w:sectPr w:rsidR="000C3BA5">
          <w:headerReference w:type="even" r:id="rId10"/>
          <w:headerReference w:type="default" r:id="rId11"/>
          <w:footerReference w:type="default" r:id="rId12"/>
          <w:headerReference w:type="first" r:id="rId13"/>
          <w:pgSz w:w="11906" w:h="16838"/>
          <w:pgMar w:top="1134" w:right="1418" w:bottom="1134" w:left="992" w:header="567" w:footer="567" w:gutter="0"/>
          <w:cols w:space="708"/>
          <w:docGrid w:linePitch="360"/>
        </w:sectPr>
      </w:pPr>
      <w:r>
        <w:rPr>
          <w:szCs w:val="22"/>
        </w:rPr>
        <w:br w:type="page"/>
      </w:r>
    </w:p>
    <w:p w14:paraId="1E04D73E" w14:textId="77777777" w:rsidR="000C3BA5" w:rsidRDefault="00B121F7">
      <w:pPr>
        <w:rPr>
          <w:b/>
          <w:caps/>
          <w:szCs w:val="22"/>
        </w:rPr>
      </w:pPr>
      <w:r>
        <w:rPr>
          <w:b/>
          <w:caps/>
          <w:szCs w:val="22"/>
        </w:rPr>
        <w:lastRenderedPageBreak/>
        <w:t>B – nabídkA řešení k požadavku Z32930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C3BA5" w14:paraId="65DB6493" w14:textId="77777777">
        <w:tc>
          <w:tcPr>
            <w:tcW w:w="1701" w:type="dxa"/>
            <w:tcBorders>
              <w:top w:val="single" w:sz="8" w:space="0" w:color="auto"/>
              <w:left w:val="single" w:sz="8" w:space="0" w:color="auto"/>
              <w:bottom w:val="single" w:sz="8" w:space="0" w:color="auto"/>
            </w:tcBorders>
            <w:vAlign w:val="center"/>
          </w:tcPr>
          <w:p w14:paraId="3AC215C7" w14:textId="77777777" w:rsidR="000C3BA5" w:rsidRDefault="00B121F7">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42CA4C3C" w14:textId="77777777" w:rsidR="000C3BA5" w:rsidRDefault="00B121F7">
            <w:pPr>
              <w:pStyle w:val="Tabulka"/>
              <w:rPr>
                <w:szCs w:val="22"/>
              </w:rPr>
            </w:pPr>
            <w:r>
              <w:rPr>
                <w:szCs w:val="22"/>
              </w:rPr>
              <w:t>049</w:t>
            </w:r>
          </w:p>
        </w:tc>
      </w:tr>
    </w:tbl>
    <w:p w14:paraId="2CAE3FE2" w14:textId="77777777" w:rsidR="000C3BA5" w:rsidRDefault="00B121F7">
      <w:pPr>
        <w:pStyle w:val="Nadpis1"/>
        <w:numPr>
          <w:ilvl w:val="0"/>
          <w:numId w:val="23"/>
        </w:numPr>
        <w:ind w:left="284" w:hanging="284"/>
        <w:rPr>
          <w:szCs w:val="22"/>
        </w:rPr>
      </w:pPr>
      <w:r>
        <w:rPr>
          <w:szCs w:val="22"/>
        </w:rPr>
        <w:t xml:space="preserve">Návrh konceptu technického řešení  </w:t>
      </w:r>
    </w:p>
    <w:p w14:paraId="33D58AD5" w14:textId="77777777" w:rsidR="000C3BA5" w:rsidRDefault="00B121F7">
      <w:r>
        <w:t>V rámci řešení bude v MpŽ i ISND implementován formulář pro nový dotační program ADAPTACE dle popisu a podkladu v části A bod 3. Při implementaci budou využity formulářové prvky a principy z ohlášení dle NV 30. V rámci implementace bude také řešen přenos dat ohlášení do ISND. Další zpracování ohlášení na DP Adaptace na straně ISND bude řešeno až s implementací formuláře samotného dotačního programu v rámci návazného plnění.</w:t>
      </w:r>
    </w:p>
    <w:p w14:paraId="223BDD08" w14:textId="77777777" w:rsidR="000C3BA5" w:rsidRDefault="00B121F7">
      <w:pPr>
        <w:pStyle w:val="Nadpis1"/>
        <w:numPr>
          <w:ilvl w:val="0"/>
          <w:numId w:val="23"/>
        </w:numPr>
        <w:ind w:left="284" w:hanging="284"/>
        <w:rPr>
          <w:szCs w:val="22"/>
        </w:rPr>
      </w:pPr>
      <w:r>
        <w:rPr>
          <w:szCs w:val="22"/>
        </w:rPr>
        <w:t>Uživatelské a licenční zajištění pro Objednatele</w:t>
      </w:r>
    </w:p>
    <w:p w14:paraId="6D9B329A" w14:textId="77777777" w:rsidR="000C3BA5" w:rsidRDefault="00B121F7">
      <w:r>
        <w:t>V souladu s podmínkami smlouvy č. 679-2019-11150.</w:t>
      </w:r>
    </w:p>
    <w:p w14:paraId="75F12EB6" w14:textId="640F43CD" w:rsidR="000C3BA5" w:rsidRDefault="00B121F7">
      <w:pPr>
        <w:pStyle w:val="Nadpis1"/>
        <w:numPr>
          <w:ilvl w:val="0"/>
          <w:numId w:val="23"/>
        </w:numPr>
        <w:ind w:left="284" w:hanging="284"/>
        <w:rPr>
          <w:szCs w:val="22"/>
        </w:rPr>
      </w:pPr>
      <w:r>
        <w:rPr>
          <w:szCs w:val="22"/>
        </w:rPr>
        <w:t>Dopady do systémů MZe</w:t>
      </w:r>
    </w:p>
    <w:p w14:paraId="4099E431" w14:textId="77777777" w:rsidR="000C3BA5" w:rsidRDefault="00B121F7">
      <w:pPr>
        <w:pStyle w:val="Nadpis1"/>
        <w:numPr>
          <w:ilvl w:val="1"/>
          <w:numId w:val="23"/>
        </w:numPr>
        <w:ind w:left="1440" w:hanging="292"/>
        <w:rPr>
          <w:szCs w:val="22"/>
        </w:rPr>
      </w:pPr>
      <w:r>
        <w:rPr>
          <w:szCs w:val="22"/>
        </w:rPr>
        <w:t>Na provoz a infrastrukturu</w:t>
      </w:r>
    </w:p>
    <w:p w14:paraId="6AD4112D" w14:textId="3FC55587" w:rsidR="000C3BA5" w:rsidRDefault="00B121F7">
      <w:pPr>
        <w:rPr>
          <w:sz w:val="18"/>
          <w:szCs w:val="18"/>
        </w:rPr>
      </w:pPr>
      <w:r>
        <w:rPr>
          <w:sz w:val="18"/>
          <w:szCs w:val="18"/>
        </w:rPr>
        <w:t xml:space="preserve">(Pozn.: V případě, že má změna dopady na síťovou infrastrukturu, doplňte tabulku v připojeném souboru - otevřete dvojklikem.)     </w:t>
      </w:r>
      <w:r w:rsidR="007A02E0">
        <w:rPr>
          <w:sz w:val="18"/>
          <w:szCs w:val="18"/>
        </w:rPr>
        <w:t>xxx</w:t>
      </w:r>
    </w:p>
    <w:p w14:paraId="64A3E255" w14:textId="77777777" w:rsidR="000C3BA5" w:rsidRDefault="00B121F7">
      <w:r>
        <w:t>Nejsou</w:t>
      </w:r>
    </w:p>
    <w:p w14:paraId="7E2EC1CC" w14:textId="77777777" w:rsidR="000C3BA5" w:rsidRDefault="00B121F7">
      <w:pPr>
        <w:pStyle w:val="Nadpis1"/>
        <w:numPr>
          <w:ilvl w:val="1"/>
          <w:numId w:val="23"/>
        </w:numPr>
        <w:ind w:left="1440" w:hanging="292"/>
        <w:rPr>
          <w:szCs w:val="22"/>
        </w:rPr>
      </w:pPr>
      <w:r>
        <w:rPr>
          <w:szCs w:val="22"/>
        </w:rPr>
        <w:t>Na bezpečnost</w:t>
      </w:r>
    </w:p>
    <w:p w14:paraId="62CDB707" w14:textId="77777777" w:rsidR="000C3BA5" w:rsidRDefault="00B121F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0C3BA5" w14:paraId="4F18E67F"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8F37491" w14:textId="77777777" w:rsidR="000C3BA5" w:rsidRDefault="00B121F7">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CB9D2A" w14:textId="77777777" w:rsidR="000C3BA5" w:rsidRDefault="00B121F7">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5940D4" w14:textId="77777777" w:rsidR="000C3BA5" w:rsidRDefault="00B121F7">
            <w:pPr>
              <w:rPr>
                <w:b/>
                <w:bCs/>
                <w:color w:val="000000"/>
                <w:szCs w:val="22"/>
                <w:lang w:eastAsia="cs-CZ"/>
              </w:rPr>
            </w:pPr>
            <w:r>
              <w:rPr>
                <w:b/>
                <w:bCs/>
                <w:color w:val="000000"/>
                <w:szCs w:val="22"/>
                <w:lang w:eastAsia="cs-CZ"/>
              </w:rPr>
              <w:t>Předpokládaný dopad a navrhované opatření/změny</w:t>
            </w:r>
          </w:p>
        </w:tc>
      </w:tr>
      <w:tr w:rsidR="000C3BA5" w14:paraId="2A422C21" w14:textId="77777777">
        <w:trPr>
          <w:trHeight w:val="300"/>
        </w:trPr>
        <w:tc>
          <w:tcPr>
            <w:tcW w:w="426" w:type="dxa"/>
            <w:tcBorders>
              <w:top w:val="single" w:sz="8" w:space="0" w:color="auto"/>
              <w:bottom w:val="single" w:sz="4" w:space="0" w:color="auto"/>
            </w:tcBorders>
            <w:vAlign w:val="center"/>
          </w:tcPr>
          <w:p w14:paraId="094F7C0B" w14:textId="77777777" w:rsidR="000C3BA5" w:rsidRDefault="000C3BA5">
            <w:pPr>
              <w:pStyle w:val="Odstavecseseznamem"/>
              <w:numPr>
                <w:ilvl w:val="0"/>
                <w:numId w:val="13"/>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495666AC" w14:textId="77777777" w:rsidR="000C3BA5" w:rsidRDefault="00B121F7">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12ADA290" w14:textId="77777777" w:rsidR="000C3BA5" w:rsidRDefault="00B121F7">
            <w:pPr>
              <w:rPr>
                <w:color w:val="000000"/>
                <w:szCs w:val="22"/>
                <w:lang w:eastAsia="cs-CZ"/>
              </w:rPr>
            </w:pPr>
            <w:r>
              <w:rPr>
                <w:color w:val="000000"/>
                <w:szCs w:val="22"/>
                <w:lang w:eastAsia="cs-CZ"/>
              </w:rPr>
              <w:t>NE</w:t>
            </w:r>
          </w:p>
        </w:tc>
      </w:tr>
      <w:tr w:rsidR="000C3BA5" w14:paraId="5CDE43AF" w14:textId="77777777">
        <w:trPr>
          <w:trHeight w:val="300"/>
        </w:trPr>
        <w:tc>
          <w:tcPr>
            <w:tcW w:w="426" w:type="dxa"/>
            <w:tcBorders>
              <w:bottom w:val="single" w:sz="4" w:space="0" w:color="auto"/>
            </w:tcBorders>
            <w:vAlign w:val="center"/>
          </w:tcPr>
          <w:p w14:paraId="47A3C235" w14:textId="77777777" w:rsidR="000C3BA5" w:rsidRDefault="000C3BA5">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05E4B62" w14:textId="77777777" w:rsidR="000C3BA5" w:rsidRDefault="00B121F7">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C7EF086" w14:textId="77777777" w:rsidR="000C3BA5" w:rsidRDefault="00B121F7">
            <w:pPr>
              <w:rPr>
                <w:color w:val="000000"/>
                <w:szCs w:val="22"/>
                <w:lang w:eastAsia="cs-CZ"/>
              </w:rPr>
            </w:pPr>
            <w:r>
              <w:rPr>
                <w:color w:val="000000"/>
                <w:szCs w:val="22"/>
                <w:lang w:eastAsia="cs-CZ"/>
              </w:rPr>
              <w:t>NE</w:t>
            </w:r>
          </w:p>
        </w:tc>
      </w:tr>
      <w:tr w:rsidR="000C3BA5" w14:paraId="36005381" w14:textId="77777777">
        <w:trPr>
          <w:trHeight w:val="300"/>
        </w:trPr>
        <w:tc>
          <w:tcPr>
            <w:tcW w:w="426" w:type="dxa"/>
            <w:tcBorders>
              <w:bottom w:val="single" w:sz="4" w:space="0" w:color="auto"/>
            </w:tcBorders>
            <w:vAlign w:val="center"/>
          </w:tcPr>
          <w:p w14:paraId="55D765EB" w14:textId="77777777" w:rsidR="000C3BA5" w:rsidRDefault="000C3BA5">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36DBDF0" w14:textId="77777777" w:rsidR="000C3BA5" w:rsidRDefault="00B121F7">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641C8AA9" w14:textId="77777777" w:rsidR="000C3BA5" w:rsidRDefault="00B121F7">
            <w:pPr>
              <w:rPr>
                <w:color w:val="000000"/>
                <w:szCs w:val="22"/>
                <w:lang w:eastAsia="cs-CZ"/>
              </w:rPr>
            </w:pPr>
            <w:r>
              <w:rPr>
                <w:color w:val="000000"/>
                <w:szCs w:val="22"/>
                <w:lang w:eastAsia="cs-CZ"/>
              </w:rPr>
              <w:t>NE</w:t>
            </w:r>
          </w:p>
        </w:tc>
      </w:tr>
      <w:tr w:rsidR="000C3BA5" w14:paraId="75C616B6" w14:textId="77777777">
        <w:trPr>
          <w:trHeight w:val="300"/>
        </w:trPr>
        <w:tc>
          <w:tcPr>
            <w:tcW w:w="426" w:type="dxa"/>
            <w:tcBorders>
              <w:bottom w:val="single" w:sz="4" w:space="0" w:color="auto"/>
            </w:tcBorders>
            <w:vAlign w:val="center"/>
          </w:tcPr>
          <w:p w14:paraId="45905B19" w14:textId="77777777" w:rsidR="000C3BA5" w:rsidRDefault="000C3BA5">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E03A2C0" w14:textId="77777777" w:rsidR="000C3BA5" w:rsidRDefault="00B121F7">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7C878354" w14:textId="77777777" w:rsidR="000C3BA5" w:rsidRDefault="00B121F7">
            <w:pPr>
              <w:rPr>
                <w:color w:val="000000"/>
                <w:szCs w:val="22"/>
                <w:lang w:eastAsia="cs-CZ"/>
              </w:rPr>
            </w:pPr>
            <w:r>
              <w:rPr>
                <w:color w:val="000000"/>
                <w:szCs w:val="22"/>
                <w:lang w:eastAsia="cs-CZ"/>
              </w:rPr>
              <w:t>NE</w:t>
            </w:r>
          </w:p>
        </w:tc>
      </w:tr>
      <w:tr w:rsidR="000C3BA5" w14:paraId="51E8CD86" w14:textId="77777777">
        <w:trPr>
          <w:trHeight w:val="300"/>
        </w:trPr>
        <w:tc>
          <w:tcPr>
            <w:tcW w:w="426" w:type="dxa"/>
            <w:tcBorders>
              <w:bottom w:val="single" w:sz="4" w:space="0" w:color="auto"/>
            </w:tcBorders>
            <w:vAlign w:val="center"/>
          </w:tcPr>
          <w:p w14:paraId="4B624538" w14:textId="77777777" w:rsidR="000C3BA5" w:rsidRDefault="000C3BA5">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4064DFD" w14:textId="77777777" w:rsidR="000C3BA5" w:rsidRDefault="00B121F7">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50EA91D1" w14:textId="77777777" w:rsidR="000C3BA5" w:rsidRDefault="00B121F7">
            <w:pPr>
              <w:rPr>
                <w:color w:val="000000"/>
                <w:szCs w:val="22"/>
                <w:lang w:eastAsia="cs-CZ"/>
              </w:rPr>
            </w:pPr>
            <w:r>
              <w:rPr>
                <w:color w:val="000000"/>
                <w:szCs w:val="22"/>
                <w:lang w:eastAsia="cs-CZ"/>
              </w:rPr>
              <w:t>NE</w:t>
            </w:r>
          </w:p>
        </w:tc>
      </w:tr>
      <w:tr w:rsidR="000C3BA5" w14:paraId="26E8D150" w14:textId="77777777">
        <w:trPr>
          <w:trHeight w:val="300"/>
        </w:trPr>
        <w:tc>
          <w:tcPr>
            <w:tcW w:w="426" w:type="dxa"/>
            <w:tcBorders>
              <w:bottom w:val="single" w:sz="4" w:space="0" w:color="auto"/>
            </w:tcBorders>
            <w:vAlign w:val="center"/>
          </w:tcPr>
          <w:p w14:paraId="6B217C46" w14:textId="77777777" w:rsidR="000C3BA5" w:rsidRDefault="000C3BA5">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EA96729" w14:textId="77777777" w:rsidR="000C3BA5" w:rsidRDefault="00B121F7">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43E79917" w14:textId="77777777" w:rsidR="000C3BA5" w:rsidRDefault="00B121F7">
            <w:pPr>
              <w:rPr>
                <w:color w:val="000000"/>
                <w:szCs w:val="22"/>
                <w:lang w:eastAsia="cs-CZ"/>
              </w:rPr>
            </w:pPr>
            <w:r>
              <w:rPr>
                <w:color w:val="000000"/>
                <w:szCs w:val="22"/>
                <w:lang w:eastAsia="cs-CZ"/>
              </w:rPr>
              <w:t>NE</w:t>
            </w:r>
          </w:p>
        </w:tc>
      </w:tr>
      <w:tr w:rsidR="000C3BA5" w14:paraId="091CEC4B" w14:textId="77777777">
        <w:trPr>
          <w:trHeight w:val="300"/>
        </w:trPr>
        <w:tc>
          <w:tcPr>
            <w:tcW w:w="426" w:type="dxa"/>
            <w:tcBorders>
              <w:bottom w:val="single" w:sz="4" w:space="0" w:color="auto"/>
            </w:tcBorders>
            <w:vAlign w:val="center"/>
          </w:tcPr>
          <w:p w14:paraId="4CB2A841" w14:textId="77777777" w:rsidR="000C3BA5" w:rsidRDefault="000C3BA5">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ED964F" w14:textId="77777777" w:rsidR="000C3BA5" w:rsidRDefault="00B121F7">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41AC4697" w14:textId="77777777" w:rsidR="000C3BA5" w:rsidRDefault="00B121F7">
            <w:pPr>
              <w:rPr>
                <w:color w:val="000000"/>
                <w:szCs w:val="22"/>
                <w:lang w:eastAsia="cs-CZ"/>
              </w:rPr>
            </w:pPr>
            <w:r>
              <w:rPr>
                <w:color w:val="000000"/>
                <w:szCs w:val="22"/>
                <w:lang w:eastAsia="cs-CZ"/>
              </w:rPr>
              <w:t>NE</w:t>
            </w:r>
          </w:p>
        </w:tc>
      </w:tr>
      <w:tr w:rsidR="000C3BA5" w14:paraId="0FF647BC" w14:textId="77777777">
        <w:trPr>
          <w:trHeight w:val="300"/>
        </w:trPr>
        <w:tc>
          <w:tcPr>
            <w:tcW w:w="426" w:type="dxa"/>
            <w:tcBorders>
              <w:bottom w:val="single" w:sz="4" w:space="0" w:color="auto"/>
            </w:tcBorders>
            <w:vAlign w:val="center"/>
          </w:tcPr>
          <w:p w14:paraId="35A1C021" w14:textId="77777777" w:rsidR="000C3BA5" w:rsidRDefault="000C3BA5">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548563" w14:textId="77777777" w:rsidR="000C3BA5" w:rsidRDefault="00B121F7">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5A8DE0CF" w14:textId="77777777" w:rsidR="000C3BA5" w:rsidRDefault="00B121F7">
            <w:pPr>
              <w:rPr>
                <w:color w:val="000000"/>
                <w:szCs w:val="22"/>
                <w:lang w:eastAsia="cs-CZ"/>
              </w:rPr>
            </w:pPr>
            <w:r>
              <w:rPr>
                <w:color w:val="000000"/>
                <w:szCs w:val="22"/>
                <w:lang w:eastAsia="cs-CZ"/>
              </w:rPr>
              <w:t>NE</w:t>
            </w:r>
          </w:p>
        </w:tc>
      </w:tr>
      <w:tr w:rsidR="000C3BA5" w14:paraId="12DF428A" w14:textId="77777777">
        <w:trPr>
          <w:trHeight w:val="300"/>
        </w:trPr>
        <w:tc>
          <w:tcPr>
            <w:tcW w:w="426" w:type="dxa"/>
            <w:tcBorders>
              <w:bottom w:val="single" w:sz="4" w:space="0" w:color="auto"/>
            </w:tcBorders>
            <w:vAlign w:val="center"/>
          </w:tcPr>
          <w:p w14:paraId="762AA54D" w14:textId="77777777" w:rsidR="000C3BA5" w:rsidRDefault="000C3BA5">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D14690A" w14:textId="77777777" w:rsidR="000C3BA5" w:rsidRDefault="00B121F7">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730E9E63" w14:textId="77777777" w:rsidR="000C3BA5" w:rsidRDefault="00B121F7">
            <w:pPr>
              <w:rPr>
                <w:color w:val="000000"/>
                <w:szCs w:val="22"/>
                <w:lang w:eastAsia="cs-CZ"/>
              </w:rPr>
            </w:pPr>
            <w:r>
              <w:rPr>
                <w:color w:val="000000"/>
                <w:szCs w:val="22"/>
                <w:lang w:eastAsia="cs-CZ"/>
              </w:rPr>
              <w:t>NE</w:t>
            </w:r>
          </w:p>
        </w:tc>
      </w:tr>
      <w:tr w:rsidR="000C3BA5" w14:paraId="30113D2B" w14:textId="77777777">
        <w:trPr>
          <w:trHeight w:val="300"/>
        </w:trPr>
        <w:tc>
          <w:tcPr>
            <w:tcW w:w="426" w:type="dxa"/>
            <w:tcBorders>
              <w:bottom w:val="single" w:sz="4" w:space="0" w:color="auto"/>
            </w:tcBorders>
            <w:vAlign w:val="center"/>
          </w:tcPr>
          <w:p w14:paraId="1A08644E" w14:textId="77777777" w:rsidR="000C3BA5" w:rsidRDefault="000C3BA5">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EFCB257" w14:textId="77777777" w:rsidR="000C3BA5" w:rsidRDefault="00B121F7">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4F52A1AD" w14:textId="77777777" w:rsidR="000C3BA5" w:rsidRDefault="00B121F7">
            <w:pPr>
              <w:rPr>
                <w:color w:val="000000"/>
                <w:szCs w:val="22"/>
                <w:lang w:eastAsia="cs-CZ"/>
              </w:rPr>
            </w:pPr>
            <w:r>
              <w:rPr>
                <w:color w:val="000000"/>
                <w:szCs w:val="22"/>
                <w:lang w:eastAsia="cs-CZ"/>
              </w:rPr>
              <w:t>NE</w:t>
            </w:r>
          </w:p>
        </w:tc>
      </w:tr>
      <w:tr w:rsidR="000C3BA5" w14:paraId="5DFF3048" w14:textId="77777777">
        <w:trPr>
          <w:trHeight w:val="300"/>
        </w:trPr>
        <w:tc>
          <w:tcPr>
            <w:tcW w:w="426" w:type="dxa"/>
            <w:tcBorders>
              <w:bottom w:val="single" w:sz="4" w:space="0" w:color="auto"/>
            </w:tcBorders>
            <w:vAlign w:val="center"/>
          </w:tcPr>
          <w:p w14:paraId="206473DD" w14:textId="77777777" w:rsidR="000C3BA5" w:rsidRDefault="000C3BA5">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8BDA593" w14:textId="77777777" w:rsidR="000C3BA5" w:rsidRDefault="00B121F7">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2E85CC66" w14:textId="77777777" w:rsidR="000C3BA5" w:rsidRDefault="00B121F7">
            <w:pPr>
              <w:rPr>
                <w:color w:val="000000"/>
                <w:szCs w:val="22"/>
                <w:lang w:eastAsia="cs-CZ"/>
              </w:rPr>
            </w:pPr>
            <w:r>
              <w:rPr>
                <w:color w:val="000000"/>
                <w:szCs w:val="22"/>
                <w:lang w:eastAsia="cs-CZ"/>
              </w:rPr>
              <w:t>NE</w:t>
            </w:r>
          </w:p>
        </w:tc>
      </w:tr>
      <w:tr w:rsidR="000C3BA5" w14:paraId="4AA0BDC6" w14:textId="77777777">
        <w:trPr>
          <w:trHeight w:val="300"/>
        </w:trPr>
        <w:tc>
          <w:tcPr>
            <w:tcW w:w="426" w:type="dxa"/>
            <w:tcBorders>
              <w:bottom w:val="single" w:sz="4" w:space="0" w:color="auto"/>
            </w:tcBorders>
            <w:vAlign w:val="center"/>
          </w:tcPr>
          <w:p w14:paraId="21EC2215" w14:textId="77777777" w:rsidR="000C3BA5" w:rsidRDefault="000C3BA5">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AE456FE" w14:textId="77777777" w:rsidR="000C3BA5" w:rsidRDefault="00B121F7">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24EA4689" w14:textId="77777777" w:rsidR="000C3BA5" w:rsidRDefault="00B121F7">
            <w:pPr>
              <w:rPr>
                <w:color w:val="000000"/>
                <w:szCs w:val="22"/>
                <w:lang w:eastAsia="cs-CZ"/>
              </w:rPr>
            </w:pPr>
            <w:r>
              <w:rPr>
                <w:color w:val="000000"/>
                <w:szCs w:val="22"/>
                <w:lang w:eastAsia="cs-CZ"/>
              </w:rPr>
              <w:t>NE</w:t>
            </w:r>
          </w:p>
        </w:tc>
      </w:tr>
      <w:tr w:rsidR="000C3BA5" w14:paraId="791D573C" w14:textId="77777777">
        <w:trPr>
          <w:trHeight w:val="300"/>
        </w:trPr>
        <w:tc>
          <w:tcPr>
            <w:tcW w:w="426" w:type="dxa"/>
            <w:tcBorders>
              <w:bottom w:val="single" w:sz="4" w:space="0" w:color="auto"/>
            </w:tcBorders>
            <w:vAlign w:val="center"/>
          </w:tcPr>
          <w:p w14:paraId="139D4420" w14:textId="77777777" w:rsidR="000C3BA5" w:rsidRDefault="000C3BA5">
            <w:pPr>
              <w:pStyle w:val="Odstavecseseznamem"/>
              <w:numPr>
                <w:ilvl w:val="0"/>
                <w:numId w:val="1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34B4862" w14:textId="77777777" w:rsidR="000C3BA5" w:rsidRDefault="00B121F7">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4A249963" w14:textId="77777777" w:rsidR="000C3BA5" w:rsidRDefault="00B121F7">
            <w:pPr>
              <w:rPr>
                <w:color w:val="000000"/>
                <w:szCs w:val="22"/>
                <w:lang w:eastAsia="cs-CZ"/>
              </w:rPr>
            </w:pPr>
            <w:r>
              <w:rPr>
                <w:color w:val="000000"/>
                <w:szCs w:val="22"/>
                <w:lang w:eastAsia="cs-CZ"/>
              </w:rPr>
              <w:t>NE</w:t>
            </w:r>
          </w:p>
        </w:tc>
      </w:tr>
    </w:tbl>
    <w:p w14:paraId="75A884B1" w14:textId="77777777" w:rsidR="000C3BA5" w:rsidRDefault="000C3BA5"/>
    <w:p w14:paraId="5CF769B8" w14:textId="77777777" w:rsidR="000C3BA5" w:rsidRDefault="00B121F7">
      <w:pPr>
        <w:pStyle w:val="Nadpis1"/>
        <w:numPr>
          <w:ilvl w:val="1"/>
          <w:numId w:val="23"/>
        </w:numPr>
        <w:ind w:left="1440" w:hanging="292"/>
        <w:rPr>
          <w:szCs w:val="22"/>
        </w:rPr>
      </w:pPr>
      <w:r>
        <w:rPr>
          <w:szCs w:val="22"/>
        </w:rPr>
        <w:t>Na součinnost s dalšími systémy</w:t>
      </w:r>
    </w:p>
    <w:p w14:paraId="1A9F9595" w14:textId="77777777" w:rsidR="000C3BA5" w:rsidRDefault="00B121F7">
      <w:r>
        <w:t>Nejsou</w:t>
      </w:r>
    </w:p>
    <w:p w14:paraId="773A3185" w14:textId="77777777" w:rsidR="000C3BA5" w:rsidRDefault="00B121F7">
      <w:pPr>
        <w:pStyle w:val="Nadpis1"/>
        <w:numPr>
          <w:ilvl w:val="1"/>
          <w:numId w:val="23"/>
        </w:numPr>
        <w:ind w:left="1440" w:hanging="292"/>
        <w:rPr>
          <w:szCs w:val="22"/>
        </w:rPr>
      </w:pPr>
      <w:r>
        <w:rPr>
          <w:szCs w:val="22"/>
        </w:rPr>
        <w:t>Na součinnost AgriBus</w:t>
      </w:r>
    </w:p>
    <w:p w14:paraId="0E8AA498" w14:textId="77777777" w:rsidR="000C3BA5" w:rsidRDefault="00B121F7">
      <w:r>
        <w:t>Nejsou</w:t>
      </w:r>
    </w:p>
    <w:p w14:paraId="77D916A2" w14:textId="77777777" w:rsidR="000C3BA5" w:rsidRDefault="00B121F7">
      <w:pPr>
        <w:pStyle w:val="Nadpis1"/>
        <w:numPr>
          <w:ilvl w:val="1"/>
          <w:numId w:val="23"/>
        </w:numPr>
        <w:ind w:left="1440" w:hanging="292"/>
        <w:rPr>
          <w:szCs w:val="22"/>
        </w:rPr>
      </w:pPr>
      <w:r>
        <w:rPr>
          <w:szCs w:val="22"/>
        </w:rPr>
        <w:t>Na dohledové nástroje/scénáře</w:t>
      </w:r>
      <w:r>
        <w:rPr>
          <w:rStyle w:val="Odkaznavysvtlivky"/>
          <w:szCs w:val="22"/>
        </w:rPr>
        <w:endnoteReference w:id="16"/>
      </w:r>
    </w:p>
    <w:p w14:paraId="5E4646A0" w14:textId="77777777" w:rsidR="000C3BA5" w:rsidRDefault="00B121F7">
      <w:pPr>
        <w:spacing w:after="120"/>
      </w:pPr>
      <w:r>
        <w:t>Nejsou</w:t>
      </w:r>
    </w:p>
    <w:p w14:paraId="4910590B" w14:textId="77777777" w:rsidR="000C3BA5" w:rsidRDefault="00B121F7">
      <w:pPr>
        <w:pStyle w:val="Nadpis1"/>
        <w:numPr>
          <w:ilvl w:val="1"/>
          <w:numId w:val="23"/>
        </w:numPr>
        <w:ind w:left="1440" w:hanging="292"/>
        <w:rPr>
          <w:szCs w:val="22"/>
        </w:rPr>
      </w:pPr>
      <w:r>
        <w:rPr>
          <w:szCs w:val="22"/>
        </w:rPr>
        <w:t>Ostatní dopady</w:t>
      </w:r>
    </w:p>
    <w:p w14:paraId="1334CA93" w14:textId="77777777" w:rsidR="000C3BA5" w:rsidRDefault="00B121F7">
      <w:pPr>
        <w:spacing w:before="120"/>
        <w:rPr>
          <w:sz w:val="18"/>
          <w:szCs w:val="18"/>
        </w:rPr>
      </w:pPr>
      <w:r>
        <w:rPr>
          <w:sz w:val="18"/>
          <w:szCs w:val="18"/>
        </w:rPr>
        <w:t>(Pozn.: Pokud má požadavek dopady do dalších požadavků MZe, uveďte je také v tomto bodu.)</w:t>
      </w:r>
    </w:p>
    <w:p w14:paraId="6B4C1921" w14:textId="77777777" w:rsidR="000C3BA5" w:rsidRDefault="00B121F7">
      <w:pPr>
        <w:spacing w:after="120"/>
      </w:pPr>
      <w:r>
        <w:t>Nejsou</w:t>
      </w:r>
    </w:p>
    <w:p w14:paraId="616CFBE0" w14:textId="77777777" w:rsidR="000C3BA5" w:rsidRDefault="000C3BA5">
      <w:pPr>
        <w:rPr>
          <w:szCs w:val="22"/>
        </w:rPr>
      </w:pPr>
    </w:p>
    <w:p w14:paraId="2D07A801" w14:textId="77777777" w:rsidR="000C3BA5" w:rsidRDefault="00B121F7">
      <w:pPr>
        <w:pStyle w:val="Nadpis1"/>
        <w:numPr>
          <w:ilvl w:val="0"/>
          <w:numId w:val="23"/>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C3BA5" w14:paraId="35FCDBFC"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C4E9DC" w14:textId="77777777" w:rsidR="000C3BA5" w:rsidRDefault="00B121F7">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4C58F1" w14:textId="77777777" w:rsidR="000C3BA5" w:rsidRDefault="00B121F7">
            <w:pPr>
              <w:rPr>
                <w:b/>
                <w:bCs/>
                <w:color w:val="000000"/>
                <w:szCs w:val="22"/>
                <w:lang w:eastAsia="cs-CZ"/>
              </w:rPr>
            </w:pPr>
            <w:r>
              <w:rPr>
                <w:b/>
                <w:bCs/>
                <w:color w:val="000000"/>
                <w:szCs w:val="22"/>
                <w:lang w:eastAsia="cs-CZ"/>
              </w:rPr>
              <w:t>Popis požadavku na součinnost</w:t>
            </w:r>
          </w:p>
        </w:tc>
      </w:tr>
      <w:tr w:rsidR="000C3BA5" w14:paraId="285AE40A" w14:textId="77777777">
        <w:trPr>
          <w:trHeight w:val="284"/>
        </w:trPr>
        <w:tc>
          <w:tcPr>
            <w:tcW w:w="2126" w:type="dxa"/>
            <w:tcBorders>
              <w:right w:val="dotted" w:sz="4" w:space="0" w:color="auto"/>
            </w:tcBorders>
            <w:shd w:val="clear" w:color="auto" w:fill="auto"/>
            <w:noWrap/>
            <w:vAlign w:val="bottom"/>
          </w:tcPr>
          <w:p w14:paraId="4090227F" w14:textId="77777777" w:rsidR="000C3BA5" w:rsidRDefault="00B121F7">
            <w:pPr>
              <w:rPr>
                <w:color w:val="000000"/>
                <w:szCs w:val="22"/>
                <w:lang w:eastAsia="cs-CZ"/>
              </w:rPr>
            </w:pPr>
            <w:r>
              <w:rPr>
                <w:color w:val="000000"/>
                <w:szCs w:val="22"/>
                <w:lang w:eastAsia="cs-CZ"/>
              </w:rPr>
              <w:lastRenderedPageBreak/>
              <w:t>MZe</w:t>
            </w:r>
          </w:p>
        </w:tc>
        <w:tc>
          <w:tcPr>
            <w:tcW w:w="7654" w:type="dxa"/>
            <w:tcBorders>
              <w:left w:val="dotted" w:sz="4" w:space="0" w:color="auto"/>
              <w:right w:val="dotted" w:sz="4" w:space="0" w:color="auto"/>
            </w:tcBorders>
            <w:shd w:val="clear" w:color="auto" w:fill="auto"/>
            <w:noWrap/>
            <w:vAlign w:val="bottom"/>
          </w:tcPr>
          <w:p w14:paraId="748834B4" w14:textId="77777777" w:rsidR="000C3BA5" w:rsidRDefault="00B121F7">
            <w:pPr>
              <w:rPr>
                <w:color w:val="000000"/>
                <w:szCs w:val="22"/>
                <w:lang w:eastAsia="cs-CZ"/>
              </w:rPr>
            </w:pPr>
            <w:r>
              <w:rPr>
                <w:color w:val="000000"/>
                <w:szCs w:val="22"/>
                <w:lang w:eastAsia="cs-CZ"/>
              </w:rPr>
              <w:t>Operativní součinnost na testování a akceptaci RfC</w:t>
            </w:r>
          </w:p>
        </w:tc>
      </w:tr>
      <w:tr w:rsidR="000C3BA5" w14:paraId="6B43AAE5" w14:textId="77777777">
        <w:trPr>
          <w:trHeight w:val="284"/>
        </w:trPr>
        <w:tc>
          <w:tcPr>
            <w:tcW w:w="2126" w:type="dxa"/>
            <w:tcBorders>
              <w:right w:val="dotted" w:sz="4" w:space="0" w:color="auto"/>
            </w:tcBorders>
            <w:shd w:val="clear" w:color="auto" w:fill="auto"/>
            <w:noWrap/>
            <w:vAlign w:val="bottom"/>
          </w:tcPr>
          <w:p w14:paraId="41EB16D8" w14:textId="77777777" w:rsidR="000C3BA5" w:rsidRDefault="000C3BA5">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72D833AF" w14:textId="77777777" w:rsidR="000C3BA5" w:rsidRDefault="000C3BA5">
            <w:pPr>
              <w:rPr>
                <w:color w:val="000000"/>
                <w:szCs w:val="22"/>
                <w:lang w:eastAsia="cs-CZ"/>
              </w:rPr>
            </w:pPr>
          </w:p>
        </w:tc>
      </w:tr>
    </w:tbl>
    <w:p w14:paraId="1E0009CE" w14:textId="77777777" w:rsidR="000C3BA5" w:rsidRDefault="00B121F7">
      <w:pPr>
        <w:rPr>
          <w:sz w:val="18"/>
          <w:szCs w:val="18"/>
        </w:rPr>
      </w:pPr>
      <w:r>
        <w:rPr>
          <w:sz w:val="18"/>
          <w:szCs w:val="18"/>
        </w:rPr>
        <w:t>(Pozn.: K popisu požadavku uveďte etapu, kdy bude součinnost vyžadována.)</w:t>
      </w:r>
    </w:p>
    <w:p w14:paraId="0284EBFF" w14:textId="77777777" w:rsidR="000C3BA5" w:rsidRDefault="000C3BA5"/>
    <w:p w14:paraId="405E460A" w14:textId="77777777" w:rsidR="000C3BA5" w:rsidRDefault="00B121F7">
      <w:pPr>
        <w:pStyle w:val="Nadpis1"/>
        <w:numPr>
          <w:ilvl w:val="0"/>
          <w:numId w:val="23"/>
        </w:numPr>
        <w:ind w:left="284" w:hanging="284"/>
        <w:rPr>
          <w:szCs w:val="22"/>
        </w:rPr>
      </w:pPr>
      <w:r>
        <w:rPr>
          <w:szCs w:val="22"/>
        </w:rPr>
        <w:t>Harmonogram plnění</w:t>
      </w:r>
      <w:r>
        <w:rPr>
          <w:szCs w:val="22"/>
          <w:vertAlign w:val="superscript"/>
        </w:rPr>
        <w:endnoteReference w:id="17"/>
      </w:r>
    </w:p>
    <w:tbl>
      <w:tblPr>
        <w:tblW w:w="10236" w:type="dxa"/>
        <w:tblLook w:val="04A0" w:firstRow="1" w:lastRow="0" w:firstColumn="1" w:lastColumn="0" w:noHBand="0" w:noVBand="1"/>
      </w:tblPr>
      <w:tblGrid>
        <w:gridCol w:w="920"/>
        <w:gridCol w:w="2184"/>
        <w:gridCol w:w="1082"/>
        <w:gridCol w:w="966"/>
        <w:gridCol w:w="600"/>
        <w:gridCol w:w="979"/>
        <w:gridCol w:w="1061"/>
        <w:gridCol w:w="2444"/>
      </w:tblGrid>
      <w:tr w:rsidR="000C3BA5" w14:paraId="0FA3E2CD" w14:textId="77777777">
        <w:trPr>
          <w:trHeight w:val="759"/>
        </w:trPr>
        <w:tc>
          <w:tcPr>
            <w:tcW w:w="920"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14:paraId="7BB1D482" w14:textId="77777777" w:rsidR="000C3BA5" w:rsidRDefault="00B121F7">
            <w:pPr>
              <w:jc w:val="center"/>
              <w:rPr>
                <w:rFonts w:ascii="Calibri" w:hAnsi="Calibri" w:cs="Calibri"/>
                <w:color w:val="000000"/>
                <w:sz w:val="18"/>
                <w:szCs w:val="18"/>
                <w:lang w:val="en-US"/>
              </w:rPr>
            </w:pPr>
            <w:r>
              <w:rPr>
                <w:rFonts w:ascii="Calibri" w:hAnsi="Calibri" w:cs="Calibri"/>
                <w:color w:val="000000"/>
                <w:sz w:val="18"/>
                <w:szCs w:val="18"/>
                <w:lang w:val="en-US"/>
              </w:rPr>
              <w:t>Milník</w:t>
            </w:r>
          </w:p>
        </w:tc>
        <w:tc>
          <w:tcPr>
            <w:tcW w:w="2273" w:type="dxa"/>
            <w:tcBorders>
              <w:top w:val="single" w:sz="4" w:space="0" w:color="808080"/>
              <w:left w:val="nil"/>
              <w:bottom w:val="single" w:sz="4" w:space="0" w:color="808080"/>
              <w:right w:val="single" w:sz="4" w:space="0" w:color="808080"/>
            </w:tcBorders>
            <w:shd w:val="clear" w:color="000000" w:fill="D9D9D9"/>
            <w:vAlign w:val="center"/>
            <w:hideMark/>
          </w:tcPr>
          <w:p w14:paraId="70327F20"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Popis činnosti</w:t>
            </w:r>
          </w:p>
        </w:tc>
        <w:tc>
          <w:tcPr>
            <w:tcW w:w="1055" w:type="dxa"/>
            <w:tcBorders>
              <w:top w:val="single" w:sz="4" w:space="0" w:color="808080"/>
              <w:left w:val="nil"/>
              <w:bottom w:val="single" w:sz="4" w:space="0" w:color="808080"/>
              <w:right w:val="single" w:sz="4" w:space="0" w:color="808080"/>
            </w:tcBorders>
            <w:shd w:val="clear" w:color="000000" w:fill="D9D9D9"/>
            <w:noWrap/>
            <w:vAlign w:val="center"/>
            <w:hideMark/>
          </w:tcPr>
          <w:p w14:paraId="5C43F139" w14:textId="77777777" w:rsidR="000C3BA5" w:rsidRDefault="00B121F7">
            <w:pPr>
              <w:jc w:val="center"/>
              <w:rPr>
                <w:rFonts w:ascii="Calibri" w:hAnsi="Calibri" w:cs="Calibri"/>
                <w:color w:val="000000"/>
                <w:sz w:val="18"/>
                <w:szCs w:val="18"/>
                <w:lang w:val="en-US"/>
              </w:rPr>
            </w:pPr>
            <w:r>
              <w:rPr>
                <w:rFonts w:ascii="Calibri" w:hAnsi="Calibri" w:cs="Calibri"/>
                <w:color w:val="000000"/>
                <w:sz w:val="18"/>
                <w:szCs w:val="18"/>
                <w:lang w:val="en-US"/>
              </w:rPr>
              <w:t>Předchůdce</w:t>
            </w:r>
          </w:p>
        </w:tc>
        <w:tc>
          <w:tcPr>
            <w:tcW w:w="966" w:type="dxa"/>
            <w:tcBorders>
              <w:top w:val="single" w:sz="4" w:space="0" w:color="808080"/>
              <w:left w:val="nil"/>
              <w:bottom w:val="single" w:sz="4" w:space="0" w:color="808080"/>
              <w:right w:val="single" w:sz="4" w:space="0" w:color="808080"/>
            </w:tcBorders>
            <w:shd w:val="clear" w:color="000000" w:fill="D9D9D9"/>
            <w:vAlign w:val="bottom"/>
            <w:hideMark/>
          </w:tcPr>
          <w:p w14:paraId="358A08A0" w14:textId="77777777" w:rsidR="000C3BA5" w:rsidRDefault="00B121F7">
            <w:pPr>
              <w:jc w:val="center"/>
              <w:rPr>
                <w:rFonts w:ascii="Calibri" w:hAnsi="Calibri" w:cs="Calibri"/>
                <w:color w:val="000000"/>
                <w:sz w:val="18"/>
                <w:szCs w:val="18"/>
                <w:lang w:val="en-US"/>
              </w:rPr>
            </w:pPr>
            <w:r>
              <w:rPr>
                <w:rFonts w:ascii="Calibri" w:hAnsi="Calibri" w:cs="Calibri"/>
                <w:color w:val="000000"/>
                <w:sz w:val="18"/>
                <w:szCs w:val="18"/>
                <w:lang w:val="en-US"/>
              </w:rPr>
              <w:t>Trvání odhad (dny)</w:t>
            </w:r>
          </w:p>
        </w:tc>
        <w:tc>
          <w:tcPr>
            <w:tcW w:w="600" w:type="dxa"/>
            <w:tcBorders>
              <w:top w:val="single" w:sz="4" w:space="0" w:color="808080"/>
              <w:left w:val="nil"/>
              <w:bottom w:val="single" w:sz="4" w:space="0" w:color="808080"/>
              <w:right w:val="single" w:sz="4" w:space="0" w:color="808080"/>
            </w:tcBorders>
            <w:shd w:val="clear" w:color="000000" w:fill="D9D9D9"/>
            <w:vAlign w:val="bottom"/>
            <w:hideMark/>
          </w:tcPr>
          <w:p w14:paraId="0B79B1B4" w14:textId="77777777" w:rsidR="000C3BA5" w:rsidRDefault="00B121F7">
            <w:pPr>
              <w:jc w:val="center"/>
              <w:rPr>
                <w:rFonts w:ascii="Calibri" w:hAnsi="Calibri" w:cs="Calibri"/>
                <w:color w:val="000000"/>
                <w:sz w:val="18"/>
                <w:szCs w:val="18"/>
                <w:lang w:val="en-US"/>
              </w:rPr>
            </w:pPr>
            <w:r>
              <w:rPr>
                <w:rFonts w:ascii="Calibri" w:hAnsi="Calibri" w:cs="Calibri"/>
                <w:color w:val="000000"/>
                <w:sz w:val="18"/>
                <w:szCs w:val="18"/>
                <w:lang w:val="en-US"/>
              </w:rPr>
              <w:t>Prac dny</w:t>
            </w:r>
          </w:p>
        </w:tc>
        <w:tc>
          <w:tcPr>
            <w:tcW w:w="979" w:type="dxa"/>
            <w:tcBorders>
              <w:top w:val="single" w:sz="4" w:space="0" w:color="808080"/>
              <w:left w:val="nil"/>
              <w:bottom w:val="single" w:sz="4" w:space="0" w:color="808080"/>
              <w:right w:val="single" w:sz="4" w:space="0" w:color="808080"/>
            </w:tcBorders>
            <w:shd w:val="clear" w:color="000000" w:fill="D9D9D9"/>
            <w:vAlign w:val="bottom"/>
            <w:hideMark/>
          </w:tcPr>
          <w:p w14:paraId="56A2F61E" w14:textId="77777777" w:rsidR="000C3BA5" w:rsidRDefault="00B121F7">
            <w:pPr>
              <w:jc w:val="center"/>
              <w:rPr>
                <w:rFonts w:ascii="Calibri" w:hAnsi="Calibri" w:cs="Calibri"/>
                <w:color w:val="000000"/>
                <w:sz w:val="18"/>
                <w:szCs w:val="18"/>
                <w:lang w:val="en-US"/>
              </w:rPr>
            </w:pPr>
            <w:r>
              <w:rPr>
                <w:rFonts w:ascii="Calibri" w:hAnsi="Calibri" w:cs="Calibri"/>
                <w:color w:val="000000"/>
                <w:sz w:val="18"/>
                <w:szCs w:val="18"/>
                <w:lang w:val="en-US"/>
              </w:rPr>
              <w:t>Termín dokončení</w:t>
            </w:r>
          </w:p>
        </w:tc>
        <w:tc>
          <w:tcPr>
            <w:tcW w:w="999" w:type="dxa"/>
            <w:tcBorders>
              <w:top w:val="single" w:sz="4" w:space="0" w:color="808080"/>
              <w:left w:val="nil"/>
              <w:bottom w:val="single" w:sz="4" w:space="0" w:color="808080"/>
              <w:right w:val="single" w:sz="4" w:space="0" w:color="808080"/>
            </w:tcBorders>
            <w:shd w:val="clear" w:color="000000" w:fill="D9D9D9"/>
            <w:noWrap/>
            <w:vAlign w:val="center"/>
            <w:hideMark/>
          </w:tcPr>
          <w:p w14:paraId="44C8D1C9" w14:textId="77777777" w:rsidR="000C3BA5" w:rsidRDefault="00B121F7">
            <w:pPr>
              <w:jc w:val="center"/>
              <w:rPr>
                <w:rFonts w:ascii="Calibri" w:hAnsi="Calibri" w:cs="Calibri"/>
                <w:color w:val="000000"/>
                <w:sz w:val="18"/>
                <w:szCs w:val="18"/>
                <w:lang w:val="en-US"/>
              </w:rPr>
            </w:pPr>
            <w:r>
              <w:rPr>
                <w:rFonts w:ascii="Calibri" w:hAnsi="Calibri" w:cs="Calibri"/>
                <w:color w:val="000000"/>
                <w:sz w:val="18"/>
                <w:szCs w:val="18"/>
                <w:lang w:val="en-US"/>
              </w:rPr>
              <w:t>Odpovídá</w:t>
            </w:r>
          </w:p>
        </w:tc>
        <w:tc>
          <w:tcPr>
            <w:tcW w:w="2444" w:type="dxa"/>
            <w:tcBorders>
              <w:top w:val="single" w:sz="4" w:space="0" w:color="808080"/>
              <w:left w:val="nil"/>
              <w:bottom w:val="single" w:sz="4" w:space="0" w:color="808080"/>
              <w:right w:val="single" w:sz="4" w:space="0" w:color="808080"/>
            </w:tcBorders>
            <w:shd w:val="clear" w:color="000000" w:fill="D9D9D9"/>
            <w:noWrap/>
            <w:vAlign w:val="center"/>
            <w:hideMark/>
          </w:tcPr>
          <w:p w14:paraId="6724F3A5" w14:textId="77777777" w:rsidR="000C3BA5" w:rsidRDefault="00B121F7">
            <w:pPr>
              <w:jc w:val="center"/>
              <w:rPr>
                <w:rFonts w:ascii="Calibri" w:hAnsi="Calibri" w:cs="Calibri"/>
                <w:color w:val="000000"/>
                <w:sz w:val="18"/>
                <w:szCs w:val="18"/>
                <w:lang w:val="en-US"/>
              </w:rPr>
            </w:pPr>
            <w:r>
              <w:rPr>
                <w:rFonts w:ascii="Calibri" w:hAnsi="Calibri" w:cs="Calibri"/>
                <w:color w:val="000000"/>
                <w:sz w:val="18"/>
                <w:szCs w:val="18"/>
                <w:lang w:val="en-US"/>
              </w:rPr>
              <w:t>Pozn.</w:t>
            </w:r>
          </w:p>
        </w:tc>
      </w:tr>
      <w:tr w:rsidR="000C3BA5" w14:paraId="1C7D5F5A"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1D408E7E" w14:textId="77777777" w:rsidR="000C3BA5" w:rsidRDefault="00B121F7">
            <w:pPr>
              <w:jc w:val="center"/>
              <w:rPr>
                <w:rFonts w:ascii="Calibri" w:hAnsi="Calibri" w:cs="Calibri"/>
                <w:color w:val="000000"/>
                <w:sz w:val="18"/>
                <w:szCs w:val="18"/>
                <w:lang w:val="en-US"/>
              </w:rPr>
            </w:pPr>
            <w:r>
              <w:rPr>
                <w:rFonts w:ascii="Calibri" w:hAnsi="Calibri" w:cs="Calibri"/>
                <w:color w:val="000000"/>
                <w:sz w:val="18"/>
                <w:szCs w:val="18"/>
                <w:lang w:val="en-US"/>
              </w:rPr>
              <w:t>T000</w:t>
            </w:r>
          </w:p>
        </w:tc>
        <w:tc>
          <w:tcPr>
            <w:tcW w:w="2273" w:type="dxa"/>
            <w:tcBorders>
              <w:top w:val="nil"/>
              <w:left w:val="nil"/>
              <w:bottom w:val="single" w:sz="4" w:space="0" w:color="808080"/>
              <w:right w:val="single" w:sz="4" w:space="0" w:color="808080"/>
            </w:tcBorders>
            <w:shd w:val="clear" w:color="auto" w:fill="auto"/>
            <w:hideMark/>
          </w:tcPr>
          <w:p w14:paraId="50A73E35"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Objednávka realizace</w:t>
            </w:r>
          </w:p>
        </w:tc>
        <w:tc>
          <w:tcPr>
            <w:tcW w:w="1055" w:type="dxa"/>
            <w:tcBorders>
              <w:top w:val="nil"/>
              <w:left w:val="nil"/>
              <w:bottom w:val="single" w:sz="4" w:space="0" w:color="808080"/>
              <w:right w:val="single" w:sz="4" w:space="0" w:color="808080"/>
            </w:tcBorders>
            <w:shd w:val="clear" w:color="auto" w:fill="auto"/>
            <w:noWrap/>
            <w:hideMark/>
          </w:tcPr>
          <w:p w14:paraId="3B0A4734"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N/A</w:t>
            </w:r>
          </w:p>
        </w:tc>
        <w:tc>
          <w:tcPr>
            <w:tcW w:w="966" w:type="dxa"/>
            <w:tcBorders>
              <w:top w:val="nil"/>
              <w:left w:val="nil"/>
              <w:bottom w:val="single" w:sz="4" w:space="0" w:color="808080"/>
              <w:right w:val="single" w:sz="4" w:space="0" w:color="808080"/>
            </w:tcBorders>
            <w:shd w:val="clear" w:color="auto" w:fill="auto"/>
            <w:noWrap/>
            <w:hideMark/>
          </w:tcPr>
          <w:p w14:paraId="145A6877" w14:textId="77777777" w:rsidR="000C3BA5" w:rsidRDefault="00B121F7">
            <w:pPr>
              <w:jc w:val="center"/>
              <w:rPr>
                <w:rFonts w:ascii="Calibri" w:hAnsi="Calibri" w:cs="Calibri"/>
                <w:color w:val="000000"/>
                <w:sz w:val="18"/>
                <w:szCs w:val="18"/>
                <w:lang w:val="en-US"/>
              </w:rPr>
            </w:pPr>
            <w:r>
              <w:rPr>
                <w:rFonts w:ascii="Calibri" w:hAnsi="Calibri" w:cs="Calibri"/>
                <w:color w:val="000000"/>
                <w:sz w:val="18"/>
                <w:szCs w:val="18"/>
                <w:lang w:val="en-US"/>
              </w:rPr>
              <w:t> </w:t>
            </w:r>
          </w:p>
        </w:tc>
        <w:tc>
          <w:tcPr>
            <w:tcW w:w="600" w:type="dxa"/>
            <w:tcBorders>
              <w:top w:val="nil"/>
              <w:left w:val="nil"/>
              <w:bottom w:val="single" w:sz="4" w:space="0" w:color="808080"/>
              <w:right w:val="single" w:sz="4" w:space="0" w:color="808080"/>
            </w:tcBorders>
            <w:shd w:val="clear" w:color="auto" w:fill="auto"/>
            <w:noWrap/>
            <w:hideMark/>
          </w:tcPr>
          <w:p w14:paraId="6B665726" w14:textId="77777777" w:rsidR="000C3BA5" w:rsidRDefault="00B121F7">
            <w:pPr>
              <w:jc w:val="center"/>
              <w:rPr>
                <w:rFonts w:ascii="Calibri" w:hAnsi="Calibri" w:cs="Calibri"/>
                <w:color w:val="000000"/>
                <w:sz w:val="18"/>
                <w:szCs w:val="18"/>
                <w:lang w:val="en-US"/>
              </w:rPr>
            </w:pPr>
            <w:r>
              <w:rPr>
                <w:rFonts w:ascii="Calibri" w:hAnsi="Calibri" w:cs="Calibri"/>
                <w:color w:val="000000"/>
                <w:sz w:val="18"/>
                <w:szCs w:val="18"/>
                <w:lang w:val="en-US"/>
              </w:rPr>
              <w:t> </w:t>
            </w:r>
          </w:p>
        </w:tc>
        <w:tc>
          <w:tcPr>
            <w:tcW w:w="979" w:type="dxa"/>
            <w:tcBorders>
              <w:top w:val="nil"/>
              <w:left w:val="nil"/>
              <w:bottom w:val="single" w:sz="4" w:space="0" w:color="808080"/>
              <w:right w:val="single" w:sz="4" w:space="0" w:color="808080"/>
            </w:tcBorders>
            <w:shd w:val="clear" w:color="auto" w:fill="auto"/>
            <w:noWrap/>
            <w:hideMark/>
          </w:tcPr>
          <w:p w14:paraId="502A364E" w14:textId="77777777" w:rsidR="000C3BA5" w:rsidRDefault="00B121F7">
            <w:pPr>
              <w:jc w:val="center"/>
              <w:rPr>
                <w:rFonts w:ascii="Calibri" w:hAnsi="Calibri" w:cs="Calibri"/>
                <w:color w:val="000000"/>
                <w:sz w:val="18"/>
                <w:szCs w:val="18"/>
                <w:lang w:val="en-US"/>
              </w:rPr>
            </w:pPr>
            <w:r>
              <w:rPr>
                <w:rFonts w:ascii="Calibri" w:hAnsi="Calibri" w:cs="Calibri"/>
                <w:color w:val="000000"/>
                <w:sz w:val="18"/>
                <w:szCs w:val="18"/>
                <w:lang w:val="en-US"/>
              </w:rPr>
              <w:t>20.11.21</w:t>
            </w:r>
          </w:p>
        </w:tc>
        <w:tc>
          <w:tcPr>
            <w:tcW w:w="999" w:type="dxa"/>
            <w:tcBorders>
              <w:top w:val="nil"/>
              <w:left w:val="nil"/>
              <w:bottom w:val="single" w:sz="4" w:space="0" w:color="auto"/>
              <w:right w:val="single" w:sz="4" w:space="0" w:color="808080"/>
            </w:tcBorders>
            <w:shd w:val="clear" w:color="auto" w:fill="auto"/>
            <w:noWrap/>
            <w:hideMark/>
          </w:tcPr>
          <w:p w14:paraId="7E721E95"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Odběratel</w:t>
            </w:r>
          </w:p>
        </w:tc>
        <w:tc>
          <w:tcPr>
            <w:tcW w:w="2444" w:type="dxa"/>
            <w:tcBorders>
              <w:top w:val="nil"/>
              <w:left w:val="nil"/>
              <w:bottom w:val="single" w:sz="4" w:space="0" w:color="auto"/>
              <w:right w:val="single" w:sz="4" w:space="0" w:color="808080"/>
            </w:tcBorders>
            <w:shd w:val="clear" w:color="auto" w:fill="auto"/>
            <w:hideMark/>
          </w:tcPr>
          <w:p w14:paraId="7B0C2892"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 </w:t>
            </w:r>
          </w:p>
        </w:tc>
      </w:tr>
      <w:tr w:rsidR="000C3BA5" w14:paraId="532B3701" w14:textId="77777777">
        <w:trPr>
          <w:trHeight w:val="864"/>
        </w:trPr>
        <w:tc>
          <w:tcPr>
            <w:tcW w:w="920" w:type="dxa"/>
            <w:tcBorders>
              <w:top w:val="nil"/>
              <w:left w:val="single" w:sz="4" w:space="0" w:color="808080"/>
              <w:bottom w:val="single" w:sz="4" w:space="0" w:color="808080"/>
              <w:right w:val="single" w:sz="4" w:space="0" w:color="808080"/>
            </w:tcBorders>
            <w:shd w:val="clear" w:color="auto" w:fill="auto"/>
            <w:noWrap/>
            <w:hideMark/>
          </w:tcPr>
          <w:p w14:paraId="10BFD258"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T010</w:t>
            </w:r>
          </w:p>
        </w:tc>
        <w:tc>
          <w:tcPr>
            <w:tcW w:w="2273" w:type="dxa"/>
            <w:tcBorders>
              <w:top w:val="nil"/>
              <w:left w:val="nil"/>
              <w:bottom w:val="single" w:sz="4" w:space="0" w:color="808080"/>
              <w:right w:val="single" w:sz="4" w:space="0" w:color="808080"/>
            </w:tcBorders>
            <w:shd w:val="clear" w:color="auto" w:fill="auto"/>
            <w:hideMark/>
          </w:tcPr>
          <w:p w14:paraId="29F53ADC" w14:textId="77777777" w:rsidR="000C3BA5" w:rsidRDefault="00B121F7">
            <w:pPr>
              <w:rPr>
                <w:rFonts w:ascii="Calibri" w:hAnsi="Calibri" w:cs="Calibri"/>
                <w:b/>
                <w:bCs/>
                <w:color w:val="000000"/>
                <w:sz w:val="18"/>
                <w:szCs w:val="18"/>
                <w:lang w:val="en-US"/>
              </w:rPr>
            </w:pPr>
            <w:r>
              <w:rPr>
                <w:rFonts w:ascii="Calibri" w:hAnsi="Calibri" w:cs="Calibri"/>
                <w:b/>
                <w:bCs/>
                <w:color w:val="000000"/>
                <w:sz w:val="18"/>
                <w:szCs w:val="18"/>
                <w:lang w:val="en-US"/>
              </w:rPr>
              <w:t>Zahájení realizace (příprava, zajištění kapacit, ...)</w:t>
            </w:r>
          </w:p>
        </w:tc>
        <w:tc>
          <w:tcPr>
            <w:tcW w:w="1055" w:type="dxa"/>
            <w:tcBorders>
              <w:top w:val="nil"/>
              <w:left w:val="nil"/>
              <w:bottom w:val="single" w:sz="4" w:space="0" w:color="808080"/>
              <w:right w:val="single" w:sz="4" w:space="0" w:color="808080"/>
            </w:tcBorders>
            <w:shd w:val="clear" w:color="auto" w:fill="auto"/>
            <w:noWrap/>
            <w:hideMark/>
          </w:tcPr>
          <w:p w14:paraId="3FDFC8F0" w14:textId="77777777" w:rsidR="000C3BA5" w:rsidRDefault="00B121F7">
            <w:pPr>
              <w:rPr>
                <w:rFonts w:ascii="Calibri" w:hAnsi="Calibri" w:cs="Calibri"/>
                <w:b/>
                <w:bCs/>
                <w:color w:val="000000"/>
                <w:sz w:val="18"/>
                <w:szCs w:val="18"/>
                <w:lang w:val="en-US"/>
              </w:rPr>
            </w:pPr>
            <w:r>
              <w:rPr>
                <w:rFonts w:ascii="Calibri" w:hAnsi="Calibri" w:cs="Calibri"/>
                <w:b/>
                <w:bCs/>
                <w:color w:val="000000"/>
                <w:sz w:val="18"/>
                <w:szCs w:val="18"/>
                <w:lang w:val="en-US"/>
              </w:rPr>
              <w:t>T000</w:t>
            </w:r>
          </w:p>
        </w:tc>
        <w:tc>
          <w:tcPr>
            <w:tcW w:w="966" w:type="dxa"/>
            <w:tcBorders>
              <w:top w:val="nil"/>
              <w:left w:val="nil"/>
              <w:bottom w:val="single" w:sz="4" w:space="0" w:color="808080"/>
              <w:right w:val="single" w:sz="4" w:space="0" w:color="808080"/>
            </w:tcBorders>
            <w:shd w:val="clear" w:color="auto" w:fill="auto"/>
            <w:noWrap/>
            <w:hideMark/>
          </w:tcPr>
          <w:p w14:paraId="072C6FD0"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9</w:t>
            </w:r>
          </w:p>
        </w:tc>
        <w:tc>
          <w:tcPr>
            <w:tcW w:w="600" w:type="dxa"/>
            <w:tcBorders>
              <w:top w:val="nil"/>
              <w:left w:val="nil"/>
              <w:bottom w:val="single" w:sz="4" w:space="0" w:color="808080"/>
              <w:right w:val="single" w:sz="4" w:space="0" w:color="808080"/>
            </w:tcBorders>
            <w:shd w:val="clear" w:color="auto" w:fill="auto"/>
            <w:noWrap/>
            <w:hideMark/>
          </w:tcPr>
          <w:p w14:paraId="4ECA431F"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6</w:t>
            </w:r>
          </w:p>
        </w:tc>
        <w:tc>
          <w:tcPr>
            <w:tcW w:w="979" w:type="dxa"/>
            <w:tcBorders>
              <w:top w:val="nil"/>
              <w:left w:val="nil"/>
              <w:bottom w:val="single" w:sz="4" w:space="0" w:color="808080"/>
              <w:right w:val="single" w:sz="4" w:space="0" w:color="auto"/>
            </w:tcBorders>
            <w:shd w:val="clear" w:color="auto" w:fill="auto"/>
            <w:noWrap/>
            <w:hideMark/>
          </w:tcPr>
          <w:p w14:paraId="407DDDD2"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29.11.21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37B387CC" w14:textId="77777777" w:rsidR="000C3BA5" w:rsidRDefault="00B121F7">
            <w:pPr>
              <w:rPr>
                <w:rFonts w:ascii="Calibri" w:hAnsi="Calibri" w:cs="Calibri"/>
                <w:b/>
                <w:bCs/>
                <w:color w:val="000000"/>
                <w:sz w:val="18"/>
                <w:szCs w:val="18"/>
                <w:lang w:val="en-US"/>
              </w:rPr>
            </w:pPr>
            <w:r>
              <w:rPr>
                <w:rFonts w:ascii="Calibri" w:hAnsi="Calibri" w:cs="Calibri"/>
                <w:b/>
                <w:bCs/>
                <w:color w:val="000000"/>
                <w:sz w:val="18"/>
                <w:szCs w:val="18"/>
                <w:lang w:val="en-US"/>
              </w:rPr>
              <w:t>Dodavatel/</w:t>
            </w:r>
          </w:p>
          <w:p w14:paraId="7D6D7406" w14:textId="77777777" w:rsidR="000C3BA5" w:rsidRDefault="00B121F7">
            <w:pPr>
              <w:rPr>
                <w:rFonts w:ascii="Calibri" w:hAnsi="Calibri" w:cs="Calibri"/>
                <w:b/>
                <w:bCs/>
                <w:color w:val="000000"/>
                <w:sz w:val="18"/>
                <w:szCs w:val="18"/>
                <w:lang w:val="en-US"/>
              </w:rPr>
            </w:pPr>
            <w:r>
              <w:rPr>
                <w:rFonts w:ascii="Calibri" w:hAnsi="Calibri" w:cs="Calibri"/>
                <w:b/>
                <w:bCs/>
                <w:color w:val="000000"/>
                <w:sz w:val="18"/>
                <w:szCs w:val="18"/>
                <w:lang w:val="en-US"/>
              </w:rPr>
              <w:t>Odběratel</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08FEFE" w14:textId="77777777" w:rsidR="000C3BA5" w:rsidRDefault="00B121F7">
            <w:pPr>
              <w:rPr>
                <w:rFonts w:ascii="Calibri" w:hAnsi="Calibri" w:cs="Calibri"/>
                <w:color w:val="000000"/>
                <w:szCs w:val="22"/>
                <w:lang w:val="en-US"/>
              </w:rPr>
            </w:pPr>
            <w:r>
              <w:rPr>
                <w:rFonts w:ascii="Calibri" w:hAnsi="Calibri" w:cs="Calibri"/>
                <w:color w:val="000000"/>
                <w:szCs w:val="22"/>
                <w:lang w:val="en-US"/>
              </w:rPr>
              <w:t xml:space="preserve">V závislosti na aktuálních prioritách ostatních plnění. </w:t>
            </w:r>
            <w:r>
              <w:rPr>
                <w:rFonts w:ascii="Calibri" w:hAnsi="Calibri" w:cs="Calibri"/>
                <w:color w:val="FF0000"/>
                <w:szCs w:val="22"/>
                <w:lang w:val="en-US"/>
              </w:rPr>
              <w:t>Nyní dle info od klienta předpokládáme 29.11.2021</w:t>
            </w:r>
          </w:p>
        </w:tc>
      </w:tr>
      <w:tr w:rsidR="000C3BA5" w14:paraId="061F77E0" w14:textId="77777777">
        <w:trPr>
          <w:trHeight w:val="864"/>
        </w:trPr>
        <w:tc>
          <w:tcPr>
            <w:tcW w:w="920" w:type="dxa"/>
            <w:tcBorders>
              <w:top w:val="nil"/>
              <w:left w:val="single" w:sz="4" w:space="0" w:color="808080"/>
              <w:bottom w:val="single" w:sz="4" w:space="0" w:color="808080"/>
              <w:right w:val="single" w:sz="4" w:space="0" w:color="808080"/>
            </w:tcBorders>
            <w:shd w:val="clear" w:color="auto" w:fill="auto"/>
            <w:noWrap/>
            <w:hideMark/>
          </w:tcPr>
          <w:p w14:paraId="3BEA0E62"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T020</w:t>
            </w:r>
          </w:p>
        </w:tc>
        <w:tc>
          <w:tcPr>
            <w:tcW w:w="2273" w:type="dxa"/>
            <w:tcBorders>
              <w:top w:val="nil"/>
              <w:left w:val="nil"/>
              <w:bottom w:val="single" w:sz="4" w:space="0" w:color="808080"/>
              <w:right w:val="single" w:sz="4" w:space="0" w:color="808080"/>
            </w:tcBorders>
            <w:shd w:val="clear" w:color="auto" w:fill="auto"/>
            <w:hideMark/>
          </w:tcPr>
          <w:p w14:paraId="1D36AA75" w14:textId="77777777" w:rsidR="000C3BA5" w:rsidRDefault="00B121F7">
            <w:pPr>
              <w:rPr>
                <w:rFonts w:ascii="Calibri" w:hAnsi="Calibri" w:cs="Calibri"/>
                <w:b/>
                <w:bCs/>
                <w:color w:val="000000"/>
                <w:sz w:val="18"/>
                <w:szCs w:val="18"/>
                <w:lang w:val="en-US"/>
              </w:rPr>
            </w:pPr>
            <w:r>
              <w:rPr>
                <w:rFonts w:ascii="Calibri" w:hAnsi="Calibri" w:cs="Calibri"/>
                <w:b/>
                <w:bCs/>
                <w:color w:val="000000"/>
                <w:sz w:val="18"/>
                <w:szCs w:val="18"/>
                <w:lang w:val="en-US"/>
              </w:rPr>
              <w:t xml:space="preserve">MPZ Realizace + RTT </w:t>
            </w:r>
          </w:p>
        </w:tc>
        <w:tc>
          <w:tcPr>
            <w:tcW w:w="1055" w:type="dxa"/>
            <w:tcBorders>
              <w:top w:val="nil"/>
              <w:left w:val="nil"/>
              <w:bottom w:val="single" w:sz="4" w:space="0" w:color="808080"/>
              <w:right w:val="single" w:sz="4" w:space="0" w:color="808080"/>
            </w:tcBorders>
            <w:shd w:val="clear" w:color="auto" w:fill="auto"/>
            <w:noWrap/>
            <w:hideMark/>
          </w:tcPr>
          <w:p w14:paraId="553610B6" w14:textId="77777777" w:rsidR="000C3BA5" w:rsidRDefault="00B121F7">
            <w:pPr>
              <w:rPr>
                <w:rFonts w:ascii="Calibri" w:hAnsi="Calibri" w:cs="Calibri"/>
                <w:b/>
                <w:bCs/>
                <w:color w:val="000000"/>
                <w:sz w:val="18"/>
                <w:szCs w:val="18"/>
                <w:lang w:val="en-US"/>
              </w:rPr>
            </w:pPr>
            <w:r>
              <w:rPr>
                <w:rFonts w:ascii="Calibri" w:hAnsi="Calibri" w:cs="Calibri"/>
                <w:b/>
                <w:bCs/>
                <w:color w:val="000000"/>
                <w:sz w:val="18"/>
                <w:szCs w:val="18"/>
                <w:lang w:val="en-US"/>
              </w:rPr>
              <w:t>T010</w:t>
            </w:r>
          </w:p>
        </w:tc>
        <w:tc>
          <w:tcPr>
            <w:tcW w:w="966" w:type="dxa"/>
            <w:tcBorders>
              <w:top w:val="nil"/>
              <w:left w:val="nil"/>
              <w:bottom w:val="single" w:sz="4" w:space="0" w:color="808080"/>
              <w:right w:val="single" w:sz="4" w:space="0" w:color="808080"/>
            </w:tcBorders>
            <w:shd w:val="clear" w:color="auto" w:fill="auto"/>
            <w:noWrap/>
            <w:hideMark/>
          </w:tcPr>
          <w:p w14:paraId="162BF787"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11</w:t>
            </w:r>
          </w:p>
        </w:tc>
        <w:tc>
          <w:tcPr>
            <w:tcW w:w="600" w:type="dxa"/>
            <w:tcBorders>
              <w:top w:val="nil"/>
              <w:left w:val="nil"/>
              <w:bottom w:val="single" w:sz="4" w:space="0" w:color="808080"/>
              <w:right w:val="single" w:sz="4" w:space="0" w:color="808080"/>
            </w:tcBorders>
            <w:shd w:val="clear" w:color="auto" w:fill="auto"/>
            <w:noWrap/>
            <w:hideMark/>
          </w:tcPr>
          <w:p w14:paraId="2FC3AE9D"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10</w:t>
            </w:r>
          </w:p>
        </w:tc>
        <w:tc>
          <w:tcPr>
            <w:tcW w:w="979" w:type="dxa"/>
            <w:tcBorders>
              <w:top w:val="nil"/>
              <w:left w:val="nil"/>
              <w:bottom w:val="single" w:sz="4" w:space="0" w:color="808080"/>
              <w:right w:val="single" w:sz="4" w:space="0" w:color="808080"/>
            </w:tcBorders>
            <w:shd w:val="clear" w:color="auto" w:fill="auto"/>
            <w:noWrap/>
            <w:hideMark/>
          </w:tcPr>
          <w:p w14:paraId="010E9C33"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10.12.21</w:t>
            </w:r>
          </w:p>
        </w:tc>
        <w:tc>
          <w:tcPr>
            <w:tcW w:w="999" w:type="dxa"/>
            <w:tcBorders>
              <w:top w:val="single" w:sz="4" w:space="0" w:color="auto"/>
              <w:left w:val="nil"/>
              <w:bottom w:val="single" w:sz="4" w:space="0" w:color="808080"/>
              <w:right w:val="single" w:sz="4" w:space="0" w:color="808080"/>
            </w:tcBorders>
            <w:shd w:val="clear" w:color="auto" w:fill="auto"/>
            <w:noWrap/>
            <w:hideMark/>
          </w:tcPr>
          <w:p w14:paraId="288AF7DE" w14:textId="77777777" w:rsidR="000C3BA5" w:rsidRDefault="00B121F7">
            <w:pPr>
              <w:rPr>
                <w:rFonts w:ascii="Calibri" w:hAnsi="Calibri" w:cs="Calibri"/>
                <w:b/>
                <w:bCs/>
                <w:color w:val="000000"/>
                <w:sz w:val="18"/>
                <w:szCs w:val="18"/>
                <w:lang w:val="en-US"/>
              </w:rPr>
            </w:pPr>
            <w:r>
              <w:rPr>
                <w:rFonts w:ascii="Calibri" w:hAnsi="Calibri" w:cs="Calibri"/>
                <w:b/>
                <w:bCs/>
                <w:color w:val="000000"/>
                <w:sz w:val="18"/>
                <w:szCs w:val="18"/>
                <w:lang w:val="en-US"/>
              </w:rPr>
              <w:t>Dodavatel</w:t>
            </w:r>
          </w:p>
        </w:tc>
        <w:tc>
          <w:tcPr>
            <w:tcW w:w="2444" w:type="dxa"/>
            <w:tcBorders>
              <w:top w:val="single" w:sz="4" w:space="0" w:color="auto"/>
              <w:left w:val="nil"/>
              <w:bottom w:val="single" w:sz="4" w:space="0" w:color="808080"/>
              <w:right w:val="single" w:sz="4" w:space="0" w:color="auto"/>
            </w:tcBorders>
            <w:shd w:val="clear" w:color="auto" w:fill="auto"/>
            <w:vAlign w:val="bottom"/>
            <w:hideMark/>
          </w:tcPr>
          <w:p w14:paraId="7653C0FC" w14:textId="77777777" w:rsidR="000C3BA5" w:rsidRDefault="00B121F7">
            <w:pPr>
              <w:rPr>
                <w:rFonts w:ascii="Calibri" w:hAnsi="Calibri" w:cs="Calibri"/>
                <w:color w:val="000000"/>
                <w:szCs w:val="22"/>
                <w:lang w:val="en-US"/>
              </w:rPr>
            </w:pPr>
            <w:r>
              <w:rPr>
                <w:rFonts w:ascii="Calibri" w:hAnsi="Calibri" w:cs="Calibri"/>
                <w:color w:val="000000"/>
                <w:szCs w:val="22"/>
                <w:lang w:val="en-US"/>
              </w:rPr>
              <w:t xml:space="preserve">Za předpokladu vysoké priority plnění na straně odběratele po celou dobu trvání této etapy. </w:t>
            </w:r>
          </w:p>
        </w:tc>
      </w:tr>
      <w:tr w:rsidR="000C3BA5" w14:paraId="18A316CF"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00469309"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T030</w:t>
            </w:r>
          </w:p>
        </w:tc>
        <w:tc>
          <w:tcPr>
            <w:tcW w:w="2273" w:type="dxa"/>
            <w:tcBorders>
              <w:top w:val="nil"/>
              <w:left w:val="nil"/>
              <w:bottom w:val="single" w:sz="4" w:space="0" w:color="808080"/>
              <w:right w:val="single" w:sz="4" w:space="0" w:color="808080"/>
            </w:tcBorders>
            <w:shd w:val="clear" w:color="auto" w:fill="auto"/>
            <w:hideMark/>
          </w:tcPr>
          <w:p w14:paraId="2E837EC3"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MPZ Ověření kvality garanty a předání př. připomínek</w:t>
            </w:r>
          </w:p>
        </w:tc>
        <w:tc>
          <w:tcPr>
            <w:tcW w:w="1055" w:type="dxa"/>
            <w:tcBorders>
              <w:top w:val="nil"/>
              <w:left w:val="nil"/>
              <w:bottom w:val="single" w:sz="4" w:space="0" w:color="808080"/>
              <w:right w:val="single" w:sz="4" w:space="0" w:color="808080"/>
            </w:tcBorders>
            <w:shd w:val="clear" w:color="auto" w:fill="auto"/>
            <w:noWrap/>
            <w:hideMark/>
          </w:tcPr>
          <w:p w14:paraId="05A2C50E"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T020</w:t>
            </w:r>
          </w:p>
        </w:tc>
        <w:tc>
          <w:tcPr>
            <w:tcW w:w="966" w:type="dxa"/>
            <w:tcBorders>
              <w:top w:val="nil"/>
              <w:left w:val="nil"/>
              <w:bottom w:val="single" w:sz="4" w:space="0" w:color="808080"/>
              <w:right w:val="single" w:sz="4" w:space="0" w:color="808080"/>
            </w:tcBorders>
            <w:shd w:val="clear" w:color="auto" w:fill="auto"/>
            <w:noWrap/>
            <w:hideMark/>
          </w:tcPr>
          <w:p w14:paraId="506E4D27" w14:textId="77777777" w:rsidR="000C3BA5" w:rsidRDefault="00B121F7">
            <w:pPr>
              <w:jc w:val="right"/>
              <w:rPr>
                <w:rFonts w:ascii="Calibri" w:hAnsi="Calibri" w:cs="Calibri"/>
                <w:color w:val="000000"/>
                <w:sz w:val="18"/>
                <w:szCs w:val="18"/>
                <w:lang w:val="en-US"/>
              </w:rPr>
            </w:pPr>
            <w:r>
              <w:rPr>
                <w:rFonts w:ascii="Calibri" w:hAnsi="Calibri" w:cs="Calibri"/>
                <w:color w:val="000000"/>
                <w:sz w:val="18"/>
                <w:szCs w:val="18"/>
                <w:lang w:val="en-US"/>
              </w:rPr>
              <w:t>4</w:t>
            </w:r>
          </w:p>
        </w:tc>
        <w:tc>
          <w:tcPr>
            <w:tcW w:w="600" w:type="dxa"/>
            <w:tcBorders>
              <w:top w:val="nil"/>
              <w:left w:val="nil"/>
              <w:bottom w:val="single" w:sz="4" w:space="0" w:color="808080"/>
              <w:right w:val="single" w:sz="4" w:space="0" w:color="808080"/>
            </w:tcBorders>
            <w:shd w:val="clear" w:color="auto" w:fill="auto"/>
            <w:noWrap/>
            <w:hideMark/>
          </w:tcPr>
          <w:p w14:paraId="3292AB4F"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3</w:t>
            </w:r>
          </w:p>
        </w:tc>
        <w:tc>
          <w:tcPr>
            <w:tcW w:w="979" w:type="dxa"/>
            <w:tcBorders>
              <w:top w:val="nil"/>
              <w:left w:val="nil"/>
              <w:bottom w:val="single" w:sz="4" w:space="0" w:color="808080"/>
              <w:right w:val="single" w:sz="4" w:space="0" w:color="808080"/>
            </w:tcBorders>
            <w:shd w:val="clear" w:color="auto" w:fill="auto"/>
            <w:noWrap/>
            <w:hideMark/>
          </w:tcPr>
          <w:p w14:paraId="3FC2BCE2"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14.12.21</w:t>
            </w:r>
          </w:p>
        </w:tc>
        <w:tc>
          <w:tcPr>
            <w:tcW w:w="999" w:type="dxa"/>
            <w:tcBorders>
              <w:top w:val="nil"/>
              <w:left w:val="nil"/>
              <w:bottom w:val="single" w:sz="4" w:space="0" w:color="808080"/>
              <w:right w:val="single" w:sz="4" w:space="0" w:color="808080"/>
            </w:tcBorders>
            <w:shd w:val="clear" w:color="auto" w:fill="auto"/>
            <w:noWrap/>
            <w:hideMark/>
          </w:tcPr>
          <w:p w14:paraId="2CD4F302"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Odběratel</w:t>
            </w:r>
          </w:p>
        </w:tc>
        <w:tc>
          <w:tcPr>
            <w:tcW w:w="2444" w:type="dxa"/>
            <w:tcBorders>
              <w:top w:val="single" w:sz="4" w:space="0" w:color="808080"/>
              <w:left w:val="nil"/>
              <w:bottom w:val="single" w:sz="4" w:space="0" w:color="808080"/>
              <w:right w:val="single" w:sz="4" w:space="0" w:color="808080"/>
            </w:tcBorders>
            <w:shd w:val="clear" w:color="auto" w:fill="auto"/>
            <w:hideMark/>
          </w:tcPr>
          <w:p w14:paraId="007B6374" w14:textId="77777777" w:rsidR="000C3BA5" w:rsidRDefault="00B121F7">
            <w:pPr>
              <w:rPr>
                <w:rFonts w:ascii="Calibri" w:hAnsi="Calibri" w:cs="Calibri"/>
                <w:color w:val="000000"/>
                <w:szCs w:val="22"/>
                <w:lang w:val="en-US"/>
              </w:rPr>
            </w:pPr>
            <w:r>
              <w:rPr>
                <w:rFonts w:ascii="Calibri" w:hAnsi="Calibri" w:cs="Calibri"/>
                <w:color w:val="000000"/>
                <w:szCs w:val="22"/>
                <w:lang w:val="en-US"/>
              </w:rPr>
              <w:t> </w:t>
            </w:r>
          </w:p>
        </w:tc>
      </w:tr>
      <w:tr w:rsidR="000C3BA5" w14:paraId="442AF68D"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43AEC97C"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T040</w:t>
            </w:r>
          </w:p>
        </w:tc>
        <w:tc>
          <w:tcPr>
            <w:tcW w:w="2273" w:type="dxa"/>
            <w:tcBorders>
              <w:top w:val="nil"/>
              <w:left w:val="nil"/>
              <w:bottom w:val="single" w:sz="4" w:space="0" w:color="808080"/>
              <w:right w:val="single" w:sz="4" w:space="0" w:color="808080"/>
            </w:tcBorders>
            <w:shd w:val="clear" w:color="auto" w:fill="auto"/>
            <w:hideMark/>
          </w:tcPr>
          <w:p w14:paraId="23746790"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MPZ Vypořádání připomínek garantů</w:t>
            </w:r>
          </w:p>
        </w:tc>
        <w:tc>
          <w:tcPr>
            <w:tcW w:w="1055" w:type="dxa"/>
            <w:tcBorders>
              <w:top w:val="nil"/>
              <w:left w:val="nil"/>
              <w:bottom w:val="single" w:sz="4" w:space="0" w:color="808080"/>
              <w:right w:val="single" w:sz="4" w:space="0" w:color="808080"/>
            </w:tcBorders>
            <w:shd w:val="clear" w:color="auto" w:fill="auto"/>
            <w:noWrap/>
            <w:hideMark/>
          </w:tcPr>
          <w:p w14:paraId="43B5C273"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T030</w:t>
            </w:r>
          </w:p>
        </w:tc>
        <w:tc>
          <w:tcPr>
            <w:tcW w:w="966" w:type="dxa"/>
            <w:tcBorders>
              <w:top w:val="nil"/>
              <w:left w:val="nil"/>
              <w:bottom w:val="single" w:sz="4" w:space="0" w:color="808080"/>
              <w:right w:val="single" w:sz="4" w:space="0" w:color="808080"/>
            </w:tcBorders>
            <w:shd w:val="clear" w:color="auto" w:fill="auto"/>
            <w:noWrap/>
            <w:hideMark/>
          </w:tcPr>
          <w:p w14:paraId="2EF18607" w14:textId="77777777" w:rsidR="000C3BA5" w:rsidRDefault="00B121F7">
            <w:pPr>
              <w:jc w:val="right"/>
              <w:rPr>
                <w:rFonts w:ascii="Calibri" w:hAnsi="Calibri" w:cs="Calibri"/>
                <w:color w:val="000000"/>
                <w:sz w:val="18"/>
                <w:szCs w:val="18"/>
                <w:lang w:val="en-US"/>
              </w:rPr>
            </w:pPr>
            <w:r>
              <w:rPr>
                <w:rFonts w:ascii="Calibri" w:hAnsi="Calibri" w:cs="Calibri"/>
                <w:color w:val="000000"/>
                <w:sz w:val="18"/>
                <w:szCs w:val="18"/>
                <w:lang w:val="en-US"/>
              </w:rPr>
              <w:t>2</w:t>
            </w:r>
          </w:p>
        </w:tc>
        <w:tc>
          <w:tcPr>
            <w:tcW w:w="600" w:type="dxa"/>
            <w:tcBorders>
              <w:top w:val="nil"/>
              <w:left w:val="nil"/>
              <w:bottom w:val="single" w:sz="4" w:space="0" w:color="808080"/>
              <w:right w:val="single" w:sz="4" w:space="0" w:color="808080"/>
            </w:tcBorders>
            <w:shd w:val="clear" w:color="auto" w:fill="auto"/>
            <w:noWrap/>
            <w:hideMark/>
          </w:tcPr>
          <w:p w14:paraId="02AF82A1"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3</w:t>
            </w:r>
          </w:p>
        </w:tc>
        <w:tc>
          <w:tcPr>
            <w:tcW w:w="979" w:type="dxa"/>
            <w:tcBorders>
              <w:top w:val="nil"/>
              <w:left w:val="nil"/>
              <w:bottom w:val="single" w:sz="4" w:space="0" w:color="808080"/>
              <w:right w:val="single" w:sz="4" w:space="0" w:color="808080"/>
            </w:tcBorders>
            <w:shd w:val="clear" w:color="auto" w:fill="auto"/>
            <w:noWrap/>
            <w:hideMark/>
          </w:tcPr>
          <w:p w14:paraId="223303ED"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16.12.21</w:t>
            </w:r>
          </w:p>
        </w:tc>
        <w:tc>
          <w:tcPr>
            <w:tcW w:w="999" w:type="dxa"/>
            <w:tcBorders>
              <w:top w:val="nil"/>
              <w:left w:val="nil"/>
              <w:bottom w:val="single" w:sz="4" w:space="0" w:color="808080"/>
              <w:right w:val="single" w:sz="4" w:space="0" w:color="808080"/>
            </w:tcBorders>
            <w:shd w:val="clear" w:color="auto" w:fill="auto"/>
            <w:noWrap/>
            <w:hideMark/>
          </w:tcPr>
          <w:p w14:paraId="1A2A5FBD"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Dodavatel</w:t>
            </w:r>
          </w:p>
        </w:tc>
        <w:tc>
          <w:tcPr>
            <w:tcW w:w="2444" w:type="dxa"/>
            <w:tcBorders>
              <w:top w:val="nil"/>
              <w:left w:val="nil"/>
              <w:bottom w:val="single" w:sz="4" w:space="0" w:color="808080"/>
              <w:right w:val="single" w:sz="4" w:space="0" w:color="808080"/>
            </w:tcBorders>
            <w:shd w:val="clear" w:color="auto" w:fill="auto"/>
            <w:hideMark/>
          </w:tcPr>
          <w:p w14:paraId="66A78876" w14:textId="77777777" w:rsidR="000C3BA5" w:rsidRDefault="00B121F7">
            <w:pPr>
              <w:rPr>
                <w:rFonts w:ascii="Calibri" w:hAnsi="Calibri" w:cs="Calibri"/>
                <w:color w:val="000000"/>
                <w:szCs w:val="22"/>
                <w:lang w:val="en-US"/>
              </w:rPr>
            </w:pPr>
            <w:r>
              <w:rPr>
                <w:rFonts w:ascii="Calibri" w:hAnsi="Calibri" w:cs="Calibri"/>
                <w:color w:val="000000"/>
                <w:szCs w:val="22"/>
                <w:lang w:val="en-US"/>
              </w:rPr>
              <w:t> </w:t>
            </w:r>
          </w:p>
        </w:tc>
      </w:tr>
      <w:tr w:rsidR="000C3BA5" w14:paraId="0F80B925"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3F415757"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T070</w:t>
            </w:r>
          </w:p>
        </w:tc>
        <w:tc>
          <w:tcPr>
            <w:tcW w:w="2273" w:type="dxa"/>
            <w:tcBorders>
              <w:top w:val="nil"/>
              <w:left w:val="nil"/>
              <w:bottom w:val="single" w:sz="4" w:space="0" w:color="808080"/>
              <w:right w:val="single" w:sz="4" w:space="0" w:color="808080"/>
            </w:tcBorders>
            <w:shd w:val="clear" w:color="auto" w:fill="auto"/>
            <w:hideMark/>
          </w:tcPr>
          <w:p w14:paraId="48C06F75"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MPZ RTP</w:t>
            </w:r>
          </w:p>
        </w:tc>
        <w:tc>
          <w:tcPr>
            <w:tcW w:w="1055" w:type="dxa"/>
            <w:tcBorders>
              <w:top w:val="nil"/>
              <w:left w:val="nil"/>
              <w:bottom w:val="single" w:sz="4" w:space="0" w:color="808080"/>
              <w:right w:val="single" w:sz="4" w:space="0" w:color="808080"/>
            </w:tcBorders>
            <w:shd w:val="clear" w:color="auto" w:fill="auto"/>
            <w:noWrap/>
            <w:hideMark/>
          </w:tcPr>
          <w:p w14:paraId="1980C6F4"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T060</w:t>
            </w:r>
          </w:p>
        </w:tc>
        <w:tc>
          <w:tcPr>
            <w:tcW w:w="966" w:type="dxa"/>
            <w:tcBorders>
              <w:top w:val="nil"/>
              <w:left w:val="nil"/>
              <w:bottom w:val="single" w:sz="4" w:space="0" w:color="808080"/>
              <w:right w:val="single" w:sz="4" w:space="0" w:color="808080"/>
            </w:tcBorders>
            <w:shd w:val="clear" w:color="auto" w:fill="auto"/>
            <w:noWrap/>
            <w:hideMark/>
          </w:tcPr>
          <w:p w14:paraId="7C5D443F" w14:textId="77777777" w:rsidR="000C3BA5" w:rsidRDefault="00B121F7">
            <w:pPr>
              <w:jc w:val="right"/>
              <w:rPr>
                <w:rFonts w:ascii="Calibri" w:hAnsi="Calibri" w:cs="Calibri"/>
                <w:color w:val="000000"/>
                <w:sz w:val="18"/>
                <w:szCs w:val="18"/>
                <w:lang w:val="en-US"/>
              </w:rPr>
            </w:pPr>
            <w:r>
              <w:rPr>
                <w:rFonts w:ascii="Calibri" w:hAnsi="Calibri" w:cs="Calibri"/>
                <w:color w:val="000000"/>
                <w:sz w:val="18"/>
                <w:szCs w:val="18"/>
                <w:lang w:val="en-US"/>
              </w:rPr>
              <w:t>1</w:t>
            </w:r>
          </w:p>
        </w:tc>
        <w:tc>
          <w:tcPr>
            <w:tcW w:w="600" w:type="dxa"/>
            <w:tcBorders>
              <w:top w:val="nil"/>
              <w:left w:val="nil"/>
              <w:bottom w:val="single" w:sz="4" w:space="0" w:color="808080"/>
              <w:right w:val="single" w:sz="4" w:space="0" w:color="808080"/>
            </w:tcBorders>
            <w:shd w:val="clear" w:color="auto" w:fill="auto"/>
            <w:noWrap/>
            <w:hideMark/>
          </w:tcPr>
          <w:p w14:paraId="21101B47"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2</w:t>
            </w:r>
          </w:p>
        </w:tc>
        <w:tc>
          <w:tcPr>
            <w:tcW w:w="979" w:type="dxa"/>
            <w:tcBorders>
              <w:top w:val="nil"/>
              <w:left w:val="nil"/>
              <w:bottom w:val="single" w:sz="4" w:space="0" w:color="808080"/>
              <w:right w:val="single" w:sz="4" w:space="0" w:color="808080"/>
            </w:tcBorders>
            <w:shd w:val="clear" w:color="auto" w:fill="auto"/>
            <w:noWrap/>
            <w:hideMark/>
          </w:tcPr>
          <w:p w14:paraId="01F325F9"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17.12.21</w:t>
            </w:r>
          </w:p>
        </w:tc>
        <w:tc>
          <w:tcPr>
            <w:tcW w:w="999" w:type="dxa"/>
            <w:tcBorders>
              <w:top w:val="nil"/>
              <w:left w:val="nil"/>
              <w:bottom w:val="single" w:sz="4" w:space="0" w:color="808080"/>
              <w:right w:val="single" w:sz="4" w:space="0" w:color="808080"/>
            </w:tcBorders>
            <w:shd w:val="clear" w:color="auto" w:fill="auto"/>
            <w:noWrap/>
            <w:hideMark/>
          </w:tcPr>
          <w:p w14:paraId="68047741"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Dodavatel</w:t>
            </w:r>
          </w:p>
        </w:tc>
        <w:tc>
          <w:tcPr>
            <w:tcW w:w="2444" w:type="dxa"/>
            <w:tcBorders>
              <w:top w:val="single" w:sz="4" w:space="0" w:color="808080"/>
              <w:left w:val="nil"/>
              <w:bottom w:val="single" w:sz="4" w:space="0" w:color="808080"/>
              <w:right w:val="single" w:sz="4" w:space="0" w:color="auto"/>
            </w:tcBorders>
            <w:shd w:val="clear" w:color="auto" w:fill="auto"/>
            <w:hideMark/>
          </w:tcPr>
          <w:p w14:paraId="0E5FE27E" w14:textId="77777777" w:rsidR="000C3BA5" w:rsidRDefault="00B121F7">
            <w:pPr>
              <w:rPr>
                <w:rFonts w:ascii="Calibri" w:hAnsi="Calibri" w:cs="Calibri"/>
                <w:color w:val="000000"/>
                <w:szCs w:val="22"/>
                <w:lang w:val="en-US"/>
              </w:rPr>
            </w:pPr>
            <w:r>
              <w:rPr>
                <w:rFonts w:ascii="Calibri" w:hAnsi="Calibri" w:cs="Calibri"/>
                <w:color w:val="000000"/>
                <w:szCs w:val="22"/>
                <w:lang w:val="en-US"/>
              </w:rPr>
              <w:t> </w:t>
            </w:r>
          </w:p>
        </w:tc>
      </w:tr>
      <w:tr w:rsidR="000C3BA5" w14:paraId="1B88521E"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584B6ADA"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T080</w:t>
            </w:r>
          </w:p>
        </w:tc>
        <w:tc>
          <w:tcPr>
            <w:tcW w:w="2273" w:type="dxa"/>
            <w:tcBorders>
              <w:top w:val="nil"/>
              <w:left w:val="nil"/>
              <w:bottom w:val="single" w:sz="4" w:space="0" w:color="808080"/>
              <w:right w:val="single" w:sz="4" w:space="0" w:color="808080"/>
            </w:tcBorders>
            <w:shd w:val="clear" w:color="auto" w:fill="auto"/>
            <w:hideMark/>
          </w:tcPr>
          <w:p w14:paraId="604EFFB1" w14:textId="77777777" w:rsidR="000C3BA5" w:rsidRDefault="00B121F7">
            <w:pPr>
              <w:rPr>
                <w:rFonts w:ascii="Calibri" w:hAnsi="Calibri" w:cs="Calibri"/>
                <w:b/>
                <w:bCs/>
                <w:color w:val="000000"/>
                <w:sz w:val="18"/>
                <w:szCs w:val="18"/>
                <w:lang w:val="en-US"/>
              </w:rPr>
            </w:pPr>
            <w:r>
              <w:rPr>
                <w:rFonts w:ascii="Calibri" w:hAnsi="Calibri" w:cs="Calibri"/>
                <w:b/>
                <w:bCs/>
                <w:color w:val="000000"/>
                <w:sz w:val="18"/>
                <w:szCs w:val="18"/>
                <w:lang w:val="en-US"/>
              </w:rPr>
              <w:t xml:space="preserve">ISND Realizace + RTT </w:t>
            </w:r>
          </w:p>
        </w:tc>
        <w:tc>
          <w:tcPr>
            <w:tcW w:w="1055" w:type="dxa"/>
            <w:tcBorders>
              <w:top w:val="nil"/>
              <w:left w:val="nil"/>
              <w:bottom w:val="single" w:sz="4" w:space="0" w:color="808080"/>
              <w:right w:val="single" w:sz="4" w:space="0" w:color="808080"/>
            </w:tcBorders>
            <w:shd w:val="clear" w:color="auto" w:fill="auto"/>
            <w:noWrap/>
            <w:hideMark/>
          </w:tcPr>
          <w:p w14:paraId="51B4029D" w14:textId="77777777" w:rsidR="000C3BA5" w:rsidRDefault="00B121F7">
            <w:pPr>
              <w:rPr>
                <w:rFonts w:ascii="Calibri" w:hAnsi="Calibri" w:cs="Calibri"/>
                <w:b/>
                <w:bCs/>
                <w:color w:val="000000"/>
                <w:sz w:val="18"/>
                <w:szCs w:val="18"/>
                <w:lang w:val="en-US"/>
              </w:rPr>
            </w:pPr>
            <w:r>
              <w:rPr>
                <w:rFonts w:ascii="Calibri" w:hAnsi="Calibri" w:cs="Calibri"/>
                <w:b/>
                <w:bCs/>
                <w:color w:val="000000"/>
                <w:sz w:val="18"/>
                <w:szCs w:val="18"/>
                <w:lang w:val="en-US"/>
              </w:rPr>
              <w:t>T030</w:t>
            </w:r>
          </w:p>
        </w:tc>
        <w:tc>
          <w:tcPr>
            <w:tcW w:w="966" w:type="dxa"/>
            <w:tcBorders>
              <w:top w:val="nil"/>
              <w:left w:val="nil"/>
              <w:bottom w:val="single" w:sz="4" w:space="0" w:color="808080"/>
              <w:right w:val="single" w:sz="4" w:space="0" w:color="808080"/>
            </w:tcBorders>
            <w:shd w:val="clear" w:color="auto" w:fill="auto"/>
            <w:noWrap/>
            <w:hideMark/>
          </w:tcPr>
          <w:p w14:paraId="01D52EA9"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68</w:t>
            </w:r>
          </w:p>
        </w:tc>
        <w:tc>
          <w:tcPr>
            <w:tcW w:w="600" w:type="dxa"/>
            <w:tcBorders>
              <w:top w:val="nil"/>
              <w:left w:val="nil"/>
              <w:bottom w:val="single" w:sz="4" w:space="0" w:color="808080"/>
              <w:right w:val="single" w:sz="4" w:space="0" w:color="808080"/>
            </w:tcBorders>
            <w:shd w:val="clear" w:color="auto" w:fill="auto"/>
            <w:noWrap/>
            <w:hideMark/>
          </w:tcPr>
          <w:p w14:paraId="6A6BB2E7"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49</w:t>
            </w:r>
          </w:p>
        </w:tc>
        <w:tc>
          <w:tcPr>
            <w:tcW w:w="979" w:type="dxa"/>
            <w:tcBorders>
              <w:top w:val="nil"/>
              <w:left w:val="nil"/>
              <w:bottom w:val="single" w:sz="4" w:space="0" w:color="808080"/>
              <w:right w:val="single" w:sz="4" w:space="0" w:color="808080"/>
            </w:tcBorders>
            <w:shd w:val="clear" w:color="auto" w:fill="auto"/>
            <w:noWrap/>
            <w:hideMark/>
          </w:tcPr>
          <w:p w14:paraId="40BB39E3"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23.02.22</w:t>
            </w:r>
          </w:p>
        </w:tc>
        <w:tc>
          <w:tcPr>
            <w:tcW w:w="999" w:type="dxa"/>
            <w:tcBorders>
              <w:top w:val="nil"/>
              <w:left w:val="nil"/>
              <w:bottom w:val="single" w:sz="4" w:space="0" w:color="808080"/>
              <w:right w:val="single" w:sz="4" w:space="0" w:color="808080"/>
            </w:tcBorders>
            <w:shd w:val="clear" w:color="auto" w:fill="auto"/>
            <w:noWrap/>
            <w:hideMark/>
          </w:tcPr>
          <w:p w14:paraId="69A88E82" w14:textId="77777777" w:rsidR="000C3BA5" w:rsidRDefault="00B121F7">
            <w:pPr>
              <w:rPr>
                <w:rFonts w:ascii="Calibri" w:hAnsi="Calibri" w:cs="Calibri"/>
                <w:b/>
                <w:bCs/>
                <w:color w:val="000000"/>
                <w:sz w:val="18"/>
                <w:szCs w:val="18"/>
                <w:lang w:val="en-US"/>
              </w:rPr>
            </w:pPr>
            <w:r>
              <w:rPr>
                <w:rFonts w:ascii="Calibri" w:hAnsi="Calibri" w:cs="Calibri"/>
                <w:b/>
                <w:bCs/>
                <w:color w:val="000000"/>
                <w:sz w:val="18"/>
                <w:szCs w:val="18"/>
                <w:lang w:val="en-US"/>
              </w:rPr>
              <w:t>Dodavatel</w:t>
            </w:r>
          </w:p>
        </w:tc>
        <w:tc>
          <w:tcPr>
            <w:tcW w:w="2444" w:type="dxa"/>
            <w:tcBorders>
              <w:top w:val="single" w:sz="4" w:space="0" w:color="808080"/>
              <w:left w:val="nil"/>
              <w:bottom w:val="single" w:sz="4" w:space="0" w:color="808080"/>
              <w:right w:val="single" w:sz="4" w:space="0" w:color="auto"/>
            </w:tcBorders>
            <w:shd w:val="clear" w:color="auto" w:fill="auto"/>
            <w:vAlign w:val="bottom"/>
            <w:hideMark/>
          </w:tcPr>
          <w:p w14:paraId="026FF14A" w14:textId="77777777" w:rsidR="000C3BA5" w:rsidRDefault="00B121F7">
            <w:pPr>
              <w:rPr>
                <w:rFonts w:ascii="Calibri" w:hAnsi="Calibri" w:cs="Calibri"/>
                <w:color w:val="000000"/>
                <w:szCs w:val="22"/>
                <w:lang w:val="en-US"/>
              </w:rPr>
            </w:pPr>
            <w:r>
              <w:rPr>
                <w:rFonts w:ascii="Calibri" w:hAnsi="Calibri" w:cs="Calibri"/>
                <w:color w:val="000000"/>
                <w:szCs w:val="22"/>
                <w:lang w:val="en-US"/>
              </w:rPr>
              <w:t>Zahájení ISND realizace 7.2.2022, z důvodu práce na plněnních s vyšší prioritou.</w:t>
            </w:r>
          </w:p>
        </w:tc>
      </w:tr>
      <w:tr w:rsidR="000C3BA5" w14:paraId="539C559E"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57C2FF26"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T090</w:t>
            </w:r>
          </w:p>
        </w:tc>
        <w:tc>
          <w:tcPr>
            <w:tcW w:w="2273" w:type="dxa"/>
            <w:tcBorders>
              <w:top w:val="nil"/>
              <w:left w:val="nil"/>
              <w:bottom w:val="single" w:sz="4" w:space="0" w:color="808080"/>
              <w:right w:val="single" w:sz="4" w:space="0" w:color="808080"/>
            </w:tcBorders>
            <w:shd w:val="clear" w:color="auto" w:fill="auto"/>
            <w:hideMark/>
          </w:tcPr>
          <w:p w14:paraId="6EC332C3"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ISND Ověření kvality garanty a předání př. připomínek</w:t>
            </w:r>
          </w:p>
        </w:tc>
        <w:tc>
          <w:tcPr>
            <w:tcW w:w="1055" w:type="dxa"/>
            <w:tcBorders>
              <w:top w:val="nil"/>
              <w:left w:val="nil"/>
              <w:bottom w:val="single" w:sz="4" w:space="0" w:color="808080"/>
              <w:right w:val="single" w:sz="4" w:space="0" w:color="808080"/>
            </w:tcBorders>
            <w:shd w:val="clear" w:color="auto" w:fill="auto"/>
            <w:noWrap/>
            <w:hideMark/>
          </w:tcPr>
          <w:p w14:paraId="517F5A80"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T080</w:t>
            </w:r>
          </w:p>
        </w:tc>
        <w:tc>
          <w:tcPr>
            <w:tcW w:w="966" w:type="dxa"/>
            <w:tcBorders>
              <w:top w:val="nil"/>
              <w:left w:val="nil"/>
              <w:bottom w:val="single" w:sz="4" w:space="0" w:color="808080"/>
              <w:right w:val="single" w:sz="4" w:space="0" w:color="808080"/>
            </w:tcBorders>
            <w:shd w:val="clear" w:color="auto" w:fill="auto"/>
            <w:noWrap/>
            <w:hideMark/>
          </w:tcPr>
          <w:p w14:paraId="1DBFBD7D" w14:textId="77777777" w:rsidR="000C3BA5" w:rsidRDefault="00B121F7">
            <w:pPr>
              <w:jc w:val="right"/>
              <w:rPr>
                <w:rFonts w:ascii="Calibri" w:hAnsi="Calibri" w:cs="Calibri"/>
                <w:color w:val="000000"/>
                <w:sz w:val="18"/>
                <w:szCs w:val="18"/>
                <w:lang w:val="en-US"/>
              </w:rPr>
            </w:pPr>
            <w:r>
              <w:rPr>
                <w:rFonts w:ascii="Calibri" w:hAnsi="Calibri" w:cs="Calibri"/>
                <w:color w:val="000000"/>
                <w:sz w:val="18"/>
                <w:szCs w:val="18"/>
                <w:lang w:val="en-US"/>
              </w:rPr>
              <w:t>7</w:t>
            </w:r>
          </w:p>
        </w:tc>
        <w:tc>
          <w:tcPr>
            <w:tcW w:w="600" w:type="dxa"/>
            <w:tcBorders>
              <w:top w:val="nil"/>
              <w:left w:val="nil"/>
              <w:bottom w:val="single" w:sz="4" w:space="0" w:color="808080"/>
              <w:right w:val="single" w:sz="4" w:space="0" w:color="808080"/>
            </w:tcBorders>
            <w:shd w:val="clear" w:color="auto" w:fill="auto"/>
            <w:noWrap/>
            <w:hideMark/>
          </w:tcPr>
          <w:p w14:paraId="5FD527D8"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6</w:t>
            </w:r>
          </w:p>
        </w:tc>
        <w:tc>
          <w:tcPr>
            <w:tcW w:w="979" w:type="dxa"/>
            <w:tcBorders>
              <w:top w:val="nil"/>
              <w:left w:val="nil"/>
              <w:bottom w:val="single" w:sz="4" w:space="0" w:color="808080"/>
              <w:right w:val="single" w:sz="4" w:space="0" w:color="808080"/>
            </w:tcBorders>
            <w:shd w:val="clear" w:color="auto" w:fill="auto"/>
            <w:noWrap/>
            <w:hideMark/>
          </w:tcPr>
          <w:p w14:paraId="0F667598"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02.03.22</w:t>
            </w:r>
          </w:p>
        </w:tc>
        <w:tc>
          <w:tcPr>
            <w:tcW w:w="999" w:type="dxa"/>
            <w:tcBorders>
              <w:top w:val="nil"/>
              <w:left w:val="nil"/>
              <w:bottom w:val="single" w:sz="4" w:space="0" w:color="808080"/>
              <w:right w:val="single" w:sz="4" w:space="0" w:color="808080"/>
            </w:tcBorders>
            <w:shd w:val="clear" w:color="auto" w:fill="auto"/>
            <w:noWrap/>
            <w:hideMark/>
          </w:tcPr>
          <w:p w14:paraId="68B9FFD0"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Odběratel</w:t>
            </w:r>
          </w:p>
        </w:tc>
        <w:tc>
          <w:tcPr>
            <w:tcW w:w="2444" w:type="dxa"/>
            <w:tcBorders>
              <w:top w:val="single" w:sz="4" w:space="0" w:color="808080"/>
              <w:left w:val="nil"/>
              <w:bottom w:val="single" w:sz="4" w:space="0" w:color="808080"/>
              <w:right w:val="single" w:sz="4" w:space="0" w:color="808080"/>
            </w:tcBorders>
            <w:shd w:val="clear" w:color="auto" w:fill="auto"/>
            <w:hideMark/>
          </w:tcPr>
          <w:p w14:paraId="4297C639" w14:textId="77777777" w:rsidR="000C3BA5" w:rsidRDefault="00B121F7">
            <w:pPr>
              <w:rPr>
                <w:rFonts w:ascii="Calibri" w:hAnsi="Calibri" w:cs="Calibri"/>
                <w:color w:val="000000"/>
                <w:szCs w:val="22"/>
                <w:lang w:val="en-US"/>
              </w:rPr>
            </w:pPr>
            <w:r>
              <w:rPr>
                <w:rFonts w:ascii="Calibri" w:hAnsi="Calibri" w:cs="Calibri"/>
                <w:color w:val="000000"/>
                <w:szCs w:val="22"/>
                <w:lang w:val="en-US"/>
              </w:rPr>
              <w:t> </w:t>
            </w:r>
          </w:p>
        </w:tc>
      </w:tr>
      <w:tr w:rsidR="000C3BA5" w14:paraId="31AD9988"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2F8D713B"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T100</w:t>
            </w:r>
          </w:p>
        </w:tc>
        <w:tc>
          <w:tcPr>
            <w:tcW w:w="2273" w:type="dxa"/>
            <w:tcBorders>
              <w:top w:val="nil"/>
              <w:left w:val="nil"/>
              <w:bottom w:val="single" w:sz="4" w:space="0" w:color="808080"/>
              <w:right w:val="single" w:sz="4" w:space="0" w:color="808080"/>
            </w:tcBorders>
            <w:shd w:val="clear" w:color="auto" w:fill="auto"/>
            <w:hideMark/>
          </w:tcPr>
          <w:p w14:paraId="603DAE50"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ISND Vypořádání připomínek garantů</w:t>
            </w:r>
          </w:p>
        </w:tc>
        <w:tc>
          <w:tcPr>
            <w:tcW w:w="1055" w:type="dxa"/>
            <w:tcBorders>
              <w:top w:val="nil"/>
              <w:left w:val="nil"/>
              <w:bottom w:val="single" w:sz="4" w:space="0" w:color="808080"/>
              <w:right w:val="single" w:sz="4" w:space="0" w:color="808080"/>
            </w:tcBorders>
            <w:shd w:val="clear" w:color="auto" w:fill="auto"/>
            <w:noWrap/>
            <w:hideMark/>
          </w:tcPr>
          <w:p w14:paraId="395510A6"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T090</w:t>
            </w:r>
          </w:p>
        </w:tc>
        <w:tc>
          <w:tcPr>
            <w:tcW w:w="966" w:type="dxa"/>
            <w:tcBorders>
              <w:top w:val="nil"/>
              <w:left w:val="nil"/>
              <w:bottom w:val="single" w:sz="4" w:space="0" w:color="808080"/>
              <w:right w:val="single" w:sz="4" w:space="0" w:color="808080"/>
            </w:tcBorders>
            <w:shd w:val="clear" w:color="auto" w:fill="auto"/>
            <w:noWrap/>
            <w:hideMark/>
          </w:tcPr>
          <w:p w14:paraId="0F6C8520" w14:textId="77777777" w:rsidR="000C3BA5" w:rsidRDefault="00B121F7">
            <w:pPr>
              <w:jc w:val="right"/>
              <w:rPr>
                <w:rFonts w:ascii="Calibri" w:hAnsi="Calibri" w:cs="Calibri"/>
                <w:color w:val="000000"/>
                <w:sz w:val="18"/>
                <w:szCs w:val="18"/>
                <w:lang w:val="en-US"/>
              </w:rPr>
            </w:pPr>
            <w:r>
              <w:rPr>
                <w:rFonts w:ascii="Calibri" w:hAnsi="Calibri" w:cs="Calibri"/>
                <w:color w:val="000000"/>
                <w:sz w:val="18"/>
                <w:szCs w:val="18"/>
                <w:lang w:val="en-US"/>
              </w:rPr>
              <w:t>7</w:t>
            </w:r>
          </w:p>
        </w:tc>
        <w:tc>
          <w:tcPr>
            <w:tcW w:w="600" w:type="dxa"/>
            <w:tcBorders>
              <w:top w:val="nil"/>
              <w:left w:val="nil"/>
              <w:bottom w:val="single" w:sz="4" w:space="0" w:color="808080"/>
              <w:right w:val="single" w:sz="4" w:space="0" w:color="808080"/>
            </w:tcBorders>
            <w:shd w:val="clear" w:color="auto" w:fill="auto"/>
            <w:noWrap/>
            <w:hideMark/>
          </w:tcPr>
          <w:p w14:paraId="513BE7C7"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6</w:t>
            </w:r>
          </w:p>
        </w:tc>
        <w:tc>
          <w:tcPr>
            <w:tcW w:w="979" w:type="dxa"/>
            <w:tcBorders>
              <w:top w:val="nil"/>
              <w:left w:val="nil"/>
              <w:bottom w:val="single" w:sz="4" w:space="0" w:color="808080"/>
              <w:right w:val="single" w:sz="4" w:space="0" w:color="808080"/>
            </w:tcBorders>
            <w:shd w:val="clear" w:color="auto" w:fill="auto"/>
            <w:noWrap/>
            <w:hideMark/>
          </w:tcPr>
          <w:p w14:paraId="02379E41"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09.03.22</w:t>
            </w:r>
          </w:p>
        </w:tc>
        <w:tc>
          <w:tcPr>
            <w:tcW w:w="999" w:type="dxa"/>
            <w:tcBorders>
              <w:top w:val="nil"/>
              <w:left w:val="nil"/>
              <w:bottom w:val="single" w:sz="4" w:space="0" w:color="808080"/>
              <w:right w:val="single" w:sz="4" w:space="0" w:color="808080"/>
            </w:tcBorders>
            <w:shd w:val="clear" w:color="auto" w:fill="auto"/>
            <w:noWrap/>
            <w:hideMark/>
          </w:tcPr>
          <w:p w14:paraId="2ABED8BD"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Dodavatel</w:t>
            </w:r>
          </w:p>
        </w:tc>
        <w:tc>
          <w:tcPr>
            <w:tcW w:w="2444" w:type="dxa"/>
            <w:tcBorders>
              <w:top w:val="nil"/>
              <w:left w:val="nil"/>
              <w:bottom w:val="single" w:sz="4" w:space="0" w:color="808080"/>
              <w:right w:val="single" w:sz="4" w:space="0" w:color="808080"/>
            </w:tcBorders>
            <w:shd w:val="clear" w:color="auto" w:fill="auto"/>
            <w:hideMark/>
          </w:tcPr>
          <w:p w14:paraId="768D9C2E"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 </w:t>
            </w:r>
          </w:p>
        </w:tc>
      </w:tr>
      <w:tr w:rsidR="000C3BA5" w14:paraId="44172D83"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6BE7C3F4"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T110</w:t>
            </w:r>
          </w:p>
        </w:tc>
        <w:tc>
          <w:tcPr>
            <w:tcW w:w="2273" w:type="dxa"/>
            <w:tcBorders>
              <w:top w:val="nil"/>
              <w:left w:val="nil"/>
              <w:bottom w:val="single" w:sz="4" w:space="0" w:color="808080"/>
              <w:right w:val="single" w:sz="4" w:space="0" w:color="808080"/>
            </w:tcBorders>
            <w:shd w:val="clear" w:color="auto" w:fill="auto"/>
            <w:hideMark/>
          </w:tcPr>
          <w:p w14:paraId="355567C5"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ISND Ověření kvality garanty a předání př. připomínek II</w:t>
            </w:r>
          </w:p>
        </w:tc>
        <w:tc>
          <w:tcPr>
            <w:tcW w:w="1055" w:type="dxa"/>
            <w:tcBorders>
              <w:top w:val="nil"/>
              <w:left w:val="nil"/>
              <w:bottom w:val="single" w:sz="4" w:space="0" w:color="808080"/>
              <w:right w:val="single" w:sz="4" w:space="0" w:color="808080"/>
            </w:tcBorders>
            <w:shd w:val="clear" w:color="auto" w:fill="auto"/>
            <w:noWrap/>
            <w:hideMark/>
          </w:tcPr>
          <w:p w14:paraId="287ABB6C"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T100</w:t>
            </w:r>
          </w:p>
        </w:tc>
        <w:tc>
          <w:tcPr>
            <w:tcW w:w="966" w:type="dxa"/>
            <w:tcBorders>
              <w:top w:val="nil"/>
              <w:left w:val="nil"/>
              <w:bottom w:val="single" w:sz="4" w:space="0" w:color="808080"/>
              <w:right w:val="single" w:sz="4" w:space="0" w:color="808080"/>
            </w:tcBorders>
            <w:shd w:val="clear" w:color="auto" w:fill="auto"/>
            <w:noWrap/>
            <w:hideMark/>
          </w:tcPr>
          <w:p w14:paraId="0774E352" w14:textId="77777777" w:rsidR="000C3BA5" w:rsidRDefault="00B121F7">
            <w:pPr>
              <w:jc w:val="right"/>
              <w:rPr>
                <w:rFonts w:ascii="Calibri" w:hAnsi="Calibri" w:cs="Calibri"/>
                <w:color w:val="000000"/>
                <w:sz w:val="18"/>
                <w:szCs w:val="18"/>
                <w:lang w:val="en-US"/>
              </w:rPr>
            </w:pPr>
            <w:r>
              <w:rPr>
                <w:rFonts w:ascii="Calibri" w:hAnsi="Calibri" w:cs="Calibri"/>
                <w:color w:val="000000"/>
                <w:sz w:val="18"/>
                <w:szCs w:val="18"/>
                <w:lang w:val="en-US"/>
              </w:rPr>
              <w:t>7</w:t>
            </w:r>
          </w:p>
        </w:tc>
        <w:tc>
          <w:tcPr>
            <w:tcW w:w="600" w:type="dxa"/>
            <w:tcBorders>
              <w:top w:val="nil"/>
              <w:left w:val="nil"/>
              <w:bottom w:val="single" w:sz="4" w:space="0" w:color="808080"/>
              <w:right w:val="single" w:sz="4" w:space="0" w:color="808080"/>
            </w:tcBorders>
            <w:shd w:val="clear" w:color="auto" w:fill="auto"/>
            <w:noWrap/>
            <w:hideMark/>
          </w:tcPr>
          <w:p w14:paraId="2A418666"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6</w:t>
            </w:r>
          </w:p>
        </w:tc>
        <w:tc>
          <w:tcPr>
            <w:tcW w:w="979" w:type="dxa"/>
            <w:tcBorders>
              <w:top w:val="nil"/>
              <w:left w:val="nil"/>
              <w:bottom w:val="single" w:sz="4" w:space="0" w:color="808080"/>
              <w:right w:val="single" w:sz="4" w:space="0" w:color="808080"/>
            </w:tcBorders>
            <w:shd w:val="clear" w:color="auto" w:fill="auto"/>
            <w:noWrap/>
            <w:hideMark/>
          </w:tcPr>
          <w:p w14:paraId="2ECDC714"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16.03.22</w:t>
            </w:r>
          </w:p>
        </w:tc>
        <w:tc>
          <w:tcPr>
            <w:tcW w:w="999" w:type="dxa"/>
            <w:tcBorders>
              <w:top w:val="nil"/>
              <w:left w:val="nil"/>
              <w:bottom w:val="single" w:sz="4" w:space="0" w:color="808080"/>
              <w:right w:val="single" w:sz="4" w:space="0" w:color="808080"/>
            </w:tcBorders>
            <w:shd w:val="clear" w:color="auto" w:fill="auto"/>
            <w:noWrap/>
            <w:hideMark/>
          </w:tcPr>
          <w:p w14:paraId="275B23CF"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Odběratel</w:t>
            </w:r>
          </w:p>
        </w:tc>
        <w:tc>
          <w:tcPr>
            <w:tcW w:w="2444" w:type="dxa"/>
            <w:tcBorders>
              <w:top w:val="nil"/>
              <w:left w:val="nil"/>
              <w:bottom w:val="single" w:sz="4" w:space="0" w:color="808080"/>
              <w:right w:val="single" w:sz="4" w:space="0" w:color="808080"/>
            </w:tcBorders>
            <w:shd w:val="clear" w:color="auto" w:fill="auto"/>
            <w:hideMark/>
          </w:tcPr>
          <w:p w14:paraId="6E7971FF"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 </w:t>
            </w:r>
          </w:p>
        </w:tc>
      </w:tr>
      <w:tr w:rsidR="000C3BA5" w14:paraId="0359D128" w14:textId="77777777">
        <w:trPr>
          <w:trHeight w:val="480"/>
        </w:trPr>
        <w:tc>
          <w:tcPr>
            <w:tcW w:w="920" w:type="dxa"/>
            <w:tcBorders>
              <w:top w:val="nil"/>
              <w:left w:val="single" w:sz="4" w:space="0" w:color="808080"/>
              <w:bottom w:val="single" w:sz="4" w:space="0" w:color="808080"/>
              <w:right w:val="single" w:sz="4" w:space="0" w:color="808080"/>
            </w:tcBorders>
            <w:shd w:val="clear" w:color="auto" w:fill="auto"/>
            <w:noWrap/>
            <w:hideMark/>
          </w:tcPr>
          <w:p w14:paraId="4839C764"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T120</w:t>
            </w:r>
          </w:p>
        </w:tc>
        <w:tc>
          <w:tcPr>
            <w:tcW w:w="2273" w:type="dxa"/>
            <w:tcBorders>
              <w:top w:val="nil"/>
              <w:left w:val="nil"/>
              <w:bottom w:val="single" w:sz="4" w:space="0" w:color="808080"/>
              <w:right w:val="single" w:sz="4" w:space="0" w:color="808080"/>
            </w:tcBorders>
            <w:shd w:val="clear" w:color="auto" w:fill="auto"/>
            <w:hideMark/>
          </w:tcPr>
          <w:p w14:paraId="6BA32822"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ISND Vypořádání připomínek garantů, akceptace, rozhodnutí o termínu RTP</w:t>
            </w:r>
          </w:p>
        </w:tc>
        <w:tc>
          <w:tcPr>
            <w:tcW w:w="1055" w:type="dxa"/>
            <w:tcBorders>
              <w:top w:val="nil"/>
              <w:left w:val="nil"/>
              <w:bottom w:val="single" w:sz="4" w:space="0" w:color="808080"/>
              <w:right w:val="single" w:sz="4" w:space="0" w:color="808080"/>
            </w:tcBorders>
            <w:shd w:val="clear" w:color="auto" w:fill="auto"/>
            <w:noWrap/>
            <w:hideMark/>
          </w:tcPr>
          <w:p w14:paraId="6D479443"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T110</w:t>
            </w:r>
          </w:p>
        </w:tc>
        <w:tc>
          <w:tcPr>
            <w:tcW w:w="966" w:type="dxa"/>
            <w:tcBorders>
              <w:top w:val="nil"/>
              <w:left w:val="nil"/>
              <w:bottom w:val="single" w:sz="4" w:space="0" w:color="808080"/>
              <w:right w:val="single" w:sz="4" w:space="0" w:color="808080"/>
            </w:tcBorders>
            <w:shd w:val="clear" w:color="auto" w:fill="auto"/>
            <w:noWrap/>
            <w:hideMark/>
          </w:tcPr>
          <w:p w14:paraId="6E0FCE8A" w14:textId="77777777" w:rsidR="000C3BA5" w:rsidRDefault="00B121F7">
            <w:pPr>
              <w:jc w:val="right"/>
              <w:rPr>
                <w:rFonts w:ascii="Calibri" w:hAnsi="Calibri" w:cs="Calibri"/>
                <w:color w:val="000000"/>
                <w:sz w:val="18"/>
                <w:szCs w:val="18"/>
                <w:lang w:val="en-US"/>
              </w:rPr>
            </w:pPr>
            <w:r>
              <w:rPr>
                <w:rFonts w:ascii="Calibri" w:hAnsi="Calibri" w:cs="Calibri"/>
                <w:color w:val="000000"/>
                <w:sz w:val="18"/>
                <w:szCs w:val="18"/>
                <w:lang w:val="en-US"/>
              </w:rPr>
              <w:t>7</w:t>
            </w:r>
          </w:p>
        </w:tc>
        <w:tc>
          <w:tcPr>
            <w:tcW w:w="600" w:type="dxa"/>
            <w:tcBorders>
              <w:top w:val="nil"/>
              <w:left w:val="nil"/>
              <w:bottom w:val="single" w:sz="4" w:space="0" w:color="808080"/>
              <w:right w:val="single" w:sz="4" w:space="0" w:color="808080"/>
            </w:tcBorders>
            <w:shd w:val="clear" w:color="auto" w:fill="auto"/>
            <w:noWrap/>
            <w:hideMark/>
          </w:tcPr>
          <w:p w14:paraId="6F737C3E"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6</w:t>
            </w:r>
          </w:p>
        </w:tc>
        <w:tc>
          <w:tcPr>
            <w:tcW w:w="979" w:type="dxa"/>
            <w:tcBorders>
              <w:top w:val="nil"/>
              <w:left w:val="nil"/>
              <w:bottom w:val="single" w:sz="4" w:space="0" w:color="808080"/>
              <w:right w:val="single" w:sz="4" w:space="0" w:color="808080"/>
            </w:tcBorders>
            <w:shd w:val="clear" w:color="auto" w:fill="auto"/>
            <w:noWrap/>
            <w:hideMark/>
          </w:tcPr>
          <w:p w14:paraId="3C7236F5"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23.03.22</w:t>
            </w:r>
          </w:p>
        </w:tc>
        <w:tc>
          <w:tcPr>
            <w:tcW w:w="999" w:type="dxa"/>
            <w:tcBorders>
              <w:top w:val="nil"/>
              <w:left w:val="nil"/>
              <w:bottom w:val="single" w:sz="4" w:space="0" w:color="808080"/>
              <w:right w:val="single" w:sz="4" w:space="0" w:color="808080"/>
            </w:tcBorders>
            <w:shd w:val="clear" w:color="auto" w:fill="auto"/>
            <w:noWrap/>
            <w:hideMark/>
          </w:tcPr>
          <w:p w14:paraId="04B32628"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 Dodavatel</w:t>
            </w:r>
          </w:p>
        </w:tc>
        <w:tc>
          <w:tcPr>
            <w:tcW w:w="2444" w:type="dxa"/>
            <w:tcBorders>
              <w:top w:val="nil"/>
              <w:left w:val="nil"/>
              <w:bottom w:val="single" w:sz="4" w:space="0" w:color="808080"/>
              <w:right w:val="single" w:sz="4" w:space="0" w:color="808080"/>
            </w:tcBorders>
            <w:shd w:val="clear" w:color="auto" w:fill="auto"/>
            <w:hideMark/>
          </w:tcPr>
          <w:p w14:paraId="67CB7524"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 </w:t>
            </w:r>
          </w:p>
        </w:tc>
      </w:tr>
      <w:tr w:rsidR="000C3BA5" w14:paraId="54BD0782"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27B98E4D"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T130</w:t>
            </w:r>
          </w:p>
        </w:tc>
        <w:tc>
          <w:tcPr>
            <w:tcW w:w="2273" w:type="dxa"/>
            <w:tcBorders>
              <w:top w:val="nil"/>
              <w:left w:val="nil"/>
              <w:bottom w:val="single" w:sz="4" w:space="0" w:color="808080"/>
              <w:right w:val="single" w:sz="4" w:space="0" w:color="808080"/>
            </w:tcBorders>
            <w:shd w:val="clear" w:color="auto" w:fill="auto"/>
            <w:hideMark/>
          </w:tcPr>
          <w:p w14:paraId="1494DE3E"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ISND RTP</w:t>
            </w:r>
          </w:p>
        </w:tc>
        <w:tc>
          <w:tcPr>
            <w:tcW w:w="1055" w:type="dxa"/>
            <w:tcBorders>
              <w:top w:val="nil"/>
              <w:left w:val="nil"/>
              <w:bottom w:val="single" w:sz="4" w:space="0" w:color="808080"/>
              <w:right w:val="single" w:sz="4" w:space="0" w:color="808080"/>
            </w:tcBorders>
            <w:shd w:val="clear" w:color="auto" w:fill="auto"/>
            <w:noWrap/>
            <w:hideMark/>
          </w:tcPr>
          <w:p w14:paraId="2E1EA1D4"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T120</w:t>
            </w:r>
          </w:p>
        </w:tc>
        <w:tc>
          <w:tcPr>
            <w:tcW w:w="966" w:type="dxa"/>
            <w:tcBorders>
              <w:top w:val="nil"/>
              <w:left w:val="nil"/>
              <w:bottom w:val="single" w:sz="4" w:space="0" w:color="808080"/>
              <w:right w:val="single" w:sz="4" w:space="0" w:color="808080"/>
            </w:tcBorders>
            <w:shd w:val="clear" w:color="auto" w:fill="auto"/>
            <w:noWrap/>
            <w:hideMark/>
          </w:tcPr>
          <w:p w14:paraId="6833096C" w14:textId="77777777" w:rsidR="000C3BA5" w:rsidRDefault="00B121F7">
            <w:pPr>
              <w:jc w:val="right"/>
              <w:rPr>
                <w:rFonts w:ascii="Calibri" w:hAnsi="Calibri" w:cs="Calibri"/>
                <w:color w:val="000000"/>
                <w:sz w:val="18"/>
                <w:szCs w:val="18"/>
                <w:lang w:val="en-US"/>
              </w:rPr>
            </w:pPr>
            <w:r>
              <w:rPr>
                <w:rFonts w:ascii="Calibri" w:hAnsi="Calibri" w:cs="Calibri"/>
                <w:color w:val="000000"/>
                <w:sz w:val="18"/>
                <w:szCs w:val="18"/>
                <w:lang w:val="en-US"/>
              </w:rPr>
              <w:t>8</w:t>
            </w:r>
          </w:p>
        </w:tc>
        <w:tc>
          <w:tcPr>
            <w:tcW w:w="600" w:type="dxa"/>
            <w:tcBorders>
              <w:top w:val="nil"/>
              <w:left w:val="nil"/>
              <w:bottom w:val="single" w:sz="4" w:space="0" w:color="808080"/>
              <w:right w:val="single" w:sz="4" w:space="0" w:color="808080"/>
            </w:tcBorders>
            <w:shd w:val="clear" w:color="auto" w:fill="auto"/>
            <w:noWrap/>
            <w:hideMark/>
          </w:tcPr>
          <w:p w14:paraId="08FD520C" w14:textId="77777777" w:rsidR="000C3BA5" w:rsidRDefault="00B121F7">
            <w:pPr>
              <w:jc w:val="right"/>
              <w:rPr>
                <w:rFonts w:ascii="Calibri" w:hAnsi="Calibri" w:cs="Calibri"/>
                <w:b/>
                <w:bCs/>
                <w:color w:val="000000"/>
                <w:sz w:val="18"/>
                <w:szCs w:val="18"/>
                <w:lang w:val="en-US"/>
              </w:rPr>
            </w:pPr>
            <w:r>
              <w:rPr>
                <w:rFonts w:ascii="Calibri" w:hAnsi="Calibri" w:cs="Calibri"/>
                <w:b/>
                <w:bCs/>
                <w:color w:val="000000"/>
                <w:sz w:val="18"/>
                <w:szCs w:val="18"/>
                <w:lang w:val="en-US"/>
              </w:rPr>
              <w:t>6</w:t>
            </w:r>
          </w:p>
        </w:tc>
        <w:tc>
          <w:tcPr>
            <w:tcW w:w="979" w:type="dxa"/>
            <w:tcBorders>
              <w:top w:val="nil"/>
              <w:left w:val="nil"/>
              <w:bottom w:val="single" w:sz="4" w:space="0" w:color="808080"/>
              <w:right w:val="single" w:sz="4" w:space="0" w:color="808080"/>
            </w:tcBorders>
            <w:shd w:val="clear" w:color="auto" w:fill="auto"/>
            <w:noWrap/>
            <w:hideMark/>
          </w:tcPr>
          <w:p w14:paraId="794159B7" w14:textId="77777777" w:rsidR="000C3BA5" w:rsidRDefault="00B121F7">
            <w:pPr>
              <w:jc w:val="center"/>
              <w:rPr>
                <w:rFonts w:ascii="Calibri" w:hAnsi="Calibri" w:cs="Calibri"/>
                <w:b/>
                <w:bCs/>
                <w:color w:val="000000"/>
                <w:sz w:val="18"/>
                <w:szCs w:val="18"/>
                <w:lang w:val="en-US"/>
              </w:rPr>
            </w:pPr>
            <w:r>
              <w:rPr>
                <w:rFonts w:ascii="Calibri" w:hAnsi="Calibri" w:cs="Calibri"/>
                <w:b/>
                <w:bCs/>
                <w:color w:val="000000"/>
                <w:sz w:val="18"/>
                <w:szCs w:val="18"/>
                <w:lang w:val="en-US"/>
              </w:rPr>
              <w:t>31.03.22</w:t>
            </w:r>
          </w:p>
        </w:tc>
        <w:tc>
          <w:tcPr>
            <w:tcW w:w="999" w:type="dxa"/>
            <w:tcBorders>
              <w:top w:val="nil"/>
              <w:left w:val="nil"/>
              <w:bottom w:val="single" w:sz="4" w:space="0" w:color="808080"/>
              <w:right w:val="single" w:sz="4" w:space="0" w:color="808080"/>
            </w:tcBorders>
            <w:shd w:val="clear" w:color="auto" w:fill="auto"/>
            <w:noWrap/>
            <w:hideMark/>
          </w:tcPr>
          <w:p w14:paraId="5B1BCCFF"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Dodavatel</w:t>
            </w:r>
          </w:p>
        </w:tc>
        <w:tc>
          <w:tcPr>
            <w:tcW w:w="2444" w:type="dxa"/>
            <w:tcBorders>
              <w:top w:val="nil"/>
              <w:left w:val="nil"/>
              <w:bottom w:val="single" w:sz="4" w:space="0" w:color="808080"/>
              <w:right w:val="single" w:sz="4" w:space="0" w:color="808080"/>
            </w:tcBorders>
            <w:shd w:val="clear" w:color="auto" w:fill="auto"/>
            <w:hideMark/>
          </w:tcPr>
          <w:p w14:paraId="549434DE" w14:textId="77777777" w:rsidR="000C3BA5" w:rsidRDefault="00B121F7">
            <w:pPr>
              <w:rPr>
                <w:rFonts w:ascii="Calibri" w:hAnsi="Calibri" w:cs="Calibri"/>
                <w:color w:val="000000"/>
                <w:sz w:val="18"/>
                <w:szCs w:val="18"/>
                <w:lang w:val="en-US"/>
              </w:rPr>
            </w:pPr>
            <w:r>
              <w:rPr>
                <w:rFonts w:ascii="Calibri" w:hAnsi="Calibri" w:cs="Calibri"/>
                <w:color w:val="000000"/>
                <w:sz w:val="18"/>
                <w:szCs w:val="18"/>
                <w:lang w:val="en-US"/>
              </w:rPr>
              <w:t> Předání do akceptace, dokumentace</w:t>
            </w:r>
          </w:p>
        </w:tc>
      </w:tr>
    </w:tbl>
    <w:p w14:paraId="72D5DE6A" w14:textId="77777777" w:rsidR="000C3BA5" w:rsidRDefault="000C3BA5">
      <w:pPr>
        <w:spacing w:before="120"/>
        <w:rPr>
          <w:szCs w:val="22"/>
        </w:rPr>
      </w:pPr>
    </w:p>
    <w:p w14:paraId="11C280B2" w14:textId="77777777" w:rsidR="000C3BA5" w:rsidRDefault="000C3BA5">
      <w:pPr>
        <w:spacing w:before="120"/>
        <w:rPr>
          <w:szCs w:val="22"/>
        </w:rPr>
      </w:pPr>
    </w:p>
    <w:p w14:paraId="6DCFEDA0" w14:textId="77777777" w:rsidR="000C3BA5" w:rsidRDefault="000C3BA5">
      <w:pPr>
        <w:spacing w:before="120"/>
        <w:rPr>
          <w:szCs w:val="22"/>
        </w:rPr>
      </w:pPr>
    </w:p>
    <w:p w14:paraId="5CDBFF78" w14:textId="77777777" w:rsidR="000C3BA5" w:rsidRDefault="000C3BA5">
      <w:pPr>
        <w:spacing w:before="120"/>
        <w:rPr>
          <w:szCs w:val="22"/>
        </w:rPr>
      </w:pPr>
    </w:p>
    <w:p w14:paraId="7EE4919B" w14:textId="77777777" w:rsidR="000C3BA5" w:rsidRDefault="000C3BA5">
      <w:pPr>
        <w:spacing w:before="120"/>
        <w:rPr>
          <w:szCs w:val="22"/>
        </w:rPr>
      </w:pPr>
    </w:p>
    <w:p w14:paraId="21B2E08B" w14:textId="77777777" w:rsidR="000C3BA5" w:rsidRDefault="000C3BA5">
      <w:pPr>
        <w:spacing w:before="120"/>
        <w:rPr>
          <w:szCs w:val="22"/>
        </w:rPr>
      </w:pPr>
    </w:p>
    <w:p w14:paraId="665D0A70" w14:textId="77777777" w:rsidR="000C3BA5" w:rsidRDefault="00B121F7">
      <w:pPr>
        <w:pStyle w:val="Nadpis1"/>
        <w:numPr>
          <w:ilvl w:val="0"/>
          <w:numId w:val="23"/>
        </w:numPr>
        <w:ind w:left="284" w:hanging="284"/>
        <w:rPr>
          <w:szCs w:val="22"/>
        </w:rPr>
      </w:pPr>
      <w:r>
        <w:rPr>
          <w:szCs w:val="22"/>
        </w:rPr>
        <w:lastRenderedPageBreak/>
        <w:t>Pracnost a cenová nabídka navrhovaného řešení</w:t>
      </w:r>
    </w:p>
    <w:p w14:paraId="1A6651A4" w14:textId="77777777" w:rsidR="000C3BA5" w:rsidRDefault="00B121F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C3BA5" w14:paraId="28CFC476" w14:textId="77777777">
        <w:tc>
          <w:tcPr>
            <w:tcW w:w="1843" w:type="dxa"/>
            <w:tcBorders>
              <w:top w:val="single" w:sz="8" w:space="0" w:color="auto"/>
              <w:left w:val="single" w:sz="8" w:space="0" w:color="auto"/>
              <w:bottom w:val="single" w:sz="8" w:space="0" w:color="auto"/>
              <w:right w:val="single" w:sz="8" w:space="0" w:color="auto"/>
            </w:tcBorders>
          </w:tcPr>
          <w:p w14:paraId="6256CA15" w14:textId="77777777" w:rsidR="000C3BA5" w:rsidRDefault="00B121F7">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69368BD" w14:textId="77777777" w:rsidR="000C3BA5" w:rsidRDefault="00B121F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025DDB8" w14:textId="77777777" w:rsidR="000C3BA5" w:rsidRDefault="00B121F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7B7CB7C" w14:textId="77777777" w:rsidR="000C3BA5" w:rsidRDefault="00B121F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106469D" w14:textId="77777777" w:rsidR="000C3BA5" w:rsidRDefault="00B121F7">
            <w:pPr>
              <w:pStyle w:val="Tabulka"/>
              <w:rPr>
                <w:b/>
                <w:szCs w:val="22"/>
              </w:rPr>
            </w:pPr>
            <w:r>
              <w:rPr>
                <w:b/>
                <w:szCs w:val="22"/>
              </w:rPr>
              <w:t>v Kč s DPH</w:t>
            </w:r>
          </w:p>
        </w:tc>
      </w:tr>
      <w:tr w:rsidR="000C3BA5" w14:paraId="264FE6A7" w14:textId="77777777">
        <w:trPr>
          <w:trHeight w:hRule="exact" w:val="20"/>
        </w:trPr>
        <w:tc>
          <w:tcPr>
            <w:tcW w:w="1843" w:type="dxa"/>
            <w:tcBorders>
              <w:top w:val="single" w:sz="8" w:space="0" w:color="auto"/>
              <w:left w:val="dotted" w:sz="4" w:space="0" w:color="auto"/>
            </w:tcBorders>
          </w:tcPr>
          <w:p w14:paraId="45B0AB06" w14:textId="77777777" w:rsidR="000C3BA5" w:rsidRDefault="000C3BA5">
            <w:pPr>
              <w:pStyle w:val="Tabulka"/>
              <w:rPr>
                <w:szCs w:val="22"/>
              </w:rPr>
            </w:pPr>
          </w:p>
        </w:tc>
        <w:tc>
          <w:tcPr>
            <w:tcW w:w="3544" w:type="dxa"/>
            <w:tcBorders>
              <w:top w:val="single" w:sz="8" w:space="0" w:color="auto"/>
              <w:left w:val="dotted" w:sz="4" w:space="0" w:color="auto"/>
            </w:tcBorders>
          </w:tcPr>
          <w:p w14:paraId="259DDBF3" w14:textId="77777777" w:rsidR="000C3BA5" w:rsidRDefault="000C3BA5">
            <w:pPr>
              <w:pStyle w:val="Tabulka"/>
              <w:rPr>
                <w:szCs w:val="22"/>
              </w:rPr>
            </w:pPr>
          </w:p>
        </w:tc>
        <w:tc>
          <w:tcPr>
            <w:tcW w:w="1275" w:type="dxa"/>
            <w:tcBorders>
              <w:top w:val="single" w:sz="8" w:space="0" w:color="auto"/>
            </w:tcBorders>
          </w:tcPr>
          <w:p w14:paraId="340BB9CB" w14:textId="77777777" w:rsidR="000C3BA5" w:rsidRDefault="000C3BA5">
            <w:pPr>
              <w:pStyle w:val="Tabulka"/>
              <w:rPr>
                <w:szCs w:val="22"/>
              </w:rPr>
            </w:pPr>
          </w:p>
        </w:tc>
        <w:tc>
          <w:tcPr>
            <w:tcW w:w="1560" w:type="dxa"/>
            <w:tcBorders>
              <w:top w:val="single" w:sz="8" w:space="0" w:color="auto"/>
            </w:tcBorders>
          </w:tcPr>
          <w:p w14:paraId="40E36348" w14:textId="77777777" w:rsidR="000C3BA5" w:rsidRDefault="000C3BA5">
            <w:pPr>
              <w:pStyle w:val="Tabulka"/>
              <w:rPr>
                <w:szCs w:val="22"/>
              </w:rPr>
            </w:pPr>
          </w:p>
        </w:tc>
        <w:tc>
          <w:tcPr>
            <w:tcW w:w="1557" w:type="dxa"/>
            <w:tcBorders>
              <w:top w:val="single" w:sz="8" w:space="0" w:color="auto"/>
            </w:tcBorders>
          </w:tcPr>
          <w:p w14:paraId="6E64A662" w14:textId="77777777" w:rsidR="000C3BA5" w:rsidRDefault="000C3BA5">
            <w:pPr>
              <w:pStyle w:val="Tabulka"/>
              <w:rPr>
                <w:szCs w:val="22"/>
              </w:rPr>
            </w:pPr>
          </w:p>
        </w:tc>
      </w:tr>
      <w:tr w:rsidR="000C3BA5" w14:paraId="6CA0C772" w14:textId="77777777">
        <w:trPr>
          <w:trHeight w:val="397"/>
        </w:trPr>
        <w:tc>
          <w:tcPr>
            <w:tcW w:w="1843" w:type="dxa"/>
            <w:tcBorders>
              <w:top w:val="dotted" w:sz="4" w:space="0" w:color="auto"/>
              <w:left w:val="dotted" w:sz="4" w:space="0" w:color="auto"/>
            </w:tcBorders>
          </w:tcPr>
          <w:p w14:paraId="6250619E" w14:textId="77777777" w:rsidR="000C3BA5" w:rsidRDefault="000C3BA5">
            <w:pPr>
              <w:pStyle w:val="Tabulka"/>
              <w:rPr>
                <w:szCs w:val="22"/>
              </w:rPr>
            </w:pPr>
          </w:p>
        </w:tc>
        <w:tc>
          <w:tcPr>
            <w:tcW w:w="3544" w:type="dxa"/>
            <w:tcBorders>
              <w:top w:val="dotted" w:sz="4" w:space="0" w:color="auto"/>
              <w:left w:val="dotted" w:sz="4" w:space="0" w:color="auto"/>
            </w:tcBorders>
          </w:tcPr>
          <w:p w14:paraId="40BDD925" w14:textId="77777777" w:rsidR="000C3BA5" w:rsidRDefault="00B121F7">
            <w:pPr>
              <w:pStyle w:val="Tabulka"/>
              <w:rPr>
                <w:szCs w:val="22"/>
              </w:rPr>
            </w:pPr>
            <w:r>
              <w:rPr>
                <w:szCs w:val="22"/>
              </w:rPr>
              <w:t>Viz cenová nabídka v příloze č.01</w:t>
            </w:r>
          </w:p>
        </w:tc>
        <w:tc>
          <w:tcPr>
            <w:tcW w:w="1275" w:type="dxa"/>
            <w:tcBorders>
              <w:top w:val="dotted" w:sz="4" w:space="0" w:color="auto"/>
            </w:tcBorders>
          </w:tcPr>
          <w:p w14:paraId="4E4025C0" w14:textId="77777777" w:rsidR="000C3BA5" w:rsidRDefault="00B121F7">
            <w:pPr>
              <w:pStyle w:val="Tabulka"/>
              <w:jc w:val="center"/>
              <w:rPr>
                <w:szCs w:val="22"/>
              </w:rPr>
            </w:pPr>
            <w:r>
              <w:rPr>
                <w:szCs w:val="22"/>
              </w:rPr>
              <w:t>35,63</w:t>
            </w:r>
          </w:p>
        </w:tc>
        <w:tc>
          <w:tcPr>
            <w:tcW w:w="1560" w:type="dxa"/>
            <w:tcBorders>
              <w:top w:val="dotted" w:sz="4" w:space="0" w:color="auto"/>
            </w:tcBorders>
          </w:tcPr>
          <w:p w14:paraId="0DF51144" w14:textId="77777777" w:rsidR="000C3BA5" w:rsidRDefault="00B121F7">
            <w:pPr>
              <w:pStyle w:val="Tabulka"/>
              <w:rPr>
                <w:szCs w:val="22"/>
              </w:rPr>
            </w:pPr>
            <w:r>
              <w:t xml:space="preserve"> 348 376,88</w:t>
            </w:r>
          </w:p>
        </w:tc>
        <w:tc>
          <w:tcPr>
            <w:tcW w:w="1557" w:type="dxa"/>
            <w:tcBorders>
              <w:top w:val="dotted" w:sz="4" w:space="0" w:color="auto"/>
            </w:tcBorders>
          </w:tcPr>
          <w:p w14:paraId="0DA4215E" w14:textId="77777777" w:rsidR="000C3BA5" w:rsidRDefault="00B121F7">
            <w:pPr>
              <w:pStyle w:val="Tabulka"/>
              <w:rPr>
                <w:szCs w:val="22"/>
              </w:rPr>
            </w:pPr>
            <w:r>
              <w:t>421 536,02</w:t>
            </w:r>
          </w:p>
        </w:tc>
      </w:tr>
      <w:tr w:rsidR="000C3BA5" w14:paraId="2EC8F132" w14:textId="77777777">
        <w:trPr>
          <w:trHeight w:val="397"/>
        </w:trPr>
        <w:tc>
          <w:tcPr>
            <w:tcW w:w="5387" w:type="dxa"/>
            <w:gridSpan w:val="2"/>
            <w:tcBorders>
              <w:left w:val="dotted" w:sz="4" w:space="0" w:color="auto"/>
              <w:bottom w:val="dotted" w:sz="4" w:space="0" w:color="auto"/>
            </w:tcBorders>
          </w:tcPr>
          <w:p w14:paraId="6F10585F" w14:textId="77777777" w:rsidR="000C3BA5" w:rsidRDefault="00B121F7">
            <w:pPr>
              <w:pStyle w:val="Tabulka"/>
              <w:rPr>
                <w:b/>
                <w:szCs w:val="22"/>
              </w:rPr>
            </w:pPr>
            <w:r>
              <w:rPr>
                <w:b/>
                <w:szCs w:val="22"/>
              </w:rPr>
              <w:t>Celkem:</w:t>
            </w:r>
          </w:p>
        </w:tc>
        <w:tc>
          <w:tcPr>
            <w:tcW w:w="1275" w:type="dxa"/>
            <w:tcBorders>
              <w:bottom w:val="dotted" w:sz="4" w:space="0" w:color="auto"/>
            </w:tcBorders>
          </w:tcPr>
          <w:p w14:paraId="611B2D5F" w14:textId="77777777" w:rsidR="000C3BA5" w:rsidRDefault="00B121F7">
            <w:pPr>
              <w:pStyle w:val="Tabulka"/>
              <w:jc w:val="center"/>
              <w:rPr>
                <w:szCs w:val="22"/>
              </w:rPr>
            </w:pPr>
            <w:r>
              <w:rPr>
                <w:szCs w:val="22"/>
              </w:rPr>
              <w:t>35,63</w:t>
            </w:r>
          </w:p>
        </w:tc>
        <w:tc>
          <w:tcPr>
            <w:tcW w:w="1560" w:type="dxa"/>
            <w:tcBorders>
              <w:bottom w:val="dotted" w:sz="4" w:space="0" w:color="auto"/>
            </w:tcBorders>
          </w:tcPr>
          <w:p w14:paraId="6AA86EE6" w14:textId="77777777" w:rsidR="000C3BA5" w:rsidRDefault="00B121F7">
            <w:pPr>
              <w:pStyle w:val="Tabulka"/>
              <w:rPr>
                <w:szCs w:val="22"/>
              </w:rPr>
            </w:pPr>
            <w:r>
              <w:t xml:space="preserve"> 348 376,88</w:t>
            </w:r>
          </w:p>
        </w:tc>
        <w:tc>
          <w:tcPr>
            <w:tcW w:w="1557" w:type="dxa"/>
            <w:tcBorders>
              <w:bottom w:val="dotted" w:sz="4" w:space="0" w:color="auto"/>
            </w:tcBorders>
          </w:tcPr>
          <w:p w14:paraId="5AB36224" w14:textId="77777777" w:rsidR="000C3BA5" w:rsidRDefault="00B121F7">
            <w:pPr>
              <w:pStyle w:val="Tabulka"/>
              <w:rPr>
                <w:szCs w:val="22"/>
              </w:rPr>
            </w:pPr>
            <w:r>
              <w:t>421 536,02</w:t>
            </w:r>
          </w:p>
        </w:tc>
      </w:tr>
    </w:tbl>
    <w:p w14:paraId="6DD9D724" w14:textId="77777777" w:rsidR="000C3BA5" w:rsidRDefault="000C3BA5">
      <w:pPr>
        <w:rPr>
          <w:sz w:val="8"/>
          <w:szCs w:val="8"/>
        </w:rPr>
      </w:pPr>
    </w:p>
    <w:p w14:paraId="591F60F6" w14:textId="77777777" w:rsidR="000C3BA5" w:rsidRDefault="00B121F7">
      <w:pPr>
        <w:rPr>
          <w:sz w:val="18"/>
          <w:szCs w:val="18"/>
        </w:rPr>
      </w:pPr>
      <w:r>
        <w:rPr>
          <w:sz w:val="18"/>
          <w:szCs w:val="18"/>
        </w:rPr>
        <w:t>(Pozn.: MD – člověkoden, MJ – měrná jednotka, např. počet kusů)</w:t>
      </w:r>
    </w:p>
    <w:p w14:paraId="23D791F7" w14:textId="77777777" w:rsidR="000C3BA5" w:rsidRDefault="00B121F7">
      <w:r>
        <w:t>.</w:t>
      </w:r>
    </w:p>
    <w:p w14:paraId="200766FB" w14:textId="77777777" w:rsidR="000C3BA5" w:rsidRDefault="000C3BA5"/>
    <w:p w14:paraId="57067224" w14:textId="77777777" w:rsidR="000C3BA5" w:rsidRDefault="00B121F7">
      <w:pPr>
        <w:pStyle w:val="Nadpis1"/>
        <w:numPr>
          <w:ilvl w:val="0"/>
          <w:numId w:val="2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0C3BA5" w14:paraId="7998519B"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5A971" w14:textId="77777777" w:rsidR="000C3BA5" w:rsidRDefault="00B121F7">
            <w:pPr>
              <w:rPr>
                <w:b/>
                <w:bCs/>
                <w:color w:val="000000"/>
                <w:szCs w:val="22"/>
                <w:lang w:eastAsia="cs-CZ"/>
              </w:rPr>
            </w:pPr>
            <w:r>
              <w:rPr>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523023" w14:textId="77777777" w:rsidR="000C3BA5" w:rsidRDefault="00B121F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E0D919F" w14:textId="77777777" w:rsidR="000C3BA5" w:rsidRDefault="00B121F7">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0C3BA5" w14:paraId="03921BEE" w14:textId="77777777">
        <w:trPr>
          <w:trHeight w:val="284"/>
        </w:trPr>
        <w:tc>
          <w:tcPr>
            <w:tcW w:w="567" w:type="dxa"/>
            <w:tcBorders>
              <w:right w:val="dotted" w:sz="4" w:space="0" w:color="auto"/>
            </w:tcBorders>
            <w:shd w:val="clear" w:color="auto" w:fill="auto"/>
            <w:noWrap/>
            <w:vAlign w:val="bottom"/>
          </w:tcPr>
          <w:p w14:paraId="637FA722" w14:textId="77777777" w:rsidR="000C3BA5" w:rsidRDefault="00B121F7">
            <w:pPr>
              <w:rPr>
                <w:color w:val="000000"/>
                <w:szCs w:val="22"/>
                <w:lang w:eastAsia="cs-CZ"/>
              </w:rPr>
            </w:pPr>
            <w:r>
              <w:rPr>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333BBF0F" w14:textId="77777777" w:rsidR="000C3BA5" w:rsidRDefault="00B121F7">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61D7805" w14:textId="77777777" w:rsidR="000C3BA5" w:rsidRDefault="00B121F7">
            <w:pPr>
              <w:rPr>
                <w:color w:val="000000"/>
                <w:szCs w:val="22"/>
                <w:lang w:eastAsia="cs-CZ"/>
              </w:rPr>
            </w:pPr>
            <w:r>
              <w:rPr>
                <w:color w:val="000000"/>
                <w:szCs w:val="22"/>
                <w:lang w:eastAsia="cs-CZ"/>
              </w:rPr>
              <w:t>Listinná forma</w:t>
            </w:r>
          </w:p>
        </w:tc>
      </w:tr>
      <w:tr w:rsidR="000C3BA5" w14:paraId="237577FF" w14:textId="77777777">
        <w:trPr>
          <w:trHeight w:val="284"/>
        </w:trPr>
        <w:tc>
          <w:tcPr>
            <w:tcW w:w="567" w:type="dxa"/>
            <w:tcBorders>
              <w:right w:val="dotted" w:sz="4" w:space="0" w:color="auto"/>
            </w:tcBorders>
            <w:shd w:val="clear" w:color="auto" w:fill="auto"/>
            <w:noWrap/>
            <w:vAlign w:val="bottom"/>
          </w:tcPr>
          <w:p w14:paraId="17463136" w14:textId="77777777" w:rsidR="000C3BA5" w:rsidRDefault="000C3BA5">
            <w:pPr>
              <w:rPr>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7ADA9D7C" w14:textId="77777777" w:rsidR="000C3BA5" w:rsidRDefault="000C3BA5">
            <w:pPr>
              <w:rPr>
                <w:color w:val="000000"/>
                <w:szCs w:val="22"/>
                <w:lang w:eastAsia="cs-CZ"/>
              </w:rPr>
            </w:pPr>
          </w:p>
        </w:tc>
        <w:tc>
          <w:tcPr>
            <w:tcW w:w="2797" w:type="dxa"/>
            <w:tcBorders>
              <w:left w:val="dotted" w:sz="4" w:space="0" w:color="auto"/>
            </w:tcBorders>
            <w:shd w:val="clear" w:color="auto" w:fill="auto"/>
            <w:vAlign w:val="bottom"/>
          </w:tcPr>
          <w:p w14:paraId="2FD89915" w14:textId="77777777" w:rsidR="000C3BA5" w:rsidRDefault="000C3BA5">
            <w:pPr>
              <w:rPr>
                <w:color w:val="000000"/>
                <w:szCs w:val="22"/>
                <w:lang w:eastAsia="cs-CZ"/>
              </w:rPr>
            </w:pPr>
          </w:p>
        </w:tc>
      </w:tr>
    </w:tbl>
    <w:p w14:paraId="6C894268" w14:textId="77777777" w:rsidR="000C3BA5" w:rsidRDefault="000C3BA5"/>
    <w:p w14:paraId="68C588A3" w14:textId="77777777" w:rsidR="000C3BA5" w:rsidRDefault="000C3BA5"/>
    <w:p w14:paraId="7D17D4F7" w14:textId="77777777" w:rsidR="000C3BA5" w:rsidRDefault="00B121F7">
      <w:pPr>
        <w:pStyle w:val="Nadpis1"/>
        <w:numPr>
          <w:ilvl w:val="0"/>
          <w:numId w:val="23"/>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0C3BA5" w14:paraId="1AC28BD8"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51FC52" w14:textId="77777777" w:rsidR="000C3BA5" w:rsidRDefault="00B121F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249A18A" w14:textId="77777777" w:rsidR="000C3BA5" w:rsidRDefault="00B121F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3DC71D79" w14:textId="77777777" w:rsidR="000C3BA5" w:rsidRDefault="00B121F7">
            <w:pPr>
              <w:rPr>
                <w:b/>
                <w:bCs/>
                <w:color w:val="000000"/>
                <w:szCs w:val="22"/>
                <w:lang w:eastAsia="cs-CZ"/>
              </w:rPr>
            </w:pPr>
            <w:r>
              <w:rPr>
                <w:b/>
                <w:bCs/>
                <w:color w:val="000000"/>
                <w:szCs w:val="22"/>
                <w:lang w:eastAsia="cs-CZ"/>
              </w:rPr>
              <w:t>Podpis</w:t>
            </w:r>
          </w:p>
        </w:tc>
      </w:tr>
      <w:tr w:rsidR="000C3BA5" w14:paraId="4B1FE1EF" w14:textId="77777777">
        <w:trPr>
          <w:trHeight w:val="1089"/>
        </w:trPr>
        <w:tc>
          <w:tcPr>
            <w:tcW w:w="3114" w:type="dxa"/>
            <w:shd w:val="clear" w:color="auto" w:fill="auto"/>
            <w:noWrap/>
            <w:vAlign w:val="center"/>
          </w:tcPr>
          <w:p w14:paraId="347B8BA0" w14:textId="77777777" w:rsidR="000C3BA5" w:rsidRDefault="00B121F7">
            <w:pPr>
              <w:rPr>
                <w:color w:val="000000"/>
                <w:szCs w:val="22"/>
                <w:lang w:eastAsia="cs-CZ"/>
              </w:rPr>
            </w:pPr>
            <w:r>
              <w:rPr>
                <w:color w:val="000000"/>
                <w:szCs w:val="22"/>
                <w:lang w:eastAsia="cs-CZ"/>
              </w:rPr>
              <w:t>O2 IT Services s.r.o.</w:t>
            </w:r>
          </w:p>
        </w:tc>
        <w:tc>
          <w:tcPr>
            <w:tcW w:w="3118" w:type="dxa"/>
            <w:vAlign w:val="center"/>
          </w:tcPr>
          <w:p w14:paraId="02A84EC6" w14:textId="506CEA3D" w:rsidR="000C3BA5" w:rsidRDefault="007A02E0">
            <w:pPr>
              <w:rPr>
                <w:color w:val="000000"/>
                <w:szCs w:val="22"/>
                <w:lang w:eastAsia="cs-CZ"/>
              </w:rPr>
            </w:pPr>
            <w:r>
              <w:rPr>
                <w:color w:val="000000"/>
                <w:szCs w:val="22"/>
                <w:lang w:eastAsia="cs-CZ"/>
              </w:rPr>
              <w:t>xxx</w:t>
            </w:r>
          </w:p>
        </w:tc>
        <w:tc>
          <w:tcPr>
            <w:tcW w:w="3402" w:type="dxa"/>
            <w:shd w:val="clear" w:color="auto" w:fill="auto"/>
            <w:vAlign w:val="center"/>
          </w:tcPr>
          <w:p w14:paraId="0DE2A6A6" w14:textId="77777777" w:rsidR="000C3BA5" w:rsidRDefault="000C3BA5">
            <w:pPr>
              <w:ind w:right="72"/>
              <w:rPr>
                <w:color w:val="000000"/>
                <w:szCs w:val="22"/>
                <w:lang w:eastAsia="cs-CZ"/>
              </w:rPr>
            </w:pPr>
          </w:p>
        </w:tc>
      </w:tr>
    </w:tbl>
    <w:p w14:paraId="212B5E13" w14:textId="77777777" w:rsidR="000C3BA5" w:rsidRDefault="000C3BA5">
      <w:pPr>
        <w:rPr>
          <w:szCs w:val="22"/>
        </w:rPr>
      </w:pPr>
    </w:p>
    <w:p w14:paraId="17C4C6FC" w14:textId="77777777" w:rsidR="000C3BA5" w:rsidRDefault="00B121F7">
      <w:pPr>
        <w:rPr>
          <w:b/>
          <w:caps/>
          <w:szCs w:val="22"/>
        </w:rPr>
      </w:pPr>
      <w:r>
        <w:rPr>
          <w:b/>
          <w:caps/>
          <w:szCs w:val="22"/>
        </w:rPr>
        <w:br w:type="page"/>
      </w:r>
    </w:p>
    <w:p w14:paraId="73128158" w14:textId="77777777" w:rsidR="000C3BA5" w:rsidRDefault="000C3BA5">
      <w:pPr>
        <w:rPr>
          <w:b/>
          <w:caps/>
          <w:szCs w:val="22"/>
        </w:rPr>
        <w:sectPr w:rsidR="000C3BA5">
          <w:footerReference w:type="default" r:id="rId14"/>
          <w:pgSz w:w="11906" w:h="16838"/>
          <w:pgMar w:top="1560" w:right="1418" w:bottom="1134" w:left="992" w:header="567" w:footer="567" w:gutter="0"/>
          <w:pgNumType w:start="1"/>
          <w:cols w:space="708"/>
          <w:docGrid w:linePitch="360"/>
        </w:sectPr>
      </w:pPr>
    </w:p>
    <w:p w14:paraId="27F8F7F8" w14:textId="77777777" w:rsidR="000C3BA5" w:rsidRDefault="00B121F7">
      <w:pPr>
        <w:rPr>
          <w:b/>
          <w:caps/>
          <w:szCs w:val="22"/>
        </w:rPr>
      </w:pPr>
      <w:r>
        <w:rPr>
          <w:b/>
          <w:caps/>
          <w:szCs w:val="22"/>
        </w:rPr>
        <w:lastRenderedPageBreak/>
        <w:t>C – Schválení realizace požadavku Z32930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C3BA5" w14:paraId="763C3413" w14:textId="77777777">
        <w:tc>
          <w:tcPr>
            <w:tcW w:w="1701" w:type="dxa"/>
            <w:tcBorders>
              <w:top w:val="single" w:sz="8" w:space="0" w:color="auto"/>
              <w:left w:val="single" w:sz="8" w:space="0" w:color="auto"/>
              <w:bottom w:val="single" w:sz="8" w:space="0" w:color="auto"/>
            </w:tcBorders>
            <w:vAlign w:val="center"/>
          </w:tcPr>
          <w:p w14:paraId="154DA742" w14:textId="77777777" w:rsidR="000C3BA5" w:rsidRDefault="00B121F7">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5F16515D" w14:textId="77777777" w:rsidR="000C3BA5" w:rsidRDefault="00B121F7">
            <w:pPr>
              <w:pStyle w:val="Tabulka"/>
              <w:rPr>
                <w:szCs w:val="22"/>
              </w:rPr>
            </w:pPr>
            <w:r>
              <w:rPr>
                <w:szCs w:val="22"/>
              </w:rPr>
              <w:t>49</w:t>
            </w:r>
          </w:p>
        </w:tc>
      </w:tr>
    </w:tbl>
    <w:p w14:paraId="7EA6AE31" w14:textId="77777777" w:rsidR="000C3BA5" w:rsidRDefault="000C3BA5">
      <w:pPr>
        <w:rPr>
          <w:szCs w:val="22"/>
        </w:rPr>
      </w:pPr>
    </w:p>
    <w:p w14:paraId="5B758037" w14:textId="77777777" w:rsidR="000C3BA5" w:rsidRDefault="00B121F7">
      <w:pPr>
        <w:pStyle w:val="Nadpis1"/>
        <w:numPr>
          <w:ilvl w:val="0"/>
          <w:numId w:val="24"/>
        </w:numPr>
        <w:ind w:left="284" w:hanging="284"/>
        <w:rPr>
          <w:szCs w:val="22"/>
        </w:rPr>
      </w:pPr>
      <w:r>
        <w:rPr>
          <w:szCs w:val="22"/>
        </w:rPr>
        <w:t>Specifikace plnění</w:t>
      </w:r>
    </w:p>
    <w:p w14:paraId="45C4A5E8" w14:textId="77777777" w:rsidR="000C3BA5" w:rsidRDefault="00B121F7">
      <w:pPr>
        <w:spacing w:after="120"/>
      </w:pPr>
      <w:r>
        <w:t xml:space="preserve">Požadované plnění je specifikováno v části A a B tohoto RfC. </w:t>
      </w:r>
    </w:p>
    <w:p w14:paraId="241D8CA6" w14:textId="77777777" w:rsidR="000C3BA5" w:rsidRDefault="00B121F7">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C3BA5" w14:paraId="686D6D2D"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CA98E34" w14:textId="77777777" w:rsidR="000C3BA5" w:rsidRDefault="00B121F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C128D3" w14:textId="77777777" w:rsidR="000C3BA5" w:rsidRDefault="00B121F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047E884" w14:textId="77777777" w:rsidR="000C3BA5" w:rsidRDefault="00B121F7">
            <w:pPr>
              <w:rPr>
                <w:rFonts w:ascii="Arial Narrow" w:hAnsi="Arial Narrow"/>
                <w:b/>
                <w:bCs/>
                <w:color w:val="000000"/>
                <w:szCs w:val="22"/>
                <w:lang w:eastAsia="cs-CZ"/>
              </w:rPr>
            </w:pPr>
            <w:r>
              <w:rPr>
                <w:rFonts w:ascii="Arial Narrow" w:hAnsi="Arial Narrow"/>
                <w:b/>
                <w:bCs/>
                <w:color w:val="000000"/>
                <w:szCs w:val="22"/>
                <w:lang w:eastAsia="cs-CZ"/>
              </w:rPr>
              <w:t>Realizovat</w:t>
            </w:r>
          </w:p>
          <w:p w14:paraId="01AFDCD5" w14:textId="77777777" w:rsidR="000C3BA5" w:rsidRDefault="00B121F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2B798CA" w14:textId="77777777" w:rsidR="000C3BA5" w:rsidRDefault="00B121F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C3BA5" w14:paraId="684E6AA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902487D" w14:textId="77777777" w:rsidR="000C3BA5" w:rsidRDefault="000C3BA5">
            <w:pPr>
              <w:pStyle w:val="Odstavecseseznamem"/>
              <w:numPr>
                <w:ilvl w:val="0"/>
                <w:numId w:val="2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7A3C7E3" w14:textId="77777777" w:rsidR="000C3BA5" w:rsidRDefault="00B121F7">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1383F8E" w14:textId="77777777" w:rsidR="000C3BA5" w:rsidRDefault="00B121F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5EB2099" w14:textId="77777777" w:rsidR="000C3BA5" w:rsidRDefault="000C3BA5">
            <w:pPr>
              <w:rPr>
                <w:color w:val="000000"/>
                <w:szCs w:val="22"/>
                <w:lang w:eastAsia="cs-CZ"/>
              </w:rPr>
            </w:pPr>
          </w:p>
        </w:tc>
      </w:tr>
      <w:tr w:rsidR="000C3BA5" w14:paraId="627A411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5E0659" w14:textId="77777777" w:rsidR="000C3BA5" w:rsidRDefault="000C3BA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92645F8" w14:textId="77777777" w:rsidR="000C3BA5" w:rsidRDefault="00B121F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57196D" w14:textId="77777777" w:rsidR="000C3BA5" w:rsidRDefault="00B121F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775EBD" w14:textId="77777777" w:rsidR="000C3BA5" w:rsidRDefault="000C3BA5">
            <w:pPr>
              <w:rPr>
                <w:color w:val="000000"/>
                <w:szCs w:val="22"/>
                <w:lang w:eastAsia="cs-CZ"/>
              </w:rPr>
            </w:pPr>
          </w:p>
        </w:tc>
      </w:tr>
      <w:tr w:rsidR="000C3BA5" w14:paraId="5383B33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20E82E" w14:textId="77777777" w:rsidR="000C3BA5" w:rsidRDefault="000C3BA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77DCBE" w14:textId="77777777" w:rsidR="000C3BA5" w:rsidRDefault="00B121F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55C290F" w14:textId="77777777" w:rsidR="000C3BA5" w:rsidRDefault="00B121F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9FFB97" w14:textId="77777777" w:rsidR="000C3BA5" w:rsidRDefault="000C3BA5">
            <w:pPr>
              <w:rPr>
                <w:color w:val="000000"/>
                <w:szCs w:val="22"/>
                <w:lang w:eastAsia="cs-CZ"/>
              </w:rPr>
            </w:pPr>
          </w:p>
        </w:tc>
      </w:tr>
      <w:tr w:rsidR="000C3BA5" w14:paraId="5295F7E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7EF2E8" w14:textId="77777777" w:rsidR="000C3BA5" w:rsidRDefault="000C3BA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39BBBE" w14:textId="77777777" w:rsidR="000C3BA5" w:rsidRDefault="00B121F7">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E465D4" w14:textId="77777777" w:rsidR="000C3BA5" w:rsidRDefault="00B121F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1234EE1" w14:textId="77777777" w:rsidR="000C3BA5" w:rsidRDefault="000C3BA5">
            <w:pPr>
              <w:rPr>
                <w:color w:val="000000"/>
                <w:szCs w:val="22"/>
                <w:lang w:eastAsia="cs-CZ"/>
              </w:rPr>
            </w:pPr>
          </w:p>
        </w:tc>
      </w:tr>
      <w:tr w:rsidR="000C3BA5" w14:paraId="09E6C25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548E3E" w14:textId="77777777" w:rsidR="000C3BA5" w:rsidRDefault="000C3BA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E1D03D" w14:textId="77777777" w:rsidR="000C3BA5" w:rsidRDefault="00B121F7">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FEADB2" w14:textId="77777777" w:rsidR="000C3BA5" w:rsidRDefault="00B121F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5A511F" w14:textId="77777777" w:rsidR="000C3BA5" w:rsidRDefault="000C3BA5">
            <w:pPr>
              <w:rPr>
                <w:color w:val="000000"/>
                <w:szCs w:val="22"/>
                <w:lang w:eastAsia="cs-CZ"/>
              </w:rPr>
            </w:pPr>
          </w:p>
        </w:tc>
      </w:tr>
      <w:tr w:rsidR="000C3BA5" w14:paraId="2AB40E3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BB5B26" w14:textId="77777777" w:rsidR="000C3BA5" w:rsidRDefault="000C3BA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A4BA30" w14:textId="77777777" w:rsidR="000C3BA5" w:rsidRDefault="00B121F7">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87A72C" w14:textId="77777777" w:rsidR="000C3BA5" w:rsidRDefault="00B121F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24ED65" w14:textId="77777777" w:rsidR="000C3BA5" w:rsidRDefault="000C3BA5">
            <w:pPr>
              <w:rPr>
                <w:color w:val="000000"/>
                <w:szCs w:val="22"/>
                <w:lang w:eastAsia="cs-CZ"/>
              </w:rPr>
            </w:pPr>
          </w:p>
        </w:tc>
      </w:tr>
      <w:tr w:rsidR="000C3BA5" w14:paraId="192E27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9120C0" w14:textId="77777777" w:rsidR="000C3BA5" w:rsidRDefault="000C3BA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A2535F" w14:textId="77777777" w:rsidR="000C3BA5" w:rsidRDefault="00B121F7">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653363" w14:textId="77777777" w:rsidR="000C3BA5" w:rsidRDefault="00B121F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D712892" w14:textId="77777777" w:rsidR="000C3BA5" w:rsidRDefault="000C3BA5">
            <w:pPr>
              <w:rPr>
                <w:color w:val="000000"/>
                <w:szCs w:val="22"/>
                <w:lang w:eastAsia="cs-CZ"/>
              </w:rPr>
            </w:pPr>
          </w:p>
        </w:tc>
      </w:tr>
      <w:tr w:rsidR="000C3BA5" w14:paraId="5008250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9E1365" w14:textId="77777777" w:rsidR="000C3BA5" w:rsidRDefault="000C3BA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5AB719" w14:textId="77777777" w:rsidR="000C3BA5" w:rsidRDefault="00B121F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2F16C4" w14:textId="77777777" w:rsidR="000C3BA5" w:rsidRDefault="00B121F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589517F" w14:textId="77777777" w:rsidR="000C3BA5" w:rsidRDefault="000C3BA5">
            <w:pPr>
              <w:rPr>
                <w:color w:val="000000"/>
                <w:szCs w:val="22"/>
                <w:lang w:eastAsia="cs-CZ"/>
              </w:rPr>
            </w:pPr>
          </w:p>
        </w:tc>
      </w:tr>
      <w:tr w:rsidR="000C3BA5" w14:paraId="57464EE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80E6EA" w14:textId="77777777" w:rsidR="000C3BA5" w:rsidRDefault="000C3BA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277E64" w14:textId="77777777" w:rsidR="000C3BA5" w:rsidRDefault="00B121F7">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28A4EE" w14:textId="77777777" w:rsidR="000C3BA5" w:rsidRDefault="00B121F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4C402A" w14:textId="77777777" w:rsidR="000C3BA5" w:rsidRDefault="000C3BA5">
            <w:pPr>
              <w:rPr>
                <w:color w:val="000000"/>
                <w:szCs w:val="22"/>
                <w:lang w:eastAsia="cs-CZ"/>
              </w:rPr>
            </w:pPr>
          </w:p>
        </w:tc>
      </w:tr>
      <w:tr w:rsidR="000C3BA5" w14:paraId="35868CD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4E6809" w14:textId="77777777" w:rsidR="000C3BA5" w:rsidRDefault="000C3BA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F9F2DE" w14:textId="77777777" w:rsidR="000C3BA5" w:rsidRDefault="00B121F7">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E70112" w14:textId="77777777" w:rsidR="000C3BA5" w:rsidRDefault="00B121F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20E1E3" w14:textId="77777777" w:rsidR="000C3BA5" w:rsidRDefault="000C3BA5">
            <w:pPr>
              <w:rPr>
                <w:color w:val="000000"/>
                <w:szCs w:val="22"/>
                <w:lang w:eastAsia="cs-CZ"/>
              </w:rPr>
            </w:pPr>
          </w:p>
        </w:tc>
      </w:tr>
      <w:tr w:rsidR="000C3BA5" w14:paraId="0CF5732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D609F9" w14:textId="77777777" w:rsidR="000C3BA5" w:rsidRDefault="000C3BA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493E37" w14:textId="77777777" w:rsidR="000C3BA5" w:rsidRDefault="00B121F7">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E4BCFE" w14:textId="77777777" w:rsidR="000C3BA5" w:rsidRDefault="00B121F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D331D3C" w14:textId="77777777" w:rsidR="000C3BA5" w:rsidRDefault="000C3BA5">
            <w:pPr>
              <w:rPr>
                <w:color w:val="000000"/>
                <w:szCs w:val="22"/>
                <w:lang w:eastAsia="cs-CZ"/>
              </w:rPr>
            </w:pPr>
          </w:p>
        </w:tc>
      </w:tr>
      <w:tr w:rsidR="000C3BA5" w14:paraId="7BF2ADC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4F1EF2" w14:textId="77777777" w:rsidR="000C3BA5" w:rsidRDefault="000C3BA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62EED9" w14:textId="77777777" w:rsidR="000C3BA5" w:rsidRDefault="00B121F7">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371D8DE" w14:textId="77777777" w:rsidR="000C3BA5" w:rsidRDefault="00B121F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9994EB" w14:textId="77777777" w:rsidR="000C3BA5" w:rsidRDefault="000C3BA5">
            <w:pPr>
              <w:rPr>
                <w:color w:val="000000"/>
                <w:szCs w:val="22"/>
                <w:lang w:eastAsia="cs-CZ"/>
              </w:rPr>
            </w:pPr>
          </w:p>
        </w:tc>
      </w:tr>
      <w:tr w:rsidR="000C3BA5" w14:paraId="4C3DC68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024E51" w14:textId="77777777" w:rsidR="000C3BA5" w:rsidRDefault="000C3BA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834B52" w14:textId="77777777" w:rsidR="000C3BA5" w:rsidRDefault="00B121F7">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ED7715" w14:textId="77777777" w:rsidR="000C3BA5" w:rsidRDefault="00B121F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FE48DC" w14:textId="77777777" w:rsidR="000C3BA5" w:rsidRDefault="000C3BA5">
            <w:pPr>
              <w:rPr>
                <w:color w:val="000000"/>
                <w:szCs w:val="22"/>
                <w:lang w:eastAsia="cs-CZ"/>
              </w:rPr>
            </w:pPr>
          </w:p>
        </w:tc>
      </w:tr>
    </w:tbl>
    <w:p w14:paraId="78F557F8" w14:textId="77777777" w:rsidR="000C3BA5" w:rsidRDefault="000C3BA5"/>
    <w:p w14:paraId="773CB0C3" w14:textId="77777777" w:rsidR="000C3BA5" w:rsidRDefault="00B121F7">
      <w:pPr>
        <w:pStyle w:val="Nadpis1"/>
        <w:numPr>
          <w:ilvl w:val="0"/>
          <w:numId w:val="24"/>
        </w:numPr>
        <w:ind w:left="284" w:hanging="284"/>
        <w:rPr>
          <w:szCs w:val="22"/>
        </w:rPr>
      </w:pPr>
      <w:r>
        <w:rPr>
          <w:szCs w:val="22"/>
        </w:rPr>
        <w:t>Uživatelské a licenční zajištění pro Objednatele (je-li relevantní):</w:t>
      </w:r>
    </w:p>
    <w:p w14:paraId="6E5629CA" w14:textId="77777777" w:rsidR="000C3BA5" w:rsidRDefault="000C3BA5"/>
    <w:p w14:paraId="7A8E1B72" w14:textId="77777777" w:rsidR="000C3BA5" w:rsidRDefault="00B121F7">
      <w:pPr>
        <w:pStyle w:val="Nadpis1"/>
        <w:numPr>
          <w:ilvl w:val="0"/>
          <w:numId w:val="24"/>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C3BA5" w14:paraId="45F036B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BFE85D" w14:textId="77777777" w:rsidR="000C3BA5" w:rsidRDefault="00B121F7">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420CAE" w14:textId="77777777" w:rsidR="000C3BA5" w:rsidRDefault="00B121F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1ED4155" w14:textId="77777777" w:rsidR="000C3BA5" w:rsidRDefault="00B121F7">
            <w:pPr>
              <w:rPr>
                <w:b/>
                <w:bCs/>
                <w:color w:val="000000"/>
                <w:szCs w:val="22"/>
                <w:lang w:eastAsia="cs-CZ"/>
              </w:rPr>
            </w:pPr>
            <w:r>
              <w:rPr>
                <w:b/>
                <w:bCs/>
                <w:color w:val="000000"/>
                <w:szCs w:val="22"/>
                <w:lang w:eastAsia="cs-CZ"/>
              </w:rPr>
              <w:t>Odpovědná osoba</w:t>
            </w:r>
          </w:p>
        </w:tc>
      </w:tr>
      <w:tr w:rsidR="000C3BA5" w14:paraId="7A5F36AC" w14:textId="77777777">
        <w:trPr>
          <w:trHeight w:val="284"/>
        </w:trPr>
        <w:tc>
          <w:tcPr>
            <w:tcW w:w="1843" w:type="dxa"/>
            <w:tcBorders>
              <w:right w:val="dotted" w:sz="4" w:space="0" w:color="auto"/>
            </w:tcBorders>
            <w:shd w:val="clear" w:color="auto" w:fill="auto"/>
            <w:noWrap/>
            <w:vAlign w:val="bottom"/>
          </w:tcPr>
          <w:p w14:paraId="2B6FE658" w14:textId="77777777" w:rsidR="000C3BA5" w:rsidRDefault="00B121F7">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7EE48BF7" w14:textId="77777777" w:rsidR="000C3BA5" w:rsidRDefault="00B121F7">
            <w:pPr>
              <w:rPr>
                <w:color w:val="000000"/>
                <w:szCs w:val="22"/>
                <w:lang w:eastAsia="cs-CZ"/>
              </w:rPr>
            </w:pPr>
            <w:r>
              <w:rPr>
                <w:color w:val="000000"/>
                <w:szCs w:val="22"/>
                <w:lang w:eastAsia="cs-CZ"/>
              </w:rPr>
              <w:t>Testování, předaní informací, zpětná vazba</w:t>
            </w:r>
          </w:p>
        </w:tc>
        <w:tc>
          <w:tcPr>
            <w:tcW w:w="2268" w:type="dxa"/>
            <w:tcBorders>
              <w:left w:val="dotted" w:sz="4" w:space="0" w:color="auto"/>
            </w:tcBorders>
            <w:shd w:val="clear" w:color="auto" w:fill="auto"/>
            <w:vAlign w:val="bottom"/>
          </w:tcPr>
          <w:p w14:paraId="20DA864F" w14:textId="77777777" w:rsidR="000C3BA5" w:rsidRDefault="00B121F7">
            <w:pPr>
              <w:rPr>
                <w:color w:val="000000"/>
                <w:szCs w:val="22"/>
                <w:lang w:eastAsia="cs-CZ"/>
              </w:rPr>
            </w:pPr>
            <w:r>
              <w:rPr>
                <w:color w:val="000000"/>
                <w:szCs w:val="22"/>
                <w:lang w:eastAsia="cs-CZ"/>
              </w:rPr>
              <w:t>Ing. Tomáš Smejkal</w:t>
            </w:r>
          </w:p>
        </w:tc>
      </w:tr>
      <w:tr w:rsidR="000C3BA5" w14:paraId="03C746D7" w14:textId="77777777">
        <w:trPr>
          <w:trHeight w:val="284"/>
        </w:trPr>
        <w:tc>
          <w:tcPr>
            <w:tcW w:w="1843" w:type="dxa"/>
            <w:tcBorders>
              <w:right w:val="dotted" w:sz="4" w:space="0" w:color="auto"/>
            </w:tcBorders>
            <w:shd w:val="clear" w:color="auto" w:fill="auto"/>
            <w:noWrap/>
            <w:vAlign w:val="bottom"/>
          </w:tcPr>
          <w:p w14:paraId="31C16A9B" w14:textId="77777777" w:rsidR="000C3BA5" w:rsidRDefault="000C3BA5">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4239B8A" w14:textId="77777777" w:rsidR="000C3BA5" w:rsidRDefault="000C3BA5">
            <w:pPr>
              <w:rPr>
                <w:color w:val="000000"/>
                <w:szCs w:val="22"/>
                <w:lang w:eastAsia="cs-CZ"/>
              </w:rPr>
            </w:pPr>
          </w:p>
        </w:tc>
        <w:tc>
          <w:tcPr>
            <w:tcW w:w="2268" w:type="dxa"/>
            <w:tcBorders>
              <w:left w:val="dotted" w:sz="4" w:space="0" w:color="auto"/>
            </w:tcBorders>
            <w:shd w:val="clear" w:color="auto" w:fill="auto"/>
            <w:vAlign w:val="bottom"/>
          </w:tcPr>
          <w:p w14:paraId="4512F82A" w14:textId="77777777" w:rsidR="000C3BA5" w:rsidRDefault="000C3BA5">
            <w:pPr>
              <w:rPr>
                <w:color w:val="000000"/>
                <w:szCs w:val="22"/>
                <w:lang w:eastAsia="cs-CZ"/>
              </w:rPr>
            </w:pPr>
          </w:p>
        </w:tc>
      </w:tr>
    </w:tbl>
    <w:p w14:paraId="0EF568F2" w14:textId="77777777" w:rsidR="000C3BA5" w:rsidRDefault="00B121F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7C7C049" w14:textId="77777777" w:rsidR="000C3BA5" w:rsidRDefault="000C3BA5"/>
    <w:p w14:paraId="4528AF73" w14:textId="77777777" w:rsidR="000C3BA5" w:rsidRDefault="00B121F7">
      <w:pPr>
        <w:pStyle w:val="Nadpis1"/>
        <w:numPr>
          <w:ilvl w:val="0"/>
          <w:numId w:val="24"/>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C3BA5" w14:paraId="72FFB78C"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DF9D3A" w14:textId="77777777" w:rsidR="000C3BA5" w:rsidRDefault="00B121F7">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19F9ABA" w14:textId="77777777" w:rsidR="000C3BA5" w:rsidRDefault="00B121F7">
            <w:pPr>
              <w:rPr>
                <w:b/>
                <w:bCs/>
                <w:color w:val="000000"/>
                <w:szCs w:val="22"/>
                <w:lang w:eastAsia="cs-CZ"/>
              </w:rPr>
            </w:pPr>
            <w:r>
              <w:rPr>
                <w:b/>
                <w:bCs/>
                <w:color w:val="000000"/>
                <w:szCs w:val="22"/>
                <w:lang w:eastAsia="cs-CZ"/>
              </w:rPr>
              <w:t>Termín</w:t>
            </w:r>
          </w:p>
        </w:tc>
      </w:tr>
      <w:tr w:rsidR="000C3BA5" w14:paraId="1CEB5D80" w14:textId="77777777">
        <w:trPr>
          <w:trHeight w:val="284"/>
        </w:trPr>
        <w:tc>
          <w:tcPr>
            <w:tcW w:w="7513" w:type="dxa"/>
            <w:tcBorders>
              <w:top w:val="single" w:sz="8" w:space="0" w:color="auto"/>
              <w:right w:val="dotted" w:sz="4" w:space="0" w:color="auto"/>
            </w:tcBorders>
            <w:shd w:val="clear" w:color="auto" w:fill="auto"/>
            <w:noWrap/>
            <w:vAlign w:val="bottom"/>
          </w:tcPr>
          <w:p w14:paraId="573157DD" w14:textId="77777777" w:rsidR="000C3BA5" w:rsidRDefault="00B121F7">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1B04A99B" w14:textId="77777777" w:rsidR="000C3BA5" w:rsidRDefault="00B121F7">
            <w:pPr>
              <w:rPr>
                <w:color w:val="000000"/>
                <w:szCs w:val="22"/>
                <w:lang w:eastAsia="cs-CZ"/>
              </w:rPr>
            </w:pPr>
            <w:r>
              <w:rPr>
                <w:color w:val="000000"/>
                <w:szCs w:val="22"/>
                <w:lang w:eastAsia="cs-CZ"/>
              </w:rPr>
              <w:t>29.11.2021</w:t>
            </w:r>
          </w:p>
        </w:tc>
      </w:tr>
      <w:tr w:rsidR="000C3BA5" w14:paraId="3EBEAE86" w14:textId="77777777">
        <w:trPr>
          <w:trHeight w:val="284"/>
        </w:trPr>
        <w:tc>
          <w:tcPr>
            <w:tcW w:w="7513" w:type="dxa"/>
            <w:tcBorders>
              <w:right w:val="dotted" w:sz="4" w:space="0" w:color="auto"/>
            </w:tcBorders>
            <w:shd w:val="clear" w:color="auto" w:fill="auto"/>
            <w:noWrap/>
            <w:vAlign w:val="bottom"/>
          </w:tcPr>
          <w:p w14:paraId="0C6EC834" w14:textId="77777777" w:rsidR="000C3BA5" w:rsidRDefault="000C3BA5">
            <w:pPr>
              <w:rPr>
                <w:color w:val="000000"/>
                <w:szCs w:val="22"/>
                <w:lang w:eastAsia="cs-CZ"/>
              </w:rPr>
            </w:pPr>
          </w:p>
        </w:tc>
        <w:tc>
          <w:tcPr>
            <w:tcW w:w="2268" w:type="dxa"/>
            <w:tcBorders>
              <w:left w:val="dotted" w:sz="4" w:space="0" w:color="auto"/>
            </w:tcBorders>
            <w:shd w:val="clear" w:color="auto" w:fill="auto"/>
            <w:vAlign w:val="bottom"/>
          </w:tcPr>
          <w:p w14:paraId="1103180F" w14:textId="77777777" w:rsidR="000C3BA5" w:rsidRDefault="000C3BA5">
            <w:pPr>
              <w:rPr>
                <w:color w:val="000000"/>
                <w:szCs w:val="22"/>
                <w:lang w:eastAsia="cs-CZ"/>
              </w:rPr>
            </w:pPr>
          </w:p>
        </w:tc>
      </w:tr>
      <w:tr w:rsidR="000C3BA5" w14:paraId="2115C3F7" w14:textId="77777777">
        <w:trPr>
          <w:trHeight w:val="284"/>
        </w:trPr>
        <w:tc>
          <w:tcPr>
            <w:tcW w:w="7513" w:type="dxa"/>
            <w:tcBorders>
              <w:right w:val="dotted" w:sz="4" w:space="0" w:color="auto"/>
            </w:tcBorders>
            <w:shd w:val="clear" w:color="auto" w:fill="auto"/>
            <w:noWrap/>
            <w:vAlign w:val="bottom"/>
          </w:tcPr>
          <w:p w14:paraId="343A1190" w14:textId="77777777" w:rsidR="000C3BA5" w:rsidRDefault="00B121F7">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32C094B5" w14:textId="77777777" w:rsidR="000C3BA5" w:rsidRDefault="00B121F7">
            <w:pPr>
              <w:rPr>
                <w:color w:val="000000"/>
                <w:szCs w:val="22"/>
                <w:lang w:eastAsia="cs-CZ"/>
              </w:rPr>
            </w:pPr>
            <w:r>
              <w:rPr>
                <w:color w:val="000000"/>
                <w:szCs w:val="22"/>
                <w:lang w:eastAsia="cs-CZ"/>
              </w:rPr>
              <w:t>31.3.2022</w:t>
            </w:r>
          </w:p>
        </w:tc>
      </w:tr>
    </w:tbl>
    <w:p w14:paraId="5B0B96E6" w14:textId="77777777" w:rsidR="000C3BA5" w:rsidRDefault="00B121F7">
      <w:pPr>
        <w:pStyle w:val="Nadpis1"/>
        <w:numPr>
          <w:ilvl w:val="0"/>
          <w:numId w:val="24"/>
        </w:numPr>
        <w:ind w:left="284" w:hanging="284"/>
        <w:rPr>
          <w:szCs w:val="22"/>
        </w:rPr>
      </w:pPr>
      <w:bookmarkStart w:id="1" w:name="_Ref31623420"/>
      <w:r>
        <w:rPr>
          <w:szCs w:val="22"/>
        </w:rPr>
        <w:lastRenderedPageBreak/>
        <w:t>Pracnost a cenová nabídka navrhovaného řešení</w:t>
      </w:r>
      <w:bookmarkEnd w:id="1"/>
    </w:p>
    <w:p w14:paraId="66A8C9EC" w14:textId="77777777" w:rsidR="000C3BA5" w:rsidRDefault="00B121F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418"/>
        <w:gridCol w:w="1559"/>
        <w:gridCol w:w="1699"/>
      </w:tblGrid>
      <w:tr w:rsidR="000C3BA5" w14:paraId="7D654D92" w14:textId="77777777">
        <w:tc>
          <w:tcPr>
            <w:tcW w:w="1985" w:type="dxa"/>
            <w:tcBorders>
              <w:top w:val="single" w:sz="8" w:space="0" w:color="auto"/>
              <w:left w:val="single" w:sz="8" w:space="0" w:color="auto"/>
              <w:bottom w:val="single" w:sz="8" w:space="0" w:color="auto"/>
              <w:right w:val="single" w:sz="8" w:space="0" w:color="auto"/>
            </w:tcBorders>
          </w:tcPr>
          <w:p w14:paraId="745750CD" w14:textId="77777777" w:rsidR="000C3BA5" w:rsidRDefault="00B121F7">
            <w:pPr>
              <w:pStyle w:val="Tabulka"/>
              <w:rPr>
                <w:szCs w:val="22"/>
              </w:rPr>
            </w:pPr>
            <w:r>
              <w:rPr>
                <w:b/>
                <w:szCs w:val="22"/>
              </w:rPr>
              <w:t>Oblast / role</w:t>
            </w:r>
            <w:r>
              <w:rPr>
                <w:rStyle w:val="Odkaznavysvtlivky"/>
                <w:szCs w:val="22"/>
              </w:rPr>
              <w:endnoteReference w:id="22"/>
            </w:r>
          </w:p>
        </w:tc>
        <w:tc>
          <w:tcPr>
            <w:tcW w:w="3118" w:type="dxa"/>
            <w:tcBorders>
              <w:top w:val="single" w:sz="8" w:space="0" w:color="auto"/>
              <w:left w:val="single" w:sz="8" w:space="0" w:color="auto"/>
              <w:bottom w:val="single" w:sz="8" w:space="0" w:color="auto"/>
              <w:right w:val="single" w:sz="8" w:space="0" w:color="auto"/>
            </w:tcBorders>
          </w:tcPr>
          <w:p w14:paraId="54C3C228" w14:textId="77777777" w:rsidR="000C3BA5" w:rsidRDefault="00B121F7">
            <w:pPr>
              <w:pStyle w:val="Tabulka"/>
              <w:rPr>
                <w:b/>
                <w:szCs w:val="22"/>
              </w:rPr>
            </w:pPr>
            <w:r>
              <w:rPr>
                <w:b/>
                <w:szCs w:val="22"/>
              </w:rPr>
              <w:t>Popis</w:t>
            </w:r>
          </w:p>
        </w:tc>
        <w:tc>
          <w:tcPr>
            <w:tcW w:w="1418" w:type="dxa"/>
            <w:tcBorders>
              <w:top w:val="single" w:sz="8" w:space="0" w:color="auto"/>
              <w:left w:val="single" w:sz="8" w:space="0" w:color="auto"/>
              <w:bottom w:val="single" w:sz="8" w:space="0" w:color="auto"/>
              <w:right w:val="single" w:sz="8" w:space="0" w:color="auto"/>
            </w:tcBorders>
          </w:tcPr>
          <w:p w14:paraId="74FC51C5" w14:textId="77777777" w:rsidR="000C3BA5" w:rsidRDefault="00B121F7">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ED9D939" w14:textId="77777777" w:rsidR="000C3BA5" w:rsidRDefault="00B121F7">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66F0D7D" w14:textId="77777777" w:rsidR="000C3BA5" w:rsidRDefault="00B121F7">
            <w:pPr>
              <w:pStyle w:val="Tabulka"/>
              <w:rPr>
                <w:b/>
                <w:szCs w:val="22"/>
              </w:rPr>
            </w:pPr>
            <w:r>
              <w:rPr>
                <w:b/>
                <w:szCs w:val="22"/>
              </w:rPr>
              <w:t>v Kč s DPH</w:t>
            </w:r>
          </w:p>
        </w:tc>
      </w:tr>
      <w:tr w:rsidR="000C3BA5" w14:paraId="1471C27A" w14:textId="77777777">
        <w:trPr>
          <w:trHeight w:hRule="exact" w:val="20"/>
        </w:trPr>
        <w:tc>
          <w:tcPr>
            <w:tcW w:w="1985" w:type="dxa"/>
            <w:tcBorders>
              <w:top w:val="single" w:sz="8" w:space="0" w:color="auto"/>
              <w:left w:val="dotted" w:sz="4" w:space="0" w:color="auto"/>
            </w:tcBorders>
          </w:tcPr>
          <w:p w14:paraId="325DE016" w14:textId="77777777" w:rsidR="000C3BA5" w:rsidRDefault="000C3BA5">
            <w:pPr>
              <w:pStyle w:val="Tabulka"/>
              <w:rPr>
                <w:szCs w:val="22"/>
              </w:rPr>
            </w:pPr>
          </w:p>
        </w:tc>
        <w:tc>
          <w:tcPr>
            <w:tcW w:w="3118" w:type="dxa"/>
            <w:tcBorders>
              <w:top w:val="single" w:sz="8" w:space="0" w:color="auto"/>
              <w:left w:val="dotted" w:sz="4" w:space="0" w:color="auto"/>
            </w:tcBorders>
          </w:tcPr>
          <w:p w14:paraId="566A842F" w14:textId="77777777" w:rsidR="000C3BA5" w:rsidRDefault="000C3BA5">
            <w:pPr>
              <w:pStyle w:val="Tabulka"/>
              <w:rPr>
                <w:szCs w:val="22"/>
              </w:rPr>
            </w:pPr>
          </w:p>
        </w:tc>
        <w:tc>
          <w:tcPr>
            <w:tcW w:w="1418" w:type="dxa"/>
            <w:tcBorders>
              <w:top w:val="single" w:sz="8" w:space="0" w:color="auto"/>
            </w:tcBorders>
          </w:tcPr>
          <w:p w14:paraId="4F5DD0E5" w14:textId="77777777" w:rsidR="000C3BA5" w:rsidRDefault="000C3BA5">
            <w:pPr>
              <w:pStyle w:val="Tabulka"/>
              <w:rPr>
                <w:szCs w:val="22"/>
              </w:rPr>
            </w:pPr>
          </w:p>
        </w:tc>
        <w:tc>
          <w:tcPr>
            <w:tcW w:w="1559" w:type="dxa"/>
            <w:tcBorders>
              <w:top w:val="single" w:sz="8" w:space="0" w:color="auto"/>
            </w:tcBorders>
          </w:tcPr>
          <w:p w14:paraId="5D23C884" w14:textId="77777777" w:rsidR="000C3BA5" w:rsidRDefault="000C3BA5">
            <w:pPr>
              <w:pStyle w:val="Tabulka"/>
              <w:rPr>
                <w:szCs w:val="22"/>
              </w:rPr>
            </w:pPr>
          </w:p>
        </w:tc>
        <w:tc>
          <w:tcPr>
            <w:tcW w:w="1699" w:type="dxa"/>
            <w:tcBorders>
              <w:top w:val="single" w:sz="8" w:space="0" w:color="auto"/>
            </w:tcBorders>
          </w:tcPr>
          <w:p w14:paraId="40D05C4D" w14:textId="77777777" w:rsidR="000C3BA5" w:rsidRDefault="000C3BA5">
            <w:pPr>
              <w:pStyle w:val="Tabulka"/>
              <w:rPr>
                <w:szCs w:val="22"/>
              </w:rPr>
            </w:pPr>
          </w:p>
        </w:tc>
      </w:tr>
      <w:tr w:rsidR="000C3BA5" w14:paraId="49B80844" w14:textId="77777777">
        <w:trPr>
          <w:trHeight w:val="397"/>
        </w:trPr>
        <w:tc>
          <w:tcPr>
            <w:tcW w:w="1985" w:type="dxa"/>
            <w:tcBorders>
              <w:top w:val="dotted" w:sz="4" w:space="0" w:color="auto"/>
              <w:left w:val="dotted" w:sz="4" w:space="0" w:color="auto"/>
            </w:tcBorders>
          </w:tcPr>
          <w:p w14:paraId="6B3E8741" w14:textId="77777777" w:rsidR="000C3BA5" w:rsidRDefault="000C3BA5">
            <w:pPr>
              <w:pStyle w:val="Tabulka"/>
              <w:rPr>
                <w:szCs w:val="22"/>
              </w:rPr>
            </w:pPr>
          </w:p>
        </w:tc>
        <w:tc>
          <w:tcPr>
            <w:tcW w:w="3118" w:type="dxa"/>
            <w:tcBorders>
              <w:top w:val="dotted" w:sz="4" w:space="0" w:color="auto"/>
              <w:left w:val="dotted" w:sz="4" w:space="0" w:color="auto"/>
            </w:tcBorders>
          </w:tcPr>
          <w:p w14:paraId="58D7A6A6" w14:textId="77777777" w:rsidR="000C3BA5" w:rsidRDefault="00B121F7">
            <w:pPr>
              <w:pStyle w:val="Tabulka"/>
              <w:rPr>
                <w:szCs w:val="22"/>
              </w:rPr>
            </w:pPr>
            <w:r>
              <w:rPr>
                <w:szCs w:val="22"/>
              </w:rPr>
              <w:t>Viz cenová nabídka v příloze č.01</w:t>
            </w:r>
          </w:p>
        </w:tc>
        <w:tc>
          <w:tcPr>
            <w:tcW w:w="1418" w:type="dxa"/>
            <w:tcBorders>
              <w:top w:val="dotted" w:sz="4" w:space="0" w:color="auto"/>
            </w:tcBorders>
          </w:tcPr>
          <w:p w14:paraId="642106A5" w14:textId="77777777" w:rsidR="000C3BA5" w:rsidRDefault="00B121F7">
            <w:pPr>
              <w:pStyle w:val="Tabulka"/>
              <w:rPr>
                <w:szCs w:val="22"/>
              </w:rPr>
            </w:pPr>
            <w:r>
              <w:rPr>
                <w:szCs w:val="22"/>
              </w:rPr>
              <w:t>35,63</w:t>
            </w:r>
          </w:p>
        </w:tc>
        <w:tc>
          <w:tcPr>
            <w:tcW w:w="1559" w:type="dxa"/>
            <w:tcBorders>
              <w:top w:val="dotted" w:sz="4" w:space="0" w:color="auto"/>
            </w:tcBorders>
          </w:tcPr>
          <w:p w14:paraId="6208C7B3" w14:textId="77777777" w:rsidR="000C3BA5" w:rsidRDefault="00B121F7">
            <w:pPr>
              <w:pStyle w:val="Tabulka"/>
              <w:rPr>
                <w:szCs w:val="22"/>
              </w:rPr>
            </w:pPr>
            <w:r>
              <w:t xml:space="preserve"> 348 376,88</w:t>
            </w:r>
          </w:p>
        </w:tc>
        <w:tc>
          <w:tcPr>
            <w:tcW w:w="1699" w:type="dxa"/>
            <w:tcBorders>
              <w:top w:val="dotted" w:sz="4" w:space="0" w:color="auto"/>
            </w:tcBorders>
          </w:tcPr>
          <w:p w14:paraId="05E1FD1D" w14:textId="77777777" w:rsidR="000C3BA5" w:rsidRDefault="00B121F7">
            <w:pPr>
              <w:pStyle w:val="Tabulka"/>
              <w:rPr>
                <w:szCs w:val="22"/>
              </w:rPr>
            </w:pPr>
            <w:r>
              <w:t>421 536,02</w:t>
            </w:r>
          </w:p>
        </w:tc>
      </w:tr>
      <w:tr w:rsidR="000C3BA5" w14:paraId="2E4B27BD" w14:textId="77777777">
        <w:trPr>
          <w:trHeight w:val="397"/>
        </w:trPr>
        <w:tc>
          <w:tcPr>
            <w:tcW w:w="5103" w:type="dxa"/>
            <w:gridSpan w:val="2"/>
            <w:tcBorders>
              <w:left w:val="dotted" w:sz="4" w:space="0" w:color="auto"/>
              <w:bottom w:val="dotted" w:sz="4" w:space="0" w:color="auto"/>
            </w:tcBorders>
          </w:tcPr>
          <w:p w14:paraId="34220487" w14:textId="77777777" w:rsidR="000C3BA5" w:rsidRDefault="00B121F7">
            <w:pPr>
              <w:pStyle w:val="Tabulka"/>
              <w:rPr>
                <w:b/>
                <w:szCs w:val="22"/>
              </w:rPr>
            </w:pPr>
            <w:r>
              <w:rPr>
                <w:b/>
                <w:szCs w:val="22"/>
              </w:rPr>
              <w:t>Celkem:</w:t>
            </w:r>
          </w:p>
        </w:tc>
        <w:tc>
          <w:tcPr>
            <w:tcW w:w="1418" w:type="dxa"/>
            <w:tcBorders>
              <w:bottom w:val="dotted" w:sz="4" w:space="0" w:color="auto"/>
            </w:tcBorders>
          </w:tcPr>
          <w:p w14:paraId="18147122" w14:textId="77777777" w:rsidR="000C3BA5" w:rsidRDefault="00B121F7">
            <w:pPr>
              <w:pStyle w:val="Tabulka"/>
              <w:rPr>
                <w:b/>
                <w:bCs w:val="0"/>
                <w:szCs w:val="22"/>
              </w:rPr>
            </w:pPr>
            <w:r>
              <w:rPr>
                <w:b/>
                <w:bCs w:val="0"/>
                <w:szCs w:val="22"/>
              </w:rPr>
              <w:t>35,63</w:t>
            </w:r>
          </w:p>
        </w:tc>
        <w:tc>
          <w:tcPr>
            <w:tcW w:w="1559" w:type="dxa"/>
            <w:tcBorders>
              <w:bottom w:val="dotted" w:sz="4" w:space="0" w:color="auto"/>
            </w:tcBorders>
          </w:tcPr>
          <w:p w14:paraId="6344E0C5" w14:textId="77777777" w:rsidR="000C3BA5" w:rsidRDefault="00B121F7">
            <w:pPr>
              <w:pStyle w:val="Tabulka"/>
              <w:rPr>
                <w:b/>
                <w:bCs w:val="0"/>
                <w:szCs w:val="22"/>
              </w:rPr>
            </w:pPr>
            <w:r>
              <w:rPr>
                <w:b/>
                <w:bCs w:val="0"/>
              </w:rPr>
              <w:t xml:space="preserve"> 348 376,88</w:t>
            </w:r>
          </w:p>
        </w:tc>
        <w:tc>
          <w:tcPr>
            <w:tcW w:w="1699" w:type="dxa"/>
            <w:tcBorders>
              <w:bottom w:val="dotted" w:sz="4" w:space="0" w:color="auto"/>
            </w:tcBorders>
          </w:tcPr>
          <w:p w14:paraId="646FC0FA" w14:textId="77777777" w:rsidR="000C3BA5" w:rsidRDefault="00B121F7">
            <w:pPr>
              <w:pStyle w:val="Tabulka"/>
              <w:rPr>
                <w:b/>
                <w:bCs w:val="0"/>
                <w:szCs w:val="22"/>
              </w:rPr>
            </w:pPr>
            <w:r>
              <w:rPr>
                <w:b/>
                <w:bCs w:val="0"/>
              </w:rPr>
              <w:t>421 536,02</w:t>
            </w:r>
          </w:p>
        </w:tc>
      </w:tr>
    </w:tbl>
    <w:p w14:paraId="14404D3D" w14:textId="77777777" w:rsidR="000C3BA5" w:rsidRDefault="000C3BA5">
      <w:pPr>
        <w:rPr>
          <w:sz w:val="8"/>
          <w:szCs w:val="8"/>
        </w:rPr>
      </w:pPr>
    </w:p>
    <w:p w14:paraId="01DFCCE5" w14:textId="77777777" w:rsidR="000C3BA5" w:rsidRDefault="00B121F7">
      <w:pPr>
        <w:rPr>
          <w:sz w:val="16"/>
          <w:szCs w:val="16"/>
        </w:rPr>
      </w:pPr>
      <w:r>
        <w:rPr>
          <w:sz w:val="16"/>
          <w:szCs w:val="16"/>
        </w:rPr>
        <w:t>(Pozn.: MD – člověkoden, MJ – měrná jednotka, např. počet kusů)</w:t>
      </w:r>
    </w:p>
    <w:p w14:paraId="01C4155B" w14:textId="77777777" w:rsidR="000C3BA5" w:rsidRDefault="000C3BA5">
      <w:pPr>
        <w:rPr>
          <w:szCs w:val="22"/>
        </w:rPr>
      </w:pPr>
    </w:p>
    <w:p w14:paraId="5A740552" w14:textId="77777777" w:rsidR="000C3BA5" w:rsidRDefault="000C3BA5"/>
    <w:p w14:paraId="2FFD13A5" w14:textId="77777777" w:rsidR="000C3BA5" w:rsidRDefault="000C3BA5"/>
    <w:p w14:paraId="1AE7729E" w14:textId="77777777" w:rsidR="000C3BA5" w:rsidRDefault="00B121F7">
      <w:pPr>
        <w:pStyle w:val="Nadpis1"/>
        <w:numPr>
          <w:ilvl w:val="0"/>
          <w:numId w:val="24"/>
        </w:numPr>
        <w:ind w:left="284" w:hanging="284"/>
        <w:rPr>
          <w:szCs w:val="22"/>
        </w:rPr>
      </w:pPr>
      <w:r>
        <w:rPr>
          <w:szCs w:val="22"/>
        </w:rPr>
        <w:t>Posouzení</w:t>
      </w:r>
    </w:p>
    <w:p w14:paraId="3C24CA6D" w14:textId="77777777" w:rsidR="000C3BA5" w:rsidRDefault="00B121F7">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0C3BA5" w14:paraId="2C39035C" w14:textId="77777777">
        <w:trPr>
          <w:trHeight w:val="374"/>
        </w:trPr>
        <w:tc>
          <w:tcPr>
            <w:tcW w:w="3256" w:type="dxa"/>
            <w:vAlign w:val="center"/>
          </w:tcPr>
          <w:p w14:paraId="6A7685D2" w14:textId="77777777" w:rsidR="000C3BA5" w:rsidRDefault="00B121F7">
            <w:pPr>
              <w:rPr>
                <w:b/>
              </w:rPr>
            </w:pPr>
            <w:r>
              <w:rPr>
                <w:b/>
              </w:rPr>
              <w:t>Role</w:t>
            </w:r>
          </w:p>
        </w:tc>
        <w:tc>
          <w:tcPr>
            <w:tcW w:w="2976" w:type="dxa"/>
            <w:vAlign w:val="center"/>
          </w:tcPr>
          <w:p w14:paraId="5FF8BB67" w14:textId="77777777" w:rsidR="000C3BA5" w:rsidRDefault="00B121F7">
            <w:pPr>
              <w:rPr>
                <w:b/>
              </w:rPr>
            </w:pPr>
            <w:r>
              <w:rPr>
                <w:b/>
              </w:rPr>
              <w:t>Jméno</w:t>
            </w:r>
          </w:p>
        </w:tc>
        <w:tc>
          <w:tcPr>
            <w:tcW w:w="3686" w:type="dxa"/>
            <w:vAlign w:val="center"/>
          </w:tcPr>
          <w:p w14:paraId="643A50C2" w14:textId="77777777" w:rsidR="000C3BA5" w:rsidRDefault="00B121F7">
            <w:pPr>
              <w:rPr>
                <w:b/>
              </w:rPr>
            </w:pPr>
            <w:r>
              <w:rPr>
                <w:b/>
              </w:rPr>
              <w:t>Podpis/Mail</w:t>
            </w:r>
            <w:r>
              <w:rPr>
                <w:rStyle w:val="Odkaznavysvtlivky"/>
                <w:b/>
              </w:rPr>
              <w:endnoteReference w:id="23"/>
            </w:r>
          </w:p>
        </w:tc>
      </w:tr>
      <w:tr w:rsidR="000C3BA5" w14:paraId="4853FE3A" w14:textId="77777777">
        <w:trPr>
          <w:trHeight w:val="510"/>
        </w:trPr>
        <w:tc>
          <w:tcPr>
            <w:tcW w:w="3256" w:type="dxa"/>
            <w:vAlign w:val="center"/>
          </w:tcPr>
          <w:p w14:paraId="2242B4F1" w14:textId="77777777" w:rsidR="000C3BA5" w:rsidRDefault="00B121F7">
            <w:r>
              <w:t>Bezpečnostní garant</w:t>
            </w:r>
          </w:p>
        </w:tc>
        <w:tc>
          <w:tcPr>
            <w:tcW w:w="2976" w:type="dxa"/>
            <w:vAlign w:val="center"/>
          </w:tcPr>
          <w:p w14:paraId="74245731" w14:textId="77777777" w:rsidR="000C3BA5" w:rsidRDefault="00B121F7">
            <w:r>
              <w:t>Roman Smetana</w:t>
            </w:r>
          </w:p>
        </w:tc>
        <w:tc>
          <w:tcPr>
            <w:tcW w:w="3686" w:type="dxa"/>
            <w:vAlign w:val="center"/>
          </w:tcPr>
          <w:p w14:paraId="3131E43E" w14:textId="77777777" w:rsidR="000C3BA5" w:rsidRDefault="000C3BA5"/>
          <w:p w14:paraId="620DF8A9" w14:textId="77777777" w:rsidR="000C3BA5" w:rsidRDefault="000C3BA5"/>
          <w:p w14:paraId="4D0958F0" w14:textId="77777777" w:rsidR="000C3BA5" w:rsidRDefault="000C3BA5"/>
          <w:p w14:paraId="7AA5DE74" w14:textId="77777777" w:rsidR="000C3BA5" w:rsidRDefault="000C3BA5"/>
        </w:tc>
      </w:tr>
      <w:tr w:rsidR="000C3BA5" w14:paraId="69702435" w14:textId="77777777">
        <w:trPr>
          <w:trHeight w:val="510"/>
        </w:trPr>
        <w:tc>
          <w:tcPr>
            <w:tcW w:w="3256" w:type="dxa"/>
            <w:vAlign w:val="center"/>
          </w:tcPr>
          <w:p w14:paraId="594CDB19" w14:textId="77777777" w:rsidR="000C3BA5" w:rsidRDefault="00B121F7">
            <w:r>
              <w:t>Provozní garant</w:t>
            </w:r>
          </w:p>
        </w:tc>
        <w:tc>
          <w:tcPr>
            <w:tcW w:w="2976" w:type="dxa"/>
            <w:vAlign w:val="center"/>
          </w:tcPr>
          <w:p w14:paraId="747E3ABA" w14:textId="77777777" w:rsidR="000C3BA5" w:rsidRDefault="00B121F7">
            <w:r>
              <w:t>Ivo Jančík</w:t>
            </w:r>
          </w:p>
        </w:tc>
        <w:tc>
          <w:tcPr>
            <w:tcW w:w="3686" w:type="dxa"/>
            <w:vAlign w:val="center"/>
          </w:tcPr>
          <w:p w14:paraId="299FD9F2" w14:textId="77777777" w:rsidR="000C3BA5" w:rsidRDefault="000C3BA5"/>
          <w:p w14:paraId="7478F3CD" w14:textId="77777777" w:rsidR="000C3BA5" w:rsidRDefault="000C3BA5"/>
          <w:p w14:paraId="5F2DE5F9" w14:textId="77777777" w:rsidR="000C3BA5" w:rsidRDefault="000C3BA5"/>
          <w:p w14:paraId="7EDC6DE0" w14:textId="77777777" w:rsidR="000C3BA5" w:rsidRDefault="000C3BA5"/>
        </w:tc>
      </w:tr>
      <w:tr w:rsidR="000C3BA5" w14:paraId="25B9BBA5" w14:textId="77777777">
        <w:trPr>
          <w:trHeight w:val="510"/>
        </w:trPr>
        <w:tc>
          <w:tcPr>
            <w:tcW w:w="3256" w:type="dxa"/>
            <w:vAlign w:val="center"/>
          </w:tcPr>
          <w:p w14:paraId="0E29EC95" w14:textId="77777777" w:rsidR="000C3BA5" w:rsidRDefault="00B121F7">
            <w:r>
              <w:t>Architekt</w:t>
            </w:r>
          </w:p>
        </w:tc>
        <w:tc>
          <w:tcPr>
            <w:tcW w:w="2976" w:type="dxa"/>
            <w:vAlign w:val="center"/>
          </w:tcPr>
          <w:p w14:paraId="7965D61C" w14:textId="77777777" w:rsidR="000C3BA5" w:rsidRDefault="000C3BA5"/>
        </w:tc>
        <w:tc>
          <w:tcPr>
            <w:tcW w:w="3686" w:type="dxa"/>
            <w:vAlign w:val="center"/>
          </w:tcPr>
          <w:p w14:paraId="52D3E309" w14:textId="77777777" w:rsidR="000C3BA5" w:rsidRDefault="000C3BA5"/>
        </w:tc>
      </w:tr>
    </w:tbl>
    <w:p w14:paraId="61606794" w14:textId="77777777" w:rsidR="000C3BA5" w:rsidRDefault="00B121F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A729346" w14:textId="77777777" w:rsidR="000C3BA5" w:rsidRDefault="000C3BA5"/>
    <w:p w14:paraId="2888BD99" w14:textId="77777777" w:rsidR="000C3BA5" w:rsidRDefault="000C3BA5">
      <w:pPr>
        <w:rPr>
          <w:szCs w:val="22"/>
        </w:rPr>
      </w:pPr>
    </w:p>
    <w:p w14:paraId="20DE4FE8" w14:textId="77777777" w:rsidR="000C3BA5" w:rsidRDefault="00B121F7">
      <w:pPr>
        <w:pStyle w:val="Nadpis1"/>
        <w:numPr>
          <w:ilvl w:val="0"/>
          <w:numId w:val="24"/>
        </w:numPr>
        <w:ind w:left="284" w:hanging="284"/>
        <w:rPr>
          <w:szCs w:val="22"/>
        </w:rPr>
      </w:pPr>
      <w:r>
        <w:rPr>
          <w:szCs w:val="22"/>
        </w:rPr>
        <w:t>Schválení</w:t>
      </w:r>
    </w:p>
    <w:p w14:paraId="0BAC290A" w14:textId="77777777" w:rsidR="000C3BA5" w:rsidRDefault="00B121F7">
      <w:r>
        <w:t>Svým podpisem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0C3BA5" w14:paraId="3DE3EB98" w14:textId="77777777">
        <w:trPr>
          <w:trHeight w:val="374"/>
        </w:trPr>
        <w:tc>
          <w:tcPr>
            <w:tcW w:w="3256" w:type="dxa"/>
            <w:vAlign w:val="center"/>
          </w:tcPr>
          <w:p w14:paraId="66AF091F" w14:textId="77777777" w:rsidR="000C3BA5" w:rsidRDefault="00B121F7">
            <w:pPr>
              <w:rPr>
                <w:b/>
              </w:rPr>
            </w:pPr>
            <w:r>
              <w:rPr>
                <w:b/>
              </w:rPr>
              <w:t>Role</w:t>
            </w:r>
          </w:p>
        </w:tc>
        <w:tc>
          <w:tcPr>
            <w:tcW w:w="2976" w:type="dxa"/>
            <w:vAlign w:val="center"/>
          </w:tcPr>
          <w:p w14:paraId="63FDD5B5" w14:textId="77777777" w:rsidR="000C3BA5" w:rsidRDefault="00B121F7">
            <w:pPr>
              <w:rPr>
                <w:b/>
              </w:rPr>
            </w:pPr>
            <w:r>
              <w:rPr>
                <w:b/>
              </w:rPr>
              <w:t>Jméno</w:t>
            </w:r>
          </w:p>
        </w:tc>
        <w:tc>
          <w:tcPr>
            <w:tcW w:w="3686" w:type="dxa"/>
            <w:vAlign w:val="center"/>
          </w:tcPr>
          <w:p w14:paraId="1BFC6CBA" w14:textId="77777777" w:rsidR="000C3BA5" w:rsidRDefault="00B121F7">
            <w:pPr>
              <w:rPr>
                <w:b/>
              </w:rPr>
            </w:pPr>
            <w:r>
              <w:rPr>
                <w:b/>
              </w:rPr>
              <w:t>Podpis</w:t>
            </w:r>
          </w:p>
        </w:tc>
      </w:tr>
      <w:tr w:rsidR="000C3BA5" w14:paraId="73673808" w14:textId="77777777">
        <w:trPr>
          <w:trHeight w:val="510"/>
        </w:trPr>
        <w:tc>
          <w:tcPr>
            <w:tcW w:w="3256" w:type="dxa"/>
            <w:vAlign w:val="center"/>
          </w:tcPr>
          <w:p w14:paraId="6BD1FFC1" w14:textId="77777777" w:rsidR="000C3BA5" w:rsidRDefault="00B121F7">
            <w:r>
              <w:t>Žadatel</w:t>
            </w:r>
          </w:p>
        </w:tc>
        <w:tc>
          <w:tcPr>
            <w:tcW w:w="2976" w:type="dxa"/>
            <w:vAlign w:val="center"/>
          </w:tcPr>
          <w:p w14:paraId="724D91A3" w14:textId="77777777" w:rsidR="000C3BA5" w:rsidRDefault="00B121F7">
            <w:r>
              <w:t>Ing. Tomáš Krejzar, Ph.D.</w:t>
            </w:r>
          </w:p>
        </w:tc>
        <w:tc>
          <w:tcPr>
            <w:tcW w:w="3686" w:type="dxa"/>
            <w:vAlign w:val="center"/>
          </w:tcPr>
          <w:p w14:paraId="24D9043E" w14:textId="77777777" w:rsidR="000C3BA5" w:rsidRDefault="000C3BA5"/>
          <w:p w14:paraId="348472E6" w14:textId="77777777" w:rsidR="000C3BA5" w:rsidRDefault="000C3BA5"/>
          <w:p w14:paraId="5838BA1E" w14:textId="77777777" w:rsidR="000C3BA5" w:rsidRDefault="000C3BA5"/>
          <w:p w14:paraId="13490591" w14:textId="77777777" w:rsidR="000C3BA5" w:rsidRDefault="000C3BA5"/>
        </w:tc>
      </w:tr>
      <w:tr w:rsidR="000C3BA5" w14:paraId="6DFA7BE4" w14:textId="77777777">
        <w:trPr>
          <w:trHeight w:val="510"/>
        </w:trPr>
        <w:tc>
          <w:tcPr>
            <w:tcW w:w="3256" w:type="dxa"/>
            <w:vAlign w:val="center"/>
          </w:tcPr>
          <w:p w14:paraId="59DD7920" w14:textId="77777777" w:rsidR="000C3BA5" w:rsidRDefault="00B121F7">
            <w:r>
              <w:t>Věcný garant</w:t>
            </w:r>
          </w:p>
        </w:tc>
        <w:tc>
          <w:tcPr>
            <w:tcW w:w="2976" w:type="dxa"/>
            <w:vAlign w:val="center"/>
          </w:tcPr>
          <w:p w14:paraId="207CA1F6" w14:textId="77777777" w:rsidR="000C3BA5" w:rsidRDefault="00B121F7">
            <w:r>
              <w:t>Ing. Tomáš Krejzar, Ph.D.</w:t>
            </w:r>
          </w:p>
        </w:tc>
        <w:tc>
          <w:tcPr>
            <w:tcW w:w="3686" w:type="dxa"/>
            <w:vAlign w:val="center"/>
          </w:tcPr>
          <w:p w14:paraId="685E0BF8" w14:textId="77777777" w:rsidR="000C3BA5" w:rsidRDefault="000C3BA5"/>
          <w:p w14:paraId="7AFE0C5F" w14:textId="77777777" w:rsidR="000C3BA5" w:rsidRDefault="000C3BA5"/>
          <w:p w14:paraId="7F2D8C33" w14:textId="77777777" w:rsidR="000C3BA5" w:rsidRDefault="000C3BA5"/>
          <w:p w14:paraId="11686BC1" w14:textId="77777777" w:rsidR="000C3BA5" w:rsidRDefault="000C3BA5"/>
        </w:tc>
      </w:tr>
      <w:tr w:rsidR="000C3BA5" w14:paraId="681659CE" w14:textId="77777777">
        <w:trPr>
          <w:trHeight w:val="510"/>
        </w:trPr>
        <w:tc>
          <w:tcPr>
            <w:tcW w:w="3256" w:type="dxa"/>
            <w:vAlign w:val="center"/>
          </w:tcPr>
          <w:p w14:paraId="3D6FBD2F" w14:textId="77777777" w:rsidR="000C3BA5" w:rsidRDefault="00B121F7">
            <w:r>
              <w:t>Koordinátor změny</w:t>
            </w:r>
          </w:p>
        </w:tc>
        <w:tc>
          <w:tcPr>
            <w:tcW w:w="2976" w:type="dxa"/>
            <w:vAlign w:val="center"/>
          </w:tcPr>
          <w:p w14:paraId="02B98886" w14:textId="77777777" w:rsidR="000C3BA5" w:rsidRDefault="00B121F7">
            <w:r>
              <w:t>Bc. Nikol Janušová</w:t>
            </w:r>
          </w:p>
        </w:tc>
        <w:tc>
          <w:tcPr>
            <w:tcW w:w="3686" w:type="dxa"/>
            <w:vAlign w:val="center"/>
          </w:tcPr>
          <w:p w14:paraId="22B724FE" w14:textId="77777777" w:rsidR="000C3BA5" w:rsidRDefault="000C3BA5"/>
          <w:p w14:paraId="6712F379" w14:textId="77777777" w:rsidR="000C3BA5" w:rsidRDefault="000C3BA5"/>
          <w:p w14:paraId="5D135993" w14:textId="77777777" w:rsidR="000C3BA5" w:rsidRDefault="000C3BA5"/>
          <w:p w14:paraId="4A603677" w14:textId="77777777" w:rsidR="000C3BA5" w:rsidRDefault="000C3BA5"/>
        </w:tc>
      </w:tr>
      <w:tr w:rsidR="000C3BA5" w14:paraId="08F5E2D0" w14:textId="77777777">
        <w:trPr>
          <w:trHeight w:val="510"/>
        </w:trPr>
        <w:tc>
          <w:tcPr>
            <w:tcW w:w="3256" w:type="dxa"/>
            <w:vAlign w:val="center"/>
          </w:tcPr>
          <w:p w14:paraId="3C80273A" w14:textId="77777777" w:rsidR="000C3BA5" w:rsidRDefault="00B121F7">
            <w:r>
              <w:t>Oprávněná osoba dle smlouvy</w:t>
            </w:r>
          </w:p>
        </w:tc>
        <w:tc>
          <w:tcPr>
            <w:tcW w:w="2976" w:type="dxa"/>
            <w:vAlign w:val="center"/>
          </w:tcPr>
          <w:p w14:paraId="1B6DAB6C" w14:textId="77777777" w:rsidR="000C3BA5" w:rsidRDefault="00B121F7">
            <w:r>
              <w:t>In. Vladimír Velas</w:t>
            </w:r>
          </w:p>
        </w:tc>
        <w:tc>
          <w:tcPr>
            <w:tcW w:w="3686" w:type="dxa"/>
            <w:vAlign w:val="center"/>
          </w:tcPr>
          <w:p w14:paraId="59560F6C" w14:textId="77777777" w:rsidR="000C3BA5" w:rsidRDefault="000C3BA5"/>
          <w:p w14:paraId="559A7D1F" w14:textId="77777777" w:rsidR="000C3BA5" w:rsidRDefault="000C3BA5"/>
          <w:p w14:paraId="22BEF4C4" w14:textId="77777777" w:rsidR="000C3BA5" w:rsidRDefault="000C3BA5"/>
          <w:p w14:paraId="12C0C944" w14:textId="77777777" w:rsidR="000C3BA5" w:rsidRDefault="000C3BA5"/>
        </w:tc>
      </w:tr>
    </w:tbl>
    <w:p w14:paraId="5C0B0660" w14:textId="77777777" w:rsidR="000C3BA5" w:rsidRDefault="00B121F7">
      <w:pPr>
        <w:spacing w:before="60"/>
        <w:rPr>
          <w:sz w:val="16"/>
          <w:szCs w:val="16"/>
        </w:rPr>
      </w:pPr>
      <w:r>
        <w:rPr>
          <w:sz w:val="16"/>
          <w:szCs w:val="16"/>
        </w:rPr>
        <w:lastRenderedPageBreak/>
        <w:t>(Pozn.: Oprávněná osoba se uvede v případě, že je uvedena ve smlouvě.)</w:t>
      </w:r>
    </w:p>
    <w:p w14:paraId="2E006F49" w14:textId="77777777" w:rsidR="000C3BA5" w:rsidRDefault="000C3BA5">
      <w:pPr>
        <w:spacing w:before="60"/>
        <w:rPr>
          <w:sz w:val="16"/>
          <w:szCs w:val="16"/>
        </w:rPr>
      </w:pPr>
    </w:p>
    <w:p w14:paraId="61BA1843" w14:textId="77777777" w:rsidR="000C3BA5" w:rsidRDefault="000C3BA5">
      <w:pPr>
        <w:spacing w:before="60"/>
        <w:rPr>
          <w:sz w:val="16"/>
          <w:szCs w:val="16"/>
        </w:rPr>
      </w:pPr>
    </w:p>
    <w:p w14:paraId="3B41ACE3" w14:textId="77777777" w:rsidR="000C3BA5" w:rsidRDefault="00B121F7">
      <w:pPr>
        <w:pStyle w:val="Nadpis1"/>
        <w:ind w:left="142" w:firstLine="0"/>
      </w:pPr>
      <w:r>
        <w:t>Vysvětlivky</w:t>
      </w:r>
    </w:p>
    <w:p w14:paraId="6192658B" w14:textId="77777777" w:rsidR="000C3BA5" w:rsidRDefault="000C3BA5">
      <w:pPr>
        <w:rPr>
          <w:szCs w:val="22"/>
        </w:rPr>
      </w:pPr>
    </w:p>
    <w:sectPr w:rsidR="000C3BA5">
      <w:headerReference w:type="even" r:id="rId15"/>
      <w:headerReference w:type="default" r:id="rId16"/>
      <w:footerReference w:type="default" r:id="rId17"/>
      <w:headerReference w:type="first" r:id="rId18"/>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5A622" w14:textId="77777777" w:rsidR="00B121F7" w:rsidRDefault="00B121F7">
      <w:r>
        <w:separator/>
      </w:r>
    </w:p>
  </w:endnote>
  <w:endnote w:type="continuationSeparator" w:id="0">
    <w:p w14:paraId="567B8136" w14:textId="77777777" w:rsidR="00B121F7" w:rsidRDefault="00B121F7">
      <w:r>
        <w:continuationSeparator/>
      </w:r>
    </w:p>
  </w:endnote>
  <w:endnote w:id="1">
    <w:p w14:paraId="43AB8324" w14:textId="77777777" w:rsidR="000C3BA5" w:rsidRDefault="00B121F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25D2DD1D" w14:textId="77777777" w:rsidR="000C3BA5" w:rsidRDefault="00B121F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25795DA1" w14:textId="77777777" w:rsidR="000C3BA5" w:rsidRDefault="00B121F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09B6E4" w14:textId="77777777" w:rsidR="000C3BA5" w:rsidRDefault="00B121F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5BBA14A7" w14:textId="77777777" w:rsidR="000C3BA5" w:rsidRDefault="00B121F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0CB743FB" w14:textId="77777777" w:rsidR="000C3BA5" w:rsidRDefault="00B121F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6DB7AA94" w14:textId="77777777" w:rsidR="000C3BA5" w:rsidRDefault="00B121F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3A17EB06" w14:textId="77777777" w:rsidR="000C3BA5" w:rsidRDefault="00B121F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42A01760" w14:textId="77777777" w:rsidR="000C3BA5" w:rsidRDefault="00B121F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0">
    <w:p w14:paraId="12ADA1AF" w14:textId="77777777" w:rsidR="000C3BA5" w:rsidRDefault="00B121F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2A2067F4" w14:textId="77777777" w:rsidR="000C3BA5" w:rsidRDefault="00B121F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3840CA04" w14:textId="77777777" w:rsidR="000C3BA5" w:rsidRDefault="00B121F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2892D525" w14:textId="77777777" w:rsidR="000C3BA5" w:rsidRDefault="00B121F7">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2407B02E" w14:textId="77777777" w:rsidR="000C3BA5" w:rsidRDefault="00B121F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5FE8FFA" w14:textId="77777777" w:rsidR="000C3BA5" w:rsidRDefault="00B121F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21E65DA9" w14:textId="77777777" w:rsidR="000C3BA5" w:rsidRDefault="00B121F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DA3EF31" w14:textId="77777777" w:rsidR="000C3BA5" w:rsidRDefault="00B121F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351BF9A0" w14:textId="77777777" w:rsidR="000C3BA5" w:rsidRDefault="00B121F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0D444C44" w14:textId="77777777" w:rsidR="000C3BA5" w:rsidRDefault="00B121F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102E77B7" w14:textId="77777777" w:rsidR="000C3BA5" w:rsidRDefault="00B121F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61B364FF" w14:textId="77777777" w:rsidR="000C3BA5" w:rsidRDefault="00B121F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3A366959" w14:textId="77777777" w:rsidR="000C3BA5" w:rsidRDefault="00B121F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4744596" w14:textId="77777777" w:rsidR="000C3BA5" w:rsidRDefault="00B121F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38"/>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D60E3" w14:textId="175D5F1D" w:rsidR="000C3BA5" w:rsidRDefault="00B121F7">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A02E0">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381CB" w14:textId="7FF5AACB" w:rsidR="000C3BA5" w:rsidRDefault="00B121F7">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A02E0">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703F0" w14:textId="77777777" w:rsidR="000C3BA5" w:rsidRDefault="00B121F7">
    <w:pPr>
      <w:pStyle w:val="Zpat"/>
    </w:pPr>
    <w:fldSimple w:instr=" DOCVARIABLE  dms_cj  \* MERGEFORMAT ">
      <w:r>
        <w:rPr>
          <w:bCs/>
        </w:rPr>
        <w:t>MZE-64146/2021-11151</w:t>
      </w:r>
    </w:fldSimple>
    <w:r>
      <w:tab/>
    </w:r>
    <w:r>
      <w:fldChar w:fldCharType="begin"/>
    </w:r>
    <w:r>
      <w:instrText>PAGE   \* MERGEFORMAT</w:instrText>
    </w:r>
    <w:r>
      <w:fldChar w:fldCharType="separate"/>
    </w:r>
    <w:r>
      <w:t>6</w:t>
    </w:r>
    <w:r>
      <w:fldChar w:fldCharType="end"/>
    </w:r>
  </w:p>
  <w:p w14:paraId="19AEC2CA" w14:textId="77777777" w:rsidR="000C3BA5" w:rsidRDefault="000C3B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C433D" w14:textId="77777777" w:rsidR="00B121F7" w:rsidRDefault="00B121F7">
      <w:r>
        <w:separator/>
      </w:r>
    </w:p>
  </w:footnote>
  <w:footnote w:type="continuationSeparator" w:id="0">
    <w:p w14:paraId="15AD44B9" w14:textId="77777777" w:rsidR="00B121F7" w:rsidRDefault="00B121F7">
      <w:r>
        <w:continuationSeparator/>
      </w:r>
    </w:p>
  </w:footnote>
  <w:footnote w:id="1">
    <w:p w14:paraId="1A7DA2E3" w14:textId="77777777" w:rsidR="000C3BA5" w:rsidRDefault="00B121F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0DE9D23" w14:textId="77777777" w:rsidR="000C3BA5" w:rsidRDefault="00B121F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573F2AE6" w14:textId="77777777" w:rsidR="000C3BA5" w:rsidRDefault="00B121F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D5DAE25" w14:textId="77777777" w:rsidR="000C3BA5" w:rsidRDefault="00B121F7">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841E9" w14:textId="77777777" w:rsidR="000C3BA5" w:rsidRDefault="007A02E0">
    <w:r>
      <w:pict w14:anchorId="03E80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da0bc45-2343-4b57-aeb7-f1c22efd53a8"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6251" w14:textId="77777777" w:rsidR="000C3BA5" w:rsidRDefault="007A02E0">
    <w:r>
      <w:pict w14:anchorId="76C75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e687d0f-b977-4f37-82e4-e4c13b53ee3e"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C616" w14:textId="77777777" w:rsidR="000C3BA5" w:rsidRDefault="007A02E0">
    <w:r>
      <w:pict w14:anchorId="57F4A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3bd4c2-3203-4d20-8693-5bb88321d023"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5F834" w14:textId="77777777" w:rsidR="000C3BA5" w:rsidRDefault="007A02E0">
    <w:r>
      <w:pict w14:anchorId="5FE57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428af69-ee55-4844-95e5-a0256076d80a"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E0A9B" w14:textId="77777777" w:rsidR="000C3BA5" w:rsidRDefault="007A02E0">
    <w:r>
      <w:pict w14:anchorId="0121A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76ef69f-fb25-4aba-b109-67df5015740b"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B51B6" w14:textId="77777777" w:rsidR="000C3BA5" w:rsidRDefault="007A02E0">
    <w:r>
      <w:pict w14:anchorId="045DB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e19a16-ae59-439a-86de-9922119e45f5"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B37C6"/>
    <w:multiLevelType w:val="multilevel"/>
    <w:tmpl w:val="5B3A36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CBF7B1B"/>
    <w:multiLevelType w:val="multilevel"/>
    <w:tmpl w:val="9D2E58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D0D557D"/>
    <w:multiLevelType w:val="multilevel"/>
    <w:tmpl w:val="96CC8CF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B910675"/>
    <w:multiLevelType w:val="multilevel"/>
    <w:tmpl w:val="E09C79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31AA7C5B"/>
    <w:multiLevelType w:val="multilevel"/>
    <w:tmpl w:val="8A24F30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E9FF1"/>
    <w:multiLevelType w:val="multilevel"/>
    <w:tmpl w:val="6868D1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490EABF"/>
    <w:multiLevelType w:val="multilevel"/>
    <w:tmpl w:val="CF0CB0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5E9B2D0"/>
    <w:multiLevelType w:val="multilevel"/>
    <w:tmpl w:val="B97A29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62C6FCD"/>
    <w:multiLevelType w:val="multilevel"/>
    <w:tmpl w:val="BF18787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DA0970"/>
    <w:multiLevelType w:val="multilevel"/>
    <w:tmpl w:val="3E2227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47471FED"/>
    <w:multiLevelType w:val="multilevel"/>
    <w:tmpl w:val="7ECA7F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51939B8E"/>
    <w:multiLevelType w:val="multilevel"/>
    <w:tmpl w:val="DDA6CB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5F3D72F0"/>
    <w:multiLevelType w:val="multilevel"/>
    <w:tmpl w:val="8EE0A56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6D987F"/>
    <w:multiLevelType w:val="multilevel"/>
    <w:tmpl w:val="BAA272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66CDAFD6"/>
    <w:multiLevelType w:val="multilevel"/>
    <w:tmpl w:val="A372D1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78AB338"/>
    <w:multiLevelType w:val="multilevel"/>
    <w:tmpl w:val="303CD0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966E8AE"/>
    <w:multiLevelType w:val="multilevel"/>
    <w:tmpl w:val="A230A4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CC76037"/>
    <w:multiLevelType w:val="multilevel"/>
    <w:tmpl w:val="8E0AAE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207943D"/>
    <w:multiLevelType w:val="multilevel"/>
    <w:tmpl w:val="8A5A05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5521209"/>
    <w:multiLevelType w:val="multilevel"/>
    <w:tmpl w:val="FBF4436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965966"/>
    <w:multiLevelType w:val="multilevel"/>
    <w:tmpl w:val="B832E14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D23B7A7"/>
    <w:multiLevelType w:val="multilevel"/>
    <w:tmpl w:val="D4AC6D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55"/>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129101"/>
    <w:docVar w:name="dms_carovy_kod_cj" w:val="MZE-64146/2021-11151"/>
    <w:docVar w:name="dms_cj" w:val="MZE-64146/2021-11151"/>
    <w:docVar w:name="dms_datum" w:val="15. 11. 2021"/>
    <w:docVar w:name="dms_datum_textem" w:val="15. listopadu 2021"/>
    <w:docVar w:name="dms_datum_vzniku" w:val="15. 11. 2021 15:38:02"/>
    <w:docVar w:name="dms_el_pecet" w:val=" "/>
    <w:docVar w:name="dms_el_podpis" w:val="%%%el_podpis%%%"/>
    <w:docVar w:name="dms_nadrizeny_reditel" w:val="Mgr. Jan Sixta"/>
    <w:docVar w:name="dms_ObsahParam1" w:val=" "/>
    <w:docVar w:name="dms_otisk_razitka" w:val=" "/>
    <w:docVar w:name="dms_PNASpravce" w:val=" "/>
    <w:docVar w:name="dms_podpisova_dolozka" w:val="Bc. Nikol Janušová"/>
    <w:docVar w:name="dms_podpisova_dolozka_funkce" w:val=" "/>
    <w:docVar w:name="dms_podpisova_dolozka_jmeno" w:val="Bc. Nikol Janušová"/>
    <w:docVar w:name="dms_PPASpravce" w:val=" "/>
    <w:docVar w:name="dms_prijaty_cj" w:val=" "/>
    <w:docVar w:name="dms_prijaty_ze_dne" w:val=" "/>
    <w:docVar w:name="dms_prilohy" w:val=" "/>
    <w:docVar w:name="dms_pripojene_dokumenty" w:val=" "/>
    <w:docVar w:name="dms_spisova_znacka" w:val="MZE-41268/2021-11151"/>
    <w:docVar w:name="dms_spravce_jmeno" w:val="Bc.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 049 Zavedení formuláře ohlášení pro program ADAPTACE do MPŽ a ISND"/>
    <w:docVar w:name="dms_VNVSpravce" w:val=" "/>
    <w:docVar w:name="dms_zpracoval_jmeno" w:val="Bc. Nikol Janušová"/>
    <w:docVar w:name="dms_zpracoval_mail" w:val="Nikol.Janusova@mze.cz"/>
    <w:docVar w:name="dms_zpracoval_telefon" w:val="221812777"/>
  </w:docVars>
  <w:rsids>
    <w:rsidRoot w:val="000C3BA5"/>
    <w:rsid w:val="000C3BA5"/>
    <w:rsid w:val="005C49EA"/>
    <w:rsid w:val="005E1F67"/>
    <w:rsid w:val="007A02E0"/>
    <w:rsid w:val="00835ED9"/>
    <w:rsid w:val="00B12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5"/>
    <o:shapelayout v:ext="edit">
      <o:idmap v:ext="edit" data="1,3"/>
    </o:shapelayout>
  </w:shapeDefaults>
  <w:decimalSymbol w:val=","/>
  <w:listSeparator w:val=";"/>
  <w14:docId w14:val="2582637E"/>
  <w15:docId w15:val="{AF08A76B-BE70-4683-A6E2-E58580D0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9"/>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9"/>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1733</Words>
  <Characters>10225</Characters>
  <Application>Microsoft Office Word</Application>
  <DocSecurity>0</DocSecurity>
  <Lines>85</Lines>
  <Paragraphs>23</Paragraphs>
  <ScaleCrop>false</ScaleCrop>
  <Company>T-Soft a.s.</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3</cp:revision>
  <dcterms:created xsi:type="dcterms:W3CDTF">2021-11-23T12:04:00Z</dcterms:created>
  <dcterms:modified xsi:type="dcterms:W3CDTF">2021-11-23T12:06:00Z</dcterms:modified>
</cp:coreProperties>
</file>