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0AEBA" w14:textId="77777777" w:rsidR="000748DC" w:rsidRDefault="000748DC" w:rsidP="000748DC">
      <w:pPr>
        <w:jc w:val="center"/>
        <w:rPr>
          <w:rFonts w:ascii="Calibri" w:hAnsi="Calibri" w:cs="Calibri"/>
          <w:b/>
          <w:color w:val="0070C0"/>
          <w:sz w:val="28"/>
          <w:szCs w:val="28"/>
        </w:rPr>
      </w:pPr>
      <w:bookmarkStart w:id="0" w:name="_GoBack"/>
      <w:bookmarkEnd w:id="0"/>
      <w:r>
        <w:rPr>
          <w:rFonts w:ascii="Calibri" w:hAnsi="Calibri" w:cs="Calibri"/>
          <w:b/>
          <w:color w:val="0070C0"/>
          <w:sz w:val="28"/>
          <w:szCs w:val="28"/>
        </w:rPr>
        <w:t xml:space="preserve">Smlouva o zabezpečení výuky plavání </w:t>
      </w:r>
    </w:p>
    <w:p w14:paraId="259C17DF" w14:textId="77777777" w:rsidR="000748DC" w:rsidRDefault="000748DC" w:rsidP="000748DC">
      <w:pPr>
        <w:jc w:val="center"/>
        <w:rPr>
          <w:rFonts w:ascii="Calibri" w:hAnsi="Calibri" w:cs="Calibri"/>
          <w:b/>
          <w:u w:val="single"/>
        </w:rPr>
      </w:pPr>
      <w:r>
        <w:rPr>
          <w:rFonts w:ascii="Calibri" w:hAnsi="Calibri" w:cs="Calibri"/>
          <w:b/>
          <w:color w:val="0070C0"/>
          <w:sz w:val="28"/>
          <w:szCs w:val="28"/>
        </w:rPr>
        <w:t xml:space="preserve">pro základní školu </w:t>
      </w:r>
    </w:p>
    <w:p w14:paraId="704C9B0D" w14:textId="77777777" w:rsidR="000748DC" w:rsidRDefault="000748DC" w:rsidP="000748DC">
      <w:pPr>
        <w:jc w:val="center"/>
        <w:rPr>
          <w:rFonts w:ascii="Calibri" w:hAnsi="Calibri" w:cs="Calibri"/>
          <w:b/>
          <w:u w:val="single"/>
        </w:rPr>
      </w:pPr>
    </w:p>
    <w:p w14:paraId="45E54825" w14:textId="77777777" w:rsidR="000748DC" w:rsidRDefault="000748DC" w:rsidP="000748DC">
      <w:pPr>
        <w:rPr>
          <w:rFonts w:ascii="Calibri" w:hAnsi="Calibri" w:cs="Calibri"/>
          <w:b/>
          <w:sz w:val="20"/>
          <w:szCs w:val="20"/>
          <w:u w:val="single"/>
        </w:rPr>
      </w:pPr>
    </w:p>
    <w:p w14:paraId="080D8830" w14:textId="77777777" w:rsidR="000748DC" w:rsidRDefault="000748DC" w:rsidP="000748DC">
      <w:pPr>
        <w:rPr>
          <w:rFonts w:ascii="Calibri" w:hAnsi="Calibri" w:cs="Calibri"/>
          <w:b/>
          <w:sz w:val="20"/>
          <w:szCs w:val="20"/>
        </w:rPr>
      </w:pPr>
    </w:p>
    <w:p w14:paraId="0A2E5DA0" w14:textId="77777777" w:rsidR="000748DC" w:rsidRPr="00A44A9F" w:rsidRDefault="000748DC" w:rsidP="000748DC">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proofErr w:type="spellStart"/>
      <w:r w:rsidRPr="00A44A9F">
        <w:rPr>
          <w:rFonts w:ascii="Calibri" w:hAnsi="Calibri" w:cs="Calibri"/>
          <w:b/>
          <w:sz w:val="20"/>
          <w:szCs w:val="20"/>
        </w:rPr>
        <w:t>Aqua</w:t>
      </w:r>
      <w:proofErr w:type="spellEnd"/>
      <w:r w:rsidRPr="00A44A9F">
        <w:rPr>
          <w:rFonts w:ascii="Calibri" w:hAnsi="Calibri" w:cs="Calibri"/>
          <w:b/>
          <w:sz w:val="20"/>
          <w:szCs w:val="20"/>
        </w:rPr>
        <w:t xml:space="preserve"> Sport Club s.r.o.</w:t>
      </w:r>
    </w:p>
    <w:p w14:paraId="2FCA81D7" w14:textId="77777777" w:rsidR="000748DC" w:rsidRPr="00A462BC" w:rsidRDefault="000748DC" w:rsidP="000748DC">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 xml:space="preserve">Klárou </w:t>
      </w:r>
      <w:proofErr w:type="spellStart"/>
      <w:r w:rsidRPr="00A44A9F">
        <w:rPr>
          <w:rFonts w:ascii="Calibri" w:hAnsi="Calibri" w:cs="Calibri"/>
          <w:b/>
          <w:sz w:val="20"/>
          <w:szCs w:val="20"/>
        </w:rPr>
        <w:t>Klápovou</w:t>
      </w:r>
      <w:proofErr w:type="spellEnd"/>
      <w:r w:rsidRPr="00A44A9F">
        <w:rPr>
          <w:rFonts w:ascii="Calibri" w:hAnsi="Calibri" w:cs="Calibri"/>
          <w:b/>
          <w:sz w:val="20"/>
          <w:szCs w:val="20"/>
        </w:rPr>
        <w:t>, jednatelkou společnosti</w:t>
      </w:r>
    </w:p>
    <w:p w14:paraId="06E3F039" w14:textId="77777777" w:rsidR="000748DC" w:rsidRPr="003D591E" w:rsidRDefault="000748DC" w:rsidP="000748DC">
      <w:pPr>
        <w:rPr>
          <w:rFonts w:ascii="Calibri" w:hAnsi="Calibri" w:cs="Calibri"/>
          <w:b/>
          <w:sz w:val="20"/>
          <w:szCs w:val="20"/>
        </w:rPr>
      </w:pPr>
      <w:r w:rsidRPr="00A462BC">
        <w:rPr>
          <w:rFonts w:ascii="Calibri" w:hAnsi="Calibri" w:cs="Calibri"/>
          <w:b/>
          <w:sz w:val="20"/>
          <w:szCs w:val="20"/>
        </w:rPr>
        <w:t>se sídlem:</w:t>
      </w:r>
      <w:r w:rsidRPr="003D591E">
        <w:rPr>
          <w:rFonts w:ascii="Calibri" w:hAnsi="Calibri" w:cs="Calibri"/>
          <w:sz w:val="20"/>
          <w:szCs w:val="20"/>
        </w:rPr>
        <w:tab/>
      </w:r>
      <w:r w:rsidRPr="003D591E">
        <w:rPr>
          <w:rFonts w:ascii="Calibri" w:hAnsi="Calibri" w:cs="Calibri"/>
          <w:sz w:val="20"/>
          <w:szCs w:val="20"/>
        </w:rPr>
        <w:tab/>
        <w:t>Náměstí Na Sádkách 704, 252 41 Dolní Břežany</w:t>
      </w:r>
    </w:p>
    <w:p w14:paraId="71836962" w14:textId="77777777" w:rsidR="000748DC" w:rsidRPr="00E3440A" w:rsidRDefault="000748DC" w:rsidP="000748DC">
      <w:pPr>
        <w:rPr>
          <w:rFonts w:ascii="Calibri" w:hAnsi="Calibri" w:cs="Calibri"/>
          <w:b/>
          <w:sz w:val="20"/>
          <w:szCs w:val="20"/>
        </w:rPr>
      </w:pPr>
      <w:r w:rsidRPr="003D591E">
        <w:rPr>
          <w:rFonts w:ascii="Calibri" w:hAnsi="Calibri" w:cs="Calibri"/>
          <w:b/>
          <w:sz w:val="20"/>
          <w:szCs w:val="20"/>
        </w:rPr>
        <w:t>IČ:</w:t>
      </w:r>
      <w:r w:rsidRPr="003D591E">
        <w:rPr>
          <w:rFonts w:ascii="Calibri" w:hAnsi="Calibri" w:cs="Calibri"/>
          <w:b/>
          <w:sz w:val="20"/>
          <w:szCs w:val="20"/>
        </w:rPr>
        <w:tab/>
      </w:r>
      <w:r w:rsidRPr="003D591E">
        <w:rPr>
          <w:rFonts w:ascii="Calibri" w:hAnsi="Calibri" w:cs="Calibri"/>
          <w:b/>
          <w:sz w:val="20"/>
          <w:szCs w:val="20"/>
        </w:rPr>
        <w:tab/>
      </w:r>
      <w:r w:rsidRPr="003D591E">
        <w:rPr>
          <w:rFonts w:ascii="Calibri" w:hAnsi="Calibri" w:cs="Calibri"/>
          <w:sz w:val="20"/>
          <w:szCs w:val="20"/>
        </w:rPr>
        <w:tab/>
        <w:t>02653389</w:t>
      </w:r>
    </w:p>
    <w:p w14:paraId="596EDB06" w14:textId="77777777" w:rsidR="000748DC" w:rsidRPr="00E3440A" w:rsidRDefault="000748DC" w:rsidP="000748DC">
      <w:pPr>
        <w:rPr>
          <w:rFonts w:ascii="Calibri" w:hAnsi="Calibri" w:cs="Calibri"/>
          <w:b/>
          <w:sz w:val="20"/>
          <w:szCs w:val="20"/>
        </w:rPr>
      </w:pPr>
      <w:r w:rsidRPr="00E3440A">
        <w:rPr>
          <w:rFonts w:ascii="Calibri" w:hAnsi="Calibri" w:cs="Calibri"/>
          <w:b/>
          <w:sz w:val="20"/>
          <w:szCs w:val="20"/>
        </w:rPr>
        <w:t>DIČ:</w:t>
      </w:r>
      <w:r w:rsidRPr="00E3440A">
        <w:rPr>
          <w:rFonts w:ascii="Calibri" w:hAnsi="Calibri" w:cs="Calibri"/>
          <w:b/>
          <w:sz w:val="20"/>
          <w:szCs w:val="20"/>
        </w:rPr>
        <w:tab/>
      </w:r>
      <w:r w:rsidRPr="00E3440A">
        <w:rPr>
          <w:rFonts w:ascii="Calibri" w:hAnsi="Calibri" w:cs="Calibri"/>
          <w:b/>
          <w:sz w:val="20"/>
          <w:szCs w:val="20"/>
        </w:rPr>
        <w:tab/>
      </w:r>
      <w:r w:rsidRPr="00E3440A">
        <w:rPr>
          <w:rFonts w:ascii="Calibri" w:hAnsi="Calibri" w:cs="Calibri"/>
          <w:b/>
          <w:sz w:val="20"/>
          <w:szCs w:val="20"/>
        </w:rPr>
        <w:tab/>
      </w:r>
      <w:r w:rsidRPr="00E3440A">
        <w:rPr>
          <w:rFonts w:ascii="Calibri" w:hAnsi="Calibri" w:cs="Calibri"/>
          <w:sz w:val="20"/>
          <w:szCs w:val="20"/>
        </w:rPr>
        <w:t>CZ02653389</w:t>
      </w:r>
    </w:p>
    <w:p w14:paraId="0CD549ED" w14:textId="77777777" w:rsidR="000748DC" w:rsidRPr="00E3440A" w:rsidRDefault="000748DC" w:rsidP="000748DC">
      <w:pPr>
        <w:rPr>
          <w:rFonts w:ascii="Calibri" w:hAnsi="Calibri" w:cs="Calibri"/>
          <w:b/>
          <w:sz w:val="20"/>
          <w:szCs w:val="20"/>
        </w:rPr>
      </w:pPr>
      <w:r w:rsidRPr="00E3440A">
        <w:rPr>
          <w:rFonts w:ascii="Calibri" w:hAnsi="Calibri" w:cs="Calibri"/>
          <w:b/>
          <w:sz w:val="20"/>
          <w:szCs w:val="20"/>
        </w:rPr>
        <w:t>Bankovní spojení:</w:t>
      </w:r>
      <w:r w:rsidRPr="00E3440A">
        <w:rPr>
          <w:rFonts w:ascii="Calibri" w:hAnsi="Calibri" w:cs="Calibri"/>
          <w:b/>
          <w:sz w:val="20"/>
          <w:szCs w:val="20"/>
        </w:rPr>
        <w:tab/>
      </w:r>
      <w:r w:rsidRPr="00E3440A">
        <w:rPr>
          <w:rFonts w:ascii="Calibri" w:hAnsi="Calibri" w:cs="Calibri"/>
          <w:sz w:val="20"/>
          <w:szCs w:val="20"/>
        </w:rPr>
        <w:t>ČSOB a.s.</w:t>
      </w:r>
    </w:p>
    <w:p w14:paraId="6D81CD48" w14:textId="77777777" w:rsidR="000748DC" w:rsidRPr="00E3440A" w:rsidRDefault="000748DC" w:rsidP="000748DC">
      <w:pPr>
        <w:rPr>
          <w:rFonts w:ascii="Calibri" w:hAnsi="Calibri" w:cs="Calibri"/>
          <w:sz w:val="20"/>
          <w:szCs w:val="20"/>
        </w:rPr>
      </w:pPr>
      <w:r w:rsidRPr="00E3440A">
        <w:rPr>
          <w:rFonts w:ascii="Calibri" w:hAnsi="Calibri" w:cs="Calibri"/>
          <w:b/>
          <w:sz w:val="20"/>
          <w:szCs w:val="20"/>
        </w:rPr>
        <w:t>číslo účtu:</w:t>
      </w:r>
      <w:r w:rsidRPr="00E3440A">
        <w:rPr>
          <w:rFonts w:ascii="Calibri" w:hAnsi="Calibri" w:cs="Calibri"/>
          <w:sz w:val="20"/>
          <w:szCs w:val="20"/>
        </w:rPr>
        <w:t xml:space="preserve"> </w:t>
      </w:r>
      <w:r w:rsidRPr="00E3440A">
        <w:rPr>
          <w:rFonts w:ascii="Calibri" w:hAnsi="Calibri" w:cs="Calibri"/>
          <w:sz w:val="20"/>
          <w:szCs w:val="20"/>
        </w:rPr>
        <w:tab/>
      </w:r>
      <w:r w:rsidRPr="00E3440A">
        <w:rPr>
          <w:rFonts w:ascii="Calibri" w:hAnsi="Calibri" w:cs="Calibri"/>
          <w:sz w:val="20"/>
          <w:szCs w:val="20"/>
        </w:rPr>
        <w:tab/>
        <w:t>263247507/0300</w:t>
      </w:r>
      <w:r w:rsidRPr="00E3440A">
        <w:rPr>
          <w:rFonts w:ascii="Calibri" w:hAnsi="Calibri" w:cs="Calibri"/>
          <w:sz w:val="20"/>
          <w:szCs w:val="20"/>
        </w:rPr>
        <w:tab/>
      </w:r>
    </w:p>
    <w:p w14:paraId="27AD283D" w14:textId="77777777" w:rsidR="000748DC" w:rsidRPr="00E3440A" w:rsidRDefault="000748DC" w:rsidP="000748DC">
      <w:pPr>
        <w:rPr>
          <w:rFonts w:ascii="Calibri" w:hAnsi="Calibri" w:cs="Calibri"/>
          <w:sz w:val="20"/>
          <w:szCs w:val="20"/>
        </w:rPr>
      </w:pPr>
    </w:p>
    <w:p w14:paraId="38ED60FC" w14:textId="77777777" w:rsidR="000748DC" w:rsidRPr="00E3440A" w:rsidRDefault="000748DC" w:rsidP="000748DC">
      <w:pPr>
        <w:rPr>
          <w:rFonts w:ascii="Calibri" w:hAnsi="Calibri" w:cs="Calibri"/>
          <w:b/>
          <w:sz w:val="20"/>
          <w:szCs w:val="20"/>
        </w:rPr>
      </w:pPr>
      <w:r w:rsidRPr="00E3440A">
        <w:rPr>
          <w:rFonts w:ascii="Calibri" w:hAnsi="Calibri" w:cs="Calibri"/>
          <w:b/>
          <w:sz w:val="20"/>
          <w:szCs w:val="20"/>
        </w:rPr>
        <w:t>a</w:t>
      </w:r>
    </w:p>
    <w:p w14:paraId="05AE7F90" w14:textId="77777777" w:rsidR="000748DC" w:rsidRPr="00E3440A" w:rsidRDefault="000748DC" w:rsidP="000748DC">
      <w:pPr>
        <w:rPr>
          <w:rFonts w:ascii="Calibri" w:hAnsi="Calibri" w:cs="Calibri"/>
          <w:b/>
          <w:sz w:val="20"/>
          <w:szCs w:val="20"/>
        </w:rPr>
      </w:pPr>
    </w:p>
    <w:p w14:paraId="12606CE4" w14:textId="77777777" w:rsidR="000748DC" w:rsidRPr="00A462BC" w:rsidRDefault="000748DC" w:rsidP="000748DC">
      <w:pPr>
        <w:rPr>
          <w:rFonts w:ascii="Calibri" w:hAnsi="Calibri" w:cs="Calibri"/>
          <w:b/>
          <w:sz w:val="20"/>
          <w:szCs w:val="20"/>
        </w:rPr>
      </w:pPr>
      <w:r w:rsidRPr="00E3440A">
        <w:rPr>
          <w:rFonts w:ascii="Calibri" w:hAnsi="Calibri" w:cs="Calibri"/>
          <w:b/>
          <w:sz w:val="20"/>
          <w:szCs w:val="20"/>
        </w:rPr>
        <w:t xml:space="preserve">Objednatel: </w:t>
      </w:r>
      <w:r w:rsidRPr="00E3440A">
        <w:rPr>
          <w:rFonts w:ascii="Calibri" w:hAnsi="Calibri" w:cs="Calibri"/>
          <w:b/>
          <w:sz w:val="20"/>
          <w:szCs w:val="20"/>
        </w:rPr>
        <w:tab/>
      </w:r>
      <w:r>
        <w:rPr>
          <w:rFonts w:ascii="Calibri" w:hAnsi="Calibri" w:cs="Calibri"/>
          <w:b/>
          <w:sz w:val="20"/>
          <w:szCs w:val="20"/>
        </w:rPr>
        <w:tab/>
        <w:t>Základní škola, Praha 4, Mikulova 1594</w:t>
      </w:r>
      <w:r w:rsidRPr="00E3440A">
        <w:rPr>
          <w:rFonts w:ascii="Calibri" w:hAnsi="Calibri" w:cs="Calibri"/>
          <w:b/>
          <w:sz w:val="20"/>
          <w:szCs w:val="20"/>
        </w:rPr>
        <w:tab/>
      </w:r>
    </w:p>
    <w:p w14:paraId="183E1570" w14:textId="77777777" w:rsidR="000748DC" w:rsidRPr="00A462BC" w:rsidRDefault="000748DC" w:rsidP="000748DC">
      <w:pPr>
        <w:rPr>
          <w:rFonts w:ascii="Calibri" w:hAnsi="Calibri" w:cs="Calibri"/>
          <w:b/>
          <w:sz w:val="20"/>
          <w:szCs w:val="20"/>
        </w:rPr>
      </w:pPr>
      <w:r w:rsidRPr="00A462BC">
        <w:rPr>
          <w:rFonts w:ascii="Calibri" w:hAnsi="Calibri" w:cs="Calibri"/>
          <w:b/>
          <w:sz w:val="20"/>
          <w:szCs w:val="20"/>
        </w:rPr>
        <w:t>zastoupen:</w:t>
      </w:r>
      <w:r>
        <w:rPr>
          <w:rFonts w:ascii="Calibri" w:hAnsi="Calibri" w:cs="Calibri"/>
          <w:b/>
          <w:sz w:val="20"/>
          <w:szCs w:val="20"/>
        </w:rPr>
        <w:tab/>
      </w:r>
      <w:r>
        <w:rPr>
          <w:rFonts w:ascii="Calibri" w:hAnsi="Calibri" w:cs="Calibri"/>
          <w:b/>
          <w:sz w:val="20"/>
          <w:szCs w:val="20"/>
        </w:rPr>
        <w:tab/>
        <w:t xml:space="preserve">Mgr. Michaelou </w:t>
      </w:r>
      <w:proofErr w:type="spellStart"/>
      <w:r>
        <w:rPr>
          <w:rFonts w:ascii="Calibri" w:hAnsi="Calibri" w:cs="Calibri"/>
          <w:b/>
          <w:sz w:val="20"/>
          <w:szCs w:val="20"/>
        </w:rPr>
        <w:t>Lipertovou</w:t>
      </w:r>
      <w:proofErr w:type="spellEnd"/>
      <w:r>
        <w:rPr>
          <w:rFonts w:ascii="Calibri" w:hAnsi="Calibri" w:cs="Calibri"/>
          <w:b/>
          <w:sz w:val="20"/>
          <w:szCs w:val="20"/>
        </w:rPr>
        <w:t xml:space="preserve"> - </w:t>
      </w:r>
      <w:proofErr w:type="spellStart"/>
      <w:r>
        <w:rPr>
          <w:rFonts w:ascii="Calibri" w:hAnsi="Calibri" w:cs="Calibri"/>
          <w:b/>
          <w:sz w:val="20"/>
          <w:szCs w:val="20"/>
        </w:rPr>
        <w:t>Pacherovou</w:t>
      </w:r>
      <w:proofErr w:type="spellEnd"/>
      <w:r>
        <w:rPr>
          <w:rFonts w:ascii="Calibri" w:hAnsi="Calibri" w:cs="Calibri"/>
          <w:b/>
          <w:sz w:val="20"/>
          <w:szCs w:val="20"/>
        </w:rPr>
        <w:t>, ředitelkou školy</w:t>
      </w:r>
      <w:r w:rsidRPr="00A462BC">
        <w:rPr>
          <w:rFonts w:ascii="Calibri" w:hAnsi="Calibri" w:cs="Calibri"/>
          <w:b/>
          <w:sz w:val="20"/>
          <w:szCs w:val="20"/>
        </w:rPr>
        <w:tab/>
      </w:r>
      <w:r w:rsidRPr="00A462BC">
        <w:rPr>
          <w:rFonts w:ascii="Calibri" w:hAnsi="Calibri" w:cs="Calibri"/>
          <w:b/>
          <w:sz w:val="20"/>
          <w:szCs w:val="20"/>
        </w:rPr>
        <w:tab/>
      </w:r>
      <w:r w:rsidRPr="00A462BC">
        <w:rPr>
          <w:rFonts w:ascii="Calibri" w:hAnsi="Calibri" w:cs="Calibri"/>
          <w:b/>
          <w:sz w:val="20"/>
          <w:szCs w:val="20"/>
        </w:rPr>
        <w:tab/>
      </w:r>
      <w:r w:rsidRPr="00A462BC">
        <w:rPr>
          <w:rFonts w:ascii="Calibri" w:hAnsi="Calibri" w:cs="Calibri"/>
          <w:b/>
          <w:sz w:val="20"/>
          <w:szCs w:val="20"/>
        </w:rPr>
        <w:tab/>
      </w:r>
    </w:p>
    <w:p w14:paraId="20C91C6B" w14:textId="77777777" w:rsidR="000748DC" w:rsidRPr="00A462BC" w:rsidRDefault="000748DC" w:rsidP="000748DC">
      <w:pPr>
        <w:rPr>
          <w:rFonts w:ascii="Calibri" w:hAnsi="Calibri" w:cs="Calibri"/>
          <w:b/>
          <w:sz w:val="20"/>
          <w:szCs w:val="20"/>
        </w:rPr>
      </w:pPr>
      <w:r w:rsidRPr="003D591E">
        <w:rPr>
          <w:rFonts w:ascii="Calibri" w:hAnsi="Calibri" w:cs="Calibri"/>
          <w:b/>
          <w:sz w:val="20"/>
          <w:szCs w:val="20"/>
        </w:rPr>
        <w:t>se sídlem:</w:t>
      </w:r>
      <w:r w:rsidRPr="003D591E">
        <w:rPr>
          <w:rFonts w:ascii="Calibri" w:hAnsi="Calibri" w:cs="Calibri"/>
          <w:b/>
          <w:sz w:val="20"/>
          <w:szCs w:val="20"/>
        </w:rPr>
        <w:tab/>
      </w:r>
      <w:r>
        <w:rPr>
          <w:rFonts w:ascii="Calibri" w:hAnsi="Calibri" w:cs="Calibri"/>
          <w:b/>
          <w:sz w:val="20"/>
          <w:szCs w:val="20"/>
        </w:rPr>
        <w:tab/>
        <w:t>Mikulova 1594, Praha 4, 149 00</w:t>
      </w:r>
    </w:p>
    <w:p w14:paraId="5E53E739" w14:textId="77777777" w:rsidR="000748DC" w:rsidRPr="003D591E" w:rsidRDefault="000748DC" w:rsidP="000748DC">
      <w:pPr>
        <w:rPr>
          <w:rFonts w:ascii="Calibri" w:hAnsi="Calibri" w:cs="Calibri"/>
          <w:b/>
          <w:sz w:val="20"/>
          <w:szCs w:val="20"/>
        </w:rPr>
      </w:pPr>
      <w:r w:rsidRPr="003D591E">
        <w:rPr>
          <w:rFonts w:ascii="Calibri" w:hAnsi="Calibri" w:cs="Calibri"/>
          <w:b/>
          <w:sz w:val="20"/>
          <w:szCs w:val="20"/>
        </w:rPr>
        <w:t>IČ:</w:t>
      </w:r>
      <w:r w:rsidRPr="003D591E">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61388459</w:t>
      </w:r>
      <w:r w:rsidRPr="003D591E">
        <w:rPr>
          <w:rFonts w:ascii="Calibri" w:hAnsi="Calibri" w:cs="Calibri"/>
          <w:b/>
          <w:sz w:val="20"/>
          <w:szCs w:val="20"/>
        </w:rPr>
        <w:tab/>
      </w:r>
      <w:r w:rsidRPr="003D591E">
        <w:rPr>
          <w:rFonts w:ascii="Calibri" w:hAnsi="Calibri" w:cs="Calibri"/>
          <w:b/>
          <w:sz w:val="20"/>
          <w:szCs w:val="20"/>
        </w:rPr>
        <w:tab/>
      </w:r>
    </w:p>
    <w:p w14:paraId="53DA51F1" w14:textId="77777777" w:rsidR="000748DC" w:rsidRPr="003D591E" w:rsidRDefault="000748DC" w:rsidP="000748DC">
      <w:pPr>
        <w:rPr>
          <w:rFonts w:ascii="Calibri" w:hAnsi="Calibri" w:cs="Calibri"/>
          <w:b/>
          <w:sz w:val="20"/>
          <w:szCs w:val="20"/>
        </w:rPr>
      </w:pPr>
      <w:r w:rsidRPr="003D591E">
        <w:rPr>
          <w:rFonts w:ascii="Calibri" w:hAnsi="Calibri" w:cs="Calibri"/>
          <w:b/>
          <w:sz w:val="20"/>
          <w:szCs w:val="20"/>
        </w:rPr>
        <w:t>DIČ:</w:t>
      </w:r>
      <w:r w:rsidRPr="003D591E">
        <w:rPr>
          <w:rFonts w:ascii="Calibri" w:hAnsi="Calibri" w:cs="Calibri"/>
          <w:b/>
          <w:sz w:val="20"/>
          <w:szCs w:val="20"/>
        </w:rPr>
        <w:tab/>
      </w:r>
      <w:r w:rsidRPr="003D591E">
        <w:rPr>
          <w:rFonts w:ascii="Calibri" w:hAnsi="Calibri" w:cs="Calibri"/>
          <w:b/>
          <w:sz w:val="20"/>
          <w:szCs w:val="20"/>
        </w:rPr>
        <w:tab/>
      </w:r>
      <w:r w:rsidRPr="003D591E">
        <w:rPr>
          <w:rFonts w:ascii="Calibri" w:hAnsi="Calibri" w:cs="Calibri"/>
          <w:b/>
          <w:sz w:val="20"/>
          <w:szCs w:val="20"/>
        </w:rPr>
        <w:tab/>
      </w:r>
    </w:p>
    <w:p w14:paraId="79867B64" w14:textId="77777777" w:rsidR="000748DC" w:rsidRPr="00A462BC" w:rsidRDefault="000748DC" w:rsidP="000748DC">
      <w:pPr>
        <w:rPr>
          <w:rFonts w:ascii="Calibri" w:hAnsi="Calibri" w:cs="Calibri"/>
          <w:b/>
          <w:sz w:val="20"/>
          <w:szCs w:val="20"/>
        </w:rPr>
      </w:pPr>
      <w:r w:rsidRPr="003D591E">
        <w:rPr>
          <w:rFonts w:ascii="Calibri" w:hAnsi="Calibri" w:cs="Calibri"/>
          <w:b/>
          <w:sz w:val="20"/>
          <w:szCs w:val="20"/>
        </w:rPr>
        <w:t>bankovní spojení:</w:t>
      </w:r>
      <w:r w:rsidRPr="003D591E">
        <w:rPr>
          <w:rFonts w:ascii="Calibri" w:hAnsi="Calibri" w:cs="Calibri"/>
          <w:b/>
          <w:sz w:val="20"/>
          <w:szCs w:val="20"/>
        </w:rPr>
        <w:tab/>
      </w:r>
      <w:r>
        <w:rPr>
          <w:rFonts w:ascii="Calibri" w:hAnsi="Calibri" w:cs="Calibri"/>
          <w:b/>
          <w:sz w:val="20"/>
          <w:szCs w:val="20"/>
        </w:rPr>
        <w:t xml:space="preserve">     </w:t>
      </w:r>
    </w:p>
    <w:p w14:paraId="37389A4C" w14:textId="77777777" w:rsidR="000748DC" w:rsidRPr="003D591E" w:rsidRDefault="000748DC" w:rsidP="000748DC">
      <w:pPr>
        <w:rPr>
          <w:rFonts w:ascii="Calibri" w:hAnsi="Calibri" w:cs="Calibri"/>
          <w:sz w:val="20"/>
          <w:szCs w:val="20"/>
        </w:rPr>
      </w:pPr>
      <w:r w:rsidRPr="00A462BC">
        <w:rPr>
          <w:rFonts w:ascii="Calibri" w:hAnsi="Calibri" w:cs="Calibri"/>
          <w:b/>
          <w:sz w:val="20"/>
          <w:szCs w:val="20"/>
        </w:rPr>
        <w:t>číslo ú</w:t>
      </w:r>
      <w:r w:rsidRPr="003D591E">
        <w:rPr>
          <w:rFonts w:ascii="Calibri" w:hAnsi="Calibri" w:cs="Calibri"/>
          <w:b/>
          <w:sz w:val="20"/>
          <w:szCs w:val="20"/>
        </w:rPr>
        <w:t>čtu:</w:t>
      </w:r>
      <w:r w:rsidRPr="003D591E">
        <w:rPr>
          <w:rFonts w:ascii="Calibri" w:hAnsi="Calibri" w:cs="Calibri"/>
          <w:b/>
          <w:sz w:val="20"/>
          <w:szCs w:val="20"/>
        </w:rPr>
        <w:tab/>
      </w:r>
      <w:r w:rsidRPr="00A462BC">
        <w:rPr>
          <w:rFonts w:ascii="Calibri" w:hAnsi="Calibri" w:cs="Calibri"/>
          <w:b/>
          <w:sz w:val="20"/>
          <w:szCs w:val="20"/>
        </w:rPr>
        <w:tab/>
      </w:r>
    </w:p>
    <w:p w14:paraId="11842FE7" w14:textId="77777777" w:rsidR="000748DC" w:rsidRPr="003D591E" w:rsidRDefault="000748DC" w:rsidP="000748DC">
      <w:pPr>
        <w:rPr>
          <w:rFonts w:ascii="Calibri" w:hAnsi="Calibri" w:cs="Calibri"/>
          <w:sz w:val="20"/>
          <w:szCs w:val="20"/>
        </w:rPr>
      </w:pPr>
    </w:p>
    <w:p w14:paraId="172E5FAD" w14:textId="77777777" w:rsidR="000748DC" w:rsidRPr="003D591E" w:rsidRDefault="000748DC" w:rsidP="000748DC">
      <w:pPr>
        <w:rPr>
          <w:rFonts w:ascii="Calibri" w:hAnsi="Calibri" w:cs="Calibri"/>
          <w:sz w:val="20"/>
          <w:szCs w:val="20"/>
        </w:rPr>
      </w:pPr>
    </w:p>
    <w:p w14:paraId="69193082" w14:textId="77777777" w:rsidR="000748DC" w:rsidRPr="00E3440A" w:rsidRDefault="000748DC" w:rsidP="000748DC">
      <w:pPr>
        <w:ind w:left="3912" w:firstLine="336"/>
        <w:rPr>
          <w:rFonts w:ascii="Calibri" w:hAnsi="Calibri" w:cs="Calibri"/>
          <w:b/>
          <w:sz w:val="20"/>
          <w:szCs w:val="20"/>
        </w:rPr>
      </w:pPr>
      <w:r w:rsidRPr="00E3440A">
        <w:rPr>
          <w:rFonts w:ascii="Calibri" w:hAnsi="Calibri" w:cs="Calibri"/>
          <w:b/>
          <w:sz w:val="20"/>
          <w:szCs w:val="20"/>
        </w:rPr>
        <w:t>čl. I</w:t>
      </w:r>
    </w:p>
    <w:p w14:paraId="0666E211" w14:textId="77777777" w:rsidR="000748DC" w:rsidRPr="00E3440A" w:rsidRDefault="000748DC" w:rsidP="000748DC">
      <w:pPr>
        <w:ind w:left="3540"/>
        <w:rPr>
          <w:rFonts w:ascii="Calibri" w:hAnsi="Calibri" w:cs="Calibri"/>
          <w:b/>
          <w:sz w:val="20"/>
          <w:szCs w:val="20"/>
        </w:rPr>
      </w:pPr>
      <w:r w:rsidRPr="00E3440A">
        <w:rPr>
          <w:rFonts w:ascii="Calibri" w:hAnsi="Calibri" w:cs="Calibri"/>
          <w:b/>
          <w:sz w:val="20"/>
          <w:szCs w:val="20"/>
        </w:rPr>
        <w:t>Předmět smlouvy</w:t>
      </w:r>
    </w:p>
    <w:p w14:paraId="33FB5CCD" w14:textId="77777777" w:rsidR="000748DC" w:rsidRPr="00E3440A" w:rsidRDefault="000748DC" w:rsidP="000748DC">
      <w:pPr>
        <w:ind w:left="1080"/>
        <w:rPr>
          <w:rFonts w:ascii="Calibri" w:hAnsi="Calibri" w:cs="Calibri"/>
          <w:b/>
          <w:sz w:val="20"/>
          <w:szCs w:val="20"/>
        </w:rPr>
      </w:pPr>
    </w:p>
    <w:p w14:paraId="4D23E7E8" w14:textId="77777777" w:rsidR="000748DC" w:rsidRPr="00A462BC" w:rsidRDefault="000748DC" w:rsidP="000748DC">
      <w:pPr>
        <w:ind w:left="360"/>
        <w:jc w:val="both"/>
        <w:rPr>
          <w:rFonts w:ascii="Calibri" w:hAnsi="Calibri" w:cs="Calibri"/>
          <w:sz w:val="20"/>
          <w:szCs w:val="20"/>
        </w:rPr>
      </w:pPr>
      <w:r w:rsidRPr="00E3440A">
        <w:rPr>
          <w:rFonts w:ascii="Calibri" w:hAnsi="Calibri" w:cs="Calibri"/>
          <w:sz w:val="20"/>
          <w:szCs w:val="20"/>
        </w:rPr>
        <w:t xml:space="preserve">Předmětem smlouvy je zabezpečení výuky plavání žáků základní školy </w:t>
      </w:r>
      <w:r w:rsidRPr="00E3440A">
        <w:rPr>
          <w:rFonts w:ascii="Calibri" w:hAnsi="Calibri" w:cs="Calibri"/>
          <w:b/>
          <w:sz w:val="20"/>
          <w:szCs w:val="20"/>
        </w:rPr>
        <w:t>(dále jen objednatel)</w:t>
      </w:r>
      <w:r w:rsidRPr="00E3440A">
        <w:rPr>
          <w:rFonts w:ascii="Calibri" w:hAnsi="Calibri" w:cs="Calibri"/>
          <w:sz w:val="20"/>
          <w:szCs w:val="20"/>
        </w:rPr>
        <w:t xml:space="preserve"> ve školním roce 20</w:t>
      </w:r>
      <w:r>
        <w:rPr>
          <w:rFonts w:ascii="Calibri" w:hAnsi="Calibri" w:cs="Calibri"/>
          <w:sz w:val="20"/>
          <w:szCs w:val="20"/>
        </w:rPr>
        <w:t>21</w:t>
      </w:r>
      <w:r w:rsidRPr="00A462BC">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 xml:space="preserve"> v období </w:t>
      </w:r>
      <w:r w:rsidRPr="003D591E">
        <w:rPr>
          <w:rFonts w:ascii="Calibri" w:hAnsi="Calibri" w:cs="Calibri"/>
          <w:b/>
          <w:sz w:val="20"/>
          <w:szCs w:val="20"/>
        </w:rPr>
        <w:t xml:space="preserve">od </w:t>
      </w:r>
      <w:r>
        <w:rPr>
          <w:rFonts w:ascii="Calibri" w:hAnsi="Calibri" w:cs="Calibri"/>
          <w:b/>
          <w:sz w:val="20"/>
          <w:szCs w:val="20"/>
        </w:rPr>
        <w:t>7</w:t>
      </w:r>
      <w:r w:rsidRPr="00E3440A">
        <w:rPr>
          <w:rFonts w:ascii="Calibri" w:hAnsi="Calibri" w:cs="Calibri"/>
          <w:b/>
          <w:sz w:val="20"/>
          <w:szCs w:val="20"/>
        </w:rPr>
        <w:t>.9.20</w:t>
      </w:r>
      <w:r>
        <w:rPr>
          <w:rFonts w:ascii="Calibri" w:hAnsi="Calibri" w:cs="Calibri"/>
          <w:b/>
          <w:sz w:val="20"/>
          <w:szCs w:val="20"/>
        </w:rPr>
        <w:t>21</w:t>
      </w:r>
      <w:r w:rsidRPr="00E3440A">
        <w:rPr>
          <w:rFonts w:ascii="Calibri" w:hAnsi="Calibri" w:cs="Calibri"/>
          <w:b/>
          <w:sz w:val="20"/>
          <w:szCs w:val="20"/>
        </w:rPr>
        <w:t xml:space="preserve"> do </w:t>
      </w:r>
      <w:r>
        <w:rPr>
          <w:rFonts w:ascii="Calibri" w:hAnsi="Calibri" w:cs="Calibri"/>
          <w:b/>
          <w:sz w:val="20"/>
          <w:szCs w:val="20"/>
        </w:rPr>
        <w:t>31</w:t>
      </w:r>
      <w:r w:rsidRPr="00E3440A">
        <w:rPr>
          <w:rFonts w:ascii="Calibri" w:hAnsi="Calibri" w:cs="Calibri"/>
          <w:b/>
          <w:sz w:val="20"/>
          <w:szCs w:val="20"/>
        </w:rPr>
        <w:t>.1.20</w:t>
      </w:r>
      <w:r>
        <w:rPr>
          <w:rFonts w:ascii="Calibri" w:hAnsi="Calibri" w:cs="Calibri"/>
          <w:b/>
          <w:sz w:val="20"/>
          <w:szCs w:val="20"/>
        </w:rPr>
        <w:t>22</w:t>
      </w:r>
      <w:r w:rsidRPr="003D591E">
        <w:rPr>
          <w:rFonts w:ascii="Calibri" w:hAnsi="Calibri" w:cs="Calibri"/>
          <w:b/>
          <w:sz w:val="20"/>
          <w:szCs w:val="20"/>
        </w:rPr>
        <w:t>.</w:t>
      </w:r>
      <w:r w:rsidRPr="003D591E">
        <w:rPr>
          <w:rFonts w:ascii="Calibri" w:hAnsi="Calibri" w:cs="Calibri"/>
          <w:sz w:val="20"/>
          <w:szCs w:val="20"/>
        </w:rPr>
        <w:t xml:space="preserve">  Plavecká výuka na I</w:t>
      </w:r>
      <w:r w:rsidRPr="00E3440A">
        <w:rPr>
          <w:rFonts w:ascii="Calibri" w:hAnsi="Calibri" w:cs="Calibri"/>
          <w:sz w:val="20"/>
          <w:szCs w:val="20"/>
        </w:rPr>
        <w:t>. pololetí školního roku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 xml:space="preserve">  zahrnuje</w:t>
      </w:r>
      <w:r>
        <w:rPr>
          <w:rFonts w:ascii="Calibri" w:hAnsi="Calibri" w:cs="Calibri"/>
          <w:sz w:val="20"/>
          <w:szCs w:val="20"/>
        </w:rPr>
        <w:t xml:space="preserve"> </w:t>
      </w:r>
      <w:proofErr w:type="gramStart"/>
      <w:r>
        <w:rPr>
          <w:rFonts w:ascii="Calibri" w:hAnsi="Calibri" w:cs="Calibri"/>
          <w:sz w:val="20"/>
          <w:szCs w:val="20"/>
        </w:rPr>
        <w:t>20</w:t>
      </w:r>
      <w:r w:rsidRPr="003D591E">
        <w:rPr>
          <w:rFonts w:ascii="Calibri" w:hAnsi="Calibri" w:cs="Calibri"/>
          <w:sz w:val="20"/>
          <w:szCs w:val="20"/>
        </w:rPr>
        <w:t xml:space="preserve"> </w:t>
      </w:r>
      <w:r w:rsidRPr="00A462BC">
        <w:rPr>
          <w:rFonts w:ascii="Calibri" w:hAnsi="Calibri" w:cs="Calibri"/>
          <w:sz w:val="20"/>
          <w:szCs w:val="20"/>
        </w:rPr>
        <w:t xml:space="preserve"> lekcí</w:t>
      </w:r>
      <w:proofErr w:type="gramEnd"/>
      <w:r w:rsidRPr="00A462BC">
        <w:rPr>
          <w:rFonts w:ascii="Calibri" w:hAnsi="Calibri" w:cs="Calibri"/>
          <w:sz w:val="20"/>
          <w:szCs w:val="20"/>
        </w:rPr>
        <w:t>. Doba jednotlivé lekce je 5</w:t>
      </w:r>
      <w:r>
        <w:rPr>
          <w:rFonts w:ascii="Calibri" w:hAnsi="Calibri" w:cs="Calibri"/>
          <w:sz w:val="20"/>
          <w:szCs w:val="20"/>
        </w:rPr>
        <w:t>0</w:t>
      </w:r>
      <w:r w:rsidRPr="00A462BC">
        <w:rPr>
          <w:rFonts w:ascii="Calibri" w:hAnsi="Calibri" w:cs="Calibri"/>
          <w:sz w:val="20"/>
          <w:szCs w:val="20"/>
        </w:rPr>
        <w:t xml:space="preserve"> minut. </w:t>
      </w:r>
    </w:p>
    <w:p w14:paraId="75849B66" w14:textId="77777777" w:rsidR="000748DC" w:rsidRPr="00A462BC" w:rsidRDefault="000748DC" w:rsidP="000748DC">
      <w:pPr>
        <w:rPr>
          <w:rFonts w:ascii="Calibri" w:hAnsi="Calibri" w:cs="Calibri"/>
          <w:sz w:val="20"/>
          <w:szCs w:val="20"/>
        </w:rPr>
      </w:pPr>
    </w:p>
    <w:p w14:paraId="7B4A9C60" w14:textId="77777777" w:rsidR="000748DC" w:rsidRPr="003D591E" w:rsidRDefault="000748DC" w:rsidP="000748DC">
      <w:pPr>
        <w:ind w:left="3540" w:firstLine="708"/>
        <w:rPr>
          <w:rFonts w:ascii="Calibri" w:hAnsi="Calibri" w:cs="Calibri"/>
          <w:b/>
          <w:sz w:val="20"/>
          <w:szCs w:val="20"/>
        </w:rPr>
      </w:pPr>
      <w:r w:rsidRPr="003D591E">
        <w:rPr>
          <w:rFonts w:ascii="Calibri" w:hAnsi="Calibri" w:cs="Calibri"/>
          <w:b/>
          <w:sz w:val="20"/>
          <w:szCs w:val="20"/>
        </w:rPr>
        <w:t>čl. II</w:t>
      </w:r>
    </w:p>
    <w:p w14:paraId="785E06AF" w14:textId="77777777" w:rsidR="000748DC" w:rsidRPr="003D591E" w:rsidRDefault="000748DC" w:rsidP="000748DC">
      <w:pPr>
        <w:ind w:left="3912"/>
        <w:rPr>
          <w:rFonts w:ascii="Calibri" w:hAnsi="Calibri" w:cs="Calibri"/>
          <w:b/>
          <w:sz w:val="20"/>
          <w:szCs w:val="20"/>
        </w:rPr>
      </w:pPr>
      <w:r w:rsidRPr="003D591E">
        <w:rPr>
          <w:rFonts w:ascii="Calibri" w:hAnsi="Calibri" w:cs="Calibri"/>
          <w:b/>
          <w:sz w:val="20"/>
          <w:szCs w:val="20"/>
        </w:rPr>
        <w:t>Místo a čas plnění</w:t>
      </w:r>
    </w:p>
    <w:p w14:paraId="4A33527F" w14:textId="77777777" w:rsidR="000748DC" w:rsidRPr="003D591E" w:rsidRDefault="000748DC" w:rsidP="000748DC">
      <w:pPr>
        <w:jc w:val="both"/>
        <w:rPr>
          <w:rFonts w:ascii="Calibri" w:hAnsi="Calibri" w:cs="Calibri"/>
          <w:b/>
          <w:sz w:val="20"/>
          <w:szCs w:val="20"/>
        </w:rPr>
      </w:pPr>
    </w:p>
    <w:p w14:paraId="2DF0B3C5" w14:textId="77777777" w:rsidR="000748DC" w:rsidRPr="00E3440A" w:rsidRDefault="000748DC" w:rsidP="000748DC">
      <w:pPr>
        <w:numPr>
          <w:ilvl w:val="0"/>
          <w:numId w:val="8"/>
        </w:numPr>
        <w:jc w:val="both"/>
        <w:rPr>
          <w:rFonts w:ascii="Calibri" w:hAnsi="Calibri" w:cs="Calibri"/>
          <w:sz w:val="20"/>
          <w:szCs w:val="20"/>
        </w:rPr>
      </w:pPr>
      <w:r w:rsidRPr="00E3440A">
        <w:rPr>
          <w:rFonts w:ascii="Calibri" w:hAnsi="Calibri" w:cs="Calibri"/>
          <w:sz w:val="20"/>
          <w:szCs w:val="20"/>
        </w:rPr>
        <w:t>Plavecká výuka bude probíhat v Plaveckém areálu Jedenáctka VS, na adrese Mírového hnutí 2385/3, Praha 4 – Chodov.</w:t>
      </w:r>
    </w:p>
    <w:p w14:paraId="062D5A0C" w14:textId="77777777" w:rsidR="000748DC" w:rsidRPr="00A462BC" w:rsidRDefault="000748DC" w:rsidP="000748DC">
      <w:pPr>
        <w:numPr>
          <w:ilvl w:val="0"/>
          <w:numId w:val="8"/>
        </w:numPr>
        <w:jc w:val="both"/>
        <w:rPr>
          <w:rFonts w:ascii="Calibri" w:hAnsi="Calibri" w:cs="Calibri"/>
          <w:sz w:val="20"/>
          <w:szCs w:val="20"/>
        </w:rPr>
      </w:pPr>
      <w:r w:rsidRPr="00E3440A">
        <w:rPr>
          <w:rFonts w:ascii="Calibri" w:hAnsi="Calibri" w:cs="Calibri"/>
          <w:sz w:val="20"/>
          <w:szCs w:val="20"/>
        </w:rPr>
        <w:t xml:space="preserve">Plavecká výuka bude probíhat v </w:t>
      </w:r>
      <w:proofErr w:type="gramStart"/>
      <w:r w:rsidRPr="00E3440A">
        <w:rPr>
          <w:rFonts w:ascii="Calibri" w:hAnsi="Calibri" w:cs="Calibri"/>
          <w:sz w:val="20"/>
          <w:szCs w:val="20"/>
        </w:rPr>
        <w:t xml:space="preserve">rozsahu </w:t>
      </w:r>
      <w:r>
        <w:rPr>
          <w:rFonts w:ascii="Calibri" w:hAnsi="Calibri" w:cs="Calibri"/>
          <w:sz w:val="20"/>
          <w:szCs w:val="20"/>
        </w:rPr>
        <w:t xml:space="preserve"> lekcí</w:t>
      </w:r>
      <w:proofErr w:type="gramEnd"/>
      <w:r>
        <w:rPr>
          <w:rFonts w:ascii="Calibri" w:hAnsi="Calibri" w:cs="Calibri"/>
          <w:sz w:val="20"/>
          <w:szCs w:val="20"/>
        </w:rPr>
        <w:t>,</w:t>
      </w:r>
      <w:r w:rsidRPr="00E3440A">
        <w:rPr>
          <w:rFonts w:ascii="Calibri" w:hAnsi="Calibri" w:cs="Calibri"/>
          <w:sz w:val="20"/>
          <w:szCs w:val="20"/>
        </w:rPr>
        <w:t xml:space="preserve"> každé/ý </w:t>
      </w:r>
      <w:r>
        <w:rPr>
          <w:rFonts w:ascii="Calibri" w:hAnsi="Calibri" w:cs="Calibri"/>
          <w:sz w:val="20"/>
          <w:szCs w:val="20"/>
        </w:rPr>
        <w:t>úterý</w:t>
      </w:r>
      <w:r w:rsidRPr="00E3440A">
        <w:rPr>
          <w:rFonts w:ascii="Calibri" w:hAnsi="Calibri" w:cs="Calibri"/>
          <w:sz w:val="20"/>
          <w:szCs w:val="20"/>
        </w:rPr>
        <w:t xml:space="preserve"> v čase </w:t>
      </w:r>
      <w:r>
        <w:rPr>
          <w:rFonts w:ascii="Calibri" w:hAnsi="Calibri" w:cs="Calibri"/>
          <w:sz w:val="20"/>
          <w:szCs w:val="20"/>
        </w:rPr>
        <w:t xml:space="preserve">8.00 </w:t>
      </w:r>
      <w:r w:rsidRPr="00E3440A">
        <w:rPr>
          <w:rFonts w:ascii="Calibri" w:hAnsi="Calibri" w:cs="Calibri"/>
          <w:sz w:val="20"/>
          <w:szCs w:val="20"/>
        </w:rPr>
        <w:t>od  do</w:t>
      </w:r>
      <w:r>
        <w:rPr>
          <w:rFonts w:ascii="Calibri" w:hAnsi="Calibri" w:cs="Calibri"/>
          <w:sz w:val="20"/>
          <w:szCs w:val="20"/>
        </w:rPr>
        <w:t xml:space="preserve"> 8.50</w:t>
      </w:r>
      <w:r w:rsidRPr="00E3440A">
        <w:rPr>
          <w:rFonts w:ascii="Calibri" w:hAnsi="Calibri" w:cs="Calibri"/>
          <w:sz w:val="20"/>
          <w:szCs w:val="20"/>
        </w:rPr>
        <w:t xml:space="preserve">  hod.</w:t>
      </w:r>
      <w:r>
        <w:rPr>
          <w:rFonts w:ascii="Calibri" w:hAnsi="Calibri" w:cs="Calibri"/>
          <w:sz w:val="20"/>
          <w:szCs w:val="20"/>
        </w:rPr>
        <w:t xml:space="preserve"> a každou středu v čase od 8.00 do 8.50,</w:t>
      </w:r>
      <w:r w:rsidRPr="00A462BC">
        <w:rPr>
          <w:rFonts w:ascii="Calibri" w:hAnsi="Calibri" w:cs="Calibri"/>
          <w:sz w:val="20"/>
          <w:szCs w:val="20"/>
        </w:rPr>
        <w:t xml:space="preserve"> v období </w:t>
      </w:r>
      <w:r>
        <w:rPr>
          <w:rFonts w:ascii="Calibri" w:hAnsi="Calibri" w:cs="Calibri"/>
          <w:sz w:val="20"/>
          <w:szCs w:val="20"/>
        </w:rPr>
        <w:t xml:space="preserve"> 20</w:t>
      </w:r>
      <w:r w:rsidRPr="00A462BC">
        <w:rPr>
          <w:rFonts w:ascii="Calibri" w:hAnsi="Calibri" w:cs="Calibri"/>
          <w:sz w:val="20"/>
          <w:szCs w:val="20"/>
        </w:rPr>
        <w:t>-ti</w:t>
      </w:r>
      <w:r w:rsidRPr="003D591E">
        <w:rPr>
          <w:rFonts w:ascii="Calibri" w:hAnsi="Calibri" w:cs="Calibri"/>
          <w:sz w:val="20"/>
          <w:szCs w:val="20"/>
        </w:rPr>
        <w:t xml:space="preserve"> po sobě jdoucích týdnů I. pololetí školního roku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A462BC">
        <w:rPr>
          <w:rFonts w:ascii="Calibri" w:hAnsi="Calibri" w:cs="Calibri"/>
          <w:sz w:val="20"/>
          <w:szCs w:val="20"/>
        </w:rPr>
        <w:t xml:space="preserve">. </w:t>
      </w:r>
      <w:r w:rsidRPr="003D591E">
        <w:rPr>
          <w:rFonts w:ascii="Calibri" w:hAnsi="Calibri" w:cs="Calibri"/>
          <w:sz w:val="20"/>
          <w:szCs w:val="20"/>
        </w:rPr>
        <w:t xml:space="preserve"> Termín první lekce je </w:t>
      </w:r>
      <w:r>
        <w:rPr>
          <w:rFonts w:ascii="Calibri" w:hAnsi="Calibri" w:cs="Calibri"/>
          <w:sz w:val="20"/>
          <w:szCs w:val="20"/>
        </w:rPr>
        <w:t>7</w:t>
      </w:r>
      <w:r w:rsidRPr="00E3440A">
        <w:rPr>
          <w:rFonts w:ascii="Calibri" w:hAnsi="Calibri" w:cs="Calibri"/>
          <w:sz w:val="20"/>
          <w:szCs w:val="20"/>
        </w:rPr>
        <w:t>. 9. 202</w:t>
      </w:r>
      <w:r>
        <w:rPr>
          <w:rFonts w:ascii="Calibri" w:hAnsi="Calibri" w:cs="Calibri"/>
          <w:sz w:val="20"/>
          <w:szCs w:val="20"/>
        </w:rPr>
        <w:t>1 (úterý) a 8.9.2021 (středa).</w:t>
      </w:r>
    </w:p>
    <w:p w14:paraId="14E42ACB" w14:textId="77777777" w:rsidR="000748DC" w:rsidRPr="00033244" w:rsidRDefault="000748DC" w:rsidP="000748DC">
      <w:pPr>
        <w:numPr>
          <w:ilvl w:val="0"/>
          <w:numId w:val="8"/>
        </w:numPr>
        <w:jc w:val="both"/>
        <w:rPr>
          <w:rFonts w:ascii="Calibri" w:hAnsi="Calibri"/>
        </w:rPr>
      </w:pPr>
      <w:r w:rsidRPr="003D591E">
        <w:rPr>
          <w:rFonts w:ascii="Calibri" w:hAnsi="Calibri" w:cs="Calibri"/>
          <w:sz w:val="20"/>
          <w:szCs w:val="20"/>
        </w:rPr>
        <w:t>V případě, že lekce, resp. týdenní termín lekce připadne na den státního svátku</w:t>
      </w:r>
      <w:r>
        <w:rPr>
          <w:rFonts w:ascii="Calibri" w:hAnsi="Calibri" w:cs="Calibri"/>
          <w:sz w:val="20"/>
          <w:szCs w:val="20"/>
        </w:rPr>
        <w:t xml:space="preserve">, </w:t>
      </w:r>
      <w:r w:rsidRPr="003D591E">
        <w:rPr>
          <w:rFonts w:ascii="Calibri" w:hAnsi="Calibri" w:cs="Calibri"/>
          <w:sz w:val="20"/>
          <w:szCs w:val="20"/>
        </w:rPr>
        <w:t>na den vyhlášených prázdnin M</w:t>
      </w:r>
      <w:r w:rsidRPr="00E3440A">
        <w:rPr>
          <w:rFonts w:ascii="Calibri" w:hAnsi="Calibri" w:cs="Calibri"/>
          <w:sz w:val="20"/>
          <w:szCs w:val="20"/>
        </w:rPr>
        <w:t>ŠMT</w:t>
      </w:r>
      <w:r>
        <w:rPr>
          <w:rFonts w:ascii="Calibri" w:hAnsi="Calibri" w:cs="Calibri"/>
          <w:sz w:val="20"/>
          <w:szCs w:val="20"/>
        </w:rPr>
        <w:t xml:space="preserve"> nebude objednateli cenově započítána. Jedná se o termíny předem známé pro objednatele. V případě, že lekce připadne na termín objednatelem pořádaného zotavovacího pobytu ve škole v přírodě, na ředitelské volno nebo se neuskuteční z důvodů vyvolaných tzv. vyšší mocí na straně objednatele, jejichž důsledkem bude karanténa celého kolektivu či zákaz tělocviku a bude se týkat žáků uvedených v seznamu dle </w:t>
      </w:r>
      <w:proofErr w:type="spellStart"/>
      <w:r>
        <w:rPr>
          <w:rFonts w:ascii="Calibri" w:hAnsi="Calibri" w:cs="Calibri"/>
          <w:sz w:val="20"/>
          <w:szCs w:val="20"/>
        </w:rPr>
        <w:t>čl.V</w:t>
      </w:r>
      <w:proofErr w:type="spellEnd"/>
      <w:r>
        <w:rPr>
          <w:rFonts w:ascii="Calibri" w:hAnsi="Calibri" w:cs="Calibri"/>
          <w:sz w:val="20"/>
          <w:szCs w:val="20"/>
        </w:rPr>
        <w:t xml:space="preserve"> </w:t>
      </w:r>
      <w:proofErr w:type="gramStart"/>
      <w:r>
        <w:rPr>
          <w:rFonts w:ascii="Calibri" w:hAnsi="Calibri" w:cs="Calibri"/>
          <w:sz w:val="20"/>
          <w:szCs w:val="20"/>
        </w:rPr>
        <w:t>odst.1 této</w:t>
      </w:r>
      <w:proofErr w:type="gramEnd"/>
      <w:r>
        <w:rPr>
          <w:rFonts w:ascii="Calibri" w:hAnsi="Calibri" w:cs="Calibri"/>
          <w:sz w:val="20"/>
          <w:szCs w:val="20"/>
        </w:rPr>
        <w:t xml:space="preserve"> smlouvy, tak </w:t>
      </w:r>
      <w:r w:rsidRPr="00E3440A">
        <w:rPr>
          <w:rFonts w:ascii="Calibri" w:hAnsi="Calibri" w:cs="Calibri"/>
          <w:sz w:val="20"/>
          <w:szCs w:val="20"/>
        </w:rPr>
        <w:t xml:space="preserve">objednateli </w:t>
      </w:r>
      <w:r>
        <w:rPr>
          <w:rFonts w:ascii="Calibri" w:hAnsi="Calibri" w:cs="Calibri"/>
          <w:sz w:val="20"/>
          <w:szCs w:val="20"/>
        </w:rPr>
        <w:t xml:space="preserve">za </w:t>
      </w:r>
      <w:r w:rsidRPr="00E3440A">
        <w:rPr>
          <w:rFonts w:ascii="Calibri" w:hAnsi="Calibri" w:cs="Calibri"/>
          <w:sz w:val="20"/>
          <w:szCs w:val="20"/>
        </w:rPr>
        <w:t>lekci, která se z</w:t>
      </w:r>
      <w:r>
        <w:rPr>
          <w:rFonts w:ascii="Calibri" w:hAnsi="Calibri" w:cs="Calibri"/>
          <w:sz w:val="20"/>
          <w:szCs w:val="20"/>
        </w:rPr>
        <w:t xml:space="preserve"> výše uvedených </w:t>
      </w:r>
      <w:r w:rsidRPr="00E3440A">
        <w:rPr>
          <w:rFonts w:ascii="Calibri" w:hAnsi="Calibri" w:cs="Calibri"/>
          <w:sz w:val="20"/>
          <w:szCs w:val="20"/>
        </w:rPr>
        <w:t xml:space="preserve">důvodů </w:t>
      </w:r>
      <w:r>
        <w:rPr>
          <w:rFonts w:ascii="Calibri" w:hAnsi="Calibri" w:cs="Calibri"/>
          <w:sz w:val="20"/>
          <w:szCs w:val="20"/>
        </w:rPr>
        <w:t>ze strany objednatele neuskuteční</w:t>
      </w:r>
      <w:r w:rsidRPr="00E3440A">
        <w:rPr>
          <w:rFonts w:ascii="Calibri" w:hAnsi="Calibri" w:cs="Calibri"/>
          <w:sz w:val="20"/>
          <w:szCs w:val="20"/>
        </w:rPr>
        <w:t xml:space="preserve">, </w:t>
      </w:r>
      <w:r>
        <w:rPr>
          <w:rFonts w:ascii="Calibri" w:hAnsi="Calibri" w:cs="Calibri"/>
          <w:sz w:val="20"/>
          <w:szCs w:val="20"/>
        </w:rPr>
        <w:t xml:space="preserve">náhrada ani peněžní vyrovnání nepřísluší. </w:t>
      </w:r>
    </w:p>
    <w:p w14:paraId="104A7C93" w14:textId="77777777" w:rsidR="000748DC" w:rsidRPr="00E3440A" w:rsidRDefault="000748DC" w:rsidP="000748DC">
      <w:pPr>
        <w:numPr>
          <w:ilvl w:val="0"/>
          <w:numId w:val="8"/>
        </w:numPr>
        <w:jc w:val="both"/>
        <w:rPr>
          <w:rFonts w:ascii="Calibri" w:hAnsi="Calibri"/>
        </w:rPr>
      </w:pPr>
      <w:r>
        <w:rPr>
          <w:rFonts w:ascii="Calibri" w:hAnsi="Calibri" w:cs="Calibri"/>
          <w:sz w:val="20"/>
          <w:szCs w:val="20"/>
        </w:rPr>
        <w:t>V případě, že se lekce neuskuteční z důvodů na straně poskytovatele (např. neočekávaná technická porucha v plaveckém areálu, absence instruktora, důvody uvedené v čl.VI. odst. 4 této smlouvy apod.), uzavření plaveckého areálu nebo zákaz přítomnosti veřejnosti v plaveckých areálech rozhodnutím orgánu veřejné moci apod., bude lekce objednateli nahrazena v domluveném termínu, finanční částka za takto neuskutečněnou lekci bude převedena do dalšího termínu plavecké výuky nebo bude finanční částka za takto neuskutečněnou lekci vrácena objednateli v domluveném a odsouhlaseném termínu objednatelem i poskytovatelem.</w:t>
      </w:r>
    </w:p>
    <w:p w14:paraId="4EA165AD" w14:textId="77777777" w:rsidR="000748DC" w:rsidRDefault="000748DC" w:rsidP="000748DC">
      <w:pPr>
        <w:rPr>
          <w:rFonts w:ascii="Calibri" w:hAnsi="Calibri"/>
        </w:rPr>
      </w:pPr>
    </w:p>
    <w:p w14:paraId="455F03B9" w14:textId="3E43EB29" w:rsidR="000748DC" w:rsidRPr="00A462BC" w:rsidRDefault="000748DC" w:rsidP="000748DC">
      <w:pPr>
        <w:ind w:left="3540" w:firstLine="708"/>
        <w:rPr>
          <w:rFonts w:ascii="Calibri" w:hAnsi="Calibri" w:cs="Calibri"/>
          <w:b/>
          <w:sz w:val="20"/>
          <w:szCs w:val="20"/>
        </w:rPr>
      </w:pPr>
      <w:r w:rsidRPr="00A462BC">
        <w:rPr>
          <w:rFonts w:ascii="Calibri" w:hAnsi="Calibri" w:cs="Calibri"/>
          <w:b/>
          <w:sz w:val="20"/>
          <w:szCs w:val="20"/>
        </w:rPr>
        <w:lastRenderedPageBreak/>
        <w:t>čl. III</w:t>
      </w:r>
      <w:r w:rsidRPr="00A462BC">
        <w:rPr>
          <w:rFonts w:ascii="Calibri" w:hAnsi="Calibri" w:cs="Calibri"/>
          <w:b/>
          <w:sz w:val="20"/>
          <w:szCs w:val="20"/>
        </w:rPr>
        <w:tab/>
      </w:r>
    </w:p>
    <w:p w14:paraId="691EAEFD" w14:textId="77777777" w:rsidR="000748DC" w:rsidRPr="00E3440A" w:rsidRDefault="000748DC" w:rsidP="000748DC">
      <w:pPr>
        <w:jc w:val="center"/>
        <w:rPr>
          <w:rFonts w:ascii="Calibri" w:hAnsi="Calibri"/>
        </w:rPr>
      </w:pPr>
      <w:r w:rsidRPr="003D591E">
        <w:rPr>
          <w:rFonts w:ascii="Calibri" w:hAnsi="Calibri" w:cs="Calibri"/>
          <w:b/>
          <w:sz w:val="20"/>
          <w:szCs w:val="20"/>
        </w:rPr>
        <w:t>Cena plnění, její splatnost a storno podmínky</w:t>
      </w:r>
    </w:p>
    <w:p w14:paraId="592C177F" w14:textId="77777777" w:rsidR="000748DC" w:rsidRPr="00E3440A" w:rsidRDefault="000748DC" w:rsidP="000748DC">
      <w:pPr>
        <w:jc w:val="both"/>
        <w:rPr>
          <w:rFonts w:ascii="Calibri" w:hAnsi="Calibri"/>
        </w:rPr>
      </w:pPr>
    </w:p>
    <w:p w14:paraId="0B8E3915" w14:textId="77777777" w:rsidR="000748DC" w:rsidRPr="00E3440A" w:rsidRDefault="000748DC" w:rsidP="000748DC">
      <w:pPr>
        <w:numPr>
          <w:ilvl w:val="0"/>
          <w:numId w:val="2"/>
        </w:numPr>
        <w:jc w:val="both"/>
        <w:rPr>
          <w:rFonts w:ascii="Calibri" w:hAnsi="Calibri" w:cs="Calibri"/>
          <w:sz w:val="20"/>
          <w:szCs w:val="20"/>
        </w:rPr>
      </w:pPr>
      <w:r w:rsidRPr="00A462BC">
        <w:rPr>
          <w:rFonts w:ascii="Calibri" w:hAnsi="Calibri" w:cs="Calibri"/>
          <w:sz w:val="20"/>
          <w:szCs w:val="20"/>
        </w:rPr>
        <w:t>Objednatel uhradí cenu plavecké výuky na základě faktury vystavené poskytovatelem. Vyúčtování bude provedeno nejpozději do jednoho měsíce po z</w:t>
      </w:r>
      <w:r w:rsidRPr="003D591E">
        <w:rPr>
          <w:rFonts w:ascii="Calibri" w:hAnsi="Calibri" w:cs="Calibri"/>
          <w:sz w:val="20"/>
          <w:szCs w:val="20"/>
        </w:rPr>
        <w:t>ahájení plavecké výuky. Vystavená faktura je splatná ve lhůtě 30</w:t>
      </w:r>
      <w:r w:rsidRPr="00E3440A">
        <w:rPr>
          <w:rFonts w:ascii="Calibri" w:hAnsi="Calibri" w:cs="Calibri"/>
          <w:sz w:val="20"/>
          <w:szCs w:val="20"/>
        </w:rPr>
        <w:t xml:space="preserve"> dní od jejího vystavení, bezhotovostním převodem na účet poskytovatele. Rozhodným datem je připsání částky ve prospěch účtu poskytovatele.</w:t>
      </w:r>
    </w:p>
    <w:p w14:paraId="6A309B37" w14:textId="77777777" w:rsidR="000748DC" w:rsidRPr="00E3440A" w:rsidRDefault="000748DC" w:rsidP="000748DC">
      <w:pPr>
        <w:numPr>
          <w:ilvl w:val="0"/>
          <w:numId w:val="2"/>
        </w:numPr>
        <w:jc w:val="both"/>
        <w:rPr>
          <w:rFonts w:ascii="Calibri" w:hAnsi="Calibri" w:cs="Calibri"/>
          <w:sz w:val="20"/>
          <w:szCs w:val="20"/>
        </w:rPr>
      </w:pPr>
      <w:r w:rsidRPr="00E3440A">
        <w:rPr>
          <w:rFonts w:ascii="Calibri" w:hAnsi="Calibri" w:cs="Calibri"/>
          <w:sz w:val="20"/>
          <w:szCs w:val="20"/>
        </w:rPr>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14:paraId="65BF7CD9" w14:textId="77777777" w:rsidR="000748DC" w:rsidRPr="00E3440A" w:rsidRDefault="000748DC" w:rsidP="000748DC">
      <w:pPr>
        <w:numPr>
          <w:ilvl w:val="0"/>
          <w:numId w:val="2"/>
        </w:numPr>
        <w:jc w:val="both"/>
        <w:rPr>
          <w:rFonts w:ascii="Calibri" w:hAnsi="Calibri" w:cs="Calibri"/>
          <w:sz w:val="20"/>
          <w:szCs w:val="20"/>
        </w:rPr>
      </w:pPr>
      <w:r w:rsidRPr="00E3440A">
        <w:rPr>
          <w:rFonts w:ascii="Calibri" w:hAnsi="Calibri" w:cs="Calibri"/>
          <w:sz w:val="20"/>
          <w:szCs w:val="20"/>
        </w:rPr>
        <w:t xml:space="preserve">Cena za plaveckou výuku činí za I. pololetí </w:t>
      </w:r>
      <w:r>
        <w:rPr>
          <w:rFonts w:ascii="Calibri" w:hAnsi="Calibri" w:cs="Calibri"/>
          <w:sz w:val="20"/>
          <w:szCs w:val="20"/>
        </w:rPr>
        <w:t>2280</w:t>
      </w:r>
      <w:r w:rsidRPr="00E3440A">
        <w:rPr>
          <w:rFonts w:ascii="Calibri" w:hAnsi="Calibri" w:cs="Calibri"/>
          <w:sz w:val="20"/>
          <w:szCs w:val="20"/>
        </w:rPr>
        <w:t xml:space="preserve">,-Kč </w:t>
      </w:r>
      <w:r>
        <w:rPr>
          <w:rFonts w:ascii="Calibri" w:hAnsi="Calibri" w:cs="Calibri"/>
          <w:sz w:val="20"/>
          <w:szCs w:val="20"/>
        </w:rPr>
        <w:t>/ žáka – úterní skupina a 2160,- / žáka – středeční skupina</w:t>
      </w:r>
      <w:r w:rsidRPr="00E3440A">
        <w:rPr>
          <w:rFonts w:ascii="Calibri" w:hAnsi="Calibri" w:cs="Calibri"/>
          <w:sz w:val="20"/>
          <w:szCs w:val="20"/>
        </w:rPr>
        <w:t>. Fakturovaná cena podle odst. 1 tohoto článku této smlouvy bude vypočtena dle počtu žáků uvedených v seznamu dle</w:t>
      </w:r>
      <w:r>
        <w:rPr>
          <w:rFonts w:ascii="Calibri" w:hAnsi="Calibri" w:cs="Calibri"/>
          <w:sz w:val="20"/>
          <w:szCs w:val="20"/>
        </w:rPr>
        <w:t xml:space="preserve"> čl. V. </w:t>
      </w:r>
      <w:proofErr w:type="gramStart"/>
      <w:r>
        <w:rPr>
          <w:rFonts w:ascii="Calibri" w:hAnsi="Calibri" w:cs="Calibri"/>
          <w:sz w:val="20"/>
          <w:szCs w:val="20"/>
        </w:rPr>
        <w:t>odst.1 této</w:t>
      </w:r>
      <w:proofErr w:type="gramEnd"/>
      <w:r>
        <w:rPr>
          <w:rFonts w:ascii="Calibri" w:hAnsi="Calibri" w:cs="Calibri"/>
          <w:sz w:val="20"/>
          <w:szCs w:val="20"/>
        </w:rPr>
        <w:t xml:space="preserve"> smlouvy a ceny uvedené v tomto odstavci tohoto článku této smlouvy.</w:t>
      </w:r>
      <w:r w:rsidRPr="00E3440A">
        <w:rPr>
          <w:rFonts w:ascii="Calibri" w:hAnsi="Calibri" w:cs="Calibri"/>
          <w:sz w:val="20"/>
          <w:szCs w:val="20"/>
        </w:rPr>
        <w:t xml:space="preserve"> </w:t>
      </w:r>
      <w:r>
        <w:rPr>
          <w:rFonts w:ascii="Calibri" w:hAnsi="Calibri" w:cs="Calibri"/>
          <w:sz w:val="20"/>
          <w:szCs w:val="20"/>
        </w:rPr>
        <w:t>.</w:t>
      </w:r>
      <w:r w:rsidRPr="00E3440A">
        <w:rPr>
          <w:rFonts w:ascii="Calibri" w:hAnsi="Calibri" w:cs="Calibri"/>
          <w:sz w:val="20"/>
          <w:szCs w:val="20"/>
        </w:rPr>
        <w:t xml:space="preserve"> </w:t>
      </w:r>
      <w:r>
        <w:rPr>
          <w:rFonts w:ascii="Calibri" w:hAnsi="Calibri" w:cs="Calibri"/>
          <w:sz w:val="20"/>
          <w:szCs w:val="20"/>
        </w:rPr>
        <w:t>Od této částky bude odečtena dlužná částka z I. pololetí 2020/2021 ve výši 85300,-.</w:t>
      </w:r>
    </w:p>
    <w:p w14:paraId="7E2571F0" w14:textId="77777777" w:rsidR="000748DC" w:rsidRPr="00E3440A" w:rsidRDefault="000748DC" w:rsidP="000748DC">
      <w:pPr>
        <w:numPr>
          <w:ilvl w:val="0"/>
          <w:numId w:val="2"/>
        </w:numPr>
        <w:jc w:val="both"/>
        <w:rPr>
          <w:rFonts w:ascii="Calibri" w:hAnsi="Calibri" w:cs="Calibri"/>
          <w:sz w:val="20"/>
          <w:szCs w:val="20"/>
        </w:rPr>
      </w:pPr>
      <w:r w:rsidRPr="00E3440A">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r>
        <w:rPr>
          <w:rFonts w:ascii="Calibri" w:hAnsi="Calibri" w:cs="Calibri"/>
          <w:sz w:val="20"/>
          <w:szCs w:val="20"/>
        </w:rPr>
        <w:t>Absence žáka na plavecké výuce z důvodu nesplnění podmínek pro návštěvu plaveckého areálu dle aktuálně platné legislativy (např. neprokázání bezinfekčnosti předepsanou formou) nezakládá právo na slevu, vrácení ceny či náhradní lekci.</w:t>
      </w:r>
    </w:p>
    <w:p w14:paraId="7D90ED9C" w14:textId="77777777" w:rsidR="000748DC" w:rsidRPr="00E3440A" w:rsidRDefault="000748DC" w:rsidP="000748DC">
      <w:pPr>
        <w:numPr>
          <w:ilvl w:val="0"/>
          <w:numId w:val="2"/>
        </w:numPr>
        <w:jc w:val="both"/>
        <w:rPr>
          <w:rFonts w:ascii="Calibri" w:hAnsi="Calibri" w:cs="Calibri"/>
          <w:sz w:val="20"/>
          <w:szCs w:val="20"/>
        </w:rPr>
      </w:pPr>
      <w:r w:rsidRPr="00E3440A">
        <w:rPr>
          <w:rFonts w:ascii="Calibri" w:hAnsi="Calibri" w:cs="Calibri"/>
          <w:sz w:val="20"/>
          <w:szCs w:val="20"/>
        </w:rPr>
        <w:t xml:space="preserve">Objednatel bere na vědomí a souhlasí, že v případě předvídaném v čl. II. odst. </w:t>
      </w:r>
      <w:r>
        <w:rPr>
          <w:rFonts w:ascii="Calibri" w:hAnsi="Calibri" w:cs="Calibri"/>
          <w:sz w:val="20"/>
          <w:szCs w:val="20"/>
        </w:rPr>
        <w:t>3.</w:t>
      </w:r>
      <w:r w:rsidRPr="00E3440A">
        <w:rPr>
          <w:rFonts w:ascii="Calibri" w:hAnsi="Calibri" w:cs="Calibri"/>
          <w:sz w:val="20"/>
          <w:szCs w:val="20"/>
        </w:rPr>
        <w:t xml:space="preserve"> této smlouvy nemá právo na vrácení alikvótní části ceny plavecké výuky za neuskutečněnou lekci plavecké výuky.</w:t>
      </w:r>
    </w:p>
    <w:p w14:paraId="3BF86964" w14:textId="77777777" w:rsidR="000748DC" w:rsidRPr="00E3440A" w:rsidRDefault="000748DC" w:rsidP="000748DC">
      <w:pPr>
        <w:ind w:left="720"/>
        <w:jc w:val="both"/>
        <w:rPr>
          <w:rFonts w:ascii="Calibri" w:hAnsi="Calibri" w:cs="Calibri"/>
          <w:sz w:val="20"/>
          <w:szCs w:val="20"/>
        </w:rPr>
      </w:pPr>
    </w:p>
    <w:p w14:paraId="43EFF493" w14:textId="77777777" w:rsidR="000748DC" w:rsidRPr="00E3440A" w:rsidRDefault="000748DC" w:rsidP="000748DC">
      <w:pPr>
        <w:rPr>
          <w:rFonts w:ascii="Calibri" w:hAnsi="Calibri" w:cs="Calibri"/>
          <w:sz w:val="20"/>
          <w:szCs w:val="20"/>
        </w:rPr>
      </w:pPr>
    </w:p>
    <w:p w14:paraId="67867DAC" w14:textId="77777777" w:rsidR="000748DC" w:rsidRPr="00E3440A" w:rsidRDefault="000748DC" w:rsidP="000748DC">
      <w:pPr>
        <w:ind w:left="4248"/>
        <w:rPr>
          <w:rFonts w:ascii="Calibri" w:hAnsi="Calibri" w:cs="Calibri"/>
          <w:b/>
          <w:sz w:val="20"/>
          <w:szCs w:val="20"/>
        </w:rPr>
      </w:pPr>
      <w:r w:rsidRPr="00E3440A">
        <w:rPr>
          <w:rFonts w:ascii="Calibri" w:hAnsi="Calibri" w:cs="Calibri"/>
          <w:b/>
          <w:sz w:val="20"/>
          <w:szCs w:val="20"/>
        </w:rPr>
        <w:t>čl. IV</w:t>
      </w:r>
    </w:p>
    <w:p w14:paraId="2D901A42" w14:textId="77777777" w:rsidR="000748DC" w:rsidRPr="00E3440A" w:rsidRDefault="000748DC" w:rsidP="000748DC">
      <w:pPr>
        <w:ind w:left="2496" w:firstLine="336"/>
        <w:rPr>
          <w:rFonts w:ascii="Calibri" w:hAnsi="Calibri" w:cs="Calibri"/>
          <w:b/>
          <w:sz w:val="20"/>
          <w:szCs w:val="20"/>
        </w:rPr>
      </w:pPr>
      <w:r w:rsidRPr="00E3440A">
        <w:rPr>
          <w:rFonts w:ascii="Calibri" w:hAnsi="Calibri" w:cs="Calibri"/>
          <w:b/>
          <w:sz w:val="20"/>
          <w:szCs w:val="20"/>
        </w:rPr>
        <w:t>Organizačně metodické zajištění plaveckého výcviku</w:t>
      </w:r>
    </w:p>
    <w:p w14:paraId="0C4C299A" w14:textId="77777777" w:rsidR="000748DC" w:rsidRPr="00E3440A" w:rsidRDefault="000748DC" w:rsidP="000748DC">
      <w:pPr>
        <w:ind w:left="1080"/>
        <w:rPr>
          <w:rFonts w:ascii="Calibri" w:hAnsi="Calibri" w:cs="Calibri"/>
          <w:b/>
          <w:sz w:val="20"/>
          <w:szCs w:val="20"/>
        </w:rPr>
      </w:pPr>
    </w:p>
    <w:p w14:paraId="60E4A154" w14:textId="77777777" w:rsidR="000748DC" w:rsidRPr="00E3440A" w:rsidRDefault="000748DC" w:rsidP="000748DC">
      <w:pPr>
        <w:numPr>
          <w:ilvl w:val="0"/>
          <w:numId w:val="5"/>
        </w:numPr>
        <w:jc w:val="both"/>
        <w:rPr>
          <w:rFonts w:ascii="Calibri" w:hAnsi="Calibri" w:cs="Calibri"/>
          <w:sz w:val="20"/>
          <w:szCs w:val="20"/>
        </w:rPr>
      </w:pPr>
      <w:r w:rsidRPr="00E3440A">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14:paraId="3E0E100C" w14:textId="77777777" w:rsidR="000748DC" w:rsidRPr="00E3440A" w:rsidRDefault="000748DC" w:rsidP="000748DC">
      <w:pPr>
        <w:numPr>
          <w:ilvl w:val="0"/>
          <w:numId w:val="5"/>
        </w:numPr>
        <w:tabs>
          <w:tab w:val="left" w:pos="540"/>
        </w:tabs>
        <w:jc w:val="both"/>
        <w:rPr>
          <w:rFonts w:ascii="Calibri" w:hAnsi="Calibri"/>
        </w:rPr>
      </w:pPr>
      <w:r w:rsidRPr="00E3440A">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14:paraId="3C8A71DA" w14:textId="77777777" w:rsidR="000748DC" w:rsidRPr="003D591E" w:rsidRDefault="000748DC" w:rsidP="000748DC">
      <w:pPr>
        <w:numPr>
          <w:ilvl w:val="0"/>
          <w:numId w:val="5"/>
        </w:numPr>
        <w:tabs>
          <w:tab w:val="clear" w:pos="720"/>
          <w:tab w:val="left" w:pos="742"/>
        </w:tabs>
        <w:jc w:val="both"/>
        <w:rPr>
          <w:rFonts w:ascii="Calibri" w:hAnsi="Calibri" w:cs="Calibri"/>
          <w:sz w:val="20"/>
          <w:szCs w:val="20"/>
        </w:rPr>
      </w:pPr>
      <w:r w:rsidRPr="00A462BC">
        <w:rPr>
          <w:rFonts w:ascii="Calibri" w:hAnsi="Calibri" w:cs="Calibri"/>
          <w:sz w:val="20"/>
          <w:szCs w:val="20"/>
        </w:rPr>
        <w:t>Zástupcem poskytovatele pro uplatňování př</w:t>
      </w:r>
      <w:r w:rsidRPr="003D591E">
        <w:rPr>
          <w:rFonts w:ascii="Calibri" w:hAnsi="Calibri" w:cs="Calibri"/>
          <w:sz w:val="20"/>
          <w:szCs w:val="20"/>
        </w:rPr>
        <w:t xml:space="preserve">ipomínek a řešení sporů je paní Klára </w:t>
      </w:r>
      <w:proofErr w:type="spellStart"/>
      <w:r w:rsidRPr="003D591E">
        <w:rPr>
          <w:rFonts w:ascii="Calibri" w:hAnsi="Calibri" w:cs="Calibri"/>
          <w:sz w:val="20"/>
          <w:szCs w:val="20"/>
        </w:rPr>
        <w:t>Klápová</w:t>
      </w:r>
      <w:proofErr w:type="spellEnd"/>
      <w:r w:rsidRPr="003D591E">
        <w:rPr>
          <w:rFonts w:ascii="Calibri" w:hAnsi="Calibri" w:cs="Calibri"/>
          <w:sz w:val="20"/>
          <w:szCs w:val="20"/>
        </w:rPr>
        <w:t xml:space="preserve">, </w:t>
      </w:r>
    </w:p>
    <w:p w14:paraId="263E9BB4" w14:textId="77777777" w:rsidR="000748DC" w:rsidRPr="00E3440A" w:rsidRDefault="000748DC" w:rsidP="000748DC">
      <w:pPr>
        <w:numPr>
          <w:ilvl w:val="0"/>
          <w:numId w:val="5"/>
        </w:numPr>
        <w:tabs>
          <w:tab w:val="left" w:pos="10032"/>
        </w:tabs>
        <w:jc w:val="both"/>
        <w:rPr>
          <w:rFonts w:ascii="Calibri" w:hAnsi="Calibri" w:cs="Calibri"/>
          <w:sz w:val="20"/>
          <w:szCs w:val="20"/>
        </w:rPr>
      </w:pPr>
      <w:r w:rsidRPr="00E3440A">
        <w:rPr>
          <w:rFonts w:ascii="Calibri" w:hAnsi="Calibri" w:cs="Calibri"/>
          <w:sz w:val="20"/>
          <w:szCs w:val="20"/>
        </w:rPr>
        <w:t>Odpovědnost za bezpečnost žáků během plavecké výuky se řídí těmito ustanoveními:</w:t>
      </w:r>
    </w:p>
    <w:p w14:paraId="4AE80442" w14:textId="77777777" w:rsidR="000748DC" w:rsidRPr="00E3440A" w:rsidRDefault="000748DC" w:rsidP="000748DC">
      <w:pPr>
        <w:numPr>
          <w:ilvl w:val="1"/>
          <w:numId w:val="6"/>
        </w:numPr>
        <w:jc w:val="both"/>
        <w:rPr>
          <w:rFonts w:ascii="Calibri" w:hAnsi="Calibri" w:cs="Calibri"/>
          <w:sz w:val="20"/>
          <w:szCs w:val="20"/>
        </w:rPr>
      </w:pPr>
      <w:r w:rsidRPr="00E3440A">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14:paraId="41F836D6" w14:textId="77777777" w:rsidR="000748DC" w:rsidRPr="00E3440A" w:rsidRDefault="000748DC" w:rsidP="000748DC">
      <w:pPr>
        <w:numPr>
          <w:ilvl w:val="1"/>
          <w:numId w:val="6"/>
        </w:numPr>
        <w:jc w:val="both"/>
        <w:rPr>
          <w:rFonts w:ascii="Calibri" w:hAnsi="Calibri" w:cs="Calibri"/>
          <w:sz w:val="20"/>
          <w:szCs w:val="20"/>
        </w:rPr>
      </w:pPr>
      <w:r w:rsidRPr="00E3440A">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14:paraId="6A5C87EE" w14:textId="77777777" w:rsidR="000748DC" w:rsidRPr="00E3440A" w:rsidRDefault="000748DC" w:rsidP="000748DC">
      <w:pPr>
        <w:numPr>
          <w:ilvl w:val="1"/>
          <w:numId w:val="6"/>
        </w:numPr>
        <w:jc w:val="both"/>
        <w:rPr>
          <w:rFonts w:ascii="Calibri" w:eastAsia="TimesNewRoman" w:hAnsi="Calibri" w:cs="Calibri"/>
          <w:sz w:val="20"/>
          <w:szCs w:val="20"/>
        </w:rPr>
      </w:pPr>
      <w:r w:rsidRPr="00E3440A">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14:paraId="7AD7ADA5" w14:textId="77777777" w:rsidR="000748DC" w:rsidRPr="00E3440A" w:rsidRDefault="000748DC" w:rsidP="000748DC">
      <w:pPr>
        <w:numPr>
          <w:ilvl w:val="1"/>
          <w:numId w:val="6"/>
        </w:numPr>
        <w:jc w:val="both"/>
        <w:rPr>
          <w:rFonts w:ascii="Calibri" w:eastAsia="TimesNewRoman" w:hAnsi="Calibri" w:cs="Calibri"/>
          <w:sz w:val="20"/>
          <w:szCs w:val="20"/>
        </w:rPr>
      </w:pPr>
      <w:r w:rsidRPr="00E3440A">
        <w:rPr>
          <w:rFonts w:ascii="Calibri" w:eastAsia="TimesNewRoman" w:hAnsi="Calibri" w:cs="Calibri"/>
          <w:sz w:val="20"/>
          <w:szCs w:val="20"/>
        </w:rPr>
        <w:lastRenderedPageBreak/>
        <w:t>Doprovod je povinen respektovat pokyny odborných pracovníků (instruktor, plavčík atd.) poskytovatele.</w:t>
      </w:r>
    </w:p>
    <w:p w14:paraId="3F2D7A45" w14:textId="77777777" w:rsidR="000748DC" w:rsidRPr="00033244" w:rsidRDefault="000748DC" w:rsidP="000748DC">
      <w:pPr>
        <w:numPr>
          <w:ilvl w:val="0"/>
          <w:numId w:val="5"/>
        </w:numPr>
        <w:jc w:val="both"/>
        <w:rPr>
          <w:rFonts w:ascii="Calibri" w:hAnsi="Calibri" w:cs="Calibri"/>
          <w:sz w:val="20"/>
          <w:szCs w:val="20"/>
        </w:rPr>
      </w:pPr>
      <w:r w:rsidRPr="00E3440A">
        <w:rPr>
          <w:rFonts w:ascii="Calibri" w:eastAsia="TimesNewRoman" w:hAnsi="Calibri" w:cs="Calibri"/>
          <w:sz w:val="20"/>
          <w:szCs w:val="20"/>
        </w:rPr>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14:paraId="4EB86F20" w14:textId="77777777" w:rsidR="000748DC" w:rsidRPr="00033244" w:rsidRDefault="000748DC" w:rsidP="000748DC">
      <w:pPr>
        <w:numPr>
          <w:ilvl w:val="0"/>
          <w:numId w:val="5"/>
        </w:numPr>
        <w:jc w:val="both"/>
        <w:rPr>
          <w:rFonts w:ascii="Calibri" w:hAnsi="Calibri" w:cs="Calibri"/>
          <w:sz w:val="20"/>
          <w:szCs w:val="20"/>
        </w:rPr>
      </w:pPr>
      <w:r>
        <w:rPr>
          <w:rFonts w:ascii="Calibri" w:eastAsia="TimesNewRoman" w:hAnsi="Calibri" w:cs="Calibri"/>
          <w:sz w:val="20"/>
          <w:szCs w:val="20"/>
        </w:rPr>
        <w:t>Objednatel se zavazuje k dodržování a dokládání bezinfekčnosti žáků absolvující plaveckou výuku a k dodržování aktuálních hygienických opatření, které budou aktuálně platné pro vstup do plaveckých areálů dle nařízení vlády či jiného orgánu státní moci.</w:t>
      </w:r>
    </w:p>
    <w:p w14:paraId="148BF219" w14:textId="77777777" w:rsidR="000748DC" w:rsidRPr="00E3440A" w:rsidRDefault="000748DC" w:rsidP="000748DC">
      <w:pPr>
        <w:tabs>
          <w:tab w:val="left" w:pos="540"/>
        </w:tabs>
        <w:jc w:val="center"/>
        <w:rPr>
          <w:rFonts w:ascii="Calibri" w:hAnsi="Calibri" w:cs="Calibri"/>
          <w:b/>
          <w:sz w:val="20"/>
          <w:szCs w:val="20"/>
        </w:rPr>
      </w:pPr>
    </w:p>
    <w:p w14:paraId="57D369E5" w14:textId="77777777" w:rsidR="000748DC" w:rsidRPr="00E3440A" w:rsidRDefault="000748DC" w:rsidP="000748DC">
      <w:pPr>
        <w:tabs>
          <w:tab w:val="left" w:pos="540"/>
        </w:tabs>
        <w:jc w:val="center"/>
        <w:rPr>
          <w:rFonts w:ascii="Calibri" w:hAnsi="Calibri" w:cs="Calibri"/>
          <w:b/>
          <w:sz w:val="20"/>
          <w:szCs w:val="20"/>
        </w:rPr>
      </w:pPr>
    </w:p>
    <w:p w14:paraId="64925499" w14:textId="2E301C15" w:rsidR="000748DC" w:rsidRPr="00E3440A" w:rsidRDefault="000748DC" w:rsidP="000748DC">
      <w:pPr>
        <w:tabs>
          <w:tab w:val="left" w:pos="540"/>
        </w:tabs>
        <w:rPr>
          <w:rFonts w:ascii="Calibri" w:hAnsi="Calibri" w:cs="Calibri"/>
          <w:b/>
          <w:sz w:val="20"/>
          <w:szCs w:val="20"/>
        </w:rPr>
      </w:pP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E3440A">
        <w:rPr>
          <w:rFonts w:ascii="Calibri" w:hAnsi="Calibri" w:cs="Calibri"/>
          <w:b/>
          <w:sz w:val="20"/>
          <w:szCs w:val="20"/>
        </w:rPr>
        <w:t>čl. V.</w:t>
      </w:r>
    </w:p>
    <w:p w14:paraId="5CC46CB0" w14:textId="77777777" w:rsidR="000748DC" w:rsidRPr="00E3440A" w:rsidRDefault="000748DC" w:rsidP="000748DC">
      <w:pPr>
        <w:tabs>
          <w:tab w:val="left" w:pos="540"/>
        </w:tabs>
        <w:jc w:val="center"/>
        <w:rPr>
          <w:rFonts w:ascii="Calibri" w:hAnsi="Calibri" w:cs="Calibri"/>
          <w:sz w:val="20"/>
          <w:szCs w:val="20"/>
        </w:rPr>
      </w:pPr>
      <w:r w:rsidRPr="00E3440A">
        <w:rPr>
          <w:rFonts w:ascii="Calibri" w:hAnsi="Calibri" w:cs="Calibri"/>
          <w:b/>
          <w:sz w:val="20"/>
          <w:szCs w:val="20"/>
        </w:rPr>
        <w:t>Práva a povinnosti objednatele</w:t>
      </w:r>
    </w:p>
    <w:p w14:paraId="768A867C" w14:textId="77777777" w:rsidR="000748DC" w:rsidRPr="00E3440A" w:rsidRDefault="000748DC" w:rsidP="000748DC">
      <w:pPr>
        <w:tabs>
          <w:tab w:val="left" w:pos="540"/>
        </w:tabs>
        <w:jc w:val="both"/>
        <w:rPr>
          <w:rFonts w:ascii="Calibri" w:hAnsi="Calibri" w:cs="Calibri"/>
          <w:sz w:val="20"/>
          <w:szCs w:val="20"/>
        </w:rPr>
      </w:pPr>
    </w:p>
    <w:p w14:paraId="3B562820" w14:textId="77777777" w:rsidR="000748DC" w:rsidRPr="00E3440A" w:rsidRDefault="000748DC" w:rsidP="000748DC">
      <w:pPr>
        <w:numPr>
          <w:ilvl w:val="0"/>
          <w:numId w:val="4"/>
        </w:numPr>
        <w:jc w:val="both"/>
        <w:rPr>
          <w:rFonts w:ascii="Calibri" w:hAnsi="Calibri" w:cs="Calibri"/>
          <w:sz w:val="20"/>
          <w:szCs w:val="20"/>
        </w:rPr>
      </w:pPr>
      <w:r w:rsidRPr="00E3440A">
        <w:rPr>
          <w:rFonts w:ascii="Calibri" w:hAnsi="Calibri" w:cs="Calibri"/>
          <w:sz w:val="20"/>
          <w:szCs w:val="20"/>
        </w:rPr>
        <w:t>Objednatel je povinen předložit poskytovateli nejpozději před zahájením první hodiny plavecké výuky v I.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14:paraId="734E2ECF" w14:textId="77777777" w:rsidR="000748DC" w:rsidRPr="00E3440A" w:rsidRDefault="000748DC" w:rsidP="000748DC">
      <w:pPr>
        <w:numPr>
          <w:ilvl w:val="0"/>
          <w:numId w:val="4"/>
        </w:numPr>
        <w:jc w:val="both"/>
        <w:rPr>
          <w:rFonts w:ascii="Calibri" w:hAnsi="Calibri" w:cs="Calibri"/>
          <w:sz w:val="20"/>
          <w:szCs w:val="20"/>
        </w:rPr>
      </w:pPr>
      <w:r w:rsidRPr="00E3440A">
        <w:rPr>
          <w:rFonts w:ascii="Calibri" w:hAnsi="Calibri" w:cs="Calibri"/>
          <w:sz w:val="20"/>
          <w:szCs w:val="20"/>
        </w:rPr>
        <w:t>Objednatel zajistí přípravu žáků na jednotlivé plavecké lekce (převlečení, vysprchování).</w:t>
      </w:r>
    </w:p>
    <w:p w14:paraId="1966BD94" w14:textId="77777777" w:rsidR="000748DC" w:rsidRPr="00E3440A" w:rsidRDefault="000748DC" w:rsidP="000748DC">
      <w:pPr>
        <w:numPr>
          <w:ilvl w:val="0"/>
          <w:numId w:val="4"/>
        </w:numPr>
        <w:suppressAutoHyphens w:val="0"/>
        <w:jc w:val="both"/>
        <w:rPr>
          <w:rFonts w:ascii="Calibri" w:hAnsi="Calibri" w:cs="Calibri"/>
          <w:sz w:val="20"/>
          <w:szCs w:val="20"/>
        </w:rPr>
      </w:pPr>
      <w:r w:rsidRPr="00E3440A">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14:paraId="15838C58" w14:textId="77777777" w:rsidR="000748DC" w:rsidRPr="00E3440A" w:rsidRDefault="000748DC" w:rsidP="000748DC">
      <w:pPr>
        <w:numPr>
          <w:ilvl w:val="0"/>
          <w:numId w:val="4"/>
        </w:numPr>
        <w:jc w:val="both"/>
        <w:rPr>
          <w:rFonts w:ascii="Calibri" w:hAnsi="Calibri" w:cs="Calibri"/>
          <w:sz w:val="20"/>
          <w:szCs w:val="20"/>
        </w:rPr>
      </w:pPr>
      <w:r w:rsidRPr="00E3440A">
        <w:rPr>
          <w:rFonts w:ascii="Calibri" w:hAnsi="Calibri" w:cs="Calibri"/>
          <w:sz w:val="20"/>
          <w:szCs w:val="20"/>
        </w:rPr>
        <w:t>V případě jakýchkoliv škod na zařízení bude poskytovatel požadovat náhradu škody.</w:t>
      </w:r>
    </w:p>
    <w:p w14:paraId="72ABBA92" w14:textId="77777777" w:rsidR="000748DC" w:rsidRPr="00E3440A" w:rsidRDefault="000748DC" w:rsidP="000748DC">
      <w:pPr>
        <w:numPr>
          <w:ilvl w:val="0"/>
          <w:numId w:val="4"/>
        </w:numPr>
        <w:suppressAutoHyphens w:val="0"/>
        <w:jc w:val="both"/>
        <w:rPr>
          <w:rFonts w:ascii="Calibri" w:hAnsi="Calibri" w:cs="Calibri"/>
          <w:sz w:val="20"/>
          <w:szCs w:val="20"/>
        </w:rPr>
      </w:pPr>
      <w:r w:rsidRPr="00E3440A">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14:paraId="4121727E" w14:textId="77777777" w:rsidR="000748DC" w:rsidRPr="00E3440A" w:rsidRDefault="000748DC" w:rsidP="000748DC">
      <w:pPr>
        <w:numPr>
          <w:ilvl w:val="0"/>
          <w:numId w:val="4"/>
        </w:numPr>
        <w:suppressAutoHyphens w:val="0"/>
        <w:jc w:val="both"/>
        <w:rPr>
          <w:rFonts w:ascii="Calibri" w:hAnsi="Calibri" w:cs="Calibri"/>
          <w:sz w:val="20"/>
          <w:szCs w:val="20"/>
        </w:rPr>
      </w:pPr>
      <w:r w:rsidRPr="00E3440A">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14:paraId="3B322490" w14:textId="77777777" w:rsidR="000748DC" w:rsidRPr="00E3440A" w:rsidRDefault="000748DC" w:rsidP="000748DC">
      <w:pPr>
        <w:jc w:val="both"/>
        <w:rPr>
          <w:rFonts w:ascii="Calibri" w:hAnsi="Calibri" w:cs="Calibri"/>
          <w:sz w:val="20"/>
          <w:szCs w:val="20"/>
        </w:rPr>
      </w:pPr>
    </w:p>
    <w:p w14:paraId="0DB18B85" w14:textId="77777777" w:rsidR="000748DC" w:rsidRPr="00E3440A" w:rsidRDefault="000748DC" w:rsidP="000748DC">
      <w:pPr>
        <w:jc w:val="both"/>
        <w:rPr>
          <w:rFonts w:ascii="Calibri" w:hAnsi="Calibri" w:cs="Calibri"/>
          <w:sz w:val="20"/>
          <w:szCs w:val="20"/>
        </w:rPr>
      </w:pPr>
    </w:p>
    <w:p w14:paraId="6F4233AC" w14:textId="77777777" w:rsidR="000748DC" w:rsidRPr="00E3440A" w:rsidRDefault="000748DC" w:rsidP="000748DC">
      <w:pPr>
        <w:jc w:val="center"/>
        <w:rPr>
          <w:rFonts w:ascii="Calibri" w:hAnsi="Calibri" w:cs="Calibri"/>
          <w:b/>
          <w:sz w:val="20"/>
          <w:szCs w:val="20"/>
        </w:rPr>
      </w:pPr>
      <w:r w:rsidRPr="00E3440A">
        <w:rPr>
          <w:rFonts w:ascii="Calibri" w:hAnsi="Calibri" w:cs="Calibri"/>
          <w:b/>
          <w:sz w:val="20"/>
          <w:szCs w:val="20"/>
        </w:rPr>
        <w:t>čl. VI.</w:t>
      </w:r>
    </w:p>
    <w:p w14:paraId="59C53CD4" w14:textId="77777777" w:rsidR="000748DC" w:rsidRPr="00E3440A" w:rsidRDefault="000748DC" w:rsidP="000748DC">
      <w:pPr>
        <w:jc w:val="center"/>
        <w:rPr>
          <w:rFonts w:ascii="Calibri" w:hAnsi="Calibri" w:cs="Calibri"/>
          <w:sz w:val="20"/>
          <w:szCs w:val="20"/>
        </w:rPr>
      </w:pPr>
      <w:r w:rsidRPr="00E3440A">
        <w:rPr>
          <w:rFonts w:ascii="Calibri" w:hAnsi="Calibri" w:cs="Calibri"/>
          <w:b/>
          <w:sz w:val="20"/>
          <w:szCs w:val="20"/>
        </w:rPr>
        <w:t>Práva a povinnosti poskytovatele</w:t>
      </w:r>
    </w:p>
    <w:p w14:paraId="7EBB67DB" w14:textId="77777777" w:rsidR="000748DC" w:rsidRPr="00E3440A" w:rsidRDefault="000748DC" w:rsidP="000748DC">
      <w:pPr>
        <w:numPr>
          <w:ilvl w:val="0"/>
          <w:numId w:val="1"/>
        </w:numPr>
        <w:jc w:val="both"/>
        <w:rPr>
          <w:rFonts w:ascii="Calibri" w:hAnsi="Calibri" w:cs="Calibri"/>
          <w:sz w:val="20"/>
          <w:szCs w:val="20"/>
        </w:rPr>
      </w:pPr>
      <w:r w:rsidRPr="00E3440A">
        <w:rPr>
          <w:rFonts w:ascii="Calibri" w:hAnsi="Calibri" w:cs="Calibri"/>
          <w:sz w:val="20"/>
          <w:szCs w:val="20"/>
        </w:rPr>
        <w:t>Instruktor poskytovatele se připojuje k žákům v prostoru bazénu a zahajuje výuku plavání ve stanovený čas.</w:t>
      </w:r>
    </w:p>
    <w:p w14:paraId="768C2A67" w14:textId="77777777" w:rsidR="000748DC" w:rsidRPr="00E3440A" w:rsidRDefault="000748DC" w:rsidP="000748DC">
      <w:pPr>
        <w:numPr>
          <w:ilvl w:val="0"/>
          <w:numId w:val="1"/>
        </w:numPr>
        <w:ind w:left="714" w:hanging="357"/>
        <w:jc w:val="both"/>
        <w:rPr>
          <w:rFonts w:ascii="Calibri" w:hAnsi="Calibri" w:cs="Calibri"/>
          <w:sz w:val="20"/>
          <w:szCs w:val="20"/>
        </w:rPr>
      </w:pPr>
      <w:r w:rsidRPr="00E3440A">
        <w:rPr>
          <w:rFonts w:ascii="Calibri" w:hAnsi="Calibri" w:cs="Calibri"/>
          <w:sz w:val="20"/>
          <w:szCs w:val="20"/>
        </w:rPr>
        <w:t>Poskytovatel zajistí v prostorách sprch a šaten pravidelné stírání vody.</w:t>
      </w:r>
    </w:p>
    <w:p w14:paraId="7A439658" w14:textId="77777777" w:rsidR="000748DC" w:rsidRPr="00E3440A" w:rsidRDefault="000748DC" w:rsidP="000748DC">
      <w:pPr>
        <w:numPr>
          <w:ilvl w:val="0"/>
          <w:numId w:val="1"/>
        </w:numPr>
        <w:ind w:left="714" w:hanging="357"/>
        <w:jc w:val="both"/>
        <w:rPr>
          <w:rFonts w:ascii="Calibri" w:hAnsi="Calibri" w:cs="Calibri"/>
          <w:sz w:val="20"/>
          <w:szCs w:val="20"/>
        </w:rPr>
      </w:pPr>
      <w:r w:rsidRPr="00E3440A">
        <w:rPr>
          <w:rFonts w:ascii="Calibri" w:hAnsi="Calibri" w:cs="Calibri"/>
          <w:sz w:val="20"/>
          <w:szCs w:val="20"/>
        </w:rPr>
        <w:t xml:space="preserve">Poskytovatel vede agendu o plavecké výuce, kterou archivuje po dobu dvou let. </w:t>
      </w:r>
    </w:p>
    <w:p w14:paraId="0DEBA196" w14:textId="77777777" w:rsidR="000748DC" w:rsidRPr="00E3440A" w:rsidRDefault="000748DC" w:rsidP="000748DC">
      <w:pPr>
        <w:numPr>
          <w:ilvl w:val="0"/>
          <w:numId w:val="1"/>
        </w:numPr>
        <w:ind w:left="714" w:hanging="357"/>
        <w:jc w:val="both"/>
        <w:rPr>
          <w:rFonts w:ascii="Calibri" w:hAnsi="Calibri" w:cs="Calibri"/>
          <w:sz w:val="20"/>
          <w:szCs w:val="20"/>
        </w:rPr>
      </w:pPr>
      <w:r w:rsidRPr="00E3440A">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14:paraId="23A2B576" w14:textId="77777777" w:rsidR="000748DC" w:rsidRPr="00E3440A" w:rsidRDefault="000748DC" w:rsidP="000748DC">
      <w:pPr>
        <w:numPr>
          <w:ilvl w:val="0"/>
          <w:numId w:val="1"/>
        </w:numPr>
        <w:jc w:val="both"/>
        <w:rPr>
          <w:rFonts w:ascii="Calibri" w:hAnsi="Calibri" w:cs="Calibri"/>
          <w:b/>
          <w:sz w:val="20"/>
          <w:szCs w:val="20"/>
        </w:rPr>
      </w:pPr>
      <w:r w:rsidRPr="00E3440A">
        <w:rPr>
          <w:rFonts w:ascii="Calibri" w:hAnsi="Calibri" w:cs="Calibri"/>
          <w:sz w:val="20"/>
          <w:szCs w:val="20"/>
        </w:rPr>
        <w:t>V případě úrazu žáka poskytovatel ve spolupráci s objednatelem zajistí první pomoc a ošetření.</w:t>
      </w:r>
    </w:p>
    <w:p w14:paraId="34182BA9" w14:textId="77777777" w:rsidR="000748DC" w:rsidRPr="00A462BC" w:rsidRDefault="000748DC" w:rsidP="000748DC">
      <w:pPr>
        <w:jc w:val="both"/>
        <w:rPr>
          <w:rFonts w:ascii="Calibri" w:hAnsi="Calibri" w:cs="Calibri"/>
          <w:sz w:val="20"/>
          <w:szCs w:val="20"/>
        </w:rPr>
      </w:pPr>
    </w:p>
    <w:p w14:paraId="1E4FCA4A" w14:textId="77777777" w:rsidR="000748DC" w:rsidRPr="003D591E" w:rsidRDefault="000748DC" w:rsidP="000748DC">
      <w:pPr>
        <w:jc w:val="both"/>
        <w:rPr>
          <w:rFonts w:ascii="Calibri" w:hAnsi="Calibri" w:cs="Calibri"/>
          <w:sz w:val="20"/>
          <w:szCs w:val="20"/>
        </w:rPr>
      </w:pPr>
    </w:p>
    <w:p w14:paraId="76102ED4" w14:textId="77777777" w:rsidR="000748DC" w:rsidRPr="00E3440A" w:rsidRDefault="000748DC" w:rsidP="000748DC">
      <w:pPr>
        <w:pStyle w:val="Normlnweb"/>
        <w:shd w:val="clear" w:color="auto" w:fill="FFFFFF"/>
        <w:spacing w:before="0" w:beforeAutospacing="0" w:after="0" w:afterAutospacing="0"/>
        <w:jc w:val="center"/>
        <w:rPr>
          <w:rFonts w:ascii="Calibri" w:hAnsi="Calibri" w:cs="Calibri"/>
          <w:b/>
          <w:color w:val="222222"/>
          <w:sz w:val="20"/>
          <w:szCs w:val="20"/>
        </w:rPr>
      </w:pPr>
      <w:r w:rsidRPr="00E3440A">
        <w:rPr>
          <w:rFonts w:ascii="Calibri" w:hAnsi="Calibri" w:cs="Calibri"/>
          <w:b/>
          <w:iCs/>
          <w:color w:val="222222"/>
          <w:sz w:val="20"/>
          <w:szCs w:val="20"/>
        </w:rPr>
        <w:t>čl. VII</w:t>
      </w:r>
    </w:p>
    <w:p w14:paraId="65E172D3" w14:textId="77777777" w:rsidR="000748DC" w:rsidRPr="00E3440A" w:rsidRDefault="000748DC" w:rsidP="000748DC">
      <w:pPr>
        <w:pStyle w:val="Normlnweb"/>
        <w:shd w:val="clear" w:color="auto" w:fill="FFFFFF"/>
        <w:spacing w:before="0" w:beforeAutospacing="0" w:after="0" w:afterAutospacing="0"/>
        <w:jc w:val="center"/>
        <w:rPr>
          <w:rFonts w:ascii="Calibri" w:hAnsi="Calibri" w:cs="Calibri"/>
          <w:b/>
          <w:color w:val="222222"/>
          <w:sz w:val="20"/>
          <w:szCs w:val="20"/>
        </w:rPr>
      </w:pPr>
      <w:r w:rsidRPr="00E3440A">
        <w:rPr>
          <w:rFonts w:ascii="Calibri" w:hAnsi="Calibri" w:cs="Calibri"/>
          <w:b/>
          <w:iCs/>
          <w:color w:val="222222"/>
          <w:sz w:val="20"/>
          <w:szCs w:val="20"/>
        </w:rPr>
        <w:t>Registr smluv</w:t>
      </w:r>
    </w:p>
    <w:p w14:paraId="14FEF394" w14:textId="77777777" w:rsidR="000748DC" w:rsidRPr="00E3440A" w:rsidRDefault="000748DC" w:rsidP="000748DC">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 xml:space="preserve">Je-li objednatel osobou vymezenou v </w:t>
      </w:r>
      <w:proofErr w:type="spellStart"/>
      <w:r w:rsidRPr="00E3440A">
        <w:rPr>
          <w:rFonts w:ascii="Calibri" w:hAnsi="Calibri" w:cs="Calibri"/>
          <w:iCs/>
          <w:color w:val="222222"/>
          <w:sz w:val="20"/>
          <w:szCs w:val="20"/>
        </w:rPr>
        <w:t>ust</w:t>
      </w:r>
      <w:proofErr w:type="spellEnd"/>
      <w:r w:rsidRPr="00E3440A">
        <w:rPr>
          <w:rFonts w:ascii="Calibri" w:hAnsi="Calibri" w:cs="Calibri"/>
          <w:iCs/>
          <w:color w:val="222222"/>
          <w:sz w:val="20"/>
          <w:szCs w:val="20"/>
        </w:rPr>
        <w:t xml:space="preserve">.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w:t>
      </w:r>
      <w:proofErr w:type="spellStart"/>
      <w:r w:rsidRPr="00E3440A">
        <w:rPr>
          <w:rFonts w:ascii="Calibri" w:hAnsi="Calibri" w:cs="Calibri"/>
          <w:iCs/>
          <w:color w:val="222222"/>
          <w:sz w:val="20"/>
          <w:szCs w:val="20"/>
        </w:rPr>
        <w:t>ust</w:t>
      </w:r>
      <w:proofErr w:type="spellEnd"/>
      <w:r w:rsidRPr="00E3440A">
        <w:rPr>
          <w:rFonts w:ascii="Calibri" w:hAnsi="Calibri" w:cs="Calibri"/>
          <w:iCs/>
          <w:color w:val="222222"/>
          <w:sz w:val="20"/>
          <w:szCs w:val="20"/>
        </w:rPr>
        <w:t>. § 5 zákona o registru smluv v registru smluv.</w:t>
      </w:r>
    </w:p>
    <w:p w14:paraId="13D32FF6" w14:textId="77777777" w:rsidR="000748DC" w:rsidRPr="00E3440A" w:rsidRDefault="000748DC" w:rsidP="000748DC">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E3440A">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14:paraId="27E3B6E0" w14:textId="77777777" w:rsidR="000748DC" w:rsidRPr="00E3440A" w:rsidRDefault="000748DC" w:rsidP="000748DC">
      <w:pPr>
        <w:pStyle w:val="Normln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lastRenderedPageBreak/>
        <w:t xml:space="preserve">     </w:t>
      </w:r>
      <w:r w:rsidRPr="00E3440A">
        <w:rPr>
          <w:rFonts w:ascii="Calibri" w:hAnsi="Calibri" w:cs="Calibri"/>
          <w:iCs/>
          <w:color w:val="222222"/>
          <w:sz w:val="20"/>
          <w:szCs w:val="20"/>
        </w:rPr>
        <w:t>Ustanovení tohoto článku této smlouvy se nepoužije, je-li cena plnění nižší než 50.000,- Kč bez DPH.</w:t>
      </w:r>
    </w:p>
    <w:p w14:paraId="65EB864A" w14:textId="77777777" w:rsidR="000748DC" w:rsidRDefault="000748DC" w:rsidP="000748DC">
      <w:pPr>
        <w:ind w:left="360"/>
        <w:jc w:val="center"/>
        <w:rPr>
          <w:rFonts w:ascii="Calibri" w:hAnsi="Calibri" w:cs="Calibri"/>
          <w:b/>
          <w:sz w:val="20"/>
          <w:szCs w:val="20"/>
        </w:rPr>
      </w:pPr>
    </w:p>
    <w:p w14:paraId="178BB9B3" w14:textId="77777777" w:rsidR="000748DC" w:rsidRDefault="000748DC" w:rsidP="000748DC">
      <w:pPr>
        <w:ind w:left="360"/>
        <w:jc w:val="center"/>
        <w:rPr>
          <w:rFonts w:ascii="Calibri" w:hAnsi="Calibri" w:cs="Calibri"/>
          <w:b/>
          <w:sz w:val="20"/>
          <w:szCs w:val="20"/>
        </w:rPr>
      </w:pPr>
    </w:p>
    <w:p w14:paraId="665FC252" w14:textId="77777777" w:rsidR="000748DC" w:rsidRPr="00E3440A" w:rsidRDefault="000748DC" w:rsidP="000748DC">
      <w:pPr>
        <w:ind w:left="360"/>
        <w:jc w:val="center"/>
        <w:rPr>
          <w:rFonts w:ascii="Calibri" w:hAnsi="Calibri" w:cs="Calibri"/>
          <w:b/>
          <w:sz w:val="20"/>
          <w:szCs w:val="20"/>
        </w:rPr>
      </w:pPr>
      <w:proofErr w:type="spellStart"/>
      <w:r w:rsidRPr="003D591E">
        <w:rPr>
          <w:rFonts w:ascii="Calibri" w:hAnsi="Calibri" w:cs="Calibri"/>
          <w:b/>
          <w:sz w:val="20"/>
          <w:szCs w:val="20"/>
        </w:rPr>
        <w:t>čl.VIII</w:t>
      </w:r>
      <w:proofErr w:type="spellEnd"/>
    </w:p>
    <w:p w14:paraId="02AEA9C5" w14:textId="77777777" w:rsidR="000748DC" w:rsidRPr="00E3440A" w:rsidRDefault="000748DC" w:rsidP="000748DC">
      <w:pPr>
        <w:ind w:left="360"/>
        <w:jc w:val="center"/>
        <w:rPr>
          <w:rFonts w:ascii="Calibri" w:hAnsi="Calibri" w:cs="Calibri"/>
          <w:b/>
          <w:sz w:val="20"/>
          <w:szCs w:val="20"/>
        </w:rPr>
      </w:pPr>
      <w:r w:rsidRPr="00E3440A">
        <w:rPr>
          <w:rFonts w:ascii="Calibri" w:hAnsi="Calibri" w:cs="Calibri"/>
          <w:b/>
          <w:sz w:val="20"/>
          <w:szCs w:val="20"/>
        </w:rPr>
        <w:t>Trvání smlouvy</w:t>
      </w:r>
    </w:p>
    <w:p w14:paraId="01B3A637" w14:textId="77777777" w:rsidR="000748DC" w:rsidRPr="00E3440A" w:rsidRDefault="000748DC" w:rsidP="000748DC">
      <w:pPr>
        <w:rPr>
          <w:rFonts w:ascii="Calibri" w:hAnsi="Calibri" w:cs="Calibri"/>
          <w:b/>
          <w:sz w:val="20"/>
          <w:szCs w:val="20"/>
        </w:rPr>
      </w:pPr>
    </w:p>
    <w:p w14:paraId="63FC2F92" w14:textId="77777777" w:rsidR="000748DC" w:rsidRPr="00E3440A" w:rsidRDefault="000748DC" w:rsidP="000748DC">
      <w:pPr>
        <w:numPr>
          <w:ilvl w:val="0"/>
          <w:numId w:val="7"/>
        </w:numPr>
        <w:rPr>
          <w:rFonts w:ascii="Calibri" w:hAnsi="Calibri" w:cs="Calibri"/>
          <w:sz w:val="20"/>
          <w:szCs w:val="20"/>
        </w:rPr>
      </w:pPr>
      <w:r w:rsidRPr="00E3440A">
        <w:rPr>
          <w:rFonts w:ascii="Calibri" w:hAnsi="Calibri" w:cs="Calibri"/>
          <w:sz w:val="20"/>
          <w:szCs w:val="20"/>
        </w:rPr>
        <w:t xml:space="preserve">Tato smlouva se vyhotovuje na I. pololetí školního roku </w:t>
      </w:r>
      <w:r w:rsidRPr="00E3440A">
        <w:rPr>
          <w:rFonts w:ascii="Calibri" w:hAnsi="Calibri" w:cs="Calibri"/>
          <w:b/>
          <w:sz w:val="20"/>
          <w:szCs w:val="20"/>
        </w:rPr>
        <w:t>20</w:t>
      </w:r>
      <w:r>
        <w:rPr>
          <w:rFonts w:ascii="Calibri" w:hAnsi="Calibri" w:cs="Calibri"/>
          <w:b/>
          <w:sz w:val="20"/>
          <w:szCs w:val="20"/>
        </w:rPr>
        <w:t>21</w:t>
      </w:r>
      <w:r w:rsidRPr="00E3440A">
        <w:rPr>
          <w:rFonts w:ascii="Calibri" w:hAnsi="Calibri" w:cs="Calibri"/>
          <w:b/>
          <w:sz w:val="20"/>
          <w:szCs w:val="20"/>
        </w:rPr>
        <w:t>/20</w:t>
      </w:r>
      <w:r>
        <w:rPr>
          <w:rFonts w:ascii="Calibri" w:hAnsi="Calibri" w:cs="Calibri"/>
          <w:b/>
          <w:sz w:val="20"/>
          <w:szCs w:val="20"/>
        </w:rPr>
        <w:t>22</w:t>
      </w:r>
      <w:r w:rsidRPr="003D591E">
        <w:rPr>
          <w:rFonts w:ascii="Calibri" w:hAnsi="Calibri" w:cs="Calibri"/>
          <w:b/>
          <w:sz w:val="20"/>
          <w:szCs w:val="20"/>
        </w:rPr>
        <w:t xml:space="preserve"> </w:t>
      </w:r>
      <w:r w:rsidRPr="00E3440A">
        <w:rPr>
          <w:rFonts w:ascii="Calibri" w:hAnsi="Calibri" w:cs="Calibri"/>
          <w:sz w:val="20"/>
          <w:szCs w:val="20"/>
        </w:rPr>
        <w:t>a nabývá účinnosti podpisem obou smluvních stran.</w:t>
      </w:r>
    </w:p>
    <w:p w14:paraId="5CB9EF97" w14:textId="77777777" w:rsidR="000748DC" w:rsidRPr="003D591E" w:rsidRDefault="000748DC" w:rsidP="000748DC">
      <w:pPr>
        <w:numPr>
          <w:ilvl w:val="0"/>
          <w:numId w:val="7"/>
        </w:numPr>
        <w:rPr>
          <w:rFonts w:ascii="Calibri" w:hAnsi="Calibri" w:cs="Calibri"/>
          <w:sz w:val="20"/>
          <w:szCs w:val="20"/>
        </w:rPr>
      </w:pPr>
      <w:r w:rsidRPr="00E3440A">
        <w:rPr>
          <w:rFonts w:ascii="Calibri" w:hAnsi="Calibri" w:cs="Calibri"/>
          <w:sz w:val="20"/>
          <w:szCs w:val="20"/>
        </w:rPr>
        <w:t>Plavecká výuka bude zahájena v I. pololetí školního r</w:t>
      </w:r>
      <w:r>
        <w:rPr>
          <w:rFonts w:ascii="Calibri" w:hAnsi="Calibri" w:cs="Calibri"/>
          <w:sz w:val="20"/>
          <w:szCs w:val="20"/>
        </w:rPr>
        <w:t>o</w:t>
      </w:r>
      <w:r w:rsidRPr="00A462BC">
        <w:rPr>
          <w:rFonts w:ascii="Calibri" w:hAnsi="Calibri" w:cs="Calibri"/>
          <w:sz w:val="20"/>
          <w:szCs w:val="20"/>
        </w:rPr>
        <w:t>ku 20</w:t>
      </w:r>
      <w:r>
        <w:rPr>
          <w:rFonts w:ascii="Calibri" w:hAnsi="Calibri" w:cs="Calibri"/>
          <w:sz w:val="20"/>
          <w:szCs w:val="20"/>
        </w:rPr>
        <w:t>21</w:t>
      </w:r>
      <w:r w:rsidRPr="00E3440A">
        <w:rPr>
          <w:rFonts w:ascii="Calibri" w:hAnsi="Calibri" w:cs="Calibri"/>
          <w:sz w:val="20"/>
          <w:szCs w:val="20"/>
        </w:rPr>
        <w:t>/20</w:t>
      </w:r>
      <w:r>
        <w:rPr>
          <w:rFonts w:ascii="Calibri" w:hAnsi="Calibri" w:cs="Calibri"/>
          <w:sz w:val="20"/>
          <w:szCs w:val="20"/>
        </w:rPr>
        <w:t>22</w:t>
      </w:r>
      <w:r w:rsidRPr="003D591E">
        <w:rPr>
          <w:rFonts w:ascii="Calibri" w:hAnsi="Calibri" w:cs="Calibri"/>
          <w:sz w:val="20"/>
          <w:szCs w:val="20"/>
        </w:rPr>
        <w:t>.</w:t>
      </w:r>
    </w:p>
    <w:p w14:paraId="64295A35" w14:textId="77777777" w:rsidR="000748DC" w:rsidRPr="00E3440A" w:rsidRDefault="000748DC" w:rsidP="000748DC">
      <w:pPr>
        <w:rPr>
          <w:rFonts w:ascii="Calibri" w:hAnsi="Calibri" w:cs="Calibri"/>
          <w:sz w:val="20"/>
          <w:szCs w:val="20"/>
        </w:rPr>
      </w:pPr>
    </w:p>
    <w:p w14:paraId="217681BE" w14:textId="77777777" w:rsidR="000748DC" w:rsidRPr="00E3440A" w:rsidRDefault="000748DC" w:rsidP="000748DC">
      <w:pPr>
        <w:rPr>
          <w:rFonts w:ascii="Calibri" w:hAnsi="Calibri" w:cs="Calibri"/>
          <w:sz w:val="20"/>
          <w:szCs w:val="20"/>
        </w:rPr>
      </w:pPr>
    </w:p>
    <w:p w14:paraId="5A5C0B5F" w14:textId="77777777" w:rsidR="000748DC" w:rsidRDefault="000748DC" w:rsidP="000748DC">
      <w:pPr>
        <w:jc w:val="center"/>
        <w:rPr>
          <w:rFonts w:ascii="Calibri" w:hAnsi="Calibri" w:cs="Calibri"/>
          <w:b/>
          <w:sz w:val="20"/>
          <w:szCs w:val="20"/>
        </w:rPr>
      </w:pPr>
      <w:r>
        <w:rPr>
          <w:rFonts w:ascii="Calibri" w:hAnsi="Calibri" w:cs="Calibri"/>
          <w:b/>
          <w:sz w:val="20"/>
          <w:szCs w:val="20"/>
        </w:rPr>
        <w:t>čl. IX</w:t>
      </w:r>
    </w:p>
    <w:p w14:paraId="182D21F1" w14:textId="77777777" w:rsidR="000748DC" w:rsidRDefault="000748DC" w:rsidP="000748DC">
      <w:pPr>
        <w:jc w:val="center"/>
        <w:rPr>
          <w:rFonts w:ascii="Calibri" w:hAnsi="Calibri" w:cs="Calibri"/>
          <w:b/>
          <w:sz w:val="20"/>
          <w:szCs w:val="20"/>
        </w:rPr>
      </w:pPr>
      <w:r>
        <w:rPr>
          <w:rFonts w:ascii="Calibri" w:hAnsi="Calibri" w:cs="Calibri"/>
          <w:b/>
          <w:sz w:val="20"/>
          <w:szCs w:val="20"/>
        </w:rPr>
        <w:t>Ochrana osobních údajů</w:t>
      </w:r>
    </w:p>
    <w:p w14:paraId="167BD9A5" w14:textId="77777777" w:rsidR="000748DC" w:rsidRDefault="000748DC" w:rsidP="000748DC">
      <w:pPr>
        <w:pStyle w:val="m-4813387037004507010m4365174144639263458gmail-msobodytext"/>
        <w:numPr>
          <w:ilvl w:val="0"/>
          <w:numId w:val="10"/>
        </w:numPr>
        <w:shd w:val="clear" w:color="auto" w:fill="FFFFFF"/>
        <w:rPr>
          <w:rFonts w:ascii="Courier New" w:hAnsi="Courier New" w:cs="Courier New"/>
          <w:color w:val="222222"/>
        </w:rPr>
      </w:pP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zpracovává v souvislosti s provozováním Plaveckého areálu Jedenáctka VS, pořádáním kurzů, prodejem dárkových poukazů, provozem webových stránek a v souvislostí s případnou další podnikatelskou činností osobní údaje.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 se, jakožto správce osobních údajů,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101/2000 Sb., o ochraně osobních údajů, v platném znění.</w:t>
      </w:r>
    </w:p>
    <w:p w14:paraId="2859402C" w14:textId="77777777" w:rsidR="000748DC" w:rsidRDefault="000748DC" w:rsidP="000748DC">
      <w:pPr>
        <w:pStyle w:val="m-4813387037004507010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 xml:space="preserve">Informace související se zpracováním osobních údajů jsou uvedeny v Zásadách zpracování osobních údajů, které jsou k dispozici na webových stránkách či v sídle </w:t>
      </w:r>
      <w:proofErr w:type="spellStart"/>
      <w:r>
        <w:rPr>
          <w:rFonts w:ascii="Calibri" w:hAnsi="Calibri" w:cs="Calibri"/>
          <w:color w:val="222222"/>
          <w:sz w:val="20"/>
          <w:szCs w:val="20"/>
        </w:rPr>
        <w:t>Aqua</w:t>
      </w:r>
      <w:proofErr w:type="spellEnd"/>
      <w:r>
        <w:rPr>
          <w:rFonts w:ascii="Calibri" w:hAnsi="Calibri" w:cs="Calibri"/>
          <w:color w:val="222222"/>
          <w:sz w:val="20"/>
          <w:szCs w:val="20"/>
        </w:rPr>
        <w:t xml:space="preserve"> Sport Clubu.</w:t>
      </w:r>
    </w:p>
    <w:p w14:paraId="02FF986D" w14:textId="77777777" w:rsidR="000748DC" w:rsidRDefault="000748DC" w:rsidP="000748DC">
      <w:pPr>
        <w:jc w:val="center"/>
        <w:rPr>
          <w:rFonts w:ascii="Calibri" w:hAnsi="Calibri" w:cs="Calibri"/>
          <w:b/>
          <w:sz w:val="20"/>
          <w:szCs w:val="20"/>
        </w:rPr>
      </w:pPr>
    </w:p>
    <w:p w14:paraId="2287492B" w14:textId="77777777" w:rsidR="000748DC" w:rsidRPr="00E3440A" w:rsidRDefault="000748DC" w:rsidP="000748DC">
      <w:pPr>
        <w:jc w:val="center"/>
        <w:rPr>
          <w:rFonts w:ascii="Calibri" w:hAnsi="Calibri" w:cs="Calibri"/>
          <w:b/>
          <w:sz w:val="20"/>
          <w:szCs w:val="20"/>
        </w:rPr>
      </w:pPr>
      <w:r w:rsidRPr="00A462BC">
        <w:rPr>
          <w:rFonts w:ascii="Calibri" w:hAnsi="Calibri" w:cs="Calibri"/>
          <w:b/>
          <w:sz w:val="20"/>
          <w:szCs w:val="20"/>
        </w:rPr>
        <w:t xml:space="preserve">čl. </w:t>
      </w:r>
      <w:r w:rsidRPr="003D591E">
        <w:rPr>
          <w:rFonts w:ascii="Calibri" w:hAnsi="Calibri" w:cs="Calibri"/>
          <w:b/>
          <w:sz w:val="20"/>
          <w:szCs w:val="20"/>
        </w:rPr>
        <w:t>X</w:t>
      </w:r>
    </w:p>
    <w:p w14:paraId="3B0EB99C" w14:textId="77777777" w:rsidR="000748DC" w:rsidRPr="00E3440A" w:rsidRDefault="000748DC" w:rsidP="000748DC">
      <w:pPr>
        <w:jc w:val="center"/>
        <w:rPr>
          <w:rFonts w:ascii="Calibri" w:hAnsi="Calibri" w:cs="Calibri"/>
          <w:b/>
          <w:sz w:val="20"/>
          <w:szCs w:val="20"/>
        </w:rPr>
      </w:pPr>
      <w:r w:rsidRPr="00E3440A">
        <w:rPr>
          <w:rFonts w:ascii="Calibri" w:hAnsi="Calibri" w:cs="Calibri"/>
          <w:b/>
          <w:sz w:val="20"/>
          <w:szCs w:val="20"/>
        </w:rPr>
        <w:t>Závěrečná ustanovení</w:t>
      </w:r>
    </w:p>
    <w:p w14:paraId="3EF36EFD" w14:textId="77777777" w:rsidR="000748DC" w:rsidRPr="00E3440A" w:rsidRDefault="000748DC" w:rsidP="000748DC">
      <w:pPr>
        <w:rPr>
          <w:rFonts w:ascii="Calibri" w:hAnsi="Calibri" w:cs="Calibri"/>
          <w:b/>
          <w:sz w:val="20"/>
          <w:szCs w:val="20"/>
        </w:rPr>
      </w:pPr>
    </w:p>
    <w:p w14:paraId="1BF5A72B" w14:textId="77777777" w:rsidR="000748DC" w:rsidRDefault="000748DC" w:rsidP="000748DC">
      <w:pPr>
        <w:numPr>
          <w:ilvl w:val="0"/>
          <w:numId w:val="3"/>
        </w:numPr>
        <w:jc w:val="both"/>
        <w:rPr>
          <w:rFonts w:ascii="Calibri" w:hAnsi="Calibri" w:cs="Calibri"/>
          <w:sz w:val="20"/>
          <w:szCs w:val="20"/>
        </w:rPr>
      </w:pPr>
      <w:r w:rsidRPr="00E3440A">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14:paraId="3A1AEC7F" w14:textId="77777777" w:rsidR="000748DC" w:rsidRPr="00E3440A" w:rsidRDefault="000748DC" w:rsidP="000748DC">
      <w:pPr>
        <w:numPr>
          <w:ilvl w:val="0"/>
          <w:numId w:val="3"/>
        </w:numPr>
        <w:jc w:val="both"/>
        <w:rPr>
          <w:rFonts w:ascii="Calibri" w:hAnsi="Calibri" w:cs="Calibri"/>
          <w:sz w:val="20"/>
          <w:szCs w:val="20"/>
        </w:rPr>
      </w:pPr>
      <w:r>
        <w:rPr>
          <w:rFonts w:ascii="Calibri" w:hAnsi="Calibri" w:cs="Calibri"/>
          <w:sz w:val="20"/>
          <w:szCs w:val="20"/>
        </w:rPr>
        <w:t xml:space="preserve">Obě smluvní strany na sebe ve smyslu § 1765 odst.2 občanského zákoníku berou nebezpečí podstatné změny okolností, které mohou založit v právech a povinnostech smluvních stran zvlášť hrubý nepoměr. Žádné smluvní straně tak nevznikne právo domáhat se obnovení jednání o smlouvě v případě takové podstatné změny okolností ve smyslu § 1765 odst. 1 občanského zákoníku. V této souvislosti se tak ani neuplatní </w:t>
      </w:r>
      <w:proofErr w:type="spellStart"/>
      <w:r>
        <w:rPr>
          <w:rFonts w:ascii="Calibri" w:hAnsi="Calibri" w:cs="Calibri"/>
          <w:sz w:val="20"/>
          <w:szCs w:val="20"/>
        </w:rPr>
        <w:t>ust</w:t>
      </w:r>
      <w:proofErr w:type="spellEnd"/>
      <w:r>
        <w:rPr>
          <w:rFonts w:ascii="Calibri" w:hAnsi="Calibri" w:cs="Calibri"/>
          <w:sz w:val="20"/>
          <w:szCs w:val="20"/>
        </w:rPr>
        <w:t>. 1766 občanského zákoníku, tedy možnost kterékoli smluvní strany podat návrh soudu na změnu závazku z této smlouvy.</w:t>
      </w:r>
    </w:p>
    <w:p w14:paraId="35EF8FBE" w14:textId="77777777" w:rsidR="000748DC" w:rsidRPr="00E3440A" w:rsidRDefault="000748DC" w:rsidP="000748DC">
      <w:pPr>
        <w:numPr>
          <w:ilvl w:val="0"/>
          <w:numId w:val="3"/>
        </w:numPr>
        <w:jc w:val="both"/>
        <w:rPr>
          <w:rFonts w:ascii="Calibri" w:hAnsi="Calibri" w:cs="Calibri"/>
          <w:sz w:val="20"/>
          <w:szCs w:val="20"/>
        </w:rPr>
      </w:pPr>
      <w:r w:rsidRPr="00E3440A">
        <w:rPr>
          <w:rFonts w:ascii="Calibri" w:hAnsi="Calibri" w:cs="Calibri"/>
          <w:sz w:val="20"/>
          <w:szCs w:val="20"/>
        </w:rPr>
        <w:t>Veškeré změny této smlouvy je nutno činit pouze písemnou formou a s předchozím souhlasem obou smluvních stran.</w:t>
      </w:r>
    </w:p>
    <w:p w14:paraId="426A2A10" w14:textId="77777777" w:rsidR="000748DC" w:rsidRPr="00E3440A" w:rsidRDefault="000748DC" w:rsidP="000748DC">
      <w:pPr>
        <w:numPr>
          <w:ilvl w:val="0"/>
          <w:numId w:val="3"/>
        </w:numPr>
        <w:jc w:val="both"/>
        <w:rPr>
          <w:rFonts w:ascii="Calibri" w:hAnsi="Calibri" w:cs="Calibri"/>
          <w:sz w:val="20"/>
          <w:szCs w:val="20"/>
        </w:rPr>
      </w:pPr>
      <w:r w:rsidRPr="00E3440A">
        <w:rPr>
          <w:rFonts w:ascii="Calibri" w:hAnsi="Calibri" w:cs="Calibri"/>
          <w:sz w:val="20"/>
          <w:szCs w:val="20"/>
        </w:rPr>
        <w:t>Tato smlouva se podepisuje ve dvou vyhotoveních, z nichž každé má platnost originálu a každá strana obdrží po jednom vyhotovení.</w:t>
      </w:r>
    </w:p>
    <w:p w14:paraId="7DDC90EF" w14:textId="77777777" w:rsidR="000748DC" w:rsidRPr="00E3440A" w:rsidRDefault="000748DC" w:rsidP="000748DC">
      <w:pPr>
        <w:rPr>
          <w:rFonts w:ascii="Calibri" w:hAnsi="Calibri" w:cs="Calibri"/>
          <w:sz w:val="20"/>
          <w:szCs w:val="20"/>
        </w:rPr>
      </w:pPr>
    </w:p>
    <w:p w14:paraId="11B11AF6" w14:textId="77777777" w:rsidR="000748DC" w:rsidRPr="00E3440A" w:rsidRDefault="000748DC" w:rsidP="000748DC">
      <w:pPr>
        <w:rPr>
          <w:rFonts w:ascii="Calibri" w:hAnsi="Calibri" w:cs="Calibri"/>
          <w:sz w:val="20"/>
          <w:szCs w:val="20"/>
        </w:rPr>
      </w:pPr>
    </w:p>
    <w:p w14:paraId="526405D7" w14:textId="77777777" w:rsidR="000748DC" w:rsidRPr="00E3440A" w:rsidRDefault="000748DC" w:rsidP="000748DC">
      <w:pPr>
        <w:rPr>
          <w:rFonts w:ascii="Calibri" w:hAnsi="Calibri" w:cs="Calibri"/>
          <w:sz w:val="20"/>
          <w:szCs w:val="20"/>
        </w:rPr>
      </w:pPr>
      <w:r w:rsidRPr="00E3440A">
        <w:rPr>
          <w:rFonts w:ascii="Calibri" w:hAnsi="Calibri" w:cs="Calibri"/>
          <w:sz w:val="20"/>
          <w:szCs w:val="20"/>
        </w:rPr>
        <w:t xml:space="preserve">V Praze dne……………………………… </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t xml:space="preserve">V Praze dne………………………………       </w:t>
      </w:r>
    </w:p>
    <w:p w14:paraId="6240E4F7" w14:textId="77777777" w:rsidR="000748DC" w:rsidRPr="00E3440A" w:rsidRDefault="000748DC" w:rsidP="000748DC">
      <w:pPr>
        <w:rPr>
          <w:rFonts w:ascii="Calibri" w:hAnsi="Calibri" w:cs="Calibri"/>
          <w:sz w:val="20"/>
          <w:szCs w:val="20"/>
        </w:rPr>
      </w:pPr>
    </w:p>
    <w:p w14:paraId="6E9CCC17" w14:textId="06B22CF8" w:rsidR="000748DC" w:rsidRPr="00E3440A" w:rsidRDefault="000748DC" w:rsidP="000748DC">
      <w:pPr>
        <w:rPr>
          <w:rFonts w:ascii="Calibri" w:hAnsi="Calibri" w:cs="Calibri"/>
          <w:sz w:val="20"/>
          <w:szCs w:val="20"/>
        </w:rPr>
      </w:pPr>
      <w:r w:rsidRPr="00E3440A">
        <w:rPr>
          <w:rFonts w:ascii="Calibri" w:hAnsi="Calibri" w:cs="Calibri"/>
          <w:sz w:val="20"/>
          <w:szCs w:val="20"/>
        </w:rPr>
        <w:t>Za Poskytovatele:</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t>Za Objednatele:</w:t>
      </w:r>
    </w:p>
    <w:p w14:paraId="104E91EF" w14:textId="77777777" w:rsidR="000748DC" w:rsidRPr="00E3440A" w:rsidRDefault="000748DC" w:rsidP="000748DC">
      <w:pPr>
        <w:rPr>
          <w:rFonts w:ascii="Calibri" w:hAnsi="Calibri" w:cs="Calibri"/>
          <w:sz w:val="20"/>
          <w:szCs w:val="20"/>
        </w:rPr>
      </w:pPr>
    </w:p>
    <w:p w14:paraId="2CD3AB3C" w14:textId="77777777" w:rsidR="000748DC" w:rsidRPr="00E3440A" w:rsidRDefault="000748DC" w:rsidP="000748DC">
      <w:pPr>
        <w:rPr>
          <w:rFonts w:ascii="Calibri" w:hAnsi="Calibri" w:cs="Calibri"/>
          <w:b/>
          <w:sz w:val="20"/>
          <w:szCs w:val="20"/>
        </w:rPr>
      </w:pPr>
      <w:r w:rsidRPr="00E3440A">
        <w:rPr>
          <w:rFonts w:ascii="Calibri" w:hAnsi="Calibri" w:cs="Calibri"/>
          <w:sz w:val="20"/>
          <w:szCs w:val="20"/>
        </w:rPr>
        <w:t>……………………………………………….</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t>………………………………………………..</w:t>
      </w:r>
    </w:p>
    <w:p w14:paraId="4F5CD584" w14:textId="77777777" w:rsidR="000748DC" w:rsidRPr="00E3440A" w:rsidRDefault="000748DC" w:rsidP="000748DC">
      <w:pPr>
        <w:rPr>
          <w:rFonts w:ascii="Calibri" w:hAnsi="Calibri" w:cs="Calibri"/>
          <w:sz w:val="20"/>
          <w:szCs w:val="20"/>
        </w:rPr>
      </w:pPr>
      <w:proofErr w:type="spellStart"/>
      <w:r w:rsidRPr="00E3440A">
        <w:rPr>
          <w:rFonts w:ascii="Calibri" w:hAnsi="Calibri" w:cs="Calibri"/>
          <w:b/>
          <w:sz w:val="20"/>
          <w:szCs w:val="20"/>
        </w:rPr>
        <w:t>Aqua</w:t>
      </w:r>
      <w:proofErr w:type="spellEnd"/>
      <w:r w:rsidRPr="00E3440A">
        <w:rPr>
          <w:rFonts w:ascii="Calibri" w:hAnsi="Calibri" w:cs="Calibri"/>
          <w:b/>
          <w:sz w:val="20"/>
          <w:szCs w:val="20"/>
        </w:rPr>
        <w:t xml:space="preserve"> Sport Club s.r.o.</w:t>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sz w:val="20"/>
          <w:szCs w:val="20"/>
        </w:rPr>
        <w:tab/>
      </w:r>
      <w:r w:rsidRPr="00E3440A">
        <w:rPr>
          <w:rFonts w:ascii="Calibri" w:hAnsi="Calibri" w:cs="Calibri"/>
          <w:b/>
          <w:sz w:val="20"/>
          <w:szCs w:val="20"/>
        </w:rPr>
        <w:t>Základní škola</w:t>
      </w:r>
    </w:p>
    <w:p w14:paraId="3778160D" w14:textId="020DF71F" w:rsidR="000748DC" w:rsidRDefault="000748DC" w:rsidP="000748DC">
      <w:pPr>
        <w:ind w:left="2948" w:hanging="2948"/>
        <w:rPr>
          <w:rFonts w:ascii="Calibri" w:hAnsi="Calibri" w:cs="Calibri"/>
          <w:sz w:val="20"/>
          <w:szCs w:val="20"/>
        </w:rPr>
      </w:pPr>
      <w:r>
        <w:rPr>
          <w:rFonts w:ascii="Calibri" w:hAnsi="Calibri" w:cs="Calibri"/>
          <w:sz w:val="20"/>
          <w:szCs w:val="20"/>
        </w:rPr>
        <w:t xml:space="preserve">Klára </w:t>
      </w:r>
      <w:proofErr w:type="spellStart"/>
      <w:r>
        <w:rPr>
          <w:rFonts w:ascii="Calibri" w:hAnsi="Calibri" w:cs="Calibri"/>
          <w:sz w:val="20"/>
          <w:szCs w:val="20"/>
        </w:rPr>
        <w:t>Klápová</w:t>
      </w:r>
      <w:proofErr w:type="spellEnd"/>
      <w:r>
        <w:rPr>
          <w:rFonts w:ascii="Calibri" w:hAnsi="Calibri" w:cs="Calibri"/>
          <w:sz w:val="20"/>
          <w:szCs w:val="20"/>
        </w:rPr>
        <w:t xml:space="preserve">                                                                                                     Mgr. Michaela </w:t>
      </w:r>
      <w:proofErr w:type="spellStart"/>
      <w:r>
        <w:rPr>
          <w:rFonts w:ascii="Calibri" w:hAnsi="Calibri" w:cs="Calibri"/>
          <w:sz w:val="20"/>
          <w:szCs w:val="20"/>
        </w:rPr>
        <w:t>Lipertová</w:t>
      </w:r>
      <w:proofErr w:type="spellEnd"/>
      <w:r>
        <w:rPr>
          <w:rFonts w:ascii="Calibri" w:hAnsi="Calibri" w:cs="Calibri"/>
          <w:sz w:val="20"/>
          <w:szCs w:val="20"/>
        </w:rPr>
        <w:t xml:space="preserve"> – </w:t>
      </w:r>
      <w:proofErr w:type="spellStart"/>
      <w:r>
        <w:rPr>
          <w:rFonts w:ascii="Calibri" w:hAnsi="Calibri" w:cs="Calibri"/>
          <w:sz w:val="20"/>
          <w:szCs w:val="20"/>
        </w:rPr>
        <w:t>Pacherová</w:t>
      </w:r>
      <w:proofErr w:type="spellEnd"/>
    </w:p>
    <w:p w14:paraId="14F2B62F" w14:textId="6BBDA488" w:rsidR="000748DC" w:rsidRPr="00E3440A" w:rsidRDefault="000748DC" w:rsidP="000748DC">
      <w:pPr>
        <w:ind w:left="2948" w:hanging="2948"/>
        <w:rPr>
          <w:rFonts w:ascii="Calibri" w:hAnsi="Calibri"/>
        </w:rPr>
      </w:pPr>
      <w:r>
        <w:rPr>
          <w:rFonts w:ascii="Calibri" w:hAnsi="Calibri" w:cs="Calibri"/>
          <w:sz w:val="20"/>
          <w:szCs w:val="20"/>
        </w:rPr>
        <w:t xml:space="preserve">                                                                                                                              Ředitelka školy</w:t>
      </w:r>
    </w:p>
    <w:p w14:paraId="5DEF0D61" w14:textId="77777777" w:rsidR="00EA0AE9" w:rsidRDefault="001C1923"/>
    <w:sectPr w:rsidR="00EA0AE9">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15:restartNumberingAfterBreak="0">
    <w:nsid w:val="3B2D6BA4"/>
    <w:multiLevelType w:val="hybridMultilevel"/>
    <w:tmpl w:val="7E7867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54204"/>
    <w:multiLevelType w:val="multilevel"/>
    <w:tmpl w:val="AECA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DC"/>
    <w:rsid w:val="000748DC"/>
    <w:rsid w:val="000A5FA9"/>
    <w:rsid w:val="001C1923"/>
    <w:rsid w:val="00F539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4383"/>
  <w15:chartTrackingRefBased/>
  <w15:docId w15:val="{B08A2601-7E98-4C7F-B1FE-8E268A3F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48DC"/>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748DC"/>
    <w:pPr>
      <w:suppressAutoHyphens w:val="0"/>
      <w:spacing w:before="100" w:beforeAutospacing="1" w:after="100" w:afterAutospacing="1"/>
    </w:pPr>
    <w:rPr>
      <w:lang w:eastAsia="cs-CZ"/>
    </w:rPr>
  </w:style>
  <w:style w:type="paragraph" w:customStyle="1" w:styleId="m-4813387037004507010m4365174144639263458gmail-msobodytext">
    <w:name w:val="m_-4813387037004507010m_4365174144639263458gmail-msobodytext"/>
    <w:basedOn w:val="Normln"/>
    <w:rsid w:val="000748DC"/>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11515</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Klecanova</cp:lastModifiedBy>
  <cp:revision>2</cp:revision>
  <dcterms:created xsi:type="dcterms:W3CDTF">2021-11-23T09:57:00Z</dcterms:created>
  <dcterms:modified xsi:type="dcterms:W3CDTF">2021-11-23T09:57:00Z</dcterms:modified>
</cp:coreProperties>
</file>