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7" w:rsidRDefault="008952D7">
      <w:pPr>
        <w:pStyle w:val="Nzev"/>
        <w:spacing w:before="84"/>
        <w:ind w:left="3283" w:right="3147"/>
      </w:pPr>
      <w:r>
        <w:rPr>
          <w:color w:val="808080"/>
        </w:rPr>
        <w:t>Smlouva č. 1210200013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442D57" w:rsidRDefault="008952D7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442D57" w:rsidRDefault="00442D57">
      <w:pPr>
        <w:pStyle w:val="Zkladntext"/>
        <w:ind w:left="0" w:firstLine="0"/>
        <w:rPr>
          <w:sz w:val="42"/>
        </w:rPr>
      </w:pPr>
    </w:p>
    <w:p w:rsidR="00442D57" w:rsidRDefault="00442D57">
      <w:pPr>
        <w:pStyle w:val="Zkladntext"/>
        <w:spacing w:before="11"/>
        <w:ind w:left="0" w:firstLine="0"/>
        <w:rPr>
          <w:sz w:val="37"/>
        </w:rPr>
      </w:pPr>
    </w:p>
    <w:p w:rsidR="00442D57" w:rsidRDefault="008952D7">
      <w:pPr>
        <w:pStyle w:val="Zkladntext"/>
        <w:spacing w:before="1"/>
        <w:ind w:left="242" w:firstLine="0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42D57" w:rsidRDefault="00442D57">
      <w:pPr>
        <w:pStyle w:val="Zkladntext"/>
        <w:ind w:left="0" w:firstLine="0"/>
        <w:rPr>
          <w:sz w:val="26"/>
        </w:rPr>
      </w:pPr>
    </w:p>
    <w:p w:rsidR="00442D57" w:rsidRDefault="008952D7">
      <w:pPr>
        <w:pStyle w:val="Nadpis2"/>
        <w:spacing w:before="187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42D57" w:rsidRDefault="008952D7">
      <w:pPr>
        <w:pStyle w:val="Zkladntext"/>
        <w:tabs>
          <w:tab w:val="left" w:pos="3122"/>
        </w:tabs>
        <w:ind w:left="242" w:firstLine="0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42D57" w:rsidRDefault="008952D7">
      <w:pPr>
        <w:pStyle w:val="Zkladntext"/>
        <w:tabs>
          <w:tab w:val="left" w:pos="3122"/>
        </w:tabs>
        <w:spacing w:before="1"/>
        <w:ind w:left="242" w:firstLine="0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3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42D57" w:rsidRDefault="008952D7">
      <w:pPr>
        <w:pStyle w:val="Zkladntext"/>
        <w:tabs>
          <w:tab w:val="right" w:pos="3986"/>
        </w:tabs>
        <w:spacing w:before="1" w:line="265" w:lineRule="exact"/>
        <w:ind w:left="242" w:firstLine="0"/>
      </w:pPr>
      <w:r>
        <w:t>IČO:</w:t>
      </w:r>
      <w:r>
        <w:tab/>
        <w:t>00020729</w:t>
      </w:r>
    </w:p>
    <w:p w:rsidR="00442D57" w:rsidRDefault="008952D7">
      <w:pPr>
        <w:pStyle w:val="Zkladntext"/>
        <w:tabs>
          <w:tab w:val="left" w:pos="3122"/>
        </w:tabs>
        <w:spacing w:line="265" w:lineRule="exact"/>
        <w:ind w:left="242" w:firstLine="0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</w:p>
    <w:p w:rsidR="00442D57" w:rsidRDefault="008952D7">
      <w:pPr>
        <w:pStyle w:val="Zkladntext"/>
        <w:tabs>
          <w:tab w:val="left" w:pos="3122"/>
        </w:tabs>
        <w:ind w:left="242" w:firstLine="0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42D57" w:rsidRDefault="008952D7">
      <w:pPr>
        <w:pStyle w:val="Zkladntext"/>
        <w:tabs>
          <w:tab w:val="left" w:pos="3122"/>
        </w:tabs>
        <w:spacing w:before="1"/>
        <w:ind w:left="242" w:right="4751" w:firstLine="0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442D57" w:rsidRDefault="00442D57">
      <w:pPr>
        <w:pStyle w:val="Zkladntext"/>
        <w:ind w:left="0" w:firstLine="0"/>
      </w:pPr>
    </w:p>
    <w:p w:rsidR="00442D57" w:rsidRDefault="008952D7">
      <w:pPr>
        <w:pStyle w:val="Zkladntext"/>
        <w:spacing w:before="1"/>
        <w:ind w:left="242" w:firstLine="0"/>
      </w:pPr>
      <w:r>
        <w:rPr>
          <w:w w:val="99"/>
        </w:rPr>
        <w:t>a</w:t>
      </w:r>
    </w:p>
    <w:p w:rsidR="00442D57" w:rsidRDefault="00442D57">
      <w:pPr>
        <w:pStyle w:val="Zkladntext"/>
        <w:spacing w:before="11"/>
        <w:ind w:left="0" w:firstLine="0"/>
        <w:rPr>
          <w:sz w:val="19"/>
        </w:rPr>
      </w:pPr>
    </w:p>
    <w:p w:rsidR="00442D57" w:rsidRDefault="008952D7">
      <w:pPr>
        <w:pStyle w:val="Nadpis2"/>
        <w:jc w:val="left"/>
      </w:pPr>
      <w:r>
        <w:t>město</w:t>
      </w:r>
      <w:r>
        <w:rPr>
          <w:spacing w:val="-4"/>
        </w:rPr>
        <w:t xml:space="preserve"> </w:t>
      </w:r>
      <w:r>
        <w:t>Neratovice</w:t>
      </w:r>
    </w:p>
    <w:p w:rsidR="00442D57" w:rsidRDefault="008952D7">
      <w:pPr>
        <w:pStyle w:val="Zkladntext"/>
        <w:tabs>
          <w:tab w:val="left" w:pos="3122"/>
        </w:tabs>
        <w:spacing w:before="1"/>
        <w:ind w:left="242" w:right="1380" w:firstLine="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Neratovice,</w:t>
      </w:r>
      <w:r>
        <w:rPr>
          <w:spacing w:val="-4"/>
        </w:rPr>
        <w:t xml:space="preserve"> </w:t>
      </w:r>
      <w:r>
        <w:t>Kojetická</w:t>
      </w:r>
      <w:r>
        <w:rPr>
          <w:spacing w:val="-4"/>
        </w:rPr>
        <w:t xml:space="preserve"> </w:t>
      </w:r>
      <w:r>
        <w:t>1028,</w:t>
      </w:r>
      <w:r>
        <w:rPr>
          <w:spacing w:val="-4"/>
        </w:rPr>
        <w:t xml:space="preserve"> </w:t>
      </w:r>
      <w:r>
        <w:t>277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Neratovice</w:t>
      </w:r>
      <w:r>
        <w:rPr>
          <w:spacing w:val="-52"/>
        </w:rPr>
        <w:t xml:space="preserve"> </w:t>
      </w:r>
      <w:r>
        <w:t>IČO:</w:t>
      </w:r>
      <w:r>
        <w:tab/>
        <w:t>00237108</w:t>
      </w:r>
    </w:p>
    <w:p w:rsidR="00442D57" w:rsidRDefault="008952D7">
      <w:pPr>
        <w:pStyle w:val="Zkladntext"/>
        <w:tabs>
          <w:tab w:val="left" w:pos="3122"/>
        </w:tabs>
        <w:spacing w:before="1"/>
        <w:ind w:left="242" w:firstLine="0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Romanem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 u</w:t>
      </w:r>
      <w:r>
        <w:rPr>
          <w:spacing w:val="-1"/>
        </w:rPr>
        <w:t xml:space="preserve"> </w:t>
      </w:r>
      <w:r>
        <w:t>ž 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starostou</w:t>
      </w:r>
    </w:p>
    <w:p w:rsidR="00442D57" w:rsidRDefault="008952D7">
      <w:pPr>
        <w:pStyle w:val="Zkladntext"/>
        <w:tabs>
          <w:tab w:val="left" w:pos="3122"/>
        </w:tabs>
        <w:spacing w:line="265" w:lineRule="exact"/>
        <w:ind w:left="242" w:firstLine="0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0F0DFD" w:rsidRPr="000F0DFD">
        <w:rPr>
          <w:highlight w:val="yellow"/>
        </w:rPr>
        <w:t>xxxx</w:t>
      </w:r>
    </w:p>
    <w:p w:rsidR="000F0DFD" w:rsidRDefault="008952D7">
      <w:pPr>
        <w:pStyle w:val="Zkladntext"/>
        <w:tabs>
          <w:tab w:val="left" w:pos="3122"/>
        </w:tabs>
        <w:ind w:left="242" w:right="5186" w:firstLine="0"/>
        <w:rPr>
          <w:spacing w:val="-1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0F0DFD" w:rsidRPr="000F0DFD">
        <w:rPr>
          <w:spacing w:val="-1"/>
          <w:highlight w:val="yellow"/>
        </w:rPr>
        <w:t>xxxx</w:t>
      </w:r>
      <w:bookmarkStart w:id="0" w:name="_GoBack"/>
      <w:bookmarkEnd w:id="0"/>
    </w:p>
    <w:p w:rsidR="00442D57" w:rsidRDefault="008952D7">
      <w:pPr>
        <w:pStyle w:val="Zkladntext"/>
        <w:tabs>
          <w:tab w:val="left" w:pos="3122"/>
        </w:tabs>
        <w:ind w:left="242" w:right="5186" w:firstLine="0"/>
      </w:pP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442D57" w:rsidRDefault="00442D57">
      <w:pPr>
        <w:pStyle w:val="Zkladntext"/>
        <w:ind w:left="0" w:firstLine="0"/>
        <w:rPr>
          <w:sz w:val="26"/>
        </w:rPr>
      </w:pPr>
    </w:p>
    <w:p w:rsidR="00442D57" w:rsidRDefault="008952D7">
      <w:pPr>
        <w:pStyle w:val="Zkladntext"/>
        <w:spacing w:before="187"/>
        <w:ind w:left="242" w:firstLine="0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42D57" w:rsidRDefault="00442D57">
      <w:pPr>
        <w:pStyle w:val="Zkladntext"/>
        <w:ind w:left="0" w:firstLine="0"/>
        <w:rPr>
          <w:sz w:val="26"/>
        </w:rPr>
      </w:pPr>
    </w:p>
    <w:p w:rsidR="00442D57" w:rsidRDefault="008952D7">
      <w:pPr>
        <w:pStyle w:val="Nadpis1"/>
        <w:spacing w:before="185"/>
        <w:ind w:left="3275"/>
      </w:pPr>
      <w:r>
        <w:t>I.</w:t>
      </w:r>
    </w:p>
    <w:p w:rsidR="00442D57" w:rsidRDefault="008952D7">
      <w:pPr>
        <w:pStyle w:val="Nadpis2"/>
        <w:ind w:left="3271" w:right="3147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42D57" w:rsidRDefault="00442D57">
      <w:pPr>
        <w:pStyle w:val="Zkladntext"/>
        <w:spacing w:before="1"/>
        <w:ind w:left="0" w:firstLine="0"/>
        <w:rPr>
          <w:b/>
        </w:rPr>
      </w:pPr>
    </w:p>
    <w:p w:rsidR="00442D57" w:rsidRDefault="008952D7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42D57" w:rsidRDefault="008952D7">
      <w:pPr>
        <w:pStyle w:val="Zkladntext"/>
        <w:ind w:right="110" w:firstLine="0"/>
        <w:jc w:val="both"/>
      </w:pPr>
      <w:r>
        <w:t>„Smlouva“) se uzavírá na základě Rozhodnutí ministra životního prostředí č. 1210200013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9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442D57" w:rsidRDefault="008952D7">
      <w:pPr>
        <w:pStyle w:val="Zkladntext"/>
        <w:spacing w:line="266" w:lineRule="exact"/>
        <w:ind w:firstLine="0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2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442D57" w:rsidRDefault="008952D7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Výzvou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2/2021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42D57" w:rsidRDefault="00442D57">
      <w:pPr>
        <w:jc w:val="both"/>
        <w:rPr>
          <w:sz w:val="20"/>
        </w:rPr>
        <w:sectPr w:rsidR="00442D57">
          <w:footerReference w:type="default" r:id="rId7"/>
          <w:type w:val="continuous"/>
          <w:pgSz w:w="12240" w:h="15840"/>
          <w:pgMar w:top="1440" w:right="1020" w:bottom="1160" w:left="1460" w:header="0" w:footer="962" w:gutter="0"/>
          <w:pgNumType w:start="1"/>
          <w:cols w:space="708"/>
        </w:sectPr>
      </w:pPr>
    </w:p>
    <w:p w:rsidR="00442D57" w:rsidRDefault="008952D7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42D57" w:rsidRDefault="008952D7">
      <w:pPr>
        <w:pStyle w:val="Nadpis2"/>
        <w:spacing w:before="120"/>
        <w:ind w:left="1986"/>
        <w:jc w:val="left"/>
      </w:pPr>
      <w:r>
        <w:t>„Akční</w:t>
      </w:r>
      <w:r>
        <w:rPr>
          <w:spacing w:val="-4"/>
        </w:rPr>
        <w:t xml:space="preserve"> </w:t>
      </w:r>
      <w:r>
        <w:t>plán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zlepšování</w:t>
      </w:r>
      <w:r>
        <w:rPr>
          <w:spacing w:val="-3"/>
        </w:rPr>
        <w:t xml:space="preserve"> </w:t>
      </w:r>
      <w:r>
        <w:t>kvality</w:t>
      </w:r>
      <w:r>
        <w:rPr>
          <w:spacing w:val="-3"/>
        </w:rPr>
        <w:t xml:space="preserve"> </w:t>
      </w:r>
      <w:r>
        <w:t>ovzduší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město</w:t>
      </w:r>
      <w:r>
        <w:rPr>
          <w:spacing w:val="-2"/>
        </w:rPr>
        <w:t xml:space="preserve"> </w:t>
      </w:r>
      <w:r>
        <w:t>Neratovice“</w:t>
      </w:r>
    </w:p>
    <w:p w:rsidR="00442D57" w:rsidRDefault="008952D7">
      <w:pPr>
        <w:pStyle w:val="Zkladntext"/>
        <w:spacing w:before="121"/>
        <w:ind w:firstLine="0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letech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442D57" w:rsidRDefault="00442D57">
      <w:pPr>
        <w:pStyle w:val="Zkladntext"/>
        <w:ind w:left="0" w:firstLine="0"/>
        <w:rPr>
          <w:sz w:val="26"/>
        </w:rPr>
      </w:pPr>
    </w:p>
    <w:p w:rsidR="00442D57" w:rsidRDefault="008952D7">
      <w:pPr>
        <w:pStyle w:val="Nadpis1"/>
        <w:spacing w:line="265" w:lineRule="exact"/>
        <w:ind w:left="3283" w:right="2799"/>
      </w:pPr>
      <w:r>
        <w:t>II.</w:t>
      </w:r>
    </w:p>
    <w:p w:rsidR="00442D57" w:rsidRDefault="008952D7">
      <w:pPr>
        <w:pStyle w:val="Nadpis2"/>
        <w:spacing w:line="265" w:lineRule="exact"/>
        <w:ind w:left="3283" w:right="279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42D57" w:rsidRDefault="00442D57">
      <w:pPr>
        <w:pStyle w:val="Zkladntext"/>
        <w:spacing w:before="1"/>
        <w:ind w:left="0" w:firstLine="0"/>
        <w:rPr>
          <w:b/>
        </w:rPr>
      </w:pPr>
    </w:p>
    <w:p w:rsidR="00442D57" w:rsidRDefault="008952D7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0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235 200,00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Kč</w:t>
      </w:r>
      <w:r>
        <w:rPr>
          <w:spacing w:val="-13"/>
          <w:sz w:val="20"/>
        </w:rPr>
        <w:t xml:space="preserve"> </w:t>
      </w:r>
      <w:r>
        <w:rPr>
          <w:sz w:val="20"/>
        </w:rPr>
        <w:t>(slovy:</w:t>
      </w:r>
      <w:r>
        <w:rPr>
          <w:spacing w:val="-11"/>
          <w:sz w:val="20"/>
        </w:rPr>
        <w:t xml:space="preserve"> </w:t>
      </w:r>
      <w:r>
        <w:rPr>
          <w:sz w:val="20"/>
        </w:rPr>
        <w:t>dvě</w:t>
      </w:r>
      <w:r>
        <w:rPr>
          <w:spacing w:val="-51"/>
          <w:sz w:val="20"/>
        </w:rPr>
        <w:t xml:space="preserve"> </w:t>
      </w:r>
      <w:r>
        <w:rPr>
          <w:sz w:val="20"/>
        </w:rPr>
        <w:t>stě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pět tisíc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1"/>
          <w:sz w:val="20"/>
        </w:rPr>
        <w:t xml:space="preserve"> </w:t>
      </w:r>
      <w:r>
        <w:rPr>
          <w:sz w:val="20"/>
        </w:rPr>
        <w:t>stě korun českých).</w:t>
      </w:r>
    </w:p>
    <w:p w:rsidR="00442D57" w:rsidRDefault="008952D7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6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 470 400,00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442D57" w:rsidRDefault="008952D7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442D57" w:rsidRDefault="008952D7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5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442D57" w:rsidRDefault="008952D7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55"/>
          <w:sz w:val="20"/>
        </w:rPr>
        <w:t xml:space="preserve"> </w:t>
      </w:r>
      <w:r>
        <w:rPr>
          <w:sz w:val="20"/>
        </w:rPr>
        <w:t>je   možno   použít   pouze   na   úhradu   skutečných,   účelných,   efektivních,   oprávněných</w:t>
      </w:r>
      <w:r>
        <w:rPr>
          <w:spacing w:val="-52"/>
          <w:sz w:val="20"/>
        </w:rPr>
        <w:t xml:space="preserve"> </w:t>
      </w:r>
      <w:r>
        <w:rPr>
          <w:sz w:val="20"/>
        </w:rPr>
        <w:t>a nezbytně vynaložených výdajů, kterými je a</w:t>
      </w:r>
      <w:r>
        <w:rPr>
          <w:sz w:val="20"/>
        </w:rPr>
        <w:t>kce realizována, a které vznikly v období realizace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(t.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před</w:t>
      </w:r>
      <w:r>
        <w:rPr>
          <w:spacing w:val="2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2"/>
          <w:sz w:val="20"/>
        </w:rPr>
        <w:t xml:space="preserve"> </w:t>
      </w:r>
      <w:r>
        <w:rPr>
          <w:sz w:val="20"/>
        </w:rPr>
        <w:t>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však</w:t>
      </w:r>
      <w:r>
        <w:rPr>
          <w:spacing w:val="-2"/>
          <w:sz w:val="20"/>
        </w:rPr>
        <w:t xml:space="preserve"> </w:t>
      </w:r>
      <w:r>
        <w:rPr>
          <w:sz w:val="20"/>
        </w:rPr>
        <w:t>od 1.</w:t>
      </w:r>
      <w:r>
        <w:rPr>
          <w:spacing w:val="-1"/>
          <w:sz w:val="20"/>
        </w:rPr>
        <w:t xml:space="preserve"> </w:t>
      </w:r>
      <w:r>
        <w:rPr>
          <w:sz w:val="20"/>
        </w:rPr>
        <w:t>ledna</w:t>
      </w:r>
      <w:r>
        <w:rPr>
          <w:spacing w:val="-2"/>
          <w:sz w:val="20"/>
        </w:rPr>
        <w:t xml:space="preserve"> </w:t>
      </w:r>
      <w:r>
        <w:rPr>
          <w:sz w:val="20"/>
        </w:rPr>
        <w:t>2021.</w:t>
      </w:r>
    </w:p>
    <w:p w:rsidR="00442D57" w:rsidRDefault="008952D7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442D57" w:rsidRDefault="00442D57">
      <w:pPr>
        <w:pStyle w:val="Zkladntext"/>
        <w:ind w:left="0" w:firstLine="0"/>
        <w:rPr>
          <w:sz w:val="26"/>
        </w:rPr>
      </w:pPr>
    </w:p>
    <w:p w:rsidR="00442D57" w:rsidRDefault="008952D7">
      <w:pPr>
        <w:pStyle w:val="Nadpis1"/>
        <w:spacing w:before="186"/>
        <w:ind w:left="3274"/>
      </w:pPr>
      <w:r>
        <w:t>III.</w:t>
      </w:r>
    </w:p>
    <w:p w:rsidR="00442D57" w:rsidRDefault="008952D7">
      <w:pPr>
        <w:pStyle w:val="Nadpis2"/>
        <w:ind w:left="3271" w:right="3147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442D57" w:rsidRDefault="00442D57">
      <w:pPr>
        <w:pStyle w:val="Zkladntext"/>
        <w:spacing w:before="1"/>
        <w:ind w:left="0" w:firstLine="0"/>
        <w:rPr>
          <w:b/>
        </w:rPr>
      </w:pPr>
    </w:p>
    <w:p w:rsidR="00442D57" w:rsidRDefault="008952D7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42D57" w:rsidRDefault="008952D7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left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bodech</w:t>
      </w:r>
      <w:r>
        <w:rPr>
          <w:spacing w:val="-7"/>
          <w:sz w:val="20"/>
        </w:rPr>
        <w:t xml:space="preserve"> </w:t>
      </w:r>
      <w:r>
        <w:rPr>
          <w:sz w:val="20"/>
        </w:rPr>
        <w:t>11-16</w:t>
      </w:r>
      <w:r>
        <w:rPr>
          <w:spacing w:val="-5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6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442D57" w:rsidRDefault="008952D7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42D57" w:rsidRDefault="00442D57">
      <w:pPr>
        <w:pStyle w:val="Zkladntext"/>
        <w:spacing w:before="11"/>
        <w:ind w:left="0" w:firstLine="0"/>
        <w:rPr>
          <w:sz w:val="8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4864"/>
      </w:tblGrid>
      <w:tr w:rsidR="00442D57">
        <w:trPr>
          <w:trHeight w:val="505"/>
        </w:trPr>
        <w:tc>
          <w:tcPr>
            <w:tcW w:w="3901" w:type="dxa"/>
          </w:tcPr>
          <w:p w:rsidR="00442D57" w:rsidRDefault="008952D7">
            <w:pPr>
              <w:pStyle w:val="TableParagraph"/>
              <w:ind w:left="168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442D57" w:rsidRDefault="008952D7">
            <w:pPr>
              <w:pStyle w:val="TableParagraph"/>
              <w:ind w:right="1941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442D57">
        <w:trPr>
          <w:trHeight w:val="506"/>
        </w:trPr>
        <w:tc>
          <w:tcPr>
            <w:tcW w:w="3901" w:type="dxa"/>
          </w:tcPr>
          <w:p w:rsidR="00442D57" w:rsidRDefault="008952D7">
            <w:pPr>
              <w:pStyle w:val="TableParagraph"/>
              <w:ind w:left="1735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4" w:type="dxa"/>
          </w:tcPr>
          <w:p w:rsidR="00442D57" w:rsidRDefault="008952D7">
            <w:pPr>
              <w:pStyle w:val="TableParagraph"/>
              <w:ind w:right="196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200,00</w:t>
            </w:r>
          </w:p>
        </w:tc>
      </w:tr>
      <w:tr w:rsidR="00442D57">
        <w:trPr>
          <w:trHeight w:val="505"/>
        </w:trPr>
        <w:tc>
          <w:tcPr>
            <w:tcW w:w="3901" w:type="dxa"/>
          </w:tcPr>
          <w:p w:rsidR="00442D57" w:rsidRDefault="008952D7">
            <w:pPr>
              <w:pStyle w:val="TableParagraph"/>
              <w:ind w:left="1735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4" w:type="dxa"/>
          </w:tcPr>
          <w:p w:rsidR="00442D57" w:rsidRDefault="008952D7">
            <w:pPr>
              <w:pStyle w:val="TableParagraph"/>
              <w:ind w:right="194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800,00</w:t>
            </w:r>
          </w:p>
        </w:tc>
      </w:tr>
      <w:tr w:rsidR="00442D57">
        <w:trPr>
          <w:trHeight w:val="508"/>
        </w:trPr>
        <w:tc>
          <w:tcPr>
            <w:tcW w:w="3901" w:type="dxa"/>
          </w:tcPr>
          <w:p w:rsidR="00442D57" w:rsidRDefault="008952D7">
            <w:pPr>
              <w:pStyle w:val="TableParagraph"/>
              <w:spacing w:before="123"/>
              <w:ind w:left="1735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 w:rsidR="00442D57" w:rsidRDefault="008952D7">
            <w:pPr>
              <w:pStyle w:val="TableParagraph"/>
              <w:spacing w:before="123"/>
              <w:ind w:right="1940"/>
              <w:jc w:val="right"/>
              <w:rPr>
                <w:sz w:val="20"/>
              </w:rPr>
            </w:pPr>
            <w:r>
              <w:rPr>
                <w:sz w:val="20"/>
              </w:rPr>
              <w:t>109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200,00</w:t>
            </w:r>
          </w:p>
        </w:tc>
      </w:tr>
    </w:tbl>
    <w:p w:rsidR="00442D57" w:rsidRDefault="008952D7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(bod 11) příslušné doklady prokazu</w:t>
      </w:r>
      <w:r>
        <w:rPr>
          <w:sz w:val="20"/>
        </w:rPr>
        <w:t>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442D57" w:rsidRDefault="00442D57">
      <w:pPr>
        <w:jc w:val="both"/>
        <w:rPr>
          <w:sz w:val="20"/>
        </w:rPr>
        <w:sectPr w:rsidR="00442D57">
          <w:pgSz w:w="12240" w:h="15840"/>
          <w:pgMar w:top="1060" w:right="1020" w:bottom="1160" w:left="1460" w:header="0" w:footer="962" w:gutter="0"/>
          <w:cols w:space="708"/>
        </w:sectPr>
      </w:pPr>
    </w:p>
    <w:p w:rsidR="00442D57" w:rsidRDefault="008952D7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42D57" w:rsidRDefault="008952D7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42D57" w:rsidRDefault="008952D7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442D57" w:rsidRDefault="008952D7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42D57" w:rsidRDefault="008952D7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42D57" w:rsidRDefault="008952D7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4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8"/>
          <w:sz w:val="20"/>
        </w:rPr>
        <w:t xml:space="preserve"> </w:t>
      </w:r>
      <w:r>
        <w:rPr>
          <w:sz w:val="20"/>
        </w:rPr>
        <w:t>ČR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</w:p>
    <w:p w:rsidR="00442D57" w:rsidRDefault="008952D7">
      <w:pPr>
        <w:pStyle w:val="Zkladntext"/>
        <w:spacing w:before="1"/>
        <w:ind w:firstLine="0"/>
        <w:jc w:val="both"/>
      </w:pPr>
      <w:r>
        <w:t>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příjemcem 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5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</w:t>
      </w:r>
      <w:r>
        <w:rPr>
          <w:spacing w:val="-5"/>
        </w:rPr>
        <w:t xml:space="preserve"> </w:t>
      </w:r>
      <w:r>
        <w:t>ČR.</w:t>
      </w:r>
    </w:p>
    <w:p w:rsidR="00442D57" w:rsidRDefault="008952D7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442D57" w:rsidRDefault="008952D7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výkaz</w:t>
      </w:r>
      <w:r>
        <w:rPr>
          <w:spacing w:val="-2"/>
          <w:sz w:val="20"/>
        </w:rPr>
        <w:t xml:space="preserve"> </w:t>
      </w:r>
      <w:r>
        <w:rPr>
          <w:sz w:val="20"/>
        </w:rPr>
        <w:t>práce</w:t>
      </w:r>
      <w:r>
        <w:rPr>
          <w:spacing w:val="-4"/>
          <w:sz w:val="20"/>
        </w:rPr>
        <w:t xml:space="preserve"> </w:t>
      </w:r>
      <w:r>
        <w:rPr>
          <w:sz w:val="20"/>
        </w:rPr>
        <w:t>pracovníka,</w:t>
      </w:r>
    </w:p>
    <w:p w:rsidR="00442D57" w:rsidRDefault="008952D7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bankovní</w:t>
      </w:r>
      <w:r>
        <w:rPr>
          <w:spacing w:val="-4"/>
          <w:sz w:val="20"/>
        </w:rPr>
        <w:t xml:space="preserve"> </w:t>
      </w:r>
      <w:r>
        <w:rPr>
          <w:sz w:val="20"/>
        </w:rPr>
        <w:t>výpisy</w:t>
      </w:r>
      <w:r>
        <w:rPr>
          <w:spacing w:val="-4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vyna</w:t>
      </w:r>
      <w:r>
        <w:rPr>
          <w:sz w:val="20"/>
        </w:rPr>
        <w:t>ložené</w:t>
      </w:r>
      <w:r>
        <w:rPr>
          <w:spacing w:val="-4"/>
          <w:sz w:val="20"/>
        </w:rPr>
        <w:t xml:space="preserve"> </w:t>
      </w:r>
      <w:r>
        <w:rPr>
          <w:sz w:val="20"/>
        </w:rPr>
        <w:t>náklady.</w:t>
      </w:r>
    </w:p>
    <w:p w:rsidR="00442D57" w:rsidRDefault="008952D7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0" w:hanging="425"/>
        <w:jc w:val="both"/>
        <w:rPr>
          <w:sz w:val="20"/>
        </w:rPr>
      </w:pPr>
      <w:r>
        <w:rPr>
          <w:sz w:val="20"/>
        </w:rPr>
        <w:t>Žádostí o uvolnění finančních prostředků a předložením</w:t>
      </w:r>
      <w:r>
        <w:rPr>
          <w:spacing w:val="1"/>
          <w:sz w:val="20"/>
        </w:rPr>
        <w:t xml:space="preserve"> </w:t>
      </w:r>
      <w:r>
        <w:rPr>
          <w:sz w:val="20"/>
        </w:rPr>
        <w:t>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mj.</w:t>
      </w:r>
      <w:r>
        <w:rPr>
          <w:spacing w:val="1"/>
          <w:sz w:val="20"/>
        </w:rPr>
        <w:t xml:space="preserve"> </w:t>
      </w:r>
      <w:r>
        <w:rPr>
          <w:sz w:val="20"/>
        </w:rPr>
        <w:t>potvrzuje, že předložené doklady odpovídají skutečným, účelně vynaloženým a 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442D57" w:rsidRDefault="008952D7">
      <w:pPr>
        <w:pStyle w:val="Odstavecseseznamem"/>
        <w:numPr>
          <w:ilvl w:val="0"/>
          <w:numId w:val="5"/>
        </w:numPr>
        <w:tabs>
          <w:tab w:val="left" w:pos="526"/>
        </w:tabs>
        <w:ind w:right="108" w:hanging="425"/>
        <w:jc w:val="both"/>
        <w:rPr>
          <w:sz w:val="20"/>
        </w:rPr>
      </w:pPr>
      <w:r>
        <w:rPr>
          <w:sz w:val="20"/>
        </w:rPr>
        <w:t>Fondu musí být předloženy bankovní výpisy prokazující již uhrazené náklady, včetně podílu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8"/>
          <w:sz w:val="20"/>
        </w:rPr>
        <w:t xml:space="preserve"> </w:t>
      </w:r>
      <w:r>
        <w:rPr>
          <w:sz w:val="20"/>
        </w:rPr>
        <w:t>dokladů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roku</w:t>
      </w:r>
      <w:r>
        <w:rPr>
          <w:spacing w:val="-10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9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3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5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42D57" w:rsidRDefault="008952D7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442D57" w:rsidRDefault="008952D7">
      <w:pPr>
        <w:pStyle w:val="Odstavecseseznamem"/>
        <w:numPr>
          <w:ilvl w:val="0"/>
          <w:numId w:val="5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</w:t>
      </w:r>
      <w:r>
        <w:rPr>
          <w:sz w:val="20"/>
        </w:rPr>
        <w:t>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442D57" w:rsidRDefault="008952D7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442D57" w:rsidRDefault="00442D57">
      <w:pPr>
        <w:pStyle w:val="Zkladntext"/>
        <w:ind w:left="0" w:firstLine="0"/>
        <w:rPr>
          <w:sz w:val="26"/>
        </w:rPr>
      </w:pPr>
    </w:p>
    <w:p w:rsidR="00442D57" w:rsidRDefault="008952D7">
      <w:pPr>
        <w:pStyle w:val="Nadpis1"/>
        <w:spacing w:before="188"/>
        <w:ind w:left="3278"/>
      </w:pPr>
      <w:r>
        <w:t>IV.</w:t>
      </w:r>
    </w:p>
    <w:p w:rsidR="00442D57" w:rsidRDefault="008952D7">
      <w:pPr>
        <w:pStyle w:val="Nadpis2"/>
        <w:spacing w:before="1"/>
        <w:ind w:left="1155" w:right="103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442D57" w:rsidRDefault="00442D57">
      <w:pPr>
        <w:pStyle w:val="Zkladntext"/>
        <w:spacing w:before="11"/>
        <w:ind w:left="0" w:firstLine="0"/>
        <w:rPr>
          <w:b/>
          <w:sz w:val="19"/>
        </w:rPr>
      </w:pPr>
    </w:p>
    <w:p w:rsidR="00442D57" w:rsidRDefault="008952D7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442D57" w:rsidRDefault="008952D7">
      <w:pPr>
        <w:pStyle w:val="Odstavecseseznamem"/>
        <w:numPr>
          <w:ilvl w:val="1"/>
          <w:numId w:val="4"/>
        </w:numPr>
        <w:tabs>
          <w:tab w:val="left" w:pos="742"/>
        </w:tabs>
        <w:ind w:hanging="217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 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</w:p>
    <w:p w:rsidR="00442D57" w:rsidRDefault="008952D7">
      <w:pPr>
        <w:pStyle w:val="Odstavecseseznamem"/>
        <w:numPr>
          <w:ilvl w:val="0"/>
          <w:numId w:val="3"/>
        </w:numPr>
        <w:tabs>
          <w:tab w:val="left" w:pos="809"/>
        </w:tabs>
        <w:spacing w:before="120"/>
        <w:ind w:right="109"/>
        <w:rPr>
          <w:sz w:val="20"/>
        </w:rPr>
      </w:pPr>
      <w:r>
        <w:rPr>
          <w:sz w:val="20"/>
        </w:rPr>
        <w:t>akce</w:t>
      </w:r>
      <w:r>
        <w:rPr>
          <w:spacing w:val="76"/>
          <w:sz w:val="20"/>
        </w:rPr>
        <w:t xml:space="preserve"> </w:t>
      </w:r>
      <w:r>
        <w:rPr>
          <w:sz w:val="20"/>
        </w:rPr>
        <w:t>bu</w:t>
      </w:r>
      <w:r>
        <w:rPr>
          <w:sz w:val="20"/>
        </w:rPr>
        <w:t>de</w:t>
      </w:r>
      <w:r>
        <w:rPr>
          <w:spacing w:val="77"/>
          <w:sz w:val="20"/>
        </w:rPr>
        <w:t xml:space="preserve"> </w:t>
      </w:r>
      <w:r>
        <w:rPr>
          <w:sz w:val="20"/>
        </w:rPr>
        <w:t>provedena</w:t>
      </w:r>
      <w:r>
        <w:rPr>
          <w:spacing w:val="77"/>
          <w:sz w:val="20"/>
        </w:rPr>
        <w:t xml:space="preserve"> </w:t>
      </w:r>
      <w:r>
        <w:rPr>
          <w:sz w:val="20"/>
        </w:rPr>
        <w:t>podle</w:t>
      </w:r>
      <w:r>
        <w:rPr>
          <w:spacing w:val="80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  <w:r>
        <w:rPr>
          <w:spacing w:val="78"/>
          <w:sz w:val="20"/>
        </w:rPr>
        <w:t xml:space="preserve"> </w:t>
      </w:r>
      <w:r>
        <w:rPr>
          <w:sz w:val="20"/>
        </w:rPr>
        <w:t>ze</w:t>
      </w:r>
      <w:r>
        <w:rPr>
          <w:spacing w:val="76"/>
          <w:sz w:val="20"/>
        </w:rPr>
        <w:t xml:space="preserve"> </w:t>
      </w:r>
      <w:r>
        <w:rPr>
          <w:sz w:val="20"/>
        </w:rPr>
        <w:t>dne</w:t>
      </w:r>
      <w:r>
        <w:rPr>
          <w:spacing w:val="78"/>
          <w:sz w:val="20"/>
        </w:rPr>
        <w:t xml:space="preserve"> </w:t>
      </w:r>
      <w:r>
        <w:rPr>
          <w:sz w:val="20"/>
        </w:rPr>
        <w:t>1.</w:t>
      </w:r>
      <w:r>
        <w:rPr>
          <w:spacing w:val="81"/>
          <w:sz w:val="20"/>
        </w:rPr>
        <w:t xml:space="preserve"> </w:t>
      </w:r>
      <w:r>
        <w:rPr>
          <w:sz w:val="20"/>
        </w:rPr>
        <w:t>7.</w:t>
      </w:r>
      <w:r>
        <w:rPr>
          <w:spacing w:val="80"/>
          <w:sz w:val="20"/>
        </w:rPr>
        <w:t xml:space="preserve"> </w:t>
      </w:r>
      <w:r>
        <w:rPr>
          <w:sz w:val="20"/>
        </w:rPr>
        <w:t>2021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7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 aktualizovaným položkovým rozpočtem ze dne 30. 9. 2021, včetně případných změn a doplňků</w:t>
      </w:r>
      <w:r>
        <w:rPr>
          <w:spacing w:val="1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 Fondem,</w:t>
      </w:r>
    </w:p>
    <w:p w:rsidR="00442D57" w:rsidRDefault="00442D57">
      <w:pPr>
        <w:jc w:val="both"/>
        <w:rPr>
          <w:sz w:val="20"/>
        </w:rPr>
        <w:sectPr w:rsidR="00442D57">
          <w:pgSz w:w="12240" w:h="15840"/>
          <w:pgMar w:top="1060" w:right="1020" w:bottom="1160" w:left="1460" w:header="0" w:footer="962" w:gutter="0"/>
          <w:cols w:space="708"/>
        </w:sectPr>
      </w:pPr>
    </w:p>
    <w:p w:rsidR="00442D57" w:rsidRDefault="008952D7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spacing w:before="73"/>
        <w:ind w:right="111"/>
        <w:jc w:val="left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podporu</w:t>
      </w:r>
      <w:r>
        <w:rPr>
          <w:spacing w:val="20"/>
          <w:sz w:val="20"/>
        </w:rPr>
        <w:t xml:space="preserve"> </w:t>
      </w:r>
      <w:r>
        <w:rPr>
          <w:sz w:val="20"/>
        </w:rPr>
        <w:t>vypracování</w:t>
      </w:r>
      <w:r>
        <w:rPr>
          <w:spacing w:val="24"/>
          <w:sz w:val="20"/>
        </w:rPr>
        <w:t xml:space="preserve"> </w:t>
      </w:r>
      <w:r>
        <w:rPr>
          <w:sz w:val="20"/>
        </w:rPr>
        <w:t>Akčního</w:t>
      </w:r>
      <w:r>
        <w:rPr>
          <w:spacing w:val="20"/>
          <w:sz w:val="20"/>
        </w:rPr>
        <w:t xml:space="preserve"> </w:t>
      </w:r>
      <w:r>
        <w:rPr>
          <w:sz w:val="20"/>
        </w:rPr>
        <w:t>plánu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následnou</w:t>
      </w:r>
      <w:r>
        <w:rPr>
          <w:spacing w:val="19"/>
          <w:sz w:val="20"/>
        </w:rPr>
        <w:t xml:space="preserve"> </w:t>
      </w:r>
      <w:r>
        <w:rPr>
          <w:sz w:val="20"/>
        </w:rPr>
        <w:t>podporu</w:t>
      </w:r>
      <w:r>
        <w:rPr>
          <w:spacing w:val="20"/>
          <w:sz w:val="20"/>
        </w:rPr>
        <w:t xml:space="preserve"> </w:t>
      </w:r>
      <w:r>
        <w:rPr>
          <w:sz w:val="20"/>
        </w:rPr>
        <w:t>realizace</w:t>
      </w:r>
      <w:r>
        <w:rPr>
          <w:spacing w:val="19"/>
          <w:sz w:val="20"/>
        </w:rPr>
        <w:t xml:space="preserve"> </w:t>
      </w:r>
      <w:r>
        <w:rPr>
          <w:sz w:val="20"/>
        </w:rPr>
        <w:t>opatření</w:t>
      </w:r>
      <w:r>
        <w:rPr>
          <w:spacing w:val="24"/>
          <w:sz w:val="20"/>
        </w:rPr>
        <w:t xml:space="preserve"> </w:t>
      </w:r>
      <w:r>
        <w:rPr>
          <w:sz w:val="20"/>
        </w:rPr>
        <w:t>zřídí</w:t>
      </w:r>
      <w:r>
        <w:rPr>
          <w:spacing w:val="19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nové</w:t>
      </w:r>
      <w:r>
        <w:rPr>
          <w:spacing w:val="-52"/>
          <w:sz w:val="20"/>
        </w:rPr>
        <w:t xml:space="preserve"> </w:t>
      </w:r>
      <w:r>
        <w:rPr>
          <w:sz w:val="20"/>
        </w:rPr>
        <w:t>pracovní</w:t>
      </w:r>
      <w:r>
        <w:rPr>
          <w:spacing w:val="1"/>
          <w:sz w:val="20"/>
        </w:rPr>
        <w:t xml:space="preserve"> </w:t>
      </w:r>
      <w:r>
        <w:rPr>
          <w:sz w:val="20"/>
        </w:rPr>
        <w:t>místo,</w:t>
      </w:r>
    </w:p>
    <w:p w:rsidR="00442D57" w:rsidRDefault="008952D7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jc w:val="left"/>
        <w:rPr>
          <w:sz w:val="20"/>
        </w:rPr>
      </w:pPr>
      <w:r>
        <w:rPr>
          <w:sz w:val="20"/>
        </w:rPr>
        <w:t>zrealizuje</w:t>
      </w:r>
      <w:r>
        <w:rPr>
          <w:spacing w:val="-4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Akčního</w:t>
      </w:r>
      <w:r>
        <w:rPr>
          <w:spacing w:val="-2"/>
          <w:sz w:val="20"/>
        </w:rPr>
        <w:t xml:space="preserve"> </w:t>
      </w:r>
      <w:r>
        <w:rPr>
          <w:sz w:val="20"/>
        </w:rPr>
        <w:t>plánu,</w:t>
      </w:r>
    </w:p>
    <w:p w:rsidR="00442D57" w:rsidRDefault="008952D7">
      <w:pPr>
        <w:pStyle w:val="Odstavecseseznamem"/>
        <w:numPr>
          <w:ilvl w:val="1"/>
          <w:numId w:val="4"/>
        </w:numPr>
        <w:tabs>
          <w:tab w:val="left" w:pos="758"/>
        </w:tabs>
        <w:spacing w:before="120"/>
        <w:ind w:left="758" w:hanging="233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</w:p>
    <w:p w:rsidR="00442D57" w:rsidRDefault="008952D7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 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42D57" w:rsidRDefault="008952D7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spacing w:before="120"/>
        <w:jc w:val="left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schválený</w:t>
      </w:r>
      <w:r>
        <w:rPr>
          <w:spacing w:val="-3"/>
          <w:sz w:val="20"/>
        </w:rPr>
        <w:t xml:space="preserve"> </w:t>
      </w:r>
      <w:r>
        <w:rPr>
          <w:sz w:val="20"/>
        </w:rPr>
        <w:t>Akční</w:t>
      </w:r>
      <w:r>
        <w:rPr>
          <w:spacing w:val="-4"/>
          <w:sz w:val="20"/>
        </w:rPr>
        <w:t xml:space="preserve"> </w:t>
      </w:r>
      <w:r>
        <w:rPr>
          <w:sz w:val="20"/>
        </w:rPr>
        <w:t>plán</w:t>
      </w:r>
      <w:r>
        <w:rPr>
          <w:spacing w:val="-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měsíců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uzavření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442D57" w:rsidRDefault="008952D7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7"/>
          <w:sz w:val="20"/>
        </w:rPr>
        <w:t xml:space="preserve"> </w:t>
      </w:r>
      <w:r>
        <w:rPr>
          <w:sz w:val="20"/>
        </w:rPr>
        <w:t>Fondu</w:t>
      </w:r>
      <w:r>
        <w:rPr>
          <w:spacing w:val="8"/>
          <w:sz w:val="20"/>
        </w:rPr>
        <w:t xml:space="preserve"> </w:t>
      </w:r>
      <w:r>
        <w:rPr>
          <w:sz w:val="20"/>
        </w:rPr>
        <w:t>za</w:t>
      </w:r>
      <w:r>
        <w:rPr>
          <w:spacing w:val="9"/>
          <w:sz w:val="20"/>
        </w:rPr>
        <w:t xml:space="preserve"> </w:t>
      </w:r>
      <w:r>
        <w:rPr>
          <w:sz w:val="20"/>
        </w:rPr>
        <w:t>každý</w:t>
      </w:r>
      <w:r>
        <w:rPr>
          <w:spacing w:val="7"/>
          <w:sz w:val="20"/>
        </w:rPr>
        <w:t xml:space="preserve"> </w:t>
      </w:r>
      <w:r>
        <w:rPr>
          <w:sz w:val="20"/>
        </w:rPr>
        <w:t>rok</w:t>
      </w:r>
      <w:r>
        <w:rPr>
          <w:spacing w:val="7"/>
          <w:sz w:val="20"/>
        </w:rPr>
        <w:t xml:space="preserve"> </w:t>
      </w:r>
      <w:r>
        <w:rPr>
          <w:sz w:val="20"/>
        </w:rPr>
        <w:t>realizace</w:t>
      </w:r>
      <w:r>
        <w:rPr>
          <w:spacing w:val="11"/>
          <w:sz w:val="20"/>
        </w:rPr>
        <w:t xml:space="preserve"> </w:t>
      </w:r>
      <w:r>
        <w:rPr>
          <w:sz w:val="20"/>
        </w:rPr>
        <w:t>projektu</w:t>
      </w:r>
      <w:r>
        <w:rPr>
          <w:spacing w:val="7"/>
          <w:sz w:val="20"/>
        </w:rPr>
        <w:t xml:space="preserve"> </w:t>
      </w:r>
      <w:r>
        <w:rPr>
          <w:sz w:val="20"/>
        </w:rPr>
        <w:t>počínaje</w:t>
      </w:r>
      <w:r>
        <w:rPr>
          <w:spacing w:val="6"/>
          <w:sz w:val="20"/>
        </w:rPr>
        <w:t xml:space="preserve"> </w:t>
      </w:r>
      <w:r>
        <w:rPr>
          <w:sz w:val="20"/>
        </w:rPr>
        <w:t>rokem</w:t>
      </w:r>
      <w:r>
        <w:rPr>
          <w:spacing w:val="6"/>
          <w:sz w:val="20"/>
        </w:rPr>
        <w:t xml:space="preserve"> </w:t>
      </w:r>
      <w:r>
        <w:rPr>
          <w:sz w:val="20"/>
        </w:rPr>
        <w:t>schválení</w:t>
      </w:r>
      <w:r>
        <w:rPr>
          <w:spacing w:val="9"/>
          <w:sz w:val="20"/>
        </w:rPr>
        <w:t xml:space="preserve"> </w:t>
      </w:r>
      <w:r>
        <w:rPr>
          <w:sz w:val="20"/>
        </w:rPr>
        <w:t>Akčního</w:t>
      </w:r>
      <w:r>
        <w:rPr>
          <w:spacing w:val="8"/>
          <w:sz w:val="20"/>
        </w:rPr>
        <w:t xml:space="preserve"> </w:t>
      </w:r>
      <w:r>
        <w:rPr>
          <w:sz w:val="20"/>
        </w:rPr>
        <w:t>plánu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</w:p>
    <w:p w:rsidR="00442D57" w:rsidRDefault="008952D7">
      <w:pPr>
        <w:pStyle w:val="Zkladntext"/>
        <w:ind w:left="808" w:firstLine="0"/>
      </w:pPr>
      <w:r>
        <w:t>31.</w:t>
      </w:r>
      <w:r>
        <w:rPr>
          <w:spacing w:val="11"/>
        </w:rPr>
        <w:t xml:space="preserve"> </w:t>
      </w:r>
      <w:r>
        <w:t>ledna</w:t>
      </w:r>
      <w:r>
        <w:rPr>
          <w:spacing w:val="12"/>
        </w:rPr>
        <w:t xml:space="preserve"> </w:t>
      </w:r>
      <w:r>
        <w:t>následujícího</w:t>
      </w:r>
      <w:r>
        <w:rPr>
          <w:spacing w:val="12"/>
        </w:rPr>
        <w:t xml:space="preserve"> </w:t>
      </w:r>
      <w:r>
        <w:t>roku</w:t>
      </w:r>
      <w:r>
        <w:rPr>
          <w:spacing w:val="12"/>
        </w:rPr>
        <w:t xml:space="preserve"> </w:t>
      </w:r>
      <w:r>
        <w:t>aktuální</w:t>
      </w:r>
      <w:r>
        <w:rPr>
          <w:spacing w:val="11"/>
        </w:rPr>
        <w:t xml:space="preserve"> </w:t>
      </w:r>
      <w:r>
        <w:t>Zprávu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plnění</w:t>
      </w:r>
      <w:r>
        <w:rPr>
          <w:spacing w:val="14"/>
        </w:rPr>
        <w:t xml:space="preserve"> </w:t>
      </w:r>
      <w:r>
        <w:t>navržených</w:t>
      </w:r>
      <w:r>
        <w:rPr>
          <w:spacing w:val="14"/>
        </w:rPr>
        <w:t xml:space="preserve"> </w:t>
      </w:r>
      <w:r>
        <w:t>aktivit</w:t>
      </w:r>
      <w:r>
        <w:rPr>
          <w:spacing w:val="12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schválení</w:t>
      </w:r>
      <w:r>
        <w:rPr>
          <w:spacing w:val="13"/>
        </w:rPr>
        <w:t xml:space="preserve"> </w:t>
      </w:r>
      <w:r>
        <w:t>Akčního</w:t>
      </w:r>
      <w:r>
        <w:rPr>
          <w:spacing w:val="-52"/>
        </w:rPr>
        <w:t xml:space="preserve"> </w:t>
      </w:r>
      <w:r>
        <w:t>plánu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výkaz práce</w:t>
      </w:r>
      <w:r>
        <w:rPr>
          <w:spacing w:val="-1"/>
        </w:rPr>
        <w:t xml:space="preserve"> </w:t>
      </w:r>
      <w:r>
        <w:t>pracovníka,</w:t>
      </w:r>
    </w:p>
    <w:p w:rsidR="00442D57" w:rsidRDefault="008952D7">
      <w:pPr>
        <w:pStyle w:val="Odstavecseseznamem"/>
        <w:numPr>
          <w:ilvl w:val="0"/>
          <w:numId w:val="3"/>
        </w:numPr>
        <w:tabs>
          <w:tab w:val="left" w:pos="809"/>
        </w:tabs>
        <w:ind w:right="113"/>
        <w:rPr>
          <w:sz w:val="20"/>
        </w:rPr>
      </w:pPr>
      <w:r>
        <w:rPr>
          <w:spacing w:val="-1"/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místě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kontroly</w:t>
      </w:r>
      <w:r>
        <w:rPr>
          <w:spacing w:val="-7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2"/>
          <w:sz w:val="20"/>
        </w:rPr>
        <w:t xml:space="preserve"> </w:t>
      </w:r>
      <w:r>
        <w:rPr>
          <w:sz w:val="20"/>
        </w:rPr>
        <w:t>dokumentů</w:t>
      </w:r>
      <w:r>
        <w:rPr>
          <w:spacing w:val="-52"/>
          <w:sz w:val="20"/>
        </w:rPr>
        <w:t xml:space="preserve"> </w:t>
      </w:r>
      <w:r>
        <w:rPr>
          <w:sz w:val="20"/>
        </w:rPr>
        <w:t>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1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"/>
          <w:sz w:val="20"/>
        </w:rPr>
        <w:t xml:space="preserve"> </w:t>
      </w:r>
      <w:r>
        <w:rPr>
          <w:sz w:val="20"/>
        </w:rPr>
        <w:t>orgánům,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akce,</w:t>
      </w:r>
    </w:p>
    <w:p w:rsidR="00442D57" w:rsidRDefault="008952D7">
      <w:pPr>
        <w:pStyle w:val="Odstavecseseznamem"/>
        <w:numPr>
          <w:ilvl w:val="0"/>
          <w:numId w:val="3"/>
        </w:numPr>
        <w:tabs>
          <w:tab w:val="left" w:pos="809"/>
        </w:tabs>
        <w:spacing w:before="119"/>
        <w:ind w:right="112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2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platném</w:t>
      </w:r>
      <w:r>
        <w:rPr>
          <w:spacing w:val="-12"/>
          <w:sz w:val="20"/>
        </w:rPr>
        <w:t xml:space="preserve"> </w:t>
      </w:r>
      <w:r>
        <w:rPr>
          <w:sz w:val="20"/>
        </w:rPr>
        <w:t>znění,</w:t>
      </w:r>
      <w:r>
        <w:rPr>
          <w:spacing w:val="-12"/>
          <w:sz w:val="20"/>
        </w:rPr>
        <w:t xml:space="preserve"> </w:t>
      </w:r>
      <w:r>
        <w:rPr>
          <w:sz w:val="20"/>
        </w:rPr>
        <w:t>zákon</w:t>
      </w:r>
      <w:r>
        <w:rPr>
          <w:spacing w:val="-53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586/1992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daních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příjmů,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7"/>
          <w:sz w:val="20"/>
        </w:rPr>
        <w:t xml:space="preserve"> </w:t>
      </w:r>
      <w:r>
        <w:rPr>
          <w:sz w:val="20"/>
        </w:rPr>
        <w:t>znění).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>všechny</w:t>
      </w:r>
      <w:r>
        <w:rPr>
          <w:spacing w:val="-6"/>
          <w:sz w:val="20"/>
        </w:rPr>
        <w:t xml:space="preserve"> </w:t>
      </w:r>
      <w:r>
        <w:rPr>
          <w:sz w:val="20"/>
        </w:rPr>
        <w:t>transakce</w:t>
      </w:r>
      <w:r>
        <w:rPr>
          <w:spacing w:val="-5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40"/>
          <w:sz w:val="20"/>
        </w:rPr>
        <w:t xml:space="preserve"> </w:t>
      </w:r>
      <w:r>
        <w:rPr>
          <w:sz w:val="20"/>
        </w:rPr>
        <w:t>odděleně</w:t>
      </w:r>
      <w:r>
        <w:rPr>
          <w:spacing w:val="43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40"/>
          <w:sz w:val="20"/>
        </w:rPr>
        <w:t xml:space="preserve"> </w:t>
      </w:r>
      <w:r>
        <w:rPr>
          <w:sz w:val="20"/>
        </w:rPr>
        <w:t>od</w:t>
      </w:r>
      <w:r>
        <w:rPr>
          <w:spacing w:val="42"/>
          <w:sz w:val="20"/>
        </w:rPr>
        <w:t xml:space="preserve"> </w:t>
      </w:r>
      <w:r>
        <w:rPr>
          <w:sz w:val="20"/>
        </w:rPr>
        <w:t>ostatních</w:t>
      </w:r>
      <w:r>
        <w:rPr>
          <w:spacing w:val="4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42"/>
          <w:sz w:val="20"/>
        </w:rPr>
        <w:t xml:space="preserve"> </w:t>
      </w:r>
      <w:r>
        <w:rPr>
          <w:sz w:val="20"/>
        </w:rPr>
        <w:t>transakcí,</w:t>
      </w:r>
      <w:r>
        <w:rPr>
          <w:spacing w:val="41"/>
          <w:sz w:val="20"/>
        </w:rPr>
        <w:t xml:space="preserve"> </w:t>
      </w:r>
      <w:r>
        <w:rPr>
          <w:sz w:val="20"/>
        </w:rPr>
        <w:t>které</w:t>
      </w:r>
      <w:r>
        <w:rPr>
          <w:spacing w:val="42"/>
          <w:sz w:val="20"/>
        </w:rPr>
        <w:t xml:space="preserve"> </w:t>
      </w:r>
      <w:r>
        <w:rPr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z w:val="20"/>
        </w:rPr>
        <w:t>akcí</w:t>
      </w:r>
      <w:r>
        <w:rPr>
          <w:spacing w:val="40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 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 ke</w:t>
      </w:r>
      <w:r>
        <w:rPr>
          <w:spacing w:val="-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442D57" w:rsidRDefault="008952D7">
      <w:pPr>
        <w:pStyle w:val="Odstavecseseznamem"/>
        <w:numPr>
          <w:ilvl w:val="0"/>
          <w:numId w:val="3"/>
        </w:numPr>
        <w:tabs>
          <w:tab w:val="left" w:pos="809"/>
        </w:tabs>
        <w:spacing w:before="122"/>
        <w:ind w:right="112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54"/>
          <w:sz w:val="20"/>
        </w:rPr>
        <w:t xml:space="preserve"> </w:t>
      </w:r>
      <w:r>
        <w:rPr>
          <w:sz w:val="20"/>
        </w:rPr>
        <w:t>pravidla</w:t>
      </w:r>
      <w:r>
        <w:rPr>
          <w:spacing w:val="55"/>
          <w:sz w:val="20"/>
        </w:rPr>
        <w:t xml:space="preserve"> </w:t>
      </w:r>
      <w:r>
        <w:rPr>
          <w:sz w:val="20"/>
        </w:rPr>
        <w:t>publicity</w:t>
      </w:r>
      <w:r>
        <w:rPr>
          <w:spacing w:val="55"/>
          <w:sz w:val="20"/>
        </w:rPr>
        <w:t xml:space="preserve"> </w:t>
      </w:r>
      <w:r>
        <w:rPr>
          <w:sz w:val="20"/>
        </w:rPr>
        <w:t>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54"/>
          <w:sz w:val="20"/>
        </w:rPr>
        <w:t xml:space="preserve"> </w:t>
      </w:r>
      <w:r>
        <w:rPr>
          <w:sz w:val="20"/>
        </w:rPr>
        <w:t>v čl.</w:t>
      </w:r>
      <w:r>
        <w:rPr>
          <w:spacing w:val="55"/>
          <w:sz w:val="20"/>
        </w:rPr>
        <w:t xml:space="preserve"> </w:t>
      </w:r>
      <w:r>
        <w:rPr>
          <w:sz w:val="20"/>
        </w:rPr>
        <w:t>15</w:t>
      </w:r>
      <w:r>
        <w:rPr>
          <w:spacing w:val="55"/>
          <w:sz w:val="20"/>
        </w:rPr>
        <w:t xml:space="preserve"> </w:t>
      </w:r>
      <w:r>
        <w:rPr>
          <w:sz w:val="20"/>
        </w:rPr>
        <w:t>Výzvy,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zavazuje</w:t>
      </w:r>
      <w:r>
        <w:rPr>
          <w:spacing w:val="55"/>
          <w:sz w:val="20"/>
        </w:rPr>
        <w:t xml:space="preserve"> </w:t>
      </w:r>
      <w:r>
        <w:rPr>
          <w:sz w:val="20"/>
        </w:rPr>
        <w:t>informovat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stávajících</w:t>
      </w:r>
      <w:r>
        <w:rPr>
          <w:spacing w:val="1"/>
          <w:sz w:val="20"/>
        </w:rPr>
        <w:t xml:space="preserve"> </w:t>
      </w:r>
      <w:r>
        <w:rPr>
          <w:sz w:val="20"/>
        </w:rPr>
        <w:t>webových</w:t>
      </w:r>
      <w:r>
        <w:rPr>
          <w:spacing w:val="1"/>
          <w:sz w:val="20"/>
        </w:rPr>
        <w:t xml:space="preserve"> </w:t>
      </w:r>
      <w:r>
        <w:rPr>
          <w:sz w:val="20"/>
        </w:rPr>
        <w:t>stránek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rozšířeny o zprávy týkající se realizované akce a tyto stránky, resp. zprávy na nich uveřejněné musí</w:t>
      </w:r>
      <w:r>
        <w:rPr>
          <w:spacing w:val="1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povinné</w:t>
      </w:r>
      <w:r>
        <w:rPr>
          <w:spacing w:val="-1"/>
          <w:sz w:val="20"/>
        </w:rPr>
        <w:t xml:space="preserve"> </w:t>
      </w:r>
      <w:r>
        <w:rPr>
          <w:sz w:val="20"/>
        </w:rPr>
        <w:t>sdělení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442D57" w:rsidRDefault="008952D7">
      <w:pPr>
        <w:pStyle w:val="Odstavecseseznamem"/>
        <w:numPr>
          <w:ilvl w:val="1"/>
          <w:numId w:val="4"/>
        </w:numPr>
        <w:tabs>
          <w:tab w:val="left" w:pos="811"/>
        </w:tabs>
        <w:spacing w:before="119"/>
        <w:ind w:left="810" w:hanging="286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42D57" w:rsidRDefault="008952D7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ind w:right="109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6"/>
          <w:sz w:val="20"/>
        </w:rPr>
        <w:t xml:space="preserve"> </w:t>
      </w:r>
      <w:r>
        <w:rPr>
          <w:sz w:val="20"/>
        </w:rPr>
        <w:t>(realizace)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konce</w:t>
      </w:r>
      <w:r>
        <w:rPr>
          <w:spacing w:val="9"/>
          <w:sz w:val="20"/>
        </w:rPr>
        <w:t xml:space="preserve"> </w:t>
      </w:r>
      <w:r>
        <w:rPr>
          <w:sz w:val="20"/>
        </w:rPr>
        <w:t>12/2023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dodržení</w:t>
      </w:r>
      <w:r>
        <w:rPr>
          <w:spacing w:val="6"/>
          <w:sz w:val="20"/>
        </w:rPr>
        <w:t xml:space="preserve"> </w:t>
      </w:r>
      <w:r>
        <w:rPr>
          <w:sz w:val="20"/>
        </w:rPr>
        <w:t>tohoto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6"/>
          <w:sz w:val="20"/>
        </w:rPr>
        <w:t xml:space="preserve"> </w:t>
      </w:r>
      <w:r>
        <w:rPr>
          <w:sz w:val="20"/>
        </w:rPr>
        <w:t>Fond</w:t>
      </w:r>
      <w:r>
        <w:rPr>
          <w:spacing w:val="7"/>
          <w:sz w:val="20"/>
        </w:rPr>
        <w:t xml:space="preserve"> </w:t>
      </w:r>
      <w:r>
        <w:rPr>
          <w:sz w:val="20"/>
        </w:rPr>
        <w:t>bez</w:t>
      </w:r>
      <w:r>
        <w:rPr>
          <w:spacing w:val="-52"/>
          <w:sz w:val="20"/>
        </w:rPr>
        <w:t xml:space="preserve"> </w:t>
      </w:r>
      <w:r>
        <w:rPr>
          <w:sz w:val="20"/>
        </w:rPr>
        <w:t>zbytečného odkladu</w:t>
      </w:r>
      <w:r>
        <w:rPr>
          <w:spacing w:val="-2"/>
          <w:sz w:val="20"/>
        </w:rPr>
        <w:t xml:space="preserve"> </w:t>
      </w:r>
      <w:r>
        <w:rPr>
          <w:sz w:val="20"/>
        </w:rPr>
        <w:t>informovat.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 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 9/2021.</w:t>
      </w:r>
    </w:p>
    <w:p w:rsidR="00442D57" w:rsidRDefault="008952D7">
      <w:pPr>
        <w:pStyle w:val="Odstavecseseznamem"/>
        <w:numPr>
          <w:ilvl w:val="1"/>
          <w:numId w:val="4"/>
        </w:numPr>
        <w:tabs>
          <w:tab w:val="left" w:pos="811"/>
        </w:tabs>
        <w:spacing w:before="120"/>
        <w:ind w:left="810" w:right="109" w:hanging="286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3/2024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4"/>
          <w:sz w:val="20"/>
        </w:rPr>
        <w:t xml:space="preserve"> </w:t>
      </w:r>
      <w:r>
        <w:rPr>
          <w:sz w:val="20"/>
        </w:rPr>
        <w:t>ČR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 a</w:t>
      </w:r>
      <w:r>
        <w:rPr>
          <w:spacing w:val="-2"/>
          <w:sz w:val="20"/>
        </w:rPr>
        <w:t xml:space="preserve"> </w:t>
      </w:r>
      <w:r>
        <w:rPr>
          <w:sz w:val="20"/>
        </w:rPr>
        <w:t>dále:</w:t>
      </w:r>
    </w:p>
    <w:p w:rsidR="00442D57" w:rsidRDefault="008952D7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spacing w:before="119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4"/>
          <w:sz w:val="20"/>
        </w:rPr>
        <w:t xml:space="preserve"> </w:t>
      </w:r>
      <w:r>
        <w:rPr>
          <w:sz w:val="20"/>
        </w:rPr>
        <w:t>publicity.</w:t>
      </w:r>
    </w:p>
    <w:p w:rsidR="00442D57" w:rsidRDefault="008952D7">
      <w:pPr>
        <w:pStyle w:val="Zkladntext"/>
        <w:spacing w:before="120"/>
        <w:ind w:left="808" w:right="111" w:firstLine="0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rozšířit.</w:t>
      </w:r>
      <w:r>
        <w:rPr>
          <w:spacing w:val="-8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8"/>
        </w:rPr>
        <w:t xml:space="preserve"> </w:t>
      </w:r>
      <w:r>
        <w:t>splnit.</w:t>
      </w:r>
      <w:r>
        <w:rPr>
          <w:spacing w:val="-3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podmínek</w:t>
      </w:r>
      <w:r>
        <w:rPr>
          <w:spacing w:val="-3"/>
        </w:rPr>
        <w:t xml:space="preserve"> </w:t>
      </w:r>
      <w:r>
        <w:t>této Smlouvy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rovněž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prodlení</w:t>
      </w:r>
      <w:r>
        <w:rPr>
          <w:spacing w:val="-3"/>
        </w:rPr>
        <w:t xml:space="preserve"> </w:t>
      </w:r>
      <w:r>
        <w:t>s</w:t>
      </w:r>
      <w:r>
        <w:rPr>
          <w:spacing w:val="-52"/>
        </w:rPr>
        <w:t xml:space="preserve"> </w:t>
      </w:r>
      <w:r>
        <w:t>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 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 podmínek.</w:t>
      </w:r>
    </w:p>
    <w:p w:rsidR="00442D57" w:rsidRDefault="008952D7">
      <w:pPr>
        <w:pStyle w:val="Odstavecseseznamem"/>
        <w:numPr>
          <w:ilvl w:val="0"/>
          <w:numId w:val="4"/>
        </w:numPr>
        <w:tabs>
          <w:tab w:val="left" w:pos="4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442D57" w:rsidRDefault="008952D7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0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</w:t>
      </w:r>
      <w:r>
        <w:rPr>
          <w:sz w:val="20"/>
        </w:rPr>
        <w:t xml:space="preserve">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442D57" w:rsidRDefault="008952D7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442D57" w:rsidRDefault="008952D7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08" w:right="118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442D57" w:rsidRDefault="00442D57">
      <w:pPr>
        <w:jc w:val="both"/>
        <w:rPr>
          <w:sz w:val="20"/>
        </w:rPr>
        <w:sectPr w:rsidR="00442D57">
          <w:pgSz w:w="12240" w:h="15840"/>
          <w:pgMar w:top="1060" w:right="1020" w:bottom="1160" w:left="1460" w:header="0" w:footer="962" w:gutter="0"/>
          <w:cols w:space="708"/>
        </w:sectPr>
      </w:pPr>
    </w:p>
    <w:p w:rsidR="00442D57" w:rsidRDefault="008952D7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left="808" w:right="117" w:hanging="284"/>
        <w:jc w:val="both"/>
        <w:rPr>
          <w:sz w:val="20"/>
        </w:rPr>
      </w:pPr>
      <w:r>
        <w:rPr>
          <w:sz w:val="20"/>
        </w:rPr>
        <w:lastRenderedPageBreak/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</w:t>
      </w:r>
      <w:r>
        <w:rPr>
          <w:sz w:val="20"/>
        </w:rPr>
        <w:t>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442D57" w:rsidRDefault="008952D7">
      <w:pPr>
        <w:pStyle w:val="Odstavecseseznamem"/>
        <w:numPr>
          <w:ilvl w:val="1"/>
          <w:numId w:val="4"/>
        </w:numPr>
        <w:tabs>
          <w:tab w:val="left" w:pos="809"/>
        </w:tabs>
        <w:ind w:left="808" w:right="117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442D57" w:rsidRDefault="008952D7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7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442D57" w:rsidRDefault="008952D7">
      <w:pPr>
        <w:pStyle w:val="Odstavecseseznamem"/>
        <w:numPr>
          <w:ilvl w:val="1"/>
          <w:numId w:val="4"/>
        </w:numPr>
        <w:tabs>
          <w:tab w:val="left" w:pos="809"/>
        </w:tabs>
        <w:ind w:left="808" w:right="11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442D57" w:rsidRDefault="008952D7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42D57" w:rsidRDefault="008952D7">
      <w:pPr>
        <w:pStyle w:val="Odstavecseseznamem"/>
        <w:numPr>
          <w:ilvl w:val="1"/>
          <w:numId w:val="4"/>
        </w:numPr>
        <w:tabs>
          <w:tab w:val="left" w:pos="811"/>
        </w:tabs>
        <w:ind w:left="810" w:right="108" w:hanging="286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Smlouvou.</w:t>
      </w:r>
    </w:p>
    <w:p w:rsidR="00442D57" w:rsidRDefault="00442D57">
      <w:pPr>
        <w:pStyle w:val="Zkladntext"/>
        <w:ind w:left="0" w:firstLine="0"/>
        <w:rPr>
          <w:sz w:val="26"/>
        </w:rPr>
      </w:pPr>
    </w:p>
    <w:p w:rsidR="00442D57" w:rsidRDefault="008952D7">
      <w:pPr>
        <w:pStyle w:val="Nadpis1"/>
      </w:pPr>
      <w:r>
        <w:t>V.</w:t>
      </w:r>
    </w:p>
    <w:p w:rsidR="00442D57" w:rsidRDefault="008952D7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42D57" w:rsidRDefault="00442D57">
      <w:pPr>
        <w:pStyle w:val="Zkladntext"/>
        <w:spacing w:before="11"/>
        <w:ind w:left="0" w:firstLine="0"/>
        <w:rPr>
          <w:b/>
          <w:sz w:val="19"/>
        </w:rPr>
      </w:pPr>
    </w:p>
    <w:p w:rsidR="00442D57" w:rsidRDefault="008952D7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442D57" w:rsidRDefault="008952D7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II</w:t>
      </w:r>
      <w:r>
        <w:rPr>
          <w:spacing w:val="-9"/>
          <w:sz w:val="20"/>
        </w:rPr>
        <w:t xml:space="preserve"> </w:t>
      </w:r>
      <w:r>
        <w:rPr>
          <w:sz w:val="20"/>
        </w:rPr>
        <w:t>bodů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5,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</w:t>
      </w:r>
      <w:r>
        <w:rPr>
          <w:sz w:val="20"/>
        </w:rPr>
        <w:t>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první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nebo 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53"/>
          <w:sz w:val="20"/>
        </w:rPr>
        <w:t xml:space="preserve"> </w:t>
      </w:r>
      <w:r>
        <w:rPr>
          <w:sz w:val="20"/>
        </w:rPr>
        <w:t>písmene</w:t>
      </w:r>
      <w:r>
        <w:rPr>
          <w:spacing w:val="1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442D57" w:rsidRDefault="008952D7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16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uvedených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20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8"/>
          <w:sz w:val="20"/>
        </w:rPr>
        <w:t xml:space="preserve"> </w:t>
      </w:r>
      <w:r>
        <w:rPr>
          <w:sz w:val="20"/>
        </w:rPr>
        <w:t>písm.</w:t>
      </w:r>
      <w:r>
        <w:rPr>
          <w:spacing w:val="22"/>
          <w:sz w:val="20"/>
        </w:rPr>
        <w:t xml:space="preserve"> </w:t>
      </w:r>
      <w:r>
        <w:rPr>
          <w:sz w:val="20"/>
        </w:rPr>
        <w:t>a)</w:t>
      </w:r>
      <w:r>
        <w:rPr>
          <w:spacing w:val="16"/>
          <w:sz w:val="20"/>
        </w:rPr>
        <w:t xml:space="preserve"> </w:t>
      </w:r>
      <w:r>
        <w:rPr>
          <w:sz w:val="20"/>
        </w:rPr>
        <w:t>za</w:t>
      </w:r>
      <w:r>
        <w:rPr>
          <w:spacing w:val="18"/>
          <w:sz w:val="20"/>
        </w:rPr>
        <w:t xml:space="preserve"> </w:t>
      </w:r>
      <w:r>
        <w:rPr>
          <w:sz w:val="20"/>
        </w:rPr>
        <w:t>třetí</w:t>
      </w:r>
      <w:r>
        <w:rPr>
          <w:spacing w:val="17"/>
          <w:sz w:val="20"/>
        </w:rPr>
        <w:t xml:space="preserve"> </w:t>
      </w:r>
      <w:r>
        <w:rPr>
          <w:sz w:val="20"/>
        </w:rPr>
        <w:t>odrážkou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méně</w:t>
      </w:r>
      <w:r>
        <w:rPr>
          <w:spacing w:val="17"/>
          <w:sz w:val="20"/>
        </w:rPr>
        <w:t xml:space="preserve"> </w:t>
      </w:r>
      <w:r>
        <w:rPr>
          <w:sz w:val="20"/>
        </w:rPr>
        <w:t>než</w:t>
      </w:r>
      <w:r>
        <w:rPr>
          <w:spacing w:val="-53"/>
          <w:sz w:val="20"/>
        </w:rPr>
        <w:t xml:space="preserve"> </w:t>
      </w:r>
      <w:r>
        <w:rPr>
          <w:sz w:val="20"/>
        </w:rPr>
        <w:t>50 % stanovených indikátorů, bude toto porušení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 V případě plnění účelu akce v rozmezí 50-90 % stanovených indikáto</w:t>
      </w:r>
      <w:r>
        <w:rPr>
          <w:sz w:val="20"/>
        </w:rPr>
        <w:t>rů,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 rozmezí 10-50 % z poskytnuté podpory v závislosti na míře porušení 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indikátorů účelu akce. Plnění účelu akce v rozmezí 90-100 % stanovených indikátorů nebude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odvodem.</w:t>
      </w:r>
    </w:p>
    <w:p w:rsidR="00442D57" w:rsidRDefault="008952D7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z w:val="20"/>
        </w:rPr>
        <w:t xml:space="preserve"> článku IV bodu 1 písmena c) nebo d) bude postiženo odvodem ve výši 0,5 %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</w:t>
      </w:r>
      <w:r>
        <w:rPr>
          <w:sz w:val="20"/>
        </w:rPr>
        <w:t>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42D57" w:rsidRDefault="00442D57">
      <w:pPr>
        <w:pStyle w:val="Zkladntext"/>
        <w:spacing w:before="4"/>
        <w:ind w:left="0" w:firstLine="0"/>
        <w:rPr>
          <w:sz w:val="18"/>
        </w:rPr>
      </w:pPr>
    </w:p>
    <w:p w:rsidR="00442D57" w:rsidRDefault="008952D7">
      <w:pPr>
        <w:pStyle w:val="Odstavecseseznamem"/>
        <w:numPr>
          <w:ilvl w:val="0"/>
          <w:numId w:val="2"/>
        </w:numPr>
        <w:tabs>
          <w:tab w:val="left" w:pos="526"/>
        </w:tabs>
        <w:spacing w:before="1" w:line="237" w:lineRule="auto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42D57" w:rsidRDefault="00442D57">
      <w:pPr>
        <w:spacing w:line="237" w:lineRule="auto"/>
        <w:jc w:val="both"/>
        <w:rPr>
          <w:sz w:val="20"/>
        </w:rPr>
        <w:sectPr w:rsidR="00442D57">
          <w:pgSz w:w="12240" w:h="15840"/>
          <w:pgMar w:top="1060" w:right="1020" w:bottom="1160" w:left="1460" w:header="0" w:footer="962" w:gutter="0"/>
          <w:cols w:space="708"/>
        </w:sectPr>
      </w:pPr>
    </w:p>
    <w:p w:rsidR="00442D57" w:rsidRDefault="008952D7">
      <w:pPr>
        <w:pStyle w:val="Nadpis1"/>
        <w:spacing w:before="73"/>
        <w:ind w:left="3276"/>
      </w:pPr>
      <w:r>
        <w:lastRenderedPageBreak/>
        <w:t>VI.</w:t>
      </w:r>
    </w:p>
    <w:p w:rsidR="00442D57" w:rsidRDefault="008952D7">
      <w:pPr>
        <w:pStyle w:val="Nadpis2"/>
        <w:ind w:left="3273" w:right="314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42D57" w:rsidRDefault="00442D57">
      <w:pPr>
        <w:pStyle w:val="Zkladntext"/>
        <w:spacing w:before="1"/>
        <w:ind w:left="0" w:firstLine="0"/>
        <w:rPr>
          <w:b/>
          <w:sz w:val="18"/>
        </w:rPr>
      </w:pPr>
    </w:p>
    <w:p w:rsidR="00442D57" w:rsidRDefault="008952D7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42D57" w:rsidRDefault="008952D7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2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týkat.</w:t>
      </w:r>
    </w:p>
    <w:p w:rsidR="00442D57" w:rsidRDefault="008952D7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42D57" w:rsidRDefault="008952D7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</w:t>
      </w:r>
      <w:r>
        <w:rPr>
          <w:sz w:val="20"/>
        </w:rPr>
        <w:t>u.</w:t>
      </w:r>
    </w:p>
    <w:p w:rsidR="00442D57" w:rsidRDefault="008952D7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442D57" w:rsidRDefault="008952D7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42D57" w:rsidRDefault="008952D7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5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42D57" w:rsidRDefault="008952D7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42D57" w:rsidRDefault="008952D7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42D57" w:rsidRDefault="00442D57">
      <w:pPr>
        <w:pStyle w:val="Zkladntext"/>
        <w:ind w:left="0" w:firstLine="0"/>
        <w:rPr>
          <w:sz w:val="26"/>
        </w:rPr>
      </w:pPr>
    </w:p>
    <w:p w:rsidR="00442D57" w:rsidRDefault="00442D57">
      <w:pPr>
        <w:pStyle w:val="Zkladntext"/>
        <w:ind w:left="0" w:firstLine="0"/>
        <w:rPr>
          <w:sz w:val="26"/>
        </w:rPr>
      </w:pPr>
    </w:p>
    <w:p w:rsidR="00442D57" w:rsidRDefault="008952D7">
      <w:pPr>
        <w:pStyle w:val="Zkladntext"/>
        <w:spacing w:before="227"/>
        <w:ind w:left="242" w:firstLine="0"/>
      </w:pPr>
      <w:r>
        <w:t>V:</w:t>
      </w:r>
    </w:p>
    <w:p w:rsidR="00442D57" w:rsidRDefault="00442D57">
      <w:pPr>
        <w:pStyle w:val="Zkladntext"/>
        <w:spacing w:before="11"/>
        <w:ind w:left="0" w:firstLine="0"/>
        <w:rPr>
          <w:sz w:val="19"/>
        </w:rPr>
      </w:pPr>
    </w:p>
    <w:p w:rsidR="00442D57" w:rsidRDefault="008952D7">
      <w:pPr>
        <w:pStyle w:val="Zkladntext"/>
        <w:tabs>
          <w:tab w:val="left" w:pos="6722"/>
        </w:tabs>
        <w:spacing w:before="1"/>
        <w:ind w:left="242" w:firstLine="0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42D57" w:rsidRDefault="00442D57">
      <w:pPr>
        <w:pStyle w:val="Zkladntext"/>
        <w:ind w:left="0" w:firstLine="0"/>
        <w:rPr>
          <w:sz w:val="26"/>
        </w:rPr>
      </w:pPr>
    </w:p>
    <w:p w:rsidR="00442D57" w:rsidRDefault="00442D57">
      <w:pPr>
        <w:pStyle w:val="Zkladntext"/>
        <w:ind w:left="0" w:firstLine="0"/>
        <w:rPr>
          <w:sz w:val="26"/>
        </w:rPr>
      </w:pPr>
    </w:p>
    <w:p w:rsidR="00442D57" w:rsidRDefault="00442D57">
      <w:pPr>
        <w:pStyle w:val="Zkladntext"/>
        <w:ind w:left="0" w:firstLine="0"/>
        <w:rPr>
          <w:sz w:val="28"/>
        </w:rPr>
      </w:pPr>
    </w:p>
    <w:p w:rsidR="00442D57" w:rsidRDefault="008952D7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42D57" w:rsidRDefault="008952D7">
      <w:pPr>
        <w:pStyle w:val="Zkladntext"/>
        <w:tabs>
          <w:tab w:val="left" w:pos="6722"/>
        </w:tabs>
        <w:ind w:left="242" w:firstLine="0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442D57">
      <w:pgSz w:w="12240" w:h="15840"/>
      <w:pgMar w:top="1060" w:right="1020" w:bottom="1160" w:left="146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D7" w:rsidRDefault="008952D7">
      <w:r>
        <w:separator/>
      </w:r>
    </w:p>
  </w:endnote>
  <w:endnote w:type="continuationSeparator" w:id="0">
    <w:p w:rsidR="008952D7" w:rsidRDefault="0089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57" w:rsidRDefault="008952D7">
    <w:pPr>
      <w:pStyle w:val="Zkladn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4.7pt;margin-top:732.9pt;width:12pt;height:13.05pt;z-index:-251658752;mso-position-horizontal-relative:page;mso-position-vertical-relative:page" filled="f" stroked="f">
          <v:textbox inset="0,0,0,0">
            <w:txbxContent>
              <w:p w:rsidR="00442D57" w:rsidRDefault="008952D7">
                <w:pPr>
                  <w:pStyle w:val="Zkladntext"/>
                  <w:spacing w:before="10"/>
                  <w:ind w:left="60" w:firstLine="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F0DFD">
                  <w:rPr>
                    <w:rFonts w:ascii="Times New Roman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D7" w:rsidRDefault="008952D7">
      <w:r>
        <w:separator/>
      </w:r>
    </w:p>
  </w:footnote>
  <w:footnote w:type="continuationSeparator" w:id="0">
    <w:p w:rsidR="008952D7" w:rsidRDefault="0089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67E"/>
    <w:multiLevelType w:val="hybridMultilevel"/>
    <w:tmpl w:val="183E5EDE"/>
    <w:lvl w:ilvl="0" w:tplc="F292762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3ED84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B16787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B8EAB5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574D6D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1C24ED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AC8120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872A8C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4348A3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7913B8C"/>
    <w:multiLevelType w:val="hybridMultilevel"/>
    <w:tmpl w:val="52C0E988"/>
    <w:lvl w:ilvl="0" w:tplc="C434904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9CCCD5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BB2B52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462A20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A7C471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086B98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77AFC6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B54947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FF4F44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8BD4993"/>
    <w:multiLevelType w:val="hybridMultilevel"/>
    <w:tmpl w:val="AC4A477E"/>
    <w:lvl w:ilvl="0" w:tplc="34F4F57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27AC0E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1E0FF5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E1640E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8AC71F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BEE2A0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7F8AD5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2B2FB4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7668E5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A1E44A7"/>
    <w:multiLevelType w:val="hybridMultilevel"/>
    <w:tmpl w:val="091A9534"/>
    <w:lvl w:ilvl="0" w:tplc="6C707C5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8E305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7A2178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763AF5C8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88324AB8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D538798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15E4100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C28C1250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0B0E817A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0552425"/>
    <w:multiLevelType w:val="hybridMultilevel"/>
    <w:tmpl w:val="CA0CD61C"/>
    <w:lvl w:ilvl="0" w:tplc="7662EA94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AC2DC6">
      <w:start w:val="1"/>
      <w:numFmt w:val="lowerLetter"/>
      <w:lvlText w:val="%2)"/>
      <w:lvlJc w:val="left"/>
      <w:pPr>
        <w:ind w:left="741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8BD0231C">
      <w:numFmt w:val="bullet"/>
      <w:lvlText w:val="•"/>
      <w:lvlJc w:val="left"/>
      <w:pPr>
        <w:ind w:left="800" w:hanging="216"/>
      </w:pPr>
      <w:rPr>
        <w:rFonts w:hint="default"/>
        <w:lang w:val="cs-CZ" w:eastAsia="en-US" w:bidi="ar-SA"/>
      </w:rPr>
    </w:lvl>
    <w:lvl w:ilvl="3" w:tplc="5EAEA6A4">
      <w:numFmt w:val="bullet"/>
      <w:lvlText w:val="•"/>
      <w:lvlJc w:val="left"/>
      <w:pPr>
        <w:ind w:left="1920" w:hanging="216"/>
      </w:pPr>
      <w:rPr>
        <w:rFonts w:hint="default"/>
        <w:lang w:val="cs-CZ" w:eastAsia="en-US" w:bidi="ar-SA"/>
      </w:rPr>
    </w:lvl>
    <w:lvl w:ilvl="4" w:tplc="862855FE">
      <w:numFmt w:val="bullet"/>
      <w:lvlText w:val="•"/>
      <w:lvlJc w:val="left"/>
      <w:pPr>
        <w:ind w:left="3040" w:hanging="216"/>
      </w:pPr>
      <w:rPr>
        <w:rFonts w:hint="default"/>
        <w:lang w:val="cs-CZ" w:eastAsia="en-US" w:bidi="ar-SA"/>
      </w:rPr>
    </w:lvl>
    <w:lvl w:ilvl="5" w:tplc="5E740746">
      <w:numFmt w:val="bullet"/>
      <w:lvlText w:val="•"/>
      <w:lvlJc w:val="left"/>
      <w:pPr>
        <w:ind w:left="4160" w:hanging="216"/>
      </w:pPr>
      <w:rPr>
        <w:rFonts w:hint="default"/>
        <w:lang w:val="cs-CZ" w:eastAsia="en-US" w:bidi="ar-SA"/>
      </w:rPr>
    </w:lvl>
    <w:lvl w:ilvl="6" w:tplc="61486B6E">
      <w:numFmt w:val="bullet"/>
      <w:lvlText w:val="•"/>
      <w:lvlJc w:val="left"/>
      <w:pPr>
        <w:ind w:left="5280" w:hanging="216"/>
      </w:pPr>
      <w:rPr>
        <w:rFonts w:hint="default"/>
        <w:lang w:val="cs-CZ" w:eastAsia="en-US" w:bidi="ar-SA"/>
      </w:rPr>
    </w:lvl>
    <w:lvl w:ilvl="7" w:tplc="D2083120">
      <w:numFmt w:val="bullet"/>
      <w:lvlText w:val="•"/>
      <w:lvlJc w:val="left"/>
      <w:pPr>
        <w:ind w:left="6400" w:hanging="216"/>
      </w:pPr>
      <w:rPr>
        <w:rFonts w:hint="default"/>
        <w:lang w:val="cs-CZ" w:eastAsia="en-US" w:bidi="ar-SA"/>
      </w:rPr>
    </w:lvl>
    <w:lvl w:ilvl="8" w:tplc="007E47E4">
      <w:numFmt w:val="bullet"/>
      <w:lvlText w:val="•"/>
      <w:lvlJc w:val="left"/>
      <w:pPr>
        <w:ind w:left="7520" w:hanging="216"/>
      </w:pPr>
      <w:rPr>
        <w:rFonts w:hint="default"/>
        <w:lang w:val="cs-CZ" w:eastAsia="en-US" w:bidi="ar-SA"/>
      </w:rPr>
    </w:lvl>
  </w:abstractNum>
  <w:abstractNum w:abstractNumId="5" w15:restartNumberingAfterBreak="0">
    <w:nsid w:val="50A57D3A"/>
    <w:multiLevelType w:val="hybridMultilevel"/>
    <w:tmpl w:val="CF9A03E4"/>
    <w:lvl w:ilvl="0" w:tplc="A92A25B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A4D60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E62B0A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B3C157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E5AD81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8300A5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CAEC7E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1886CC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BFCDEF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D092E83"/>
    <w:multiLevelType w:val="hybridMultilevel"/>
    <w:tmpl w:val="039CAF90"/>
    <w:lvl w:ilvl="0" w:tplc="BDFA9444">
      <w:numFmt w:val="bullet"/>
      <w:lvlText w:val="-"/>
      <w:lvlJc w:val="left"/>
      <w:pPr>
        <w:ind w:left="808" w:hanging="284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324BB6">
      <w:numFmt w:val="bullet"/>
      <w:lvlText w:val="•"/>
      <w:lvlJc w:val="left"/>
      <w:pPr>
        <w:ind w:left="1696" w:hanging="284"/>
      </w:pPr>
      <w:rPr>
        <w:rFonts w:hint="default"/>
        <w:lang w:val="cs-CZ" w:eastAsia="en-US" w:bidi="ar-SA"/>
      </w:rPr>
    </w:lvl>
    <w:lvl w:ilvl="2" w:tplc="E618ED18">
      <w:numFmt w:val="bullet"/>
      <w:lvlText w:val="•"/>
      <w:lvlJc w:val="left"/>
      <w:pPr>
        <w:ind w:left="2592" w:hanging="284"/>
      </w:pPr>
      <w:rPr>
        <w:rFonts w:hint="default"/>
        <w:lang w:val="cs-CZ" w:eastAsia="en-US" w:bidi="ar-SA"/>
      </w:rPr>
    </w:lvl>
    <w:lvl w:ilvl="3" w:tplc="595C82D2">
      <w:numFmt w:val="bullet"/>
      <w:lvlText w:val="•"/>
      <w:lvlJc w:val="left"/>
      <w:pPr>
        <w:ind w:left="3488" w:hanging="284"/>
      </w:pPr>
      <w:rPr>
        <w:rFonts w:hint="default"/>
        <w:lang w:val="cs-CZ" w:eastAsia="en-US" w:bidi="ar-SA"/>
      </w:rPr>
    </w:lvl>
    <w:lvl w:ilvl="4" w:tplc="1CB0F6D2">
      <w:numFmt w:val="bullet"/>
      <w:lvlText w:val="•"/>
      <w:lvlJc w:val="left"/>
      <w:pPr>
        <w:ind w:left="4384" w:hanging="284"/>
      </w:pPr>
      <w:rPr>
        <w:rFonts w:hint="default"/>
        <w:lang w:val="cs-CZ" w:eastAsia="en-US" w:bidi="ar-SA"/>
      </w:rPr>
    </w:lvl>
    <w:lvl w:ilvl="5" w:tplc="91B42C3E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9462FF7A">
      <w:numFmt w:val="bullet"/>
      <w:lvlText w:val="•"/>
      <w:lvlJc w:val="left"/>
      <w:pPr>
        <w:ind w:left="6176" w:hanging="284"/>
      </w:pPr>
      <w:rPr>
        <w:rFonts w:hint="default"/>
        <w:lang w:val="cs-CZ" w:eastAsia="en-US" w:bidi="ar-SA"/>
      </w:rPr>
    </w:lvl>
    <w:lvl w:ilvl="7" w:tplc="98D47DD8">
      <w:numFmt w:val="bullet"/>
      <w:lvlText w:val="•"/>
      <w:lvlJc w:val="left"/>
      <w:pPr>
        <w:ind w:left="7072" w:hanging="284"/>
      </w:pPr>
      <w:rPr>
        <w:rFonts w:hint="default"/>
        <w:lang w:val="cs-CZ" w:eastAsia="en-US" w:bidi="ar-SA"/>
      </w:rPr>
    </w:lvl>
    <w:lvl w:ilvl="8" w:tplc="59324ECE">
      <w:numFmt w:val="bullet"/>
      <w:lvlText w:val="•"/>
      <w:lvlJc w:val="left"/>
      <w:pPr>
        <w:ind w:left="796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2D57"/>
    <w:rsid w:val="000F0DFD"/>
    <w:rsid w:val="00442D57"/>
    <w:rsid w:val="008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430E56"/>
  <w15:docId w15:val="{2A586527-7938-4F63-8732-8E689202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7"/>
      <w:ind w:left="3273" w:right="31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2208</Words>
  <Characters>13034</Characters>
  <Application>Microsoft Office Word</Application>
  <DocSecurity>0</DocSecurity>
  <Lines>108</Lines>
  <Paragraphs>30</Paragraphs>
  <ScaleCrop>false</ScaleCrop>
  <Company>SFZP</Company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2021-11-23T08:06:00Z</dcterms:created>
  <dcterms:modified xsi:type="dcterms:W3CDTF">2021-11-23T08:06:00Z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