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9DA68" w14:textId="77777777" w:rsidR="002C7155" w:rsidRDefault="008C59D3">
      <w:pPr>
        <w:pStyle w:val="Zkladntext20"/>
        <w:shd w:val="clear" w:color="auto" w:fill="auto"/>
        <w:ind w:firstLine="1000"/>
      </w:pPr>
      <w:r>
        <w:t>(§ 2193 a násl. zákona č. 89/2012 Sb., občanský zákoník, ve znění pozdějších předpisů) Smluvní strany:</w:t>
      </w:r>
    </w:p>
    <w:p w14:paraId="3BDC8B84" w14:textId="77777777" w:rsidR="002C7155" w:rsidRDefault="008C59D3">
      <w:pPr>
        <w:pStyle w:val="Zkladntext30"/>
        <w:numPr>
          <w:ilvl w:val="0"/>
          <w:numId w:val="1"/>
        </w:numPr>
        <w:shd w:val="clear" w:color="auto" w:fill="auto"/>
        <w:tabs>
          <w:tab w:val="left" w:pos="323"/>
        </w:tabs>
      </w:pPr>
      <w:r>
        <w:t>Domov Kamélie Křižanov, příspěvková organizace, Zámek 1, 594 51 Křižanov</w:t>
      </w:r>
    </w:p>
    <w:p w14:paraId="16E12896" w14:textId="77777777" w:rsidR="002C7155" w:rsidRDefault="008C59D3">
      <w:pPr>
        <w:pStyle w:val="Zkladntext20"/>
        <w:shd w:val="clear" w:color="auto" w:fill="auto"/>
        <w:spacing w:line="293" w:lineRule="exact"/>
        <w:ind w:left="500" w:right="4640" w:firstLine="0"/>
      </w:pPr>
      <w:r>
        <w:t>zastoupený Mgr. Silvií Tomšíkovou, ředitelkou IČ: 71184473</w:t>
      </w:r>
    </w:p>
    <w:p w14:paraId="46D904D8" w14:textId="77777777" w:rsidR="009D7B5B" w:rsidRDefault="008C59D3" w:rsidP="009D7B5B">
      <w:pPr>
        <w:pStyle w:val="Zkladntext20"/>
        <w:shd w:val="clear" w:color="auto" w:fill="auto"/>
        <w:spacing w:line="293" w:lineRule="exact"/>
        <w:ind w:left="500" w:right="4920" w:firstLine="0"/>
      </w:pPr>
      <w:r>
        <w:t xml:space="preserve">Bankovní </w:t>
      </w:r>
      <w:r>
        <w:t xml:space="preserve">spojení č. účtu: </w:t>
      </w:r>
      <w:r w:rsidR="009D7B5B">
        <w:t>-----</w:t>
      </w:r>
    </w:p>
    <w:p w14:paraId="56DECFF8" w14:textId="77244E33" w:rsidR="002C7155" w:rsidRDefault="008C59D3" w:rsidP="009D7B5B">
      <w:pPr>
        <w:pStyle w:val="Zkladntext20"/>
        <w:shd w:val="clear" w:color="auto" w:fill="auto"/>
        <w:spacing w:after="1433" w:line="293" w:lineRule="exact"/>
        <w:ind w:left="500" w:right="4920" w:firstLine="0"/>
      </w:pPr>
      <w:r>
        <w:t>(dále jen „půjčitel")</w:t>
      </w:r>
    </w:p>
    <w:p w14:paraId="3CDD2FE4" w14:textId="77777777" w:rsidR="002C7155" w:rsidRDefault="008C59D3">
      <w:pPr>
        <w:pStyle w:val="Zkladntext30"/>
        <w:numPr>
          <w:ilvl w:val="0"/>
          <w:numId w:val="1"/>
        </w:numPr>
        <w:shd w:val="clear" w:color="auto" w:fill="auto"/>
        <w:tabs>
          <w:tab w:val="left" w:pos="328"/>
        </w:tabs>
        <w:spacing w:line="302" w:lineRule="exact"/>
      </w:pPr>
      <w:r>
        <w:t>Základní škola a Praktická škola Velké Meziříčí, Poštovní 1663/3, 594 01 Velké Meziříčí</w:t>
      </w:r>
    </w:p>
    <w:p w14:paraId="0C830CA8" w14:textId="77777777" w:rsidR="002C7155" w:rsidRDefault="008C59D3">
      <w:pPr>
        <w:pStyle w:val="Zkladntext20"/>
        <w:shd w:val="clear" w:color="auto" w:fill="auto"/>
        <w:spacing w:line="302" w:lineRule="exact"/>
        <w:ind w:left="500" w:right="3900" w:firstLine="0"/>
      </w:pPr>
      <w:r>
        <w:t>zastoupená Mgr. Josefem Prokopem, ředitelem školy IČ:70831432</w:t>
      </w:r>
    </w:p>
    <w:p w14:paraId="586ED587" w14:textId="77777777" w:rsidR="009D7B5B" w:rsidRDefault="008C59D3" w:rsidP="009D7B5B">
      <w:pPr>
        <w:pStyle w:val="Zkladntext20"/>
        <w:shd w:val="clear" w:color="auto" w:fill="auto"/>
        <w:spacing w:line="302" w:lineRule="exact"/>
        <w:ind w:left="500" w:right="4920" w:firstLine="0"/>
      </w:pPr>
      <w:r>
        <w:t xml:space="preserve">Bankovní spojení č. účtu: </w:t>
      </w:r>
      <w:r w:rsidR="009D7B5B">
        <w:t>-----</w:t>
      </w:r>
    </w:p>
    <w:p w14:paraId="1A893FCE" w14:textId="343F6DFE" w:rsidR="002C7155" w:rsidRDefault="008C59D3" w:rsidP="009D7B5B">
      <w:pPr>
        <w:pStyle w:val="Zkladntext20"/>
        <w:shd w:val="clear" w:color="auto" w:fill="auto"/>
        <w:spacing w:line="302" w:lineRule="exact"/>
        <w:ind w:left="500" w:right="4920" w:firstLine="0"/>
      </w:pPr>
      <w:r>
        <w:t xml:space="preserve"> (dále jen „</w:t>
      </w:r>
      <w:r>
        <w:t>vypůjčitel")</w:t>
      </w:r>
    </w:p>
    <w:p w14:paraId="006B7DCC" w14:textId="36C5AA64" w:rsidR="009D7B5B" w:rsidRDefault="009D7B5B" w:rsidP="009D7B5B">
      <w:pPr>
        <w:pStyle w:val="Zkladntext20"/>
        <w:shd w:val="clear" w:color="auto" w:fill="auto"/>
        <w:spacing w:line="302" w:lineRule="exact"/>
        <w:ind w:left="500" w:right="4920" w:firstLine="0"/>
      </w:pPr>
    </w:p>
    <w:p w14:paraId="58268968" w14:textId="77777777" w:rsidR="009D7B5B" w:rsidRDefault="009D7B5B" w:rsidP="009D7B5B">
      <w:pPr>
        <w:pStyle w:val="Zkladntext20"/>
        <w:shd w:val="clear" w:color="auto" w:fill="auto"/>
        <w:spacing w:line="302" w:lineRule="exact"/>
        <w:ind w:left="500" w:right="4920" w:firstLine="0"/>
      </w:pPr>
    </w:p>
    <w:p w14:paraId="1E619336" w14:textId="77777777" w:rsidR="002C7155" w:rsidRDefault="008C59D3">
      <w:pPr>
        <w:pStyle w:val="Zkladntext40"/>
        <w:shd w:val="clear" w:color="auto" w:fill="auto"/>
        <w:spacing w:before="0" w:after="89" w:line="180" w:lineRule="exact"/>
        <w:ind w:right="220"/>
      </w:pPr>
      <w:r>
        <w:t>Článek I.</w:t>
      </w:r>
    </w:p>
    <w:p w14:paraId="20593C23" w14:textId="77777777" w:rsidR="002C7155" w:rsidRDefault="008C59D3">
      <w:pPr>
        <w:pStyle w:val="Zkladntext40"/>
        <w:shd w:val="clear" w:color="auto" w:fill="auto"/>
        <w:spacing w:before="0" w:after="283" w:line="180" w:lineRule="exact"/>
        <w:ind w:right="220"/>
      </w:pPr>
      <w:r>
        <w:t>Skončení nájmu</w:t>
      </w:r>
    </w:p>
    <w:p w14:paraId="1A64C310" w14:textId="77777777" w:rsidR="002C7155" w:rsidRDefault="008C59D3">
      <w:pPr>
        <w:pStyle w:val="Zkladntext20"/>
        <w:numPr>
          <w:ilvl w:val="0"/>
          <w:numId w:val="2"/>
        </w:numPr>
        <w:shd w:val="clear" w:color="auto" w:fill="auto"/>
        <w:tabs>
          <w:tab w:val="left" w:pos="674"/>
        </w:tabs>
        <w:spacing w:line="274" w:lineRule="exact"/>
        <w:ind w:left="680"/>
        <w:jc w:val="both"/>
      </w:pPr>
      <w:r>
        <w:t xml:space="preserve">Dne 8. 4. 2009 uzavřeli půjčitel a </w:t>
      </w:r>
      <w:proofErr w:type="spellStart"/>
      <w:r>
        <w:t>výpůjčitel</w:t>
      </w:r>
      <w:proofErr w:type="spellEnd"/>
      <w:r>
        <w:t xml:space="preserve"> Smlouvu o výpůjčce. Půjčitel touto smlouvou přenechával vypůjčiteli do užívání nebytové prostory o celkové výměře 151 m</w:t>
      </w:r>
      <w:r>
        <w:rPr>
          <w:vertAlign w:val="superscript"/>
        </w:rPr>
        <w:footnoteReference w:id="1"/>
      </w:r>
      <w:r>
        <w:t xml:space="preserve">, a to za účelem výuky v rámci </w:t>
      </w:r>
      <w:r>
        <w:t>odloučeného pracoviště zřízeného vypůjčitelem. Vypůjčitel byl oprávněn spoluužívat společné prostory, tj. vchod do budovy, přístupové chodby a schodiště uvnitř budovy ke všem výše uvedeným nebytovým prostorům a pozemku par. č. 244 za účelem přístupu do bud</w:t>
      </w:r>
      <w:r>
        <w:t>ovy.</w:t>
      </w:r>
      <w:r>
        <w:br w:type="page"/>
      </w:r>
    </w:p>
    <w:p w14:paraId="269C0711" w14:textId="77777777" w:rsidR="002C7155" w:rsidRDefault="008C59D3">
      <w:pPr>
        <w:pStyle w:val="Zkladntext20"/>
        <w:shd w:val="clear" w:color="auto" w:fill="auto"/>
        <w:spacing w:after="240" w:line="307" w:lineRule="exact"/>
        <w:ind w:left="760" w:right="280" w:firstLine="0"/>
        <w:jc w:val="both"/>
      </w:pPr>
      <w:r>
        <w:lastRenderedPageBreak/>
        <w:t>Případný nedoplatek vypůjčitel poukáže na bankovní účet půjčitele, přeplatek na zálohách půjčitel uhradí na bankovní účet vypůjčitele. Vzhledem k výjimečnosti situace (nouzový stav) se smluvní strany dohodly na způsobu vyúčtování (budou nákladově zap</w:t>
      </w:r>
      <w:r>
        <w:t>očteny pouze 4 měsíce z celkových 6 za první pololetí).</w:t>
      </w:r>
    </w:p>
    <w:p w14:paraId="4AC7F13D" w14:textId="32EB4475" w:rsidR="002C7155" w:rsidRDefault="008C59D3">
      <w:pPr>
        <w:pStyle w:val="Zkladntext20"/>
        <w:shd w:val="clear" w:color="auto" w:fill="auto"/>
        <w:spacing w:after="462" w:line="307" w:lineRule="exact"/>
        <w:ind w:left="760" w:right="280" w:hanging="360"/>
        <w:jc w:val="both"/>
      </w:pPr>
      <w:r>
        <w:t>2. Smluvní strany se dohodly na bezúplatném předání nepotřebného majetku půjčitele vyp</w:t>
      </w:r>
      <w:r w:rsidR="009C0E58">
        <w:t>ů</w:t>
      </w:r>
      <w:r>
        <w:t>jčitelem. Předání majetku je v souladu s platnými pravidly zřizovatele obou smluvních stran (Kraje Vysočina). Sou</w:t>
      </w:r>
      <w:r>
        <w:t>pis předaného majetku je přílohou č. 1 Dohody o ukončení smlouvy o výpůjčce.</w:t>
      </w:r>
    </w:p>
    <w:p w14:paraId="737E97BC" w14:textId="77777777" w:rsidR="002C7155" w:rsidRDefault="008C59D3">
      <w:pPr>
        <w:pStyle w:val="Zkladntext40"/>
        <w:shd w:val="clear" w:color="auto" w:fill="auto"/>
        <w:spacing w:before="0" w:after="261" w:line="180" w:lineRule="exact"/>
        <w:ind w:left="200"/>
      </w:pPr>
      <w:r>
        <w:t>Článek III.</w:t>
      </w:r>
    </w:p>
    <w:p w14:paraId="5A8FFAAF" w14:textId="77777777" w:rsidR="002C7155" w:rsidRDefault="008C59D3">
      <w:pPr>
        <w:pStyle w:val="Zkladntext20"/>
        <w:numPr>
          <w:ilvl w:val="0"/>
          <w:numId w:val="3"/>
        </w:numPr>
        <w:shd w:val="clear" w:color="auto" w:fill="auto"/>
        <w:tabs>
          <w:tab w:val="left" w:pos="750"/>
        </w:tabs>
        <w:spacing w:after="248" w:line="283" w:lineRule="exact"/>
        <w:ind w:left="760" w:right="280" w:hanging="360"/>
        <w:jc w:val="both"/>
      </w:pPr>
      <w:r>
        <w:t>Vzájemná práva a povinnosti účastníků v této dohodě a smlouvě o výpůjčce výslovně neupravená se řídí příslušnými právními předpisy, zejména občanským zákoníkem.</w:t>
      </w:r>
    </w:p>
    <w:p w14:paraId="60910149" w14:textId="77777777" w:rsidR="002C7155" w:rsidRDefault="008C59D3">
      <w:pPr>
        <w:pStyle w:val="Zkladntext20"/>
        <w:numPr>
          <w:ilvl w:val="0"/>
          <w:numId w:val="3"/>
        </w:numPr>
        <w:shd w:val="clear" w:color="auto" w:fill="auto"/>
        <w:tabs>
          <w:tab w:val="left" w:pos="750"/>
        </w:tabs>
        <w:spacing w:after="240" w:line="274" w:lineRule="exact"/>
        <w:ind w:left="760" w:right="280" w:hanging="360"/>
        <w:jc w:val="both"/>
      </w:pPr>
      <w:r>
        <w:t>Tato dohoda je vyhotovena ve dvou stejnopisech, z nichž po jednom stejnopisu obdrží každá ze smluvních stran.</w:t>
      </w:r>
    </w:p>
    <w:p w14:paraId="35EB3512" w14:textId="080D4304" w:rsidR="002C7155" w:rsidRDefault="008C59D3">
      <w:pPr>
        <w:pStyle w:val="Zkladntext20"/>
        <w:numPr>
          <w:ilvl w:val="0"/>
          <w:numId w:val="3"/>
        </w:numPr>
        <w:shd w:val="clear" w:color="auto" w:fill="auto"/>
        <w:tabs>
          <w:tab w:val="left" w:pos="750"/>
        </w:tabs>
        <w:spacing w:after="1379" w:line="274" w:lineRule="exact"/>
        <w:ind w:left="760" w:right="280" w:hanging="360"/>
        <w:jc w:val="both"/>
      </w:pPr>
      <w:r>
        <w:t>Smluvní strany shodně prohlašují, že jsou způsobilé k tomuto právnímu jednání, že si smlouvu před jejím podpisem přečetly, rozumí jí a s jejím obs</w:t>
      </w:r>
      <w:r>
        <w:t>ahem souhlasí, a že ji uzavírají svobodně a vážně. Na důkaz výše uvedeného připojují své vlastnoruční podpisy.</w:t>
      </w:r>
    </w:p>
    <w:p w14:paraId="7FD0B5D4" w14:textId="51F92744" w:rsidR="007A07F8" w:rsidRDefault="007A07F8" w:rsidP="007A07F8">
      <w:pPr>
        <w:pStyle w:val="Zkladntext20"/>
        <w:shd w:val="clear" w:color="auto" w:fill="auto"/>
        <w:tabs>
          <w:tab w:val="left" w:pos="750"/>
        </w:tabs>
        <w:spacing w:after="1379" w:line="274" w:lineRule="exact"/>
        <w:ind w:left="760" w:right="280" w:firstLine="0"/>
        <w:jc w:val="both"/>
      </w:pPr>
      <w:r>
        <w:t>V Křižanově dne 30.6.2020                                                       Ve Velkém Meziříčí 30.6.2020</w:t>
      </w:r>
    </w:p>
    <w:p w14:paraId="1B5FCE6E" w14:textId="3E158AE6" w:rsidR="002C7155" w:rsidRDefault="008C59D3">
      <w:pPr>
        <w:pStyle w:val="Zkladntext50"/>
        <w:shd w:val="clear" w:color="auto" w:fill="auto"/>
        <w:tabs>
          <w:tab w:val="left" w:pos="5419"/>
        </w:tabs>
        <w:spacing w:before="0" w:after="1098" w:line="200" w:lineRule="exact"/>
      </w:pPr>
      <w:r>
        <w:rPr>
          <w:rStyle w:val="Zkladntext51"/>
        </w:rPr>
        <w:tab/>
      </w:r>
    </w:p>
    <w:p w14:paraId="5698C90E" w14:textId="3B2C57AC" w:rsidR="007A07F8" w:rsidRDefault="006256A5" w:rsidP="007A07F8">
      <w:pPr>
        <w:pStyle w:val="Zkladntext50"/>
        <w:shd w:val="clear" w:color="auto" w:fill="auto"/>
        <w:spacing w:before="0" w:after="9" w:line="200" w:lineRule="exact"/>
        <w:sectPr w:rsidR="007A07F8">
          <w:headerReference w:type="default" r:id="rId7"/>
          <w:headerReference w:type="first" r:id="rId8"/>
          <w:footnotePr>
            <w:numRestart w:val="eachPage"/>
          </w:footnotePr>
          <w:pgSz w:w="11900" w:h="16840"/>
          <w:pgMar w:top="1942" w:right="1262" w:bottom="1885" w:left="1258" w:header="0" w:footer="3" w:gutter="0"/>
          <w:cols w:space="720"/>
          <w:noEndnote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1039495" distB="242570" distL="63500" distR="1466215" simplePos="0" relativeHeight="377487105" behindDoc="1" locked="0" layoutInCell="1" allowOverlap="1" wp14:anchorId="49ABE284" wp14:editId="52CDC5DC">
                <wp:simplePos x="0" y="0"/>
                <wp:positionH relativeFrom="margin">
                  <wp:posOffset>8890</wp:posOffset>
                </wp:positionH>
                <wp:positionV relativeFrom="paragraph">
                  <wp:posOffset>847090</wp:posOffset>
                </wp:positionV>
                <wp:extent cx="1256030" cy="478155"/>
                <wp:effectExtent l="0" t="0" r="3175" b="1905"/>
                <wp:wrapSquare wrapText="right"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030" cy="478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0E5657" w14:textId="77777777" w:rsidR="007A07F8" w:rsidRDefault="007A07F8">
                            <w:pPr>
                              <w:pStyle w:val="Titulekobrzku"/>
                              <w:shd w:val="clear" w:color="auto" w:fill="auto"/>
                            </w:pPr>
                            <w:r>
                              <w:t>Půjčitel:</w:t>
                            </w:r>
                          </w:p>
                          <w:p w14:paraId="03D4BF5E" w14:textId="1696F3A9" w:rsidR="002C7155" w:rsidRDefault="008C59D3" w:rsidP="007A07F8">
                            <w:pPr>
                              <w:pStyle w:val="Titulekobrzku"/>
                              <w:shd w:val="clear" w:color="auto" w:fill="auto"/>
                              <w:spacing w:line="240" w:lineRule="auto"/>
                            </w:pPr>
                            <w:r>
                              <w:t>Mgr. Silvie Tomšíková ředitelka DKK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BE2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.7pt;margin-top:66.7pt;width:98.9pt;height:37.65pt;z-index:-125829375;visibility:visible;mso-wrap-style:square;mso-width-percent:0;mso-height-percent:0;mso-wrap-distance-left:5pt;mso-wrap-distance-top:81.85pt;mso-wrap-distance-right:115.45pt;mso-wrap-distance-bottom:19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" filled="f" stroked="f">
                <v:textbox style="mso-fit-shape-to-text:t" inset="0,0,0,0">
                  <w:txbxContent>
                    <w:p w14:paraId="380E5657" w14:textId="77777777" w:rsidR="007A07F8" w:rsidRDefault="007A07F8">
                      <w:pPr>
                        <w:pStyle w:val="Titulekobrzku"/>
                        <w:shd w:val="clear" w:color="auto" w:fill="auto"/>
                      </w:pPr>
                      <w:r>
                        <w:t>Půjčitel:</w:t>
                      </w:r>
                    </w:p>
                    <w:p w14:paraId="03D4BF5E" w14:textId="1696F3A9" w:rsidR="002C7155" w:rsidRDefault="008C59D3" w:rsidP="007A07F8">
                      <w:pPr>
                        <w:pStyle w:val="Titulekobrzku"/>
                        <w:shd w:val="clear" w:color="auto" w:fill="auto"/>
                        <w:spacing w:line="240" w:lineRule="auto"/>
                      </w:pPr>
                      <w:r>
                        <w:t>Mgr. Silvie Tomšíková ředitelka DKK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39495" distB="242570" distL="63500" distR="1466215" simplePos="0" relativeHeight="377487106" behindDoc="1" locked="0" layoutInCell="1" allowOverlap="1" wp14:anchorId="621DC1C9" wp14:editId="4DF1D96F">
                <wp:simplePos x="0" y="0"/>
                <wp:positionH relativeFrom="margin">
                  <wp:posOffset>280035</wp:posOffset>
                </wp:positionH>
                <wp:positionV relativeFrom="paragraph">
                  <wp:posOffset>1264285</wp:posOffset>
                </wp:positionV>
                <wp:extent cx="1679575" cy="133350"/>
                <wp:effectExtent l="2540" t="3810" r="3810" b="0"/>
                <wp:wrapSquare wrapText="right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F2F7D" w14:textId="053C819B" w:rsidR="002C7155" w:rsidRDefault="002C7155">
                            <w:pPr>
                              <w:pStyle w:val="Titulekobrzku2"/>
                              <w:shd w:val="clear" w:color="auto" w:fill="auto"/>
                              <w:spacing w:line="21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DC1C9" id="Text Box 4" o:spid="_x0000_s1027" type="#_x0000_t202" style="position:absolute;left:0;text-align:left;margin-left:22.05pt;margin-top:99.55pt;width:132.25pt;height:10.5pt;z-index:-125829374;visibility:visible;mso-wrap-style:square;mso-width-percent:0;mso-height-percent:0;mso-wrap-distance-left:5pt;mso-wrap-distance-top:81.85pt;mso-wrap-distance-right:115.45pt;mso-wrap-distance-bottom:19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" filled="f" stroked="f">
                <v:textbox style="mso-fit-shape-to-text:t" inset="0,0,0,0">
                  <w:txbxContent>
                    <w:p w14:paraId="03DF2F7D" w14:textId="053C819B" w:rsidR="002C7155" w:rsidRDefault="002C7155">
                      <w:pPr>
                        <w:pStyle w:val="Titulekobrzku2"/>
                        <w:shd w:val="clear" w:color="auto" w:fill="auto"/>
                        <w:spacing w:line="21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39495" distB="242570" distL="63500" distR="1466215" simplePos="0" relativeHeight="377487107" behindDoc="1" locked="0" layoutInCell="1" allowOverlap="1" wp14:anchorId="2AA02213" wp14:editId="53169171">
                <wp:simplePos x="0" y="0"/>
                <wp:positionH relativeFrom="margin">
                  <wp:posOffset>584835</wp:posOffset>
                </wp:positionH>
                <wp:positionV relativeFrom="paragraph">
                  <wp:posOffset>1416685</wp:posOffset>
                </wp:positionV>
                <wp:extent cx="1075690" cy="95250"/>
                <wp:effectExtent l="2540" t="3810" r="0" b="0"/>
                <wp:wrapSquare wrapText="right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9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C00D7" w14:textId="03025B7D" w:rsidR="002C7155" w:rsidRDefault="002C7155">
                            <w:pPr>
                              <w:pStyle w:val="Titulekobrzku3"/>
                              <w:shd w:val="clear" w:color="auto" w:fill="auto"/>
                              <w:spacing w:line="15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02213" id="Text Box 5" o:spid="_x0000_s1028" type="#_x0000_t202" style="position:absolute;left:0;text-align:left;margin-left:46.05pt;margin-top:111.55pt;width:84.7pt;height:7.5pt;z-index:-125829373;visibility:visible;mso-wrap-style:square;mso-width-percent:0;mso-height-percent:0;mso-wrap-distance-left:5pt;mso-wrap-distance-top:81.85pt;mso-wrap-distance-right:115.45pt;mso-wrap-distance-bottom:19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" filled="f" stroked="f">
                <v:textbox style="mso-fit-shape-to-text:t" inset="0,0,0,0">
                  <w:txbxContent>
                    <w:p w14:paraId="7FAC00D7" w14:textId="03025B7D" w:rsidR="002C7155" w:rsidRDefault="002C7155">
                      <w:pPr>
                        <w:pStyle w:val="Titulekobrzku3"/>
                        <w:shd w:val="clear" w:color="auto" w:fill="auto"/>
                        <w:spacing w:line="15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0480" distL="63500" distR="63500" simplePos="0" relativeHeight="377487109" behindDoc="1" locked="0" layoutInCell="1" allowOverlap="1" wp14:anchorId="4FA28EC9" wp14:editId="57788077">
                <wp:simplePos x="0" y="0"/>
                <wp:positionH relativeFrom="margin">
                  <wp:posOffset>3425825</wp:posOffset>
                </wp:positionH>
                <wp:positionV relativeFrom="paragraph">
                  <wp:posOffset>-758190</wp:posOffset>
                </wp:positionV>
                <wp:extent cx="1042670" cy="558165"/>
                <wp:effectExtent l="0" t="635" r="0" b="3175"/>
                <wp:wrapSquare wrapText="bothSides"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267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80AF6A" w14:textId="77777777" w:rsidR="009C0E58" w:rsidRDefault="009C0E58">
                            <w:pPr>
                              <w:pStyle w:val="Titulekobrzku"/>
                              <w:shd w:val="clear" w:color="auto" w:fill="auto"/>
                            </w:pPr>
                            <w:proofErr w:type="spellStart"/>
                            <w:r>
                              <w:t>Výpůjčitel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6D09E79D" w14:textId="36652D1E" w:rsidR="002C7155" w:rsidRDefault="008C59D3">
                            <w:pPr>
                              <w:pStyle w:val="Titulekobrzku"/>
                              <w:shd w:val="clear" w:color="auto" w:fill="auto"/>
                            </w:pPr>
                            <w:r>
                              <w:t>Mgr. Josef Prokop ředitel školy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28EC9" id="Text Box 7" o:spid="_x0000_s1029" type="#_x0000_t202" style="position:absolute;left:0;text-align:left;margin-left:269.75pt;margin-top:-59.7pt;width:82.1pt;height:43.95pt;z-index:-125829371;visibility:visible;mso-wrap-style:square;mso-width-percent:0;mso-height-percent:0;mso-wrap-distance-left:5pt;mso-wrap-distance-top:0;mso-wrap-distance-right:5pt;mso-wrap-distance-bottom:2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" filled="f" stroked="f">
                <v:textbox style="mso-fit-shape-to-text:t" inset="0,0,0,0">
                  <w:txbxContent>
                    <w:p w14:paraId="6280AF6A" w14:textId="77777777" w:rsidR="009C0E58" w:rsidRDefault="009C0E58">
                      <w:pPr>
                        <w:pStyle w:val="Titulekobrzku"/>
                        <w:shd w:val="clear" w:color="auto" w:fill="auto"/>
                      </w:pPr>
                      <w:proofErr w:type="spellStart"/>
                      <w:r>
                        <w:t>Výpůjčitel</w:t>
                      </w:r>
                      <w:proofErr w:type="spellEnd"/>
                      <w:r>
                        <w:t>:</w:t>
                      </w:r>
                    </w:p>
                    <w:p w14:paraId="6D09E79D" w14:textId="36652D1E" w:rsidR="002C7155" w:rsidRDefault="008C59D3">
                      <w:pPr>
                        <w:pStyle w:val="Titulekobrzku"/>
                        <w:shd w:val="clear" w:color="auto" w:fill="auto"/>
                      </w:pPr>
                      <w:r>
                        <w:t>Mgr. Josef Prokop ředitel školy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7F8">
        <w:t xml:space="preserve">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56"/>
        <w:gridCol w:w="3643"/>
        <w:gridCol w:w="1771"/>
        <w:gridCol w:w="1781"/>
        <w:gridCol w:w="1814"/>
      </w:tblGrid>
      <w:tr w:rsidR="002C7155" w14:paraId="744B58A7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65FC7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20" w:lineRule="exact"/>
              <w:ind w:left="220" w:firstLine="0"/>
            </w:pPr>
            <w:r>
              <w:rPr>
                <w:rStyle w:val="Zkladntext211ptTun"/>
              </w:rPr>
              <w:lastRenderedPageBreak/>
              <w:t>I</w:t>
            </w:r>
            <w:r>
              <w:rPr>
                <w:rStyle w:val="Zkladntext211ptTun"/>
              </w:rPr>
              <w:t>dentifikátor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9468E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Zkladntext211ptTun"/>
              </w:rPr>
              <w:t>Název majetku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886A4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20" w:lineRule="exact"/>
              <w:ind w:left="300" w:firstLine="0"/>
            </w:pPr>
            <w:r>
              <w:rPr>
                <w:rStyle w:val="Zkladntext211ptTun"/>
              </w:rPr>
              <w:t>Počet kusů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2579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Zkladntext211ptTun"/>
              </w:rPr>
              <w:t>Cena kus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C763C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Zkladntext211ptTun"/>
              </w:rPr>
              <w:t>Místnost</w:t>
            </w:r>
          </w:p>
        </w:tc>
      </w:tr>
      <w:tr w:rsidR="002C7155" w14:paraId="6DDC5CE7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94E19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ES003/K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9E954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Odsavač SPRINTLINE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D091B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72EEA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3 589,95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3B2A8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2D55D7D3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E5098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ES004/K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AB1A0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Trouba FAGOR 2H-411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2F2F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FF8E7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7 789,90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09A043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3088754D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4576F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ES005/K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F0EBB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Varný panel VFP 400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FC87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0A2FCE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 xml:space="preserve">12 </w:t>
            </w:r>
            <w:r>
              <w:rPr>
                <w:rStyle w:val="Zkladntext21"/>
              </w:rPr>
              <w:t>989,95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D8E2F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1E6AA8E3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8D4B3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N009/K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D4CD0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Policová skříň P 1.0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CAD5C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77B7F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3 904,00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D8561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K07</w:t>
            </w:r>
          </w:p>
        </w:tc>
      </w:tr>
      <w:tr w:rsidR="002C7155" w14:paraId="767776E5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DDD6B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N010/K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32AE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Policová skříň P 1.0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11ED0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BE40B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3 904,00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C48D9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K08</w:t>
            </w:r>
          </w:p>
        </w:tc>
      </w:tr>
      <w:tr w:rsidR="002C7155" w14:paraId="4DA63631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19282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N012/K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25340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Lavice L 1.0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4AF48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9380A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1 220,00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BCA8D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K09</w:t>
            </w:r>
          </w:p>
        </w:tc>
      </w:tr>
      <w:tr w:rsidR="002C7155" w14:paraId="5101CB8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9D9D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N016/K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A686A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Police PP 1.0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88E9E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82C52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5 124,00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D10D8E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K08</w:t>
            </w:r>
          </w:p>
        </w:tc>
      </w:tr>
      <w:tr w:rsidR="002C7155" w14:paraId="3FF98E27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9530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N018/K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22353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Tabule Dubno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04F6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D2124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12 449,80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13358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K08</w:t>
            </w:r>
          </w:p>
        </w:tc>
      </w:tr>
      <w:tr w:rsidR="002C7155" w14:paraId="49437F21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CF4FA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N022/K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2F793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Police PP 2.0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9C14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89285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5 612,00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DCB61E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K06</w:t>
            </w:r>
          </w:p>
        </w:tc>
      </w:tr>
      <w:tr w:rsidR="002C7155" w14:paraId="49284200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70F3D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N023/K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47A40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Police PP 2.0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6C4C0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AC8353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5 612,00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36F38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K07</w:t>
            </w:r>
          </w:p>
        </w:tc>
      </w:tr>
      <w:tr w:rsidR="002C7155" w14:paraId="0901BC1F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78E54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N036/K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172A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Obložení za lavice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97FC3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3560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3 045,00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F8C74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K04</w:t>
            </w:r>
          </w:p>
        </w:tc>
      </w:tr>
      <w:tr w:rsidR="002C7155" w14:paraId="09A3E65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9AB61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N046/K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499A5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Věšák na ručníky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B264E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D5CA5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305,00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C0059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K07</w:t>
            </w:r>
          </w:p>
        </w:tc>
      </w:tr>
      <w:tr w:rsidR="002C7155" w14:paraId="521447B7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C8B26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N047/K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7123F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Věšák na ručníky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7D68A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25028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305,00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DDA51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K08</w:t>
            </w:r>
          </w:p>
        </w:tc>
      </w:tr>
      <w:tr w:rsidR="002C7155" w14:paraId="15258F32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100CD3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N048/K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C8DBA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Věšák na ručníky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A0AB1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D0FF2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305,00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DA4F6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K05</w:t>
            </w:r>
          </w:p>
        </w:tc>
      </w:tr>
      <w:tr w:rsidR="002C7155" w14:paraId="2FEC8358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3240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N049/K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BA7A4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Police na WC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21683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56914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976,00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0F599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K05</w:t>
            </w:r>
          </w:p>
        </w:tc>
      </w:tr>
      <w:tr w:rsidR="002C7155" w14:paraId="1695133D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77951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N050/K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A08B0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proofErr w:type="spellStart"/>
            <w:r>
              <w:rPr>
                <w:rStyle w:val="Zkladntext21"/>
              </w:rPr>
              <w:t>Kuch</w:t>
            </w:r>
            <w:proofErr w:type="spellEnd"/>
            <w:r>
              <w:rPr>
                <w:rStyle w:val="Zkladntext21"/>
              </w:rPr>
              <w:t xml:space="preserve">. </w:t>
            </w:r>
            <w:proofErr w:type="gramStart"/>
            <w:r>
              <w:rPr>
                <w:rStyle w:val="Zkladntext21"/>
              </w:rPr>
              <w:t xml:space="preserve">linka - </w:t>
            </w:r>
            <w:r>
              <w:rPr>
                <w:rStyle w:val="Zkladntext21"/>
              </w:rPr>
              <w:t>horní</w:t>
            </w:r>
            <w:proofErr w:type="gramEnd"/>
            <w:r>
              <w:rPr>
                <w:rStyle w:val="Zkladntext21"/>
              </w:rPr>
              <w:t xml:space="preserve"> část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031B7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413803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34 440,00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EA32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2590F0C7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0FD45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N051/K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52DF6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proofErr w:type="spellStart"/>
            <w:r>
              <w:rPr>
                <w:rStyle w:val="Zkladntext21"/>
              </w:rPr>
              <w:t>Kuch</w:t>
            </w:r>
            <w:proofErr w:type="spellEnd"/>
            <w:r>
              <w:rPr>
                <w:rStyle w:val="Zkladntext21"/>
              </w:rPr>
              <w:t xml:space="preserve">. </w:t>
            </w:r>
            <w:proofErr w:type="gramStart"/>
            <w:r>
              <w:rPr>
                <w:rStyle w:val="Zkladntext21"/>
              </w:rPr>
              <w:t>linka - pravá</w:t>
            </w:r>
            <w:proofErr w:type="gramEnd"/>
            <w:r>
              <w:rPr>
                <w:rStyle w:val="Zkladntext21"/>
              </w:rPr>
              <w:t xml:space="preserve"> část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50862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37279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27 615,00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F67FC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1351E7EC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71C2F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N052/K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51017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proofErr w:type="spellStart"/>
            <w:r>
              <w:rPr>
                <w:rStyle w:val="Zkladntext21"/>
              </w:rPr>
              <w:t>Kuch</w:t>
            </w:r>
            <w:proofErr w:type="spellEnd"/>
            <w:r>
              <w:rPr>
                <w:rStyle w:val="Zkladntext21"/>
              </w:rPr>
              <w:t xml:space="preserve">. </w:t>
            </w:r>
            <w:proofErr w:type="gramStart"/>
            <w:r>
              <w:rPr>
                <w:rStyle w:val="Zkladntext21"/>
              </w:rPr>
              <w:t>linka - levá</w:t>
            </w:r>
            <w:proofErr w:type="gramEnd"/>
            <w:r>
              <w:rPr>
                <w:rStyle w:val="Zkladntext21"/>
              </w:rPr>
              <w:t xml:space="preserve"> část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B2824E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3DD42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30 135,00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00087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72594FA9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3AF3A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N064/K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A2C40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Postel se zásuvkami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4749B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E4A18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4 960,00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1608B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K04</w:t>
            </w:r>
          </w:p>
        </w:tc>
      </w:tr>
      <w:tr w:rsidR="002C7155" w14:paraId="2E7AEA4E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1F7E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N067/K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A086A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Matrace do postele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5B7D4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2E6B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3 400,00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BAAC9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K04</w:t>
            </w:r>
          </w:p>
        </w:tc>
      </w:tr>
      <w:tr w:rsidR="002C7155" w14:paraId="4480165D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7B6B9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N101/K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DB044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Regál na zavěšení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3FE6C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84D84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1 350,00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69E4E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K08</w:t>
            </w:r>
          </w:p>
        </w:tc>
      </w:tr>
      <w:tr w:rsidR="002C7155" w14:paraId="68037DDD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E6C57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VŠ005/K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31BA8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Zrcadlo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CE6AA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DF175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488,00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8F7EE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K05</w:t>
            </w:r>
          </w:p>
        </w:tc>
      </w:tr>
      <w:tr w:rsidR="002C7155" w14:paraId="299E64A1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00785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VŠ006/K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5F23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Zrcadlo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F9A91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D9401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488,00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7C463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K07</w:t>
            </w:r>
          </w:p>
        </w:tc>
      </w:tr>
      <w:tr w:rsidR="002C7155" w14:paraId="6A3A3554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7344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VŠ007/K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EC6B3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Zrcadlo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D91EE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825CAE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488,00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2A48D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K08</w:t>
            </w:r>
          </w:p>
        </w:tc>
      </w:tr>
      <w:tr w:rsidR="002C7155" w14:paraId="063056D4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1CB8B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VŠ008/K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E6750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Zrcadlo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25859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837E4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488,00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8F294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K03</w:t>
            </w:r>
          </w:p>
        </w:tc>
      </w:tr>
      <w:tr w:rsidR="002C7155" w14:paraId="7DEB818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7FAD0E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VŠ013/K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EA1B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Žehlící prkno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2FBD9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88C28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706,00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9AFD1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71B6E7BD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D486F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VŠ024/K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A555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Korková nástěnka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B80F5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3173AA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171,00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2F32A7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K09</w:t>
            </w:r>
          </w:p>
        </w:tc>
      </w:tr>
      <w:tr w:rsidR="002C7155" w14:paraId="046C1604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E52AE9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VŠ025/K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ABD9D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Držák na ubrousky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D061C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44A96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23832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K07</w:t>
            </w:r>
          </w:p>
        </w:tc>
      </w:tr>
      <w:tr w:rsidR="002C7155" w14:paraId="5A3FFD52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95419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VŠ026/K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1254C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 xml:space="preserve">Držák na </w:t>
            </w:r>
            <w:r>
              <w:rPr>
                <w:rStyle w:val="Zkladntext21"/>
              </w:rPr>
              <w:t>ubrousky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007FB1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2F942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535065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4F76622C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E6095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420" w:firstLine="0"/>
            </w:pPr>
            <w:r>
              <w:rPr>
                <w:rStyle w:val="Zkladntext21"/>
              </w:rPr>
              <w:t>VŠ050/K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00D3D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Zásobník na papírové utěrky bílý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CC211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E79D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442,00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3460E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K05</w:t>
            </w:r>
          </w:p>
        </w:tc>
      </w:tr>
      <w:tr w:rsidR="002C7155" w14:paraId="19BD8FA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A10D2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VŠ302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32CF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Zásobník na WC papír bílý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620E9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D5F25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109,00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BFFF9B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K03</w:t>
            </w:r>
          </w:p>
        </w:tc>
      </w:tr>
      <w:tr w:rsidR="002C7155" w14:paraId="5175B1D5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3D22A2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VŠ327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666B54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left="200" w:firstLine="0"/>
            </w:pPr>
            <w:r>
              <w:rPr>
                <w:rStyle w:val="Zkladntext21"/>
              </w:rPr>
              <w:t>Koš odpadkový šedý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30647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8BC356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239,00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D18F5D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1"/>
              </w:rPr>
              <w:t>K01</w:t>
            </w:r>
          </w:p>
        </w:tc>
      </w:tr>
      <w:tr w:rsidR="002C7155" w14:paraId="0D085DA2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342A6C" w14:textId="77777777" w:rsidR="002C7155" w:rsidRDefault="002C7155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4C363F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20" w:lineRule="exact"/>
              <w:ind w:left="200" w:firstLine="0"/>
            </w:pPr>
            <w:r>
              <w:rPr>
                <w:rStyle w:val="Zkladntext211ptTun"/>
              </w:rPr>
              <w:t>Celkem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C9CD88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CalibriTun"/>
              </w:rPr>
              <w:t>32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DE8830" w14:textId="77777777" w:rsidR="002C7155" w:rsidRDefault="008C59D3">
            <w:pPr>
              <w:pStyle w:val="Zkladntext20"/>
              <w:framePr w:w="10666" w:wrap="notBeside" w:vAnchor="text" w:hAnchor="text" w:xAlign="center" w:y="1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Zkladntext2CalibriTun"/>
              </w:rPr>
              <w:t>172</w:t>
            </w:r>
            <w:r>
              <w:rPr>
                <w:rStyle w:val="Zkladntext29pt"/>
              </w:rPr>
              <w:t xml:space="preserve"> </w:t>
            </w:r>
            <w:r>
              <w:rPr>
                <w:rStyle w:val="Zkladntext2CalibriTun"/>
              </w:rPr>
              <w:t>740,60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B729A" w14:textId="77777777" w:rsidR="002C7155" w:rsidRDefault="002C7155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4FCC19B" w14:textId="77777777" w:rsidR="002C7155" w:rsidRDefault="002C7155">
      <w:pPr>
        <w:framePr w:w="10666" w:wrap="notBeside" w:vAnchor="text" w:hAnchor="text" w:xAlign="center" w:y="1"/>
        <w:rPr>
          <w:sz w:val="2"/>
          <w:szCs w:val="2"/>
        </w:rPr>
      </w:pPr>
    </w:p>
    <w:p w14:paraId="3F9C222A" w14:textId="77777777" w:rsidR="002C7155" w:rsidRDefault="002C7155">
      <w:pPr>
        <w:spacing w:line="360" w:lineRule="exact"/>
      </w:pPr>
    </w:p>
    <w:p w14:paraId="63D76A57" w14:textId="6871B6A0" w:rsidR="002C7155" w:rsidRDefault="002C7155">
      <w:pPr>
        <w:framePr w:h="557" w:hSpace="1771" w:wrap="notBeside" w:vAnchor="text" w:hAnchor="text" w:x="8079" w:y="1"/>
        <w:jc w:val="center"/>
        <w:rPr>
          <w:sz w:val="2"/>
          <w:szCs w:val="2"/>
        </w:rPr>
      </w:pPr>
    </w:p>
    <w:p w14:paraId="5A177793" w14:textId="77777777" w:rsidR="002C7155" w:rsidRDefault="002C7155">
      <w:pPr>
        <w:rPr>
          <w:sz w:val="2"/>
          <w:szCs w:val="2"/>
        </w:rPr>
      </w:pPr>
    </w:p>
    <w:p w14:paraId="515338CA" w14:textId="77777777" w:rsidR="002C7155" w:rsidRDefault="002C7155">
      <w:pPr>
        <w:rPr>
          <w:sz w:val="2"/>
          <w:szCs w:val="2"/>
        </w:rPr>
        <w:sectPr w:rsidR="002C7155">
          <w:pgSz w:w="11900" w:h="16840"/>
          <w:pgMar w:top="2189" w:right="694" w:bottom="154" w:left="541" w:header="0" w:footer="3" w:gutter="0"/>
          <w:cols w:space="720"/>
          <w:noEndnote/>
          <w:docGrid w:linePitch="360"/>
        </w:sectPr>
      </w:pPr>
    </w:p>
    <w:p w14:paraId="00B676ED" w14:textId="7E86F54D" w:rsidR="002C7155" w:rsidRDefault="006256A5">
      <w:pPr>
        <w:spacing w:line="515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 wp14:anchorId="34425B6D" wp14:editId="4F334FBD">
                <wp:simplePos x="0" y="0"/>
                <wp:positionH relativeFrom="margin">
                  <wp:posOffset>635</wp:posOffset>
                </wp:positionH>
                <wp:positionV relativeFrom="paragraph">
                  <wp:posOffset>1270</wp:posOffset>
                </wp:positionV>
                <wp:extent cx="45720" cy="172720"/>
                <wp:effectExtent l="0" t="1905" r="1905" b="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89E1E" w14:textId="77777777" w:rsidR="002C7155" w:rsidRDefault="002C7155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25B6D" id="Text Box 12" o:spid="_x0000_s1030" type="#_x0000_t202" style="position:absolute;margin-left:.05pt;margin-top:.1pt;width:3.6pt;height:13.6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" filled="f" stroked="f">
                <v:textbox style="mso-fit-shape-to-text:t" inset="0,0,0,0">
                  <w:txbxContent>
                    <w:p w14:paraId="26189E1E" w14:textId="77777777" w:rsidR="002C7155" w:rsidRDefault="002C7155"/>
                  </w:txbxContent>
                </v:textbox>
                <w10:wrap anchorx="margin"/>
              </v:shape>
            </w:pict>
          </mc:Fallback>
        </mc:AlternateContent>
      </w:r>
    </w:p>
    <w:p w14:paraId="72FD17E5" w14:textId="77777777" w:rsidR="002C7155" w:rsidRDefault="002C7155">
      <w:pPr>
        <w:rPr>
          <w:sz w:val="2"/>
          <w:szCs w:val="2"/>
        </w:rPr>
      </w:pPr>
    </w:p>
    <w:sectPr w:rsidR="002C7155">
      <w:pgSz w:w="11900" w:h="16840"/>
      <w:pgMar w:top="3211" w:right="1719" w:bottom="3211" w:left="10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7A74D" w14:textId="77777777" w:rsidR="008C59D3" w:rsidRDefault="008C59D3">
      <w:r>
        <w:separator/>
      </w:r>
    </w:p>
  </w:endnote>
  <w:endnote w:type="continuationSeparator" w:id="0">
    <w:p w14:paraId="2B41F0FB" w14:textId="77777777" w:rsidR="008C59D3" w:rsidRDefault="008C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867A9" w14:textId="77777777" w:rsidR="008C59D3" w:rsidRDefault="008C59D3">
      <w:r>
        <w:separator/>
      </w:r>
    </w:p>
  </w:footnote>
  <w:footnote w:type="continuationSeparator" w:id="0">
    <w:p w14:paraId="01D8E318" w14:textId="77777777" w:rsidR="008C59D3" w:rsidRDefault="008C59D3">
      <w:r>
        <w:continuationSeparator/>
      </w:r>
    </w:p>
  </w:footnote>
  <w:footnote w:id="1">
    <w:p w14:paraId="48C32FF5" w14:textId="0F171564" w:rsidR="002C7155" w:rsidRDefault="009D7B5B">
      <w:pPr>
        <w:pStyle w:val="Poznmkapodarou0"/>
        <w:shd w:val="clear" w:color="auto" w:fill="auto"/>
        <w:tabs>
          <w:tab w:val="left" w:pos="668"/>
        </w:tabs>
        <w:spacing w:after="619"/>
        <w:ind w:left="680"/>
      </w:pPr>
      <w:r>
        <w:t>2</w:t>
      </w:r>
      <w:r w:rsidR="008C59D3">
        <w:tab/>
        <w:t>Smluvní strany se dohodly, že nájem nebytových prostor dle uvedené smlouvy o výpůjčce a následujíc</w:t>
      </w:r>
      <w:r w:rsidR="008C59D3">
        <w:t xml:space="preserve">ích dodatků zaniká ke dni 30. 6. 2020. </w:t>
      </w:r>
      <w:proofErr w:type="spellStart"/>
      <w:r w:rsidR="008C59D3">
        <w:t>Výpůjčitel</w:t>
      </w:r>
      <w:proofErr w:type="spellEnd"/>
      <w:r w:rsidR="008C59D3">
        <w:t xml:space="preserve"> se zavazuje nejpozději k tomuto dni nebytové prostory vyklidit a půjčiteli předat způsobem a ve stavu uvedeném ve smlouvě o nájmu a půjčitel se zavazuje nejpozději k tomuto dni nebytové prostory převzít.</w:t>
      </w:r>
    </w:p>
    <w:p w14:paraId="0313A066" w14:textId="77777777" w:rsidR="002C7155" w:rsidRDefault="008C59D3">
      <w:pPr>
        <w:pStyle w:val="Poznmkapodarou20"/>
        <w:shd w:val="clear" w:color="auto" w:fill="auto"/>
        <w:spacing w:before="0" w:after="334" w:line="180" w:lineRule="exact"/>
        <w:ind w:left="4560"/>
      </w:pPr>
      <w:r>
        <w:t>Čl</w:t>
      </w:r>
      <w:r>
        <w:t>ánek II.</w:t>
      </w:r>
    </w:p>
    <w:p w14:paraId="22FD2D17" w14:textId="77777777" w:rsidR="002C7155" w:rsidRDefault="008C59D3">
      <w:pPr>
        <w:pStyle w:val="Poznmkapodarou20"/>
        <w:shd w:val="clear" w:color="auto" w:fill="auto"/>
        <w:spacing w:before="0" w:after="222" w:line="180" w:lineRule="exact"/>
        <w:ind w:left="4480"/>
      </w:pPr>
      <w:r>
        <w:t>Vyúčtování</w:t>
      </w:r>
    </w:p>
    <w:p w14:paraId="65B7A27F" w14:textId="77777777" w:rsidR="002C7155" w:rsidRDefault="008C59D3" w:rsidP="009C0E58">
      <w:pPr>
        <w:pStyle w:val="Poznmkapodarou0"/>
        <w:shd w:val="clear" w:color="auto" w:fill="auto"/>
        <w:spacing w:after="0" w:line="200" w:lineRule="exact"/>
        <w:ind w:firstLine="0"/>
      </w:pPr>
      <w:r>
        <w:t xml:space="preserve">1. Půjčitel provede do 31. 7. 2020 vyúčtování skutečných provozních nákladů </w:t>
      </w:r>
      <w:proofErr w:type="spellStart"/>
      <w:r>
        <w:t>výpůjčitele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CD042" w14:textId="54127265" w:rsidR="002C7155" w:rsidRDefault="006256A5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16A7AC45" wp14:editId="0862DF05">
              <wp:simplePos x="0" y="0"/>
              <wp:positionH relativeFrom="page">
                <wp:posOffset>1922145</wp:posOffset>
              </wp:positionH>
              <wp:positionV relativeFrom="page">
                <wp:posOffset>1007745</wp:posOffset>
              </wp:positionV>
              <wp:extent cx="3680460" cy="217170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0460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B3B8ED" w14:textId="77777777" w:rsidR="002C7155" w:rsidRDefault="008C59D3">
                          <w:pPr>
                            <w:pStyle w:val="ZhlavneboZpat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ZhlavneboZpat1"/>
                            </w:rPr>
                            <w:t>Příloha č. 1 Dohody o ukončení smlouvy o výpůjčce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A7AC4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151.35pt;margin-top:79.35pt;width:289.8pt;height:17.1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" filled="f" stroked="f">
              <v:textbox style="mso-fit-shape-to-text:t" inset="0,0,0,0">
                <w:txbxContent>
                  <w:p w14:paraId="71B3B8ED" w14:textId="77777777" w:rsidR="002C7155" w:rsidRDefault="008C59D3">
                    <w:pPr>
                      <w:pStyle w:val="ZhlavneboZpat0"/>
                      <w:shd w:val="clear" w:color="auto" w:fill="auto"/>
                      <w:spacing w:line="240" w:lineRule="auto"/>
                    </w:pPr>
                    <w:r>
                      <w:rPr>
                        <w:rStyle w:val="ZhlavneboZpat1"/>
                      </w:rPr>
                      <w:t>Příloha č. 1 Dohody o ukončení smlouvy o výpůjčce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C7E05" w14:textId="62982D97" w:rsidR="002C7155" w:rsidRDefault="006256A5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39889B86" wp14:editId="4F469A3E">
              <wp:simplePos x="0" y="0"/>
              <wp:positionH relativeFrom="page">
                <wp:posOffset>3161030</wp:posOffset>
              </wp:positionH>
              <wp:positionV relativeFrom="page">
                <wp:posOffset>471170</wp:posOffset>
              </wp:positionV>
              <wp:extent cx="1465580" cy="350520"/>
              <wp:effectExtent l="0" t="4445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9621A" w14:textId="77777777" w:rsidR="002C7155" w:rsidRDefault="008C59D3">
                          <w:pPr>
                            <w:pStyle w:val="ZhlavneboZpat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ZhlavneboZpatArial12ptTun"/>
                            </w:rPr>
                            <w:t>Dohoda o ukončení</w:t>
                          </w:r>
                        </w:p>
                        <w:p w14:paraId="1F355C82" w14:textId="77777777" w:rsidR="002C7155" w:rsidRDefault="008C59D3">
                          <w:pPr>
                            <w:pStyle w:val="ZhlavneboZpat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ZhlavneboZpatArial12ptTun"/>
                            </w:rPr>
                            <w:t>Smlouvy o výpůjčce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89B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48.9pt;margin-top:37.1pt;width:115.4pt;height:27.6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" filled="f" stroked="f">
              <v:textbox style="mso-fit-shape-to-text:t" inset="0,0,0,0">
                <w:txbxContent>
                  <w:p w14:paraId="69F9621A" w14:textId="77777777" w:rsidR="002C7155" w:rsidRDefault="008C59D3">
                    <w:pPr>
                      <w:pStyle w:val="ZhlavneboZpat0"/>
                      <w:shd w:val="clear" w:color="auto" w:fill="auto"/>
                      <w:spacing w:line="240" w:lineRule="auto"/>
                    </w:pPr>
                    <w:r>
                      <w:rPr>
                        <w:rStyle w:val="ZhlavneboZpatArial12ptTun"/>
                      </w:rPr>
                      <w:t>Dohoda o ukončení</w:t>
                    </w:r>
                  </w:p>
                  <w:p w14:paraId="1F355C82" w14:textId="77777777" w:rsidR="002C7155" w:rsidRDefault="008C59D3">
                    <w:pPr>
                      <w:pStyle w:val="ZhlavneboZpat0"/>
                      <w:shd w:val="clear" w:color="auto" w:fill="auto"/>
                      <w:spacing w:line="240" w:lineRule="auto"/>
                    </w:pPr>
                    <w:r>
                      <w:rPr>
                        <w:rStyle w:val="ZhlavneboZpatArial12ptTun"/>
                      </w:rPr>
                      <w:t>Smlouvy o výpůjčce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A24"/>
    <w:multiLevelType w:val="multilevel"/>
    <w:tmpl w:val="D008564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5F5C07"/>
    <w:multiLevelType w:val="multilevel"/>
    <w:tmpl w:val="90BCF6C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C3B2A60"/>
    <w:multiLevelType w:val="multilevel"/>
    <w:tmpl w:val="B3BE227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55"/>
    <w:rsid w:val="002C7155"/>
    <w:rsid w:val="006256A5"/>
    <w:rsid w:val="007A07F8"/>
    <w:rsid w:val="008C59D3"/>
    <w:rsid w:val="009C0E58"/>
    <w:rsid w:val="009D7B5B"/>
    <w:rsid w:val="00B7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2BF29"/>
  <w15:docId w15:val="{AC822FF5-EEF7-42AF-B0F0-8AF66D93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Poznmkapodarou">
    <w:name w:val="Poznámka pod čarou_"/>
    <w:basedOn w:val="Standardnpsmoodstavce"/>
    <w:link w:val="Poznmkapodarou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znmkapodarou2">
    <w:name w:val="Poznámka pod čarou (2)_"/>
    <w:basedOn w:val="Standardnpsmoodstavce"/>
    <w:link w:val="Poznmkapodarou2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itulekobrzkuExact">
    <w:name w:val="Titulek obrázku Exact"/>
    <w:basedOn w:val="Standardnpsmoodstavce"/>
    <w:link w:val="Titulekobrzku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itulekobrzku2Exact">
    <w:name w:val="Titulek obrázku (2) Exact"/>
    <w:basedOn w:val="Standardnpsmoodstavce"/>
    <w:link w:val="Titulekobrzku2"/>
    <w:rPr>
      <w:rFonts w:ascii="Calibri" w:eastAsia="Calibri" w:hAnsi="Calibri" w:cs="Calibri"/>
      <w:b/>
      <w:bCs/>
      <w:i/>
      <w:iCs/>
      <w:smallCaps w:val="0"/>
      <w:strike w:val="0"/>
      <w:spacing w:val="0"/>
      <w:sz w:val="21"/>
      <w:szCs w:val="21"/>
      <w:u w:val="none"/>
    </w:rPr>
  </w:style>
  <w:style w:type="character" w:customStyle="1" w:styleId="Titulekobrzku2Arial9ptNetunExact">
    <w:name w:val="Titulek obrázku (2) + Arial;9 pt;Ne tučné Exact"/>
    <w:basedOn w:val="Titulekobrzku2Exact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Titulekobrzku3Exact">
    <w:name w:val="Titulek obrázku (3) Exact"/>
    <w:basedOn w:val="Standardnpsmoodstavce"/>
    <w:link w:val="Titulekobrzku3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hlavneboZpat">
    <w:name w:val="Záhlaví nebo Zápatí_"/>
    <w:basedOn w:val="Standardnpsmoodstavce"/>
    <w:link w:val="ZhlavneboZpat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ZhlavneboZpatArial12ptTun">
    <w:name w:val="Záhlaví nebo Zápatí + Arial;12 pt;Tučné"/>
    <w:basedOn w:val="ZhlavneboZpa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cs-CZ" w:eastAsia="cs-CZ" w:bidi="cs-CZ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4">
    <w:name w:val="Základní text (4)_"/>
    <w:basedOn w:val="Standardnpsmoodstavce"/>
    <w:link w:val="Zkladntext4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5">
    <w:name w:val="Základní text (5)_"/>
    <w:basedOn w:val="Standardnpsmoodstavce"/>
    <w:link w:val="Zkladntext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51">
    <w:name w:val="Základní text (5)"/>
    <w:basedOn w:val="Zkladntext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Zkladntext5dkovn2pt">
    <w:name w:val="Základní text (5) + Řádkování 2 pt"/>
    <w:basedOn w:val="Zkladntext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Zkladntext211ptTun">
    <w:name w:val="Základní text (2) + 11 pt;Tučné"/>
    <w:basedOn w:val="Zkladn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21">
    <w:name w:val="Základní text (2)"/>
    <w:basedOn w:val="Zkladn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Zkladntext2CalibriTun">
    <w:name w:val="Základní text (2) + Calibri;Tučné"/>
    <w:basedOn w:val="Zkladn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Zkladntext29pt">
    <w:name w:val="Základní text (2) + 9 pt"/>
    <w:basedOn w:val="Zkladn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ZhlavneboZpat1">
    <w:name w:val="Záhlaví nebo Zápatí"/>
    <w:basedOn w:val="ZhlavneboZpa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cs-CZ" w:eastAsia="cs-CZ" w:bidi="cs-CZ"/>
    </w:rPr>
  </w:style>
  <w:style w:type="character" w:customStyle="1" w:styleId="Zkladntext6Exact">
    <w:name w:val="Základní text (6) Exact"/>
    <w:basedOn w:val="Standardnpsmoodstavce"/>
    <w:link w:val="Zkladn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oznmkapodarou0">
    <w:name w:val="Poznámka pod čarou"/>
    <w:basedOn w:val="Normln"/>
    <w:link w:val="Poznmkapodarou"/>
    <w:pPr>
      <w:shd w:val="clear" w:color="auto" w:fill="FFFFFF"/>
      <w:spacing w:after="540" w:line="278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Poznmkapodarou20">
    <w:name w:val="Poznámka pod čarou (2)"/>
    <w:basedOn w:val="Normln"/>
    <w:link w:val="Poznmkapodarou2"/>
    <w:pPr>
      <w:shd w:val="clear" w:color="auto" w:fill="FFFFFF"/>
      <w:spacing w:before="540" w:after="360"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Titulekobrzku">
    <w:name w:val="Titulek obrázku"/>
    <w:basedOn w:val="Normln"/>
    <w:link w:val="TitulekobrzkuExact"/>
    <w:pPr>
      <w:shd w:val="clear" w:color="auto" w:fill="FFFFFF"/>
      <w:spacing w:line="293" w:lineRule="exact"/>
      <w:jc w:val="both"/>
    </w:pPr>
    <w:rPr>
      <w:rFonts w:ascii="Arial" w:eastAsia="Arial" w:hAnsi="Arial" w:cs="Arial"/>
      <w:sz w:val="20"/>
      <w:szCs w:val="20"/>
    </w:rPr>
  </w:style>
  <w:style w:type="paragraph" w:customStyle="1" w:styleId="Titulekobrzku2">
    <w:name w:val="Titulek obrázku (2)"/>
    <w:basedOn w:val="Normln"/>
    <w:link w:val="Titulekobrzku2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i/>
      <w:iCs/>
      <w:sz w:val="21"/>
      <w:szCs w:val="21"/>
    </w:rPr>
  </w:style>
  <w:style w:type="paragraph" w:customStyle="1" w:styleId="Titulekobrzku3">
    <w:name w:val="Titulek obrázku (3)"/>
    <w:basedOn w:val="Normln"/>
    <w:link w:val="Titulekobrzku3Exact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5"/>
      <w:szCs w:val="15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line="514" w:lineRule="exact"/>
      <w:ind w:hanging="400"/>
    </w:pPr>
    <w:rPr>
      <w:rFonts w:ascii="Arial" w:eastAsia="Arial" w:hAnsi="Arial" w:cs="Arial"/>
      <w:sz w:val="20"/>
      <w:szCs w:val="20"/>
    </w:rPr>
  </w:style>
  <w:style w:type="paragraph" w:customStyle="1" w:styleId="ZhlavneboZpat0">
    <w:name w:val="Záhlaví nebo Zápatí"/>
    <w:basedOn w:val="Normln"/>
    <w:link w:val="ZhlavneboZpat"/>
    <w:pPr>
      <w:shd w:val="clear" w:color="auto" w:fill="FFFFFF"/>
      <w:spacing w:line="0" w:lineRule="atLeast"/>
    </w:pPr>
    <w:rPr>
      <w:rFonts w:ascii="Calibri" w:eastAsia="Calibri" w:hAnsi="Calibri" w:cs="Calibri"/>
      <w:sz w:val="28"/>
      <w:szCs w:val="28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line="514" w:lineRule="exact"/>
      <w:jc w:val="both"/>
    </w:pPr>
    <w:rPr>
      <w:rFonts w:ascii="Arial" w:eastAsia="Arial" w:hAnsi="Arial" w:cs="Arial"/>
      <w:b/>
      <w:bCs/>
      <w:sz w:val="22"/>
      <w:szCs w:val="22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before="1500" w:after="120" w:line="0" w:lineRule="atLeast"/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before="1320" w:after="1140" w:line="0" w:lineRule="atLeast"/>
      <w:jc w:val="both"/>
    </w:pPr>
    <w:rPr>
      <w:rFonts w:ascii="Arial" w:eastAsia="Arial" w:hAnsi="Arial" w:cs="Arial"/>
      <w:sz w:val="20"/>
      <w:szCs w:val="20"/>
    </w:rPr>
  </w:style>
  <w:style w:type="paragraph" w:customStyle="1" w:styleId="Zkladntext6">
    <w:name w:val="Základní text (6)"/>
    <w:basedOn w:val="Normln"/>
    <w:link w:val="Zkladntext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520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asistentka</dc:creator>
  <cp:lastModifiedBy>asistentka</cp:lastModifiedBy>
  <cp:revision>3</cp:revision>
  <dcterms:created xsi:type="dcterms:W3CDTF">2021-11-23T08:46:00Z</dcterms:created>
  <dcterms:modified xsi:type="dcterms:W3CDTF">2021-11-23T09:04:00Z</dcterms:modified>
</cp:coreProperties>
</file>