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1979" w14:textId="77777777" w:rsidR="00F554F8" w:rsidRPr="00F554F8" w:rsidRDefault="00F554F8" w:rsidP="00F554F8">
      <w:pPr>
        <w:jc w:val="center"/>
        <w:rPr>
          <w:rFonts w:ascii="Effra" w:hAnsi="Effra" w:cs="Effra"/>
          <w:b/>
          <w:bCs/>
          <w:color w:val="000000"/>
          <w:sz w:val="28"/>
          <w:szCs w:val="28"/>
        </w:rPr>
      </w:pPr>
      <w:r w:rsidRPr="00F554F8">
        <w:rPr>
          <w:rFonts w:ascii="Effra" w:hAnsi="Effra" w:cs="Effra"/>
          <w:b/>
          <w:color w:val="000000"/>
          <w:sz w:val="28"/>
          <w:szCs w:val="28"/>
        </w:rPr>
        <w:t xml:space="preserve">Smlouva o </w:t>
      </w:r>
      <w:r w:rsidRPr="00F554F8">
        <w:rPr>
          <w:rFonts w:ascii="Effra" w:hAnsi="Effra" w:cs="Effra"/>
          <w:b/>
          <w:bCs/>
          <w:color w:val="000000"/>
          <w:sz w:val="28"/>
          <w:szCs w:val="28"/>
        </w:rPr>
        <w:t>dílo</w:t>
      </w:r>
    </w:p>
    <w:p w14:paraId="53832480" w14:textId="77777777" w:rsidR="00F554F8" w:rsidRPr="00F554F8" w:rsidRDefault="00F554F8" w:rsidP="00F554F8">
      <w:pPr>
        <w:rPr>
          <w:rFonts w:ascii="Effra" w:hAnsi="Effra" w:cs="Effra"/>
          <w:color w:val="000000"/>
        </w:rPr>
      </w:pPr>
    </w:p>
    <w:p w14:paraId="691C31C4" w14:textId="77777777" w:rsidR="00F554F8" w:rsidRPr="00F554F8" w:rsidRDefault="00F554F8" w:rsidP="00F554F8">
      <w:pPr>
        <w:rPr>
          <w:rFonts w:ascii="Effra" w:hAnsi="Effra" w:cs="Effra"/>
          <w:color w:val="000000"/>
        </w:rPr>
      </w:pPr>
      <w:r w:rsidRPr="00F554F8">
        <w:rPr>
          <w:rFonts w:ascii="Effra" w:hAnsi="Effra" w:cs="Effra"/>
          <w:color w:val="000000"/>
        </w:rPr>
        <w:t>Smluvní strany:</w:t>
      </w:r>
    </w:p>
    <w:p w14:paraId="79AE2249" w14:textId="77777777" w:rsidR="00F554F8" w:rsidRPr="00F554F8" w:rsidRDefault="00F554F8" w:rsidP="00F554F8">
      <w:pPr>
        <w:rPr>
          <w:rFonts w:ascii="Effra" w:hAnsi="Effra" w:cs="Effra"/>
          <w:color w:val="000000"/>
        </w:rPr>
      </w:pPr>
    </w:p>
    <w:p w14:paraId="286654EA" w14:textId="77777777" w:rsidR="00F554F8" w:rsidRPr="00F554F8" w:rsidRDefault="00F554F8" w:rsidP="00F554F8">
      <w:pPr>
        <w:rPr>
          <w:rStyle w:val="platne1"/>
          <w:rFonts w:ascii="Effra" w:hAnsi="Effra" w:cs="Effra"/>
          <w:color w:val="000000"/>
        </w:rPr>
      </w:pPr>
      <w:r w:rsidRPr="00F554F8">
        <w:rPr>
          <w:rStyle w:val="nowrap"/>
          <w:rFonts w:ascii="Effra" w:hAnsi="Effra" w:cs="Effra"/>
          <w:b/>
          <w:color w:val="000000"/>
        </w:rPr>
        <w:t>Moravskoslezské Investice a Development, a.s.</w:t>
      </w:r>
    </w:p>
    <w:p w14:paraId="78D45B5D" w14:textId="77777777" w:rsidR="00F554F8" w:rsidRPr="00F554F8" w:rsidRDefault="00F554F8" w:rsidP="00F554F8">
      <w:pPr>
        <w:rPr>
          <w:rStyle w:val="platne1"/>
          <w:rFonts w:ascii="Effra" w:hAnsi="Effra" w:cs="Effra"/>
          <w:color w:val="000000"/>
        </w:rPr>
      </w:pPr>
      <w:r w:rsidRPr="00F554F8">
        <w:rPr>
          <w:rStyle w:val="platne1"/>
          <w:rFonts w:ascii="Effra" w:hAnsi="Effra" w:cs="Effra"/>
          <w:color w:val="000000"/>
        </w:rPr>
        <w:t>se sídlem Na Jízdárně 1245/7, Moravská Ostrava, 702 00 Ostrava</w:t>
      </w:r>
    </w:p>
    <w:p w14:paraId="05C1EE22" w14:textId="77777777" w:rsidR="00F554F8" w:rsidRPr="00F554F8" w:rsidRDefault="00F554F8" w:rsidP="00F554F8">
      <w:pPr>
        <w:rPr>
          <w:rFonts w:ascii="Effra" w:hAnsi="Effra" w:cs="Effra"/>
          <w:color w:val="000000"/>
        </w:rPr>
      </w:pPr>
      <w:r w:rsidRPr="00F554F8">
        <w:rPr>
          <w:rStyle w:val="platne1"/>
          <w:rFonts w:ascii="Effra" w:hAnsi="Effra" w:cs="Effra"/>
          <w:color w:val="000000"/>
        </w:rPr>
        <w:t>IČ 47673168</w:t>
      </w:r>
      <w:r w:rsidRPr="00F554F8">
        <w:rPr>
          <w:rStyle w:val="nowrap"/>
          <w:rFonts w:ascii="Effra" w:hAnsi="Effra" w:cs="Effra"/>
          <w:color w:val="000000"/>
        </w:rPr>
        <w:t>, DIČ CZ47673168</w:t>
      </w:r>
      <w:r w:rsidRPr="00F554F8">
        <w:rPr>
          <w:rFonts w:ascii="Effra" w:hAnsi="Effra" w:cs="Effra"/>
          <w:color w:val="000000"/>
        </w:rPr>
        <w:t>, společnost zapsána v OR u KS v Ostravě – oddíl B, vložka 609</w:t>
      </w:r>
    </w:p>
    <w:p w14:paraId="7BD93ED4" w14:textId="77777777" w:rsidR="00F554F8" w:rsidRPr="00F554F8" w:rsidRDefault="00F554F8" w:rsidP="00F554F8">
      <w:pPr>
        <w:rPr>
          <w:rStyle w:val="platne1"/>
          <w:rFonts w:ascii="Effra" w:hAnsi="Effra" w:cs="Effra"/>
          <w:color w:val="000000"/>
        </w:rPr>
      </w:pPr>
      <w:r w:rsidRPr="00F554F8">
        <w:rPr>
          <w:rFonts w:ascii="Effra" w:hAnsi="Effra" w:cs="Effra"/>
          <w:color w:val="000000"/>
        </w:rPr>
        <w:t xml:space="preserve">bankovní spojení: </w:t>
      </w:r>
      <w:r w:rsidRPr="00F554F8">
        <w:rPr>
          <w:rFonts w:ascii="Effra" w:hAnsi="Effra" w:cs="Effra"/>
        </w:rPr>
        <w:t>373791183/0300</w:t>
      </w:r>
    </w:p>
    <w:p w14:paraId="584C38DC" w14:textId="4CC7CCE0" w:rsidR="00F554F8" w:rsidRDefault="00F554F8" w:rsidP="00F554F8">
      <w:pPr>
        <w:rPr>
          <w:rStyle w:val="platne1"/>
          <w:rFonts w:ascii="Effra" w:hAnsi="Effra" w:cs="Effra"/>
          <w:color w:val="000000"/>
        </w:rPr>
      </w:pPr>
      <w:r w:rsidRPr="00F554F8">
        <w:rPr>
          <w:rStyle w:val="platne1"/>
          <w:rFonts w:ascii="Effra" w:hAnsi="Effra" w:cs="Effra"/>
          <w:color w:val="000000"/>
        </w:rPr>
        <w:t>zastoupen</w:t>
      </w:r>
      <w:r w:rsidR="00A4220E">
        <w:rPr>
          <w:rStyle w:val="platne1"/>
          <w:rFonts w:ascii="Effra" w:hAnsi="Effra" w:cs="Effra"/>
          <w:color w:val="000000"/>
        </w:rPr>
        <w:t>a</w:t>
      </w:r>
      <w:r w:rsidR="00EF477E">
        <w:rPr>
          <w:rStyle w:val="platne1"/>
          <w:rFonts w:ascii="Effra" w:hAnsi="Effra" w:cs="Effra"/>
          <w:color w:val="000000"/>
        </w:rPr>
        <w:t>:</w:t>
      </w:r>
      <w:r w:rsidR="00EF477E">
        <w:rPr>
          <w:rStyle w:val="platne1"/>
          <w:rFonts w:ascii="Effra" w:hAnsi="Effra" w:cs="Effra"/>
          <w:color w:val="000000"/>
        </w:rPr>
        <w:tab/>
      </w:r>
      <w:r w:rsidRPr="00F554F8">
        <w:rPr>
          <w:rStyle w:val="platne1"/>
          <w:rFonts w:ascii="Effra" w:hAnsi="Effra" w:cs="Effra"/>
          <w:color w:val="000000"/>
        </w:rPr>
        <w:t xml:space="preserve">Ing. Tomášem </w:t>
      </w:r>
      <w:proofErr w:type="spellStart"/>
      <w:r w:rsidRPr="00F554F8">
        <w:rPr>
          <w:rStyle w:val="platne1"/>
          <w:rFonts w:ascii="Effra" w:hAnsi="Effra" w:cs="Effra"/>
          <w:color w:val="000000"/>
        </w:rPr>
        <w:t>Kolárikem</w:t>
      </w:r>
      <w:proofErr w:type="spellEnd"/>
      <w:r w:rsidRPr="00F554F8">
        <w:rPr>
          <w:rStyle w:val="platne1"/>
          <w:rFonts w:ascii="Effra" w:hAnsi="Effra" w:cs="Effra"/>
          <w:color w:val="000000"/>
        </w:rPr>
        <w:t xml:space="preserve">, </w:t>
      </w:r>
      <w:r w:rsidR="00EF477E">
        <w:rPr>
          <w:rStyle w:val="platne1"/>
          <w:rFonts w:ascii="Effra" w:hAnsi="Effra" w:cs="Effra"/>
          <w:color w:val="000000"/>
        </w:rPr>
        <w:t>předsedou představenstva</w:t>
      </w:r>
    </w:p>
    <w:p w14:paraId="3A8235C7" w14:textId="06411EFB" w:rsidR="00EF477E" w:rsidRPr="00F554F8" w:rsidRDefault="00EF477E" w:rsidP="00EF477E">
      <w:pPr>
        <w:ind w:left="708" w:firstLine="708"/>
        <w:rPr>
          <w:rFonts w:ascii="Effra" w:hAnsi="Effra" w:cs="Effra"/>
        </w:rPr>
      </w:pPr>
      <w:r>
        <w:rPr>
          <w:rStyle w:val="platne1"/>
          <w:rFonts w:ascii="Effra" w:hAnsi="Effra" w:cs="Effra"/>
          <w:color w:val="000000"/>
        </w:rPr>
        <w:t xml:space="preserve">a Mgr. Petrem </w:t>
      </w:r>
      <w:proofErr w:type="spellStart"/>
      <w:r>
        <w:rPr>
          <w:rStyle w:val="platne1"/>
          <w:rFonts w:ascii="Effra" w:hAnsi="Effra" w:cs="Effra"/>
          <w:color w:val="000000"/>
        </w:rPr>
        <w:t>Birklenem</w:t>
      </w:r>
      <w:proofErr w:type="spellEnd"/>
      <w:r>
        <w:rPr>
          <w:rStyle w:val="platne1"/>
          <w:rFonts w:ascii="Effra" w:hAnsi="Effra" w:cs="Effra"/>
          <w:color w:val="000000"/>
        </w:rPr>
        <w:t>, členem představenstva</w:t>
      </w:r>
    </w:p>
    <w:p w14:paraId="7F2E34D9" w14:textId="77777777" w:rsidR="00F554F8" w:rsidRPr="00F554F8" w:rsidRDefault="00F554F8" w:rsidP="00F554F8">
      <w:pPr>
        <w:rPr>
          <w:rFonts w:ascii="Effra" w:hAnsi="Effra" w:cs="Effra"/>
        </w:rPr>
      </w:pPr>
    </w:p>
    <w:p w14:paraId="2AAE5C60" w14:textId="77777777" w:rsidR="00F554F8" w:rsidRPr="00F554F8" w:rsidRDefault="00F554F8" w:rsidP="00F554F8">
      <w:pPr>
        <w:rPr>
          <w:rFonts w:ascii="Effra" w:hAnsi="Effra" w:cs="Effra"/>
        </w:rPr>
      </w:pPr>
      <w:r w:rsidRPr="00F554F8">
        <w:rPr>
          <w:rStyle w:val="platne1"/>
          <w:rFonts w:ascii="Effra" w:hAnsi="Effra" w:cs="Effra"/>
          <w:color w:val="000000"/>
        </w:rPr>
        <w:t>jako „</w:t>
      </w:r>
      <w:r w:rsidRPr="00F554F8">
        <w:rPr>
          <w:rStyle w:val="platne1"/>
          <w:rFonts w:ascii="Effra" w:hAnsi="Effra" w:cs="Effra"/>
          <w:b/>
          <w:color w:val="000000"/>
        </w:rPr>
        <w:t>objednatel</w:t>
      </w:r>
      <w:r w:rsidRPr="00F554F8">
        <w:rPr>
          <w:rStyle w:val="platne1"/>
          <w:rFonts w:ascii="Effra" w:hAnsi="Effra" w:cs="Effra"/>
          <w:color w:val="000000"/>
        </w:rPr>
        <w:t>“ na straně jedné</w:t>
      </w:r>
    </w:p>
    <w:p w14:paraId="7E1A85F2" w14:textId="77777777" w:rsidR="00F554F8" w:rsidRPr="00EE17A5" w:rsidRDefault="00F554F8" w:rsidP="00F554F8">
      <w:pPr>
        <w:rPr>
          <w:rFonts w:ascii="Effra" w:hAnsi="Effra" w:cs="Effra"/>
          <w:sz w:val="14"/>
          <w:szCs w:val="14"/>
        </w:rPr>
      </w:pPr>
    </w:p>
    <w:p w14:paraId="5A918229" w14:textId="77777777" w:rsidR="00F554F8" w:rsidRPr="00F554F8" w:rsidRDefault="00F554F8" w:rsidP="00F554F8">
      <w:pPr>
        <w:rPr>
          <w:rFonts w:ascii="Effra" w:hAnsi="Effra" w:cs="Effra"/>
        </w:rPr>
      </w:pPr>
      <w:r w:rsidRPr="00F554F8">
        <w:rPr>
          <w:rStyle w:val="platne1"/>
          <w:rFonts w:ascii="Effra" w:hAnsi="Effra" w:cs="Effra"/>
          <w:color w:val="000000"/>
        </w:rPr>
        <w:t>a</w:t>
      </w:r>
    </w:p>
    <w:p w14:paraId="1B3B3271" w14:textId="77777777" w:rsidR="00F554F8" w:rsidRPr="00EE17A5" w:rsidRDefault="00F554F8" w:rsidP="00F554F8">
      <w:pPr>
        <w:rPr>
          <w:rFonts w:ascii="Effra" w:hAnsi="Effra" w:cs="Effra"/>
          <w:sz w:val="14"/>
          <w:szCs w:val="14"/>
        </w:rPr>
      </w:pPr>
    </w:p>
    <w:p w14:paraId="1D38A98E" w14:textId="77777777" w:rsidR="00950297" w:rsidRDefault="00950297" w:rsidP="00F554F8">
      <w:pPr>
        <w:rPr>
          <w:rStyle w:val="nowrap"/>
          <w:rFonts w:ascii="Effra" w:hAnsi="Effra" w:cs="Effra"/>
          <w:b/>
          <w:color w:val="000000"/>
        </w:rPr>
      </w:pPr>
      <w:bookmarkStart w:id="0" w:name="_Hlk87269152"/>
      <w:r w:rsidRPr="00950297">
        <w:rPr>
          <w:rStyle w:val="nowrap"/>
          <w:rFonts w:ascii="Effra" w:hAnsi="Effra" w:cs="Effra"/>
          <w:b/>
          <w:color w:val="000000"/>
        </w:rPr>
        <w:t xml:space="preserve">Kristína </w:t>
      </w:r>
      <w:proofErr w:type="spellStart"/>
      <w:r w:rsidRPr="00950297">
        <w:rPr>
          <w:rStyle w:val="nowrap"/>
          <w:rFonts w:ascii="Effra" w:hAnsi="Effra" w:cs="Effra"/>
          <w:b/>
          <w:color w:val="000000"/>
        </w:rPr>
        <w:t>Trníková</w:t>
      </w:r>
      <w:proofErr w:type="spellEnd"/>
    </w:p>
    <w:bookmarkEnd w:id="0"/>
    <w:p w14:paraId="5E5E3DD2" w14:textId="4CC04D3C" w:rsidR="00950297" w:rsidRPr="00950297" w:rsidRDefault="00950297" w:rsidP="00F554F8">
      <w:pPr>
        <w:rPr>
          <w:rStyle w:val="nowrap"/>
          <w:rFonts w:ascii="Effra" w:hAnsi="Effra" w:cs="Effra"/>
          <w:bCs/>
          <w:color w:val="000000"/>
        </w:rPr>
      </w:pPr>
      <w:r w:rsidRPr="00950297">
        <w:rPr>
          <w:rStyle w:val="nowrap"/>
          <w:rFonts w:ascii="Effra" w:hAnsi="Effra" w:cs="Effra"/>
          <w:bCs/>
          <w:color w:val="000000"/>
        </w:rPr>
        <w:t>Rodné číslo: 895531/7503</w:t>
      </w:r>
    </w:p>
    <w:p w14:paraId="6CEB0C76" w14:textId="77777777" w:rsidR="00950297" w:rsidRPr="00950297" w:rsidRDefault="00950297" w:rsidP="00F554F8">
      <w:pPr>
        <w:rPr>
          <w:rStyle w:val="nowrap"/>
          <w:rFonts w:ascii="Effra" w:hAnsi="Effra" w:cs="Effra"/>
          <w:bCs/>
          <w:color w:val="000000"/>
        </w:rPr>
      </w:pPr>
      <w:proofErr w:type="gramStart"/>
      <w:r w:rsidRPr="00950297">
        <w:rPr>
          <w:rStyle w:val="nowrap"/>
          <w:rFonts w:ascii="Effra" w:hAnsi="Effra" w:cs="Effra"/>
          <w:bCs/>
          <w:color w:val="000000"/>
        </w:rPr>
        <w:t>Bytem:</w:t>
      </w:r>
      <w:r>
        <w:rPr>
          <w:rStyle w:val="nowrap"/>
          <w:rFonts w:ascii="Effra" w:hAnsi="Effra" w:cs="Effra"/>
          <w:bCs/>
          <w:color w:val="000000"/>
        </w:rPr>
        <w:t xml:space="preserve"> </w:t>
      </w:r>
      <w:r w:rsidR="00F554F8" w:rsidRPr="00950297">
        <w:rPr>
          <w:rStyle w:val="nowrap"/>
          <w:rFonts w:ascii="Effra" w:hAnsi="Effra" w:cs="Effra"/>
          <w:bCs/>
          <w:color w:val="000000"/>
        </w:rPr>
        <w:t xml:space="preserve"> </w:t>
      </w:r>
      <w:r w:rsidRPr="00950297">
        <w:rPr>
          <w:rStyle w:val="nowrap"/>
          <w:rFonts w:ascii="Effra" w:hAnsi="Effra" w:cs="Effra"/>
          <w:bCs/>
          <w:color w:val="000000"/>
        </w:rPr>
        <w:t>Jana</w:t>
      </w:r>
      <w:proofErr w:type="gramEnd"/>
      <w:r w:rsidRPr="00950297">
        <w:rPr>
          <w:rStyle w:val="nowrap"/>
          <w:rFonts w:ascii="Effra" w:hAnsi="Effra" w:cs="Effra"/>
          <w:bCs/>
          <w:color w:val="000000"/>
        </w:rPr>
        <w:t xml:space="preserve"> Zajíce 21, Praha 7             </w:t>
      </w:r>
    </w:p>
    <w:p w14:paraId="217A2148" w14:textId="77777777" w:rsidR="00950297" w:rsidRPr="00950297" w:rsidRDefault="00950297" w:rsidP="00950297">
      <w:pPr>
        <w:rPr>
          <w:rStyle w:val="nowrap"/>
          <w:rFonts w:ascii="Effra" w:hAnsi="Effra" w:cs="Effra"/>
          <w:bCs/>
          <w:color w:val="000000"/>
        </w:rPr>
      </w:pPr>
      <w:r w:rsidRPr="00950297">
        <w:rPr>
          <w:rStyle w:val="nowrap"/>
          <w:rFonts w:ascii="Effra" w:hAnsi="Effra" w:cs="Effra"/>
          <w:bCs/>
          <w:color w:val="000000"/>
        </w:rPr>
        <w:t xml:space="preserve">Bankovní </w:t>
      </w:r>
      <w:proofErr w:type="gramStart"/>
      <w:r w:rsidRPr="00950297">
        <w:rPr>
          <w:rStyle w:val="nowrap"/>
          <w:rFonts w:ascii="Effra" w:hAnsi="Effra" w:cs="Effra"/>
          <w:bCs/>
          <w:color w:val="000000"/>
        </w:rPr>
        <w:t xml:space="preserve">spojení:   </w:t>
      </w:r>
      <w:proofErr w:type="gramEnd"/>
      <w:r w:rsidRPr="00950297">
        <w:rPr>
          <w:rStyle w:val="nowrap"/>
          <w:rFonts w:ascii="Effra" w:hAnsi="Effra" w:cs="Effra"/>
          <w:bCs/>
          <w:color w:val="000000"/>
        </w:rPr>
        <w:t>FIO banka</w:t>
      </w:r>
    </w:p>
    <w:p w14:paraId="655B9B73" w14:textId="77777777" w:rsidR="00950297" w:rsidRPr="00950297" w:rsidRDefault="00950297" w:rsidP="00950297">
      <w:pPr>
        <w:rPr>
          <w:rStyle w:val="nowrap"/>
          <w:rFonts w:ascii="Effra" w:hAnsi="Effra" w:cs="Effra"/>
          <w:bCs/>
          <w:color w:val="000000"/>
        </w:rPr>
      </w:pPr>
      <w:r w:rsidRPr="00950297">
        <w:rPr>
          <w:rStyle w:val="nowrap"/>
          <w:rFonts w:ascii="Effra" w:hAnsi="Effra" w:cs="Effra"/>
          <w:bCs/>
          <w:color w:val="000000"/>
        </w:rPr>
        <w:t xml:space="preserve">Číslo </w:t>
      </w:r>
      <w:proofErr w:type="gramStart"/>
      <w:r w:rsidRPr="00950297">
        <w:rPr>
          <w:rStyle w:val="nowrap"/>
          <w:rFonts w:ascii="Effra" w:hAnsi="Effra" w:cs="Effra"/>
          <w:bCs/>
          <w:color w:val="000000"/>
        </w:rPr>
        <w:t>účtu:  2501065856</w:t>
      </w:r>
      <w:proofErr w:type="gramEnd"/>
      <w:r w:rsidRPr="00950297">
        <w:rPr>
          <w:rStyle w:val="nowrap"/>
          <w:rFonts w:ascii="Effra" w:hAnsi="Effra" w:cs="Effra"/>
          <w:bCs/>
          <w:color w:val="000000"/>
        </w:rPr>
        <w:t xml:space="preserve"> / 2010               </w:t>
      </w:r>
    </w:p>
    <w:p w14:paraId="066771E2" w14:textId="77777777" w:rsidR="00950297" w:rsidRPr="00950297" w:rsidRDefault="00950297" w:rsidP="00950297">
      <w:pPr>
        <w:rPr>
          <w:rStyle w:val="nowrap"/>
          <w:rFonts w:ascii="Effra" w:hAnsi="Effra" w:cs="Effra"/>
          <w:bCs/>
          <w:color w:val="000000"/>
        </w:rPr>
      </w:pPr>
      <w:r w:rsidRPr="00950297">
        <w:rPr>
          <w:rStyle w:val="nowrap"/>
          <w:rFonts w:ascii="Effra" w:hAnsi="Effra" w:cs="Effra"/>
          <w:bCs/>
          <w:color w:val="000000"/>
        </w:rPr>
        <w:t xml:space="preserve">Tel. kontakt: 728 730 257     </w:t>
      </w:r>
    </w:p>
    <w:p w14:paraId="798821F6" w14:textId="49889C2E" w:rsidR="00950297" w:rsidRPr="00950297" w:rsidRDefault="00950297" w:rsidP="00950297">
      <w:pPr>
        <w:rPr>
          <w:rStyle w:val="nowrap"/>
          <w:rFonts w:ascii="Effra" w:hAnsi="Effra" w:cs="Effra"/>
          <w:bCs/>
          <w:color w:val="000000"/>
        </w:rPr>
      </w:pPr>
      <w:proofErr w:type="gramStart"/>
      <w:r w:rsidRPr="00950297">
        <w:rPr>
          <w:rStyle w:val="nowrap"/>
          <w:rFonts w:ascii="Effra" w:hAnsi="Effra" w:cs="Effra"/>
          <w:bCs/>
          <w:color w:val="000000"/>
        </w:rPr>
        <w:t xml:space="preserve">E-mail:   </w:t>
      </w:r>
      <w:proofErr w:type="gramEnd"/>
      <w:r w:rsidRPr="00950297">
        <w:rPr>
          <w:rStyle w:val="nowrap"/>
          <w:rFonts w:ascii="Effra" w:hAnsi="Effra" w:cs="Effra"/>
          <w:bCs/>
          <w:color w:val="000000"/>
        </w:rPr>
        <w:t xml:space="preserve">k.z.trnikova@gmail.com                                                </w:t>
      </w:r>
    </w:p>
    <w:p w14:paraId="599145A1" w14:textId="6BC34203" w:rsidR="00F554F8" w:rsidRPr="00F554F8" w:rsidRDefault="00950297" w:rsidP="00F554F8">
      <w:pPr>
        <w:rPr>
          <w:rFonts w:ascii="Effra" w:hAnsi="Effra" w:cs="Effra"/>
        </w:rPr>
      </w:pPr>
      <w:r>
        <w:rPr>
          <w:rFonts w:ascii="Effra" w:hAnsi="Effra" w:cs="Effra"/>
          <w:color w:val="000000"/>
        </w:rPr>
        <w:t xml:space="preserve"> </w:t>
      </w:r>
    </w:p>
    <w:p w14:paraId="0508ABA5" w14:textId="77777777" w:rsidR="00F554F8" w:rsidRPr="00F554F8" w:rsidRDefault="00F554F8" w:rsidP="00F554F8">
      <w:pPr>
        <w:rPr>
          <w:rFonts w:ascii="Effra" w:hAnsi="Effra" w:cs="Effra"/>
        </w:rPr>
      </w:pPr>
      <w:r w:rsidRPr="00F554F8">
        <w:rPr>
          <w:rStyle w:val="platne1"/>
          <w:rFonts w:ascii="Effra" w:hAnsi="Effra" w:cs="Effra"/>
          <w:color w:val="000000"/>
        </w:rPr>
        <w:t>jako „</w:t>
      </w:r>
      <w:r w:rsidRPr="00F554F8">
        <w:rPr>
          <w:rStyle w:val="platne1"/>
          <w:rFonts w:ascii="Effra" w:hAnsi="Effra" w:cs="Effra"/>
          <w:b/>
          <w:color w:val="000000"/>
        </w:rPr>
        <w:t>zhotovitel</w:t>
      </w:r>
      <w:r w:rsidRPr="00F554F8">
        <w:rPr>
          <w:rStyle w:val="platne1"/>
          <w:rFonts w:ascii="Effra" w:hAnsi="Effra" w:cs="Effra"/>
          <w:color w:val="000000"/>
        </w:rPr>
        <w:t>“ na straně druhé,</w:t>
      </w:r>
    </w:p>
    <w:p w14:paraId="38AD908A" w14:textId="77777777" w:rsidR="00F554F8" w:rsidRPr="00F554F8" w:rsidRDefault="00F554F8" w:rsidP="00F554F8">
      <w:pPr>
        <w:rPr>
          <w:rFonts w:ascii="Effra" w:hAnsi="Effra" w:cs="Effra"/>
        </w:rPr>
      </w:pPr>
    </w:p>
    <w:p w14:paraId="758ECF6D" w14:textId="3E4FA01B" w:rsidR="00F554F8" w:rsidRDefault="00F554F8" w:rsidP="00F554F8">
      <w:pPr>
        <w:rPr>
          <w:rFonts w:ascii="Effra" w:hAnsi="Effra" w:cs="Effra"/>
        </w:rPr>
      </w:pPr>
      <w:r w:rsidRPr="00F554F8">
        <w:rPr>
          <w:rFonts w:ascii="Effra" w:hAnsi="Effra" w:cs="Effra"/>
        </w:rPr>
        <w:t>společně též jako „</w:t>
      </w:r>
      <w:r w:rsidRPr="00F554F8">
        <w:rPr>
          <w:rFonts w:ascii="Effra" w:hAnsi="Effra" w:cs="Effra"/>
          <w:b/>
          <w:bCs/>
        </w:rPr>
        <w:t>smluvní strany</w:t>
      </w:r>
      <w:r w:rsidRPr="00F554F8">
        <w:rPr>
          <w:rFonts w:ascii="Effra" w:hAnsi="Effra" w:cs="Effra"/>
        </w:rPr>
        <w:t>“</w:t>
      </w:r>
    </w:p>
    <w:p w14:paraId="5D6672D1" w14:textId="77777777" w:rsidR="00F72F5A" w:rsidRPr="00F554F8" w:rsidRDefault="00F72F5A" w:rsidP="00F554F8">
      <w:pPr>
        <w:rPr>
          <w:rFonts w:ascii="Effra" w:hAnsi="Effra" w:cs="Effra"/>
        </w:rPr>
      </w:pPr>
    </w:p>
    <w:p w14:paraId="02B88BE0" w14:textId="77777777" w:rsidR="00F554F8" w:rsidRPr="00F554F8" w:rsidRDefault="00F554F8" w:rsidP="00F554F8">
      <w:pPr>
        <w:rPr>
          <w:rFonts w:ascii="Effra" w:hAnsi="Effra" w:cs="Effra"/>
        </w:rPr>
      </w:pPr>
    </w:p>
    <w:p w14:paraId="7CDACCD7" w14:textId="390CC8C0" w:rsidR="00F554F8" w:rsidRDefault="00F554F8" w:rsidP="00F554F8">
      <w:pPr>
        <w:rPr>
          <w:rStyle w:val="platne1"/>
          <w:rFonts w:ascii="Effra" w:hAnsi="Effra" w:cs="Effra"/>
          <w:color w:val="000000"/>
        </w:rPr>
      </w:pPr>
      <w:r w:rsidRPr="00F554F8">
        <w:rPr>
          <w:rStyle w:val="platne1"/>
          <w:rFonts w:ascii="Effra" w:hAnsi="Effra" w:cs="Effra"/>
          <w:color w:val="000000"/>
        </w:rPr>
        <w:t xml:space="preserve">uzavírají tuto smlouvu o dílo v souladu s </w:t>
      </w:r>
      <w:proofErr w:type="spellStart"/>
      <w:r w:rsidRPr="00F554F8">
        <w:rPr>
          <w:rStyle w:val="platne1"/>
          <w:rFonts w:ascii="Effra" w:hAnsi="Effra" w:cs="Effra"/>
          <w:color w:val="000000"/>
        </w:rPr>
        <w:t>ust</w:t>
      </w:r>
      <w:proofErr w:type="spellEnd"/>
      <w:r w:rsidRPr="00F554F8">
        <w:rPr>
          <w:rStyle w:val="platne1"/>
          <w:rFonts w:ascii="Effra" w:hAnsi="Effra" w:cs="Effra"/>
          <w:color w:val="000000"/>
        </w:rPr>
        <w:t xml:space="preserve">. § 2586 a násl. </w:t>
      </w:r>
      <w:r w:rsidR="00E13D5C">
        <w:rPr>
          <w:rStyle w:val="platne1"/>
          <w:rFonts w:ascii="Effra" w:hAnsi="Effra" w:cs="Effra"/>
          <w:color w:val="000000"/>
        </w:rPr>
        <w:t>z</w:t>
      </w:r>
      <w:r w:rsidRPr="00F554F8">
        <w:rPr>
          <w:rStyle w:val="platne1"/>
          <w:rFonts w:ascii="Effra" w:hAnsi="Effra" w:cs="Effra"/>
          <w:color w:val="000000"/>
        </w:rPr>
        <w:t>ákona č. 89/2012 Sb., občanského zákoníku, ve znění pozdějších předpisů:</w:t>
      </w:r>
    </w:p>
    <w:p w14:paraId="1DEC7F75" w14:textId="77777777" w:rsidR="001A7845" w:rsidRPr="00F554F8" w:rsidRDefault="001A7845" w:rsidP="00F554F8">
      <w:pPr>
        <w:rPr>
          <w:rFonts w:ascii="Effra" w:hAnsi="Effra" w:cs="Effra"/>
        </w:rPr>
      </w:pPr>
    </w:p>
    <w:p w14:paraId="70F14459" w14:textId="77777777" w:rsidR="00F554F8" w:rsidRPr="00F554F8" w:rsidRDefault="00F554F8" w:rsidP="00F554F8">
      <w:pPr>
        <w:jc w:val="center"/>
        <w:rPr>
          <w:rStyle w:val="platne1"/>
          <w:rFonts w:ascii="Effra" w:hAnsi="Effra" w:cs="Effra"/>
          <w:b/>
          <w:color w:val="000000"/>
        </w:rPr>
      </w:pPr>
    </w:p>
    <w:p w14:paraId="72D7FEFE"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w:t>
      </w:r>
    </w:p>
    <w:p w14:paraId="635E4F6E" w14:textId="77777777" w:rsidR="00F554F8" w:rsidRPr="00F554F8" w:rsidRDefault="00F554F8" w:rsidP="00F554F8">
      <w:pPr>
        <w:jc w:val="center"/>
        <w:rPr>
          <w:rFonts w:ascii="Effra" w:hAnsi="Effra" w:cs="Effra"/>
        </w:rPr>
      </w:pPr>
      <w:r w:rsidRPr="00F554F8">
        <w:rPr>
          <w:rStyle w:val="platne1"/>
          <w:rFonts w:ascii="Effra" w:hAnsi="Effra" w:cs="Effra"/>
          <w:b/>
          <w:color w:val="000000"/>
        </w:rPr>
        <w:t>Předmět smlouvy</w:t>
      </w:r>
    </w:p>
    <w:p w14:paraId="341A243A" w14:textId="77777777" w:rsidR="00F554F8" w:rsidRPr="00F554F8" w:rsidRDefault="00F554F8" w:rsidP="00F554F8">
      <w:pPr>
        <w:jc w:val="center"/>
        <w:rPr>
          <w:rFonts w:ascii="Effra" w:hAnsi="Effra" w:cs="Effra"/>
        </w:rPr>
      </w:pPr>
    </w:p>
    <w:p w14:paraId="68965665" w14:textId="6136AD3F" w:rsidR="00806197" w:rsidRDefault="00A06799" w:rsidP="00F554F8">
      <w:pPr>
        <w:numPr>
          <w:ilvl w:val="0"/>
          <w:numId w:val="3"/>
        </w:numPr>
        <w:suppressAutoHyphens/>
        <w:spacing w:after="102"/>
        <w:jc w:val="both"/>
        <w:rPr>
          <w:rStyle w:val="platne1"/>
          <w:rFonts w:ascii="Effra" w:hAnsi="Effra" w:cs="Effra"/>
          <w:color w:val="000000"/>
        </w:rPr>
      </w:pPr>
      <w:r w:rsidRPr="00E057C3">
        <w:rPr>
          <w:rStyle w:val="platne1"/>
          <w:rFonts w:ascii="Effra" w:hAnsi="Effra" w:cs="Effra"/>
          <w:color w:val="000000"/>
        </w:rPr>
        <w:t>Účelem této smlouvy je</w:t>
      </w:r>
      <w:r>
        <w:rPr>
          <w:rStyle w:val="platne1"/>
          <w:rFonts w:ascii="Effra" w:hAnsi="Effra" w:cs="Effra"/>
          <w:color w:val="000000"/>
        </w:rPr>
        <w:t xml:space="preserve"> v</w:t>
      </w:r>
      <w:r w:rsidR="00A358D1">
        <w:rPr>
          <w:rStyle w:val="platne1"/>
          <w:rFonts w:ascii="Effra" w:hAnsi="Effra" w:cs="Effra"/>
          <w:color w:val="000000"/>
        </w:rPr>
        <w:t xml:space="preserve">ytvoření námětu a </w:t>
      </w:r>
      <w:proofErr w:type="spellStart"/>
      <w:r w:rsidR="00DE4730">
        <w:rPr>
          <w:rStyle w:val="platne1"/>
          <w:rFonts w:ascii="Effra" w:hAnsi="Effra" w:cs="Effra"/>
          <w:color w:val="000000"/>
        </w:rPr>
        <w:t>treatmentu</w:t>
      </w:r>
      <w:proofErr w:type="spellEnd"/>
      <w:r w:rsidR="00A358D1">
        <w:rPr>
          <w:rStyle w:val="platne1"/>
          <w:rFonts w:ascii="Effra" w:hAnsi="Effra" w:cs="Effra"/>
          <w:color w:val="000000"/>
        </w:rPr>
        <w:t xml:space="preserve"> pro realizaci studentského filmu propagujícího </w:t>
      </w:r>
      <w:proofErr w:type="spellStart"/>
      <w:r w:rsidR="00A358D1">
        <w:rPr>
          <w:rStyle w:val="platne1"/>
          <w:rFonts w:ascii="Effra" w:hAnsi="Effra" w:cs="Effra"/>
          <w:color w:val="000000"/>
        </w:rPr>
        <w:t>pohornickou</w:t>
      </w:r>
      <w:proofErr w:type="spellEnd"/>
      <w:r w:rsidR="00A358D1">
        <w:rPr>
          <w:rStyle w:val="platne1"/>
          <w:rFonts w:ascii="Effra" w:hAnsi="Effra" w:cs="Effra"/>
          <w:color w:val="000000"/>
        </w:rPr>
        <w:t xml:space="preserve"> krajinu Karvinska</w:t>
      </w:r>
      <w:r w:rsidR="006D7242">
        <w:rPr>
          <w:rStyle w:val="platne1"/>
          <w:rFonts w:ascii="Effra" w:hAnsi="Effra" w:cs="Effra"/>
          <w:color w:val="000000"/>
        </w:rPr>
        <w:t>.</w:t>
      </w:r>
    </w:p>
    <w:p w14:paraId="69EC82CF" w14:textId="5AEE65C4" w:rsidR="00F554F8" w:rsidRPr="00DB0DC3" w:rsidRDefault="00F554F8" w:rsidP="00F554F8">
      <w:pPr>
        <w:numPr>
          <w:ilvl w:val="0"/>
          <w:numId w:val="3"/>
        </w:numPr>
        <w:suppressAutoHyphens/>
        <w:spacing w:after="102"/>
        <w:jc w:val="both"/>
        <w:rPr>
          <w:rStyle w:val="platne1"/>
          <w:rFonts w:ascii="Effra" w:hAnsi="Effra" w:cs="Effra"/>
          <w:color w:val="000000"/>
        </w:rPr>
      </w:pPr>
      <w:r w:rsidRPr="00DB0DC3">
        <w:rPr>
          <w:rStyle w:val="platne1"/>
          <w:rFonts w:ascii="Effra" w:hAnsi="Effra" w:cs="Effra"/>
          <w:color w:val="000000"/>
        </w:rPr>
        <w:t xml:space="preserve">Zhotovitel se zavazuje, že pro objednatele v rozsahu a za podmínek stanovených touto smlouvou </w:t>
      </w:r>
      <w:r w:rsidR="00C572B4" w:rsidRPr="00DB0DC3">
        <w:rPr>
          <w:rStyle w:val="platne1"/>
          <w:rFonts w:ascii="Effra" w:hAnsi="Effra" w:cs="Effra"/>
          <w:color w:val="000000"/>
        </w:rPr>
        <w:t>vytvoří</w:t>
      </w:r>
      <w:r w:rsidR="004E165D" w:rsidRPr="00DB0DC3">
        <w:rPr>
          <w:rStyle w:val="platne1"/>
          <w:rFonts w:ascii="Effra" w:hAnsi="Effra" w:cs="Effra"/>
          <w:color w:val="000000"/>
        </w:rPr>
        <w:t xml:space="preserve"> </w:t>
      </w:r>
      <w:r w:rsidR="00A368E9">
        <w:rPr>
          <w:rStyle w:val="platne1"/>
          <w:rFonts w:ascii="Effra" w:hAnsi="Effra" w:cs="Effra"/>
          <w:color w:val="000000"/>
        </w:rPr>
        <w:t>námět</w:t>
      </w:r>
      <w:r w:rsidR="00DE4730">
        <w:rPr>
          <w:rStyle w:val="platne1"/>
          <w:rFonts w:ascii="Effra" w:hAnsi="Effra" w:cs="Effra"/>
          <w:color w:val="000000"/>
        </w:rPr>
        <w:t xml:space="preserve"> a </w:t>
      </w:r>
      <w:proofErr w:type="spellStart"/>
      <w:r w:rsidR="00DE4730">
        <w:rPr>
          <w:rStyle w:val="platne1"/>
          <w:rFonts w:ascii="Effra" w:hAnsi="Effra" w:cs="Effra"/>
          <w:color w:val="000000"/>
        </w:rPr>
        <w:t>treatment</w:t>
      </w:r>
      <w:proofErr w:type="spellEnd"/>
      <w:r w:rsidR="00A368E9">
        <w:rPr>
          <w:rStyle w:val="platne1"/>
          <w:rFonts w:ascii="Effra" w:hAnsi="Effra" w:cs="Effra"/>
          <w:color w:val="000000"/>
        </w:rPr>
        <w:t xml:space="preserve"> pro grantové, dotační či jiné financování realizace studentského filmu</w:t>
      </w:r>
      <w:r w:rsidR="00C458B5">
        <w:rPr>
          <w:rStyle w:val="platne1"/>
          <w:rFonts w:ascii="Effra" w:hAnsi="Effra" w:cs="Effra"/>
          <w:color w:val="000000"/>
        </w:rPr>
        <w:t xml:space="preserve"> </w:t>
      </w:r>
      <w:r w:rsidRPr="00DB0DC3">
        <w:rPr>
          <w:rStyle w:val="platne1"/>
          <w:rFonts w:ascii="Effra" w:hAnsi="Effra" w:cs="Effra"/>
          <w:color w:val="000000"/>
        </w:rPr>
        <w:t>(vše dále též „dílo“ či „předmět zakázky“).</w:t>
      </w:r>
    </w:p>
    <w:p w14:paraId="316332D1" w14:textId="64ABB3D3" w:rsidR="00F554F8" w:rsidRDefault="00C572B4" w:rsidP="00F554F8">
      <w:pPr>
        <w:numPr>
          <w:ilvl w:val="0"/>
          <w:numId w:val="3"/>
        </w:numPr>
        <w:suppressAutoHyphens/>
        <w:spacing w:after="102"/>
        <w:jc w:val="both"/>
        <w:rPr>
          <w:rStyle w:val="platne1"/>
          <w:rFonts w:ascii="Effra" w:hAnsi="Effra" w:cs="Effra"/>
          <w:color w:val="000000"/>
        </w:rPr>
      </w:pPr>
      <w:r>
        <w:rPr>
          <w:rStyle w:val="platne1"/>
          <w:rFonts w:ascii="Effra" w:hAnsi="Effra" w:cs="Effra"/>
          <w:color w:val="000000"/>
        </w:rPr>
        <w:t>Rozsah díla</w:t>
      </w:r>
      <w:r w:rsidR="00F554F8" w:rsidRPr="00F554F8">
        <w:rPr>
          <w:rStyle w:val="platne1"/>
          <w:rFonts w:ascii="Effra" w:hAnsi="Effra" w:cs="Effra"/>
          <w:color w:val="000000"/>
        </w:rPr>
        <w:t xml:space="preserve"> </w:t>
      </w:r>
      <w:r w:rsidR="006D7242">
        <w:rPr>
          <w:rStyle w:val="platne1"/>
          <w:rFonts w:ascii="Effra" w:hAnsi="Effra" w:cs="Effra"/>
          <w:color w:val="000000"/>
        </w:rPr>
        <w:t>byl</w:t>
      </w:r>
      <w:r w:rsidR="00F554F8" w:rsidRPr="00F554F8">
        <w:rPr>
          <w:rStyle w:val="platne1"/>
          <w:rFonts w:ascii="Effra" w:hAnsi="Effra" w:cs="Effra"/>
          <w:color w:val="000000"/>
        </w:rPr>
        <w:t xml:space="preserve"> specifikován </w:t>
      </w:r>
      <w:r w:rsidR="00C62360">
        <w:rPr>
          <w:rStyle w:val="platne1"/>
          <w:rFonts w:ascii="Effra" w:hAnsi="Effra" w:cs="Effra"/>
          <w:color w:val="000000"/>
        </w:rPr>
        <w:t>na filmové</w:t>
      </w:r>
      <w:r w:rsidR="00C458B5">
        <w:rPr>
          <w:rStyle w:val="platne1"/>
          <w:rFonts w:ascii="Effra" w:hAnsi="Effra" w:cs="Effra"/>
          <w:color w:val="000000"/>
        </w:rPr>
        <w:t>m</w:t>
      </w:r>
      <w:r w:rsidR="00C62360">
        <w:rPr>
          <w:rStyle w:val="platne1"/>
          <w:rFonts w:ascii="Effra" w:hAnsi="Effra" w:cs="Effra"/>
          <w:color w:val="000000"/>
        </w:rPr>
        <w:t xml:space="preserve"> workshopu konaném v</w:t>
      </w:r>
      <w:r w:rsidR="001F712A">
        <w:rPr>
          <w:rStyle w:val="platne1"/>
          <w:rFonts w:ascii="Effra" w:hAnsi="Effra" w:cs="Effra"/>
          <w:color w:val="000000"/>
        </w:rPr>
        <w:t xml:space="preserve"> termínu </w:t>
      </w:r>
      <w:r w:rsidR="001F712A" w:rsidRPr="001F712A">
        <w:rPr>
          <w:rStyle w:val="platne1"/>
          <w:rFonts w:ascii="Effra" w:hAnsi="Effra" w:cs="Effra"/>
          <w:color w:val="000000"/>
        </w:rPr>
        <w:t>17. – 18.7.2021</w:t>
      </w:r>
      <w:r w:rsidR="00C458B5">
        <w:rPr>
          <w:rStyle w:val="platne1"/>
          <w:rFonts w:ascii="Effra" w:hAnsi="Effra" w:cs="Effra"/>
          <w:color w:val="000000"/>
        </w:rPr>
        <w:t xml:space="preserve"> v rámci </w:t>
      </w:r>
      <w:r w:rsidR="00C458B5" w:rsidRPr="00DB0DC3">
        <w:rPr>
          <w:rStyle w:val="platne1"/>
          <w:rFonts w:ascii="Effra" w:hAnsi="Effra" w:cs="Effra"/>
          <w:color w:val="000000"/>
        </w:rPr>
        <w:t>filmového workshopu POHO 2030</w:t>
      </w:r>
      <w:r w:rsidR="00BA1750">
        <w:rPr>
          <w:rStyle w:val="platne1"/>
          <w:rFonts w:ascii="Effra" w:hAnsi="Effra" w:cs="Effra"/>
          <w:color w:val="000000"/>
        </w:rPr>
        <w:t xml:space="preserve"> viz příloha smlouvy č.1</w:t>
      </w:r>
      <w:r w:rsidR="00F554F8" w:rsidRPr="00F554F8">
        <w:rPr>
          <w:rStyle w:val="platne1"/>
          <w:rFonts w:ascii="Effra" w:hAnsi="Effra" w:cs="Effra"/>
          <w:color w:val="000000"/>
        </w:rPr>
        <w:t>.</w:t>
      </w:r>
    </w:p>
    <w:p w14:paraId="4FB02CCC" w14:textId="0FBE2AAC" w:rsidR="00F554F8" w:rsidRPr="00F554F8" w:rsidRDefault="00F554F8" w:rsidP="00F554F8">
      <w:pPr>
        <w:numPr>
          <w:ilvl w:val="0"/>
          <w:numId w:val="3"/>
        </w:numPr>
        <w:suppressAutoHyphens/>
        <w:spacing w:after="102"/>
        <w:jc w:val="both"/>
        <w:rPr>
          <w:rStyle w:val="platne1"/>
          <w:rFonts w:ascii="Effra" w:hAnsi="Effra" w:cs="Effra"/>
          <w:color w:val="000000"/>
        </w:rPr>
      </w:pPr>
      <w:r w:rsidRPr="00F554F8">
        <w:rPr>
          <w:rStyle w:val="platne1"/>
          <w:rFonts w:ascii="Effra" w:hAnsi="Effra" w:cs="Effra"/>
          <w:color w:val="000000"/>
        </w:rPr>
        <w:t xml:space="preserve">Dílo bude vytvořeno s odbornou </w:t>
      </w:r>
      <w:r w:rsidR="001A7845">
        <w:rPr>
          <w:rStyle w:val="platne1"/>
          <w:rFonts w:ascii="Effra" w:hAnsi="Effra" w:cs="Effra"/>
          <w:color w:val="000000"/>
        </w:rPr>
        <w:t>p</w:t>
      </w:r>
      <w:r w:rsidRPr="00F554F8">
        <w:rPr>
          <w:rStyle w:val="platne1"/>
          <w:rFonts w:ascii="Effra" w:hAnsi="Effra" w:cs="Effra"/>
          <w:color w:val="000000"/>
        </w:rPr>
        <w:t>éčí a v kvalitě provedení odpovídající hodnotě díla.</w:t>
      </w:r>
    </w:p>
    <w:p w14:paraId="34B36314" w14:textId="5CC221D2" w:rsidR="00F554F8" w:rsidRPr="00806197" w:rsidRDefault="00F554F8" w:rsidP="00F554F8">
      <w:pPr>
        <w:numPr>
          <w:ilvl w:val="0"/>
          <w:numId w:val="3"/>
        </w:numPr>
        <w:suppressAutoHyphens/>
        <w:spacing w:after="102"/>
        <w:jc w:val="both"/>
        <w:rPr>
          <w:rStyle w:val="platne1"/>
          <w:rFonts w:ascii="Effra" w:hAnsi="Effra" w:cs="Effra"/>
        </w:rPr>
      </w:pPr>
      <w:r w:rsidRPr="00F554F8">
        <w:rPr>
          <w:rStyle w:val="platne1"/>
          <w:rFonts w:ascii="Effra" w:hAnsi="Effra" w:cs="Effra"/>
          <w:color w:val="000000"/>
        </w:rPr>
        <w:t>Smluvní strany se zavazují poskytovat si vzájemnou součinnost pro řádné provedení díla. Za tímto účelem si budou poskytovat veškeré potřebné informace, které mohou být důležité nebo nutné pro provedení díla.</w:t>
      </w:r>
    </w:p>
    <w:p w14:paraId="1E985640" w14:textId="77777777" w:rsidR="00806197" w:rsidRPr="00514489" w:rsidRDefault="00806197" w:rsidP="00806197">
      <w:pPr>
        <w:suppressAutoHyphens/>
        <w:spacing w:after="102"/>
        <w:ind w:left="360"/>
        <w:jc w:val="both"/>
        <w:rPr>
          <w:rStyle w:val="platne1"/>
          <w:rFonts w:ascii="Effra" w:hAnsi="Effra" w:cs="Effra"/>
        </w:rPr>
      </w:pPr>
    </w:p>
    <w:p w14:paraId="74557326" w14:textId="0D2F7EB4" w:rsidR="00514489" w:rsidRDefault="00514489" w:rsidP="00514489">
      <w:pPr>
        <w:suppressAutoHyphens/>
        <w:spacing w:after="102"/>
        <w:jc w:val="both"/>
        <w:rPr>
          <w:rStyle w:val="platne1"/>
          <w:rFonts w:ascii="Effra" w:hAnsi="Effra" w:cs="Effra"/>
          <w:color w:val="000000"/>
        </w:rPr>
      </w:pPr>
    </w:p>
    <w:p w14:paraId="721C89A4" w14:textId="77777777" w:rsidR="00514489" w:rsidRPr="00F554F8" w:rsidRDefault="00514489" w:rsidP="00514489">
      <w:pPr>
        <w:suppressAutoHyphens/>
        <w:spacing w:after="102"/>
        <w:jc w:val="both"/>
        <w:rPr>
          <w:rFonts w:ascii="Effra" w:hAnsi="Effra" w:cs="Effra"/>
        </w:rPr>
      </w:pPr>
    </w:p>
    <w:p w14:paraId="60ECCF5B"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II.</w:t>
      </w:r>
    </w:p>
    <w:p w14:paraId="77DBAEC5" w14:textId="77777777" w:rsidR="00F554F8" w:rsidRPr="00F554F8" w:rsidRDefault="00F554F8" w:rsidP="00F554F8">
      <w:pPr>
        <w:jc w:val="center"/>
        <w:rPr>
          <w:rFonts w:ascii="Effra" w:hAnsi="Effra" w:cs="Effra"/>
        </w:rPr>
      </w:pPr>
      <w:r w:rsidRPr="00F554F8">
        <w:rPr>
          <w:rStyle w:val="platne1"/>
          <w:rFonts w:ascii="Effra" w:hAnsi="Effra" w:cs="Effra"/>
          <w:b/>
          <w:color w:val="000000"/>
        </w:rPr>
        <w:t>Termíny vyhotovení díla, předání díla</w:t>
      </w:r>
    </w:p>
    <w:p w14:paraId="41CCBE2B" w14:textId="77777777" w:rsidR="00F554F8" w:rsidRPr="002700A2" w:rsidRDefault="00F554F8" w:rsidP="00F554F8">
      <w:pPr>
        <w:jc w:val="center"/>
        <w:rPr>
          <w:rStyle w:val="platne1"/>
          <w:color w:val="000000"/>
        </w:rPr>
      </w:pPr>
    </w:p>
    <w:p w14:paraId="66A8422C" w14:textId="19E61C9B" w:rsidR="00F554F8" w:rsidRPr="00DB0DC3" w:rsidRDefault="00F554F8" w:rsidP="00F554F8">
      <w:pPr>
        <w:numPr>
          <w:ilvl w:val="0"/>
          <w:numId w:val="4"/>
        </w:numPr>
        <w:tabs>
          <w:tab w:val="clear" w:pos="720"/>
        </w:tabs>
        <w:suppressAutoHyphens/>
        <w:spacing w:after="102"/>
        <w:ind w:left="284"/>
        <w:jc w:val="both"/>
        <w:rPr>
          <w:rStyle w:val="platne1"/>
          <w:rFonts w:ascii="Effra" w:hAnsi="Effra" w:cs="Effra"/>
          <w:color w:val="000000"/>
        </w:rPr>
      </w:pPr>
      <w:r w:rsidRPr="00DB0DC3">
        <w:rPr>
          <w:rStyle w:val="platne1"/>
          <w:rFonts w:ascii="Effra" w:hAnsi="Effra" w:cs="Effra"/>
          <w:color w:val="000000"/>
        </w:rPr>
        <w:t xml:space="preserve">Zhotovitel provede a objednateli řádně provedené dílo předá </w:t>
      </w:r>
      <w:proofErr w:type="gramStart"/>
      <w:r w:rsidRPr="00DB0DC3">
        <w:rPr>
          <w:rStyle w:val="platne1"/>
          <w:rFonts w:ascii="Effra" w:hAnsi="Effra" w:cs="Effra"/>
          <w:color w:val="000000"/>
        </w:rPr>
        <w:t>nejpozději</w:t>
      </w:r>
      <w:r w:rsidR="00DB0DC3">
        <w:rPr>
          <w:rStyle w:val="platne1"/>
          <w:rFonts w:ascii="Effra" w:hAnsi="Effra" w:cs="Effra"/>
          <w:color w:val="000000"/>
        </w:rPr>
        <w:t xml:space="preserve"> </w:t>
      </w:r>
      <w:r w:rsidRPr="00DB0DC3">
        <w:rPr>
          <w:rStyle w:val="platne1"/>
          <w:rFonts w:ascii="Effra" w:hAnsi="Effra" w:cs="Effra"/>
          <w:color w:val="000000"/>
        </w:rPr>
        <w:t xml:space="preserve"> </w:t>
      </w:r>
      <w:r w:rsidR="00DB0DC3">
        <w:rPr>
          <w:rStyle w:val="platne1"/>
          <w:rFonts w:ascii="Effra" w:hAnsi="Effra" w:cs="Effra"/>
          <w:color w:val="000000"/>
        </w:rPr>
        <w:t>dne</w:t>
      </w:r>
      <w:proofErr w:type="gramEnd"/>
      <w:r w:rsidR="00DB0DC3">
        <w:rPr>
          <w:rStyle w:val="platne1"/>
          <w:rFonts w:ascii="Effra" w:hAnsi="Effra" w:cs="Effra"/>
          <w:color w:val="000000"/>
        </w:rPr>
        <w:t xml:space="preserve"> </w:t>
      </w:r>
      <w:r w:rsidR="001F712A" w:rsidRPr="00DB0DC3">
        <w:rPr>
          <w:rStyle w:val="platne1"/>
          <w:rFonts w:ascii="Effra" w:hAnsi="Effra" w:cs="Effra"/>
          <w:color w:val="000000"/>
        </w:rPr>
        <w:t>30.11.2021</w:t>
      </w:r>
      <w:r w:rsidR="0093620B" w:rsidRPr="00DB0DC3">
        <w:rPr>
          <w:rStyle w:val="platne1"/>
          <w:rFonts w:ascii="Effra" w:hAnsi="Effra" w:cs="Effra"/>
          <w:color w:val="000000"/>
        </w:rPr>
        <w:t xml:space="preserve"> po</w:t>
      </w:r>
      <w:r w:rsidR="00DB0DC3">
        <w:rPr>
          <w:rStyle w:val="platne1"/>
          <w:rFonts w:ascii="Effra" w:hAnsi="Effra" w:cs="Effra"/>
          <w:color w:val="000000"/>
        </w:rPr>
        <w:t> </w:t>
      </w:r>
      <w:r w:rsidR="002700A2" w:rsidRPr="00DB0DC3">
        <w:rPr>
          <w:rStyle w:val="platne1"/>
          <w:rFonts w:ascii="Effra" w:hAnsi="Effra" w:cs="Effra"/>
          <w:color w:val="000000"/>
        </w:rPr>
        <w:t>nabytí účinnosti</w:t>
      </w:r>
      <w:r w:rsidR="0093620B" w:rsidRPr="00DB0DC3">
        <w:rPr>
          <w:rStyle w:val="platne1"/>
          <w:rFonts w:ascii="Effra" w:hAnsi="Effra" w:cs="Effra"/>
          <w:color w:val="000000"/>
        </w:rPr>
        <w:t xml:space="preserve"> této smlouvy o dílo</w:t>
      </w:r>
      <w:r w:rsidRPr="00DB0DC3">
        <w:rPr>
          <w:rStyle w:val="platne1"/>
          <w:rFonts w:ascii="Effra" w:hAnsi="Effra" w:cs="Effra"/>
          <w:color w:val="000000"/>
        </w:rPr>
        <w:t>.</w:t>
      </w:r>
    </w:p>
    <w:p w14:paraId="3A37BD43" w14:textId="0A77EF60" w:rsidR="00FE5AC5" w:rsidRDefault="00FE5AC5" w:rsidP="00F554F8">
      <w:pPr>
        <w:numPr>
          <w:ilvl w:val="0"/>
          <w:numId w:val="4"/>
        </w:numPr>
        <w:tabs>
          <w:tab w:val="clear" w:pos="720"/>
        </w:tabs>
        <w:suppressAutoHyphens/>
        <w:spacing w:after="102"/>
        <w:ind w:left="284"/>
        <w:jc w:val="both"/>
        <w:rPr>
          <w:rStyle w:val="platne1"/>
          <w:rFonts w:ascii="Effra" w:hAnsi="Effra" w:cs="Effra"/>
          <w:color w:val="000000"/>
        </w:rPr>
      </w:pPr>
      <w:r>
        <w:rPr>
          <w:rStyle w:val="platne1"/>
          <w:rFonts w:ascii="Effra" w:hAnsi="Effra" w:cs="Effra"/>
          <w:color w:val="000000"/>
        </w:rPr>
        <w:t xml:space="preserve">Dílo bude objednateli předáno </w:t>
      </w:r>
      <w:r w:rsidR="001A7845">
        <w:rPr>
          <w:rStyle w:val="platne1"/>
          <w:rFonts w:ascii="Effra" w:hAnsi="Effra" w:cs="Effra"/>
          <w:color w:val="000000"/>
        </w:rPr>
        <w:t xml:space="preserve">v jazyce českém </w:t>
      </w:r>
      <w:r>
        <w:rPr>
          <w:rStyle w:val="platne1"/>
          <w:rFonts w:ascii="Effra" w:hAnsi="Effra" w:cs="Effra"/>
          <w:color w:val="000000"/>
        </w:rPr>
        <w:t>v této formě:</w:t>
      </w:r>
    </w:p>
    <w:p w14:paraId="34A070E1" w14:textId="2A3F1E3C" w:rsidR="00FE5AC5" w:rsidRPr="00EE17A5" w:rsidRDefault="00FE5AC5" w:rsidP="00FE5AC5">
      <w:pPr>
        <w:numPr>
          <w:ilvl w:val="0"/>
          <w:numId w:val="14"/>
        </w:numPr>
        <w:suppressAutoHyphens/>
        <w:spacing w:after="102"/>
        <w:jc w:val="both"/>
        <w:rPr>
          <w:rStyle w:val="platne1"/>
          <w:rFonts w:ascii="Effra" w:hAnsi="Effra" w:cs="Effra"/>
          <w:color w:val="000000"/>
        </w:rPr>
      </w:pPr>
      <w:r w:rsidRPr="00EE17A5">
        <w:rPr>
          <w:rStyle w:val="platne1"/>
          <w:rFonts w:ascii="Effra" w:hAnsi="Effra" w:cs="Effra"/>
          <w:color w:val="000000"/>
        </w:rPr>
        <w:t>1 x el</w:t>
      </w:r>
      <w:r w:rsidR="004521FE" w:rsidRPr="00EE17A5">
        <w:rPr>
          <w:rStyle w:val="platne1"/>
          <w:rFonts w:ascii="Effra" w:hAnsi="Effra" w:cs="Effra"/>
          <w:color w:val="000000"/>
        </w:rPr>
        <w:t>ektronická</w:t>
      </w:r>
      <w:r w:rsidRPr="00EE17A5">
        <w:rPr>
          <w:rStyle w:val="platne1"/>
          <w:rFonts w:ascii="Effra" w:hAnsi="Effra" w:cs="Effra"/>
          <w:color w:val="000000"/>
        </w:rPr>
        <w:t xml:space="preserve"> </w:t>
      </w:r>
      <w:r w:rsidR="004521FE" w:rsidRPr="00EE17A5">
        <w:rPr>
          <w:rStyle w:val="platne1"/>
          <w:rFonts w:ascii="Effra" w:hAnsi="Effra" w:cs="Effra"/>
          <w:color w:val="000000"/>
        </w:rPr>
        <w:t>v</w:t>
      </w:r>
      <w:r w:rsidRPr="00EE17A5">
        <w:rPr>
          <w:rStyle w:val="platne1"/>
          <w:rFonts w:ascii="Effra" w:hAnsi="Effra" w:cs="Effra"/>
          <w:color w:val="000000"/>
        </w:rPr>
        <w:t>erze</w:t>
      </w:r>
      <w:r w:rsidR="001A7845" w:rsidRPr="00EE17A5">
        <w:rPr>
          <w:rStyle w:val="platne1"/>
          <w:rFonts w:ascii="Effra" w:hAnsi="Effra" w:cs="Effra"/>
          <w:color w:val="000000"/>
        </w:rPr>
        <w:t xml:space="preserve"> </w:t>
      </w:r>
      <w:r w:rsidR="00FC538C" w:rsidRPr="00EE17A5">
        <w:rPr>
          <w:rStyle w:val="platne1"/>
          <w:rFonts w:ascii="Effra" w:hAnsi="Effra" w:cs="Effra"/>
          <w:color w:val="000000"/>
        </w:rPr>
        <w:t>v editovatelném ve formátu *.doc</w:t>
      </w:r>
      <w:r w:rsidR="001A7845" w:rsidRPr="00EE17A5">
        <w:rPr>
          <w:rStyle w:val="platne1"/>
          <w:rFonts w:ascii="Effra" w:hAnsi="Effra" w:cs="Effra"/>
          <w:color w:val="000000"/>
        </w:rPr>
        <w:t xml:space="preserve"> nebo *.</w:t>
      </w:r>
      <w:proofErr w:type="spellStart"/>
      <w:r w:rsidR="001A7845" w:rsidRPr="00EE17A5">
        <w:rPr>
          <w:rStyle w:val="platne1"/>
          <w:rFonts w:ascii="Effra" w:hAnsi="Effra" w:cs="Effra"/>
          <w:color w:val="000000"/>
        </w:rPr>
        <w:t>docx</w:t>
      </w:r>
      <w:proofErr w:type="spellEnd"/>
      <w:r w:rsidR="001F712A" w:rsidRPr="00EE17A5">
        <w:rPr>
          <w:rStyle w:val="platne1"/>
          <w:rFonts w:ascii="Effra" w:hAnsi="Effra" w:cs="Effra"/>
          <w:color w:val="000000"/>
        </w:rPr>
        <w:t>,</w:t>
      </w:r>
    </w:p>
    <w:p w14:paraId="0A173A50" w14:textId="7F495709" w:rsidR="00FE5AC5" w:rsidRPr="00EE17A5" w:rsidRDefault="00FE5AC5" w:rsidP="00FE5AC5">
      <w:pPr>
        <w:numPr>
          <w:ilvl w:val="0"/>
          <w:numId w:val="14"/>
        </w:numPr>
        <w:suppressAutoHyphens/>
        <w:spacing w:after="102"/>
        <w:jc w:val="both"/>
        <w:rPr>
          <w:rStyle w:val="platne1"/>
          <w:rFonts w:ascii="Effra" w:hAnsi="Effra" w:cs="Effra"/>
          <w:color w:val="000000"/>
        </w:rPr>
      </w:pPr>
      <w:r w:rsidRPr="00EE17A5">
        <w:rPr>
          <w:rStyle w:val="platne1"/>
          <w:rFonts w:ascii="Effra" w:hAnsi="Effra" w:cs="Effra"/>
          <w:color w:val="000000"/>
        </w:rPr>
        <w:t>1x el</w:t>
      </w:r>
      <w:r w:rsidR="004521FE" w:rsidRPr="00EE17A5">
        <w:rPr>
          <w:rStyle w:val="platne1"/>
          <w:rFonts w:ascii="Effra" w:hAnsi="Effra" w:cs="Effra"/>
          <w:color w:val="000000"/>
        </w:rPr>
        <w:t>ektronická</w:t>
      </w:r>
      <w:r w:rsidRPr="00EE17A5">
        <w:rPr>
          <w:rStyle w:val="platne1"/>
          <w:rFonts w:ascii="Effra" w:hAnsi="Effra" w:cs="Effra"/>
          <w:color w:val="000000"/>
        </w:rPr>
        <w:t xml:space="preserve"> </w:t>
      </w:r>
      <w:r w:rsidR="004521FE" w:rsidRPr="00EE17A5">
        <w:rPr>
          <w:rStyle w:val="platne1"/>
          <w:rFonts w:ascii="Effra" w:hAnsi="Effra" w:cs="Effra"/>
          <w:color w:val="000000"/>
        </w:rPr>
        <w:t>v</w:t>
      </w:r>
      <w:r w:rsidRPr="00EE17A5">
        <w:rPr>
          <w:rStyle w:val="platne1"/>
          <w:rFonts w:ascii="Effra" w:hAnsi="Effra" w:cs="Effra"/>
          <w:color w:val="000000"/>
        </w:rPr>
        <w:t>erze</w:t>
      </w:r>
      <w:r w:rsidR="00FC538C" w:rsidRPr="00EE17A5">
        <w:rPr>
          <w:rStyle w:val="platne1"/>
          <w:rFonts w:ascii="Effra" w:hAnsi="Effra" w:cs="Effra"/>
          <w:color w:val="000000"/>
        </w:rPr>
        <w:t xml:space="preserve"> ve</w:t>
      </w:r>
      <w:r w:rsidRPr="00EE17A5">
        <w:rPr>
          <w:rStyle w:val="platne1"/>
          <w:rFonts w:ascii="Effra" w:hAnsi="Effra" w:cs="Effra"/>
          <w:color w:val="000000"/>
        </w:rPr>
        <w:t xml:space="preserve"> formát</w:t>
      </w:r>
      <w:r w:rsidR="00FC538C" w:rsidRPr="00EE17A5">
        <w:rPr>
          <w:rStyle w:val="platne1"/>
          <w:rFonts w:ascii="Effra" w:hAnsi="Effra" w:cs="Effra"/>
          <w:color w:val="000000"/>
        </w:rPr>
        <w:t>u</w:t>
      </w:r>
      <w:r w:rsidRPr="00EE17A5">
        <w:rPr>
          <w:rStyle w:val="platne1"/>
          <w:rFonts w:ascii="Effra" w:hAnsi="Effra" w:cs="Effra"/>
          <w:color w:val="000000"/>
        </w:rPr>
        <w:t xml:space="preserve"> </w:t>
      </w:r>
      <w:r w:rsidR="00FC538C" w:rsidRPr="00EE17A5">
        <w:rPr>
          <w:rStyle w:val="platne1"/>
          <w:rFonts w:ascii="Effra" w:hAnsi="Effra" w:cs="Effra"/>
          <w:color w:val="000000"/>
        </w:rPr>
        <w:t>*.</w:t>
      </w:r>
      <w:proofErr w:type="spellStart"/>
      <w:r w:rsidRPr="00EE17A5">
        <w:rPr>
          <w:rStyle w:val="platne1"/>
          <w:rFonts w:ascii="Effra" w:hAnsi="Effra" w:cs="Effra"/>
          <w:color w:val="000000"/>
        </w:rPr>
        <w:t>pdf</w:t>
      </w:r>
      <w:proofErr w:type="spellEnd"/>
      <w:r w:rsidR="00FC538C" w:rsidRPr="00EE17A5">
        <w:rPr>
          <w:rStyle w:val="platne1"/>
          <w:rFonts w:ascii="Effra" w:hAnsi="Effra" w:cs="Effra"/>
          <w:color w:val="000000"/>
        </w:rPr>
        <w:t>.</w:t>
      </w:r>
    </w:p>
    <w:p w14:paraId="763F2EAE" w14:textId="77777777" w:rsidR="00F554F8" w:rsidRPr="00496C27" w:rsidRDefault="00F554F8" w:rsidP="00F554F8">
      <w:pPr>
        <w:numPr>
          <w:ilvl w:val="0"/>
          <w:numId w:val="4"/>
        </w:numPr>
        <w:tabs>
          <w:tab w:val="clear" w:pos="720"/>
        </w:tabs>
        <w:suppressAutoHyphens/>
        <w:spacing w:after="102"/>
        <w:ind w:left="284"/>
        <w:jc w:val="both"/>
        <w:rPr>
          <w:rStyle w:val="platne1"/>
          <w:rFonts w:ascii="Effra" w:hAnsi="Effra" w:cs="Effra"/>
          <w:color w:val="000000"/>
        </w:rPr>
      </w:pPr>
      <w:r w:rsidRPr="00496C27">
        <w:rPr>
          <w:rStyle w:val="platne1"/>
          <w:rFonts w:ascii="Effra" w:hAnsi="Effra" w:cs="Effra"/>
          <w:color w:val="000000"/>
        </w:rPr>
        <w:t>O předání a převzetí díla bude sepsán a oběma smluvními stranami podepsán předávací protokol.</w:t>
      </w:r>
    </w:p>
    <w:p w14:paraId="70EEBFD2" w14:textId="77777777" w:rsidR="00F554F8" w:rsidRPr="00F554F8" w:rsidRDefault="00F554F8" w:rsidP="00F554F8">
      <w:pPr>
        <w:numPr>
          <w:ilvl w:val="0"/>
          <w:numId w:val="4"/>
        </w:numPr>
        <w:tabs>
          <w:tab w:val="clear" w:pos="720"/>
        </w:tabs>
        <w:suppressAutoHyphens/>
        <w:spacing w:after="102"/>
        <w:ind w:left="284"/>
        <w:jc w:val="both"/>
        <w:rPr>
          <w:rFonts w:ascii="Effra" w:hAnsi="Effra" w:cs="Effra"/>
          <w:color w:val="000000"/>
        </w:rPr>
      </w:pPr>
      <w:r w:rsidRPr="00F554F8">
        <w:rPr>
          <w:rStyle w:val="platne1"/>
          <w:rFonts w:ascii="Effra" w:hAnsi="Effra" w:cs="Effra"/>
          <w:color w:val="000000"/>
        </w:rPr>
        <w:t>Bude-li předávané dílo obsahovat nedodělky nebo vady je zhotovitel povinen upozornit na tyto vady objednatele v předávacím protokolu. V případě zjištění vad a nedodělků po předání díla objednatelem, oznámí tento neprodleně zjištěné skutečnosti elektronickou nebo písemnou formou. Předání díla s vadami či nedodělky není splněním zhotovitelova závazku.</w:t>
      </w:r>
    </w:p>
    <w:p w14:paraId="54322DB3" w14:textId="77777777" w:rsidR="007F3700" w:rsidRPr="00F554F8" w:rsidRDefault="007F3700" w:rsidP="00F554F8">
      <w:pPr>
        <w:jc w:val="center"/>
        <w:rPr>
          <w:rFonts w:ascii="Effra" w:hAnsi="Effra" w:cs="Effra"/>
        </w:rPr>
      </w:pPr>
    </w:p>
    <w:p w14:paraId="00E7E10C"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III.</w:t>
      </w:r>
    </w:p>
    <w:p w14:paraId="5AB12A7A" w14:textId="77777777" w:rsidR="00F554F8" w:rsidRPr="00F554F8" w:rsidRDefault="00F554F8" w:rsidP="00F554F8">
      <w:pPr>
        <w:jc w:val="center"/>
        <w:rPr>
          <w:rFonts w:ascii="Effra" w:hAnsi="Effra" w:cs="Effra"/>
        </w:rPr>
      </w:pPr>
      <w:r w:rsidRPr="00F554F8">
        <w:rPr>
          <w:rStyle w:val="platne1"/>
          <w:rFonts w:ascii="Effra" w:hAnsi="Effra" w:cs="Effra"/>
          <w:b/>
          <w:color w:val="000000"/>
        </w:rPr>
        <w:t>Cena díla a platební podmínky</w:t>
      </w:r>
    </w:p>
    <w:p w14:paraId="59B76F19" w14:textId="77777777" w:rsidR="00F554F8" w:rsidRPr="00A024B7" w:rsidRDefault="00F554F8" w:rsidP="00F554F8">
      <w:pPr>
        <w:jc w:val="center"/>
        <w:rPr>
          <w:rFonts w:ascii="Effra" w:hAnsi="Effra" w:cs="Effra"/>
        </w:rPr>
      </w:pPr>
    </w:p>
    <w:p w14:paraId="199D2028" w14:textId="2CC4F015" w:rsidR="001A7845" w:rsidRPr="001A7845" w:rsidRDefault="00F554F8" w:rsidP="001A7845">
      <w:pPr>
        <w:numPr>
          <w:ilvl w:val="0"/>
          <w:numId w:val="5"/>
        </w:numPr>
        <w:tabs>
          <w:tab w:val="clear" w:pos="720"/>
        </w:tabs>
        <w:suppressAutoHyphens/>
        <w:spacing w:after="102"/>
        <w:ind w:left="284"/>
        <w:jc w:val="both"/>
        <w:rPr>
          <w:rStyle w:val="platne1"/>
          <w:rFonts w:ascii="Effra" w:hAnsi="Effra" w:cs="Effra"/>
        </w:rPr>
      </w:pPr>
      <w:r w:rsidRPr="00A024B7">
        <w:rPr>
          <w:rStyle w:val="platne1"/>
          <w:rFonts w:ascii="Effra" w:hAnsi="Effra" w:cs="Effra"/>
        </w:rPr>
        <w:t>Za provedení díla zaplatí objednatel zhotoviteli cenu ve výši</w:t>
      </w:r>
      <w:r w:rsidR="00191329" w:rsidRPr="00A024B7">
        <w:rPr>
          <w:rStyle w:val="platne1"/>
          <w:rFonts w:ascii="Effra" w:hAnsi="Effra" w:cs="Effra"/>
        </w:rPr>
        <w:t>:</w:t>
      </w:r>
      <w:r w:rsidRPr="00A024B7">
        <w:rPr>
          <w:rStyle w:val="platne1"/>
          <w:rFonts w:ascii="Effra" w:hAnsi="Effra" w:cs="Effra"/>
        </w:rPr>
        <w:t xml:space="preserve"> </w:t>
      </w:r>
    </w:p>
    <w:tbl>
      <w:tblPr>
        <w:tblStyle w:val="Mkatabulky"/>
        <w:tblW w:w="0" w:type="auto"/>
        <w:jc w:val="center"/>
        <w:tblInd w:w="0" w:type="dxa"/>
        <w:tblLook w:val="04A0" w:firstRow="1" w:lastRow="0" w:firstColumn="1" w:lastColumn="0" w:noHBand="0" w:noVBand="1"/>
      </w:tblPr>
      <w:tblGrid>
        <w:gridCol w:w="1242"/>
        <w:gridCol w:w="6663"/>
        <w:gridCol w:w="1307"/>
      </w:tblGrid>
      <w:tr w:rsidR="001A7845" w:rsidRPr="001A7845" w14:paraId="5F8803DC" w14:textId="77777777" w:rsidTr="001D4043">
        <w:trPr>
          <w:trHeight w:val="397"/>
          <w:jc w:val="center"/>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ACAF0" w14:textId="77777777" w:rsidR="001A7845" w:rsidRPr="001A7845" w:rsidRDefault="001A7845">
            <w:pPr>
              <w:jc w:val="center"/>
              <w:rPr>
                <w:rFonts w:ascii="Effra" w:hAnsi="Effra" w:cs="Effra"/>
                <w:b/>
                <w:szCs w:val="22"/>
              </w:rPr>
            </w:pPr>
            <w:r w:rsidRPr="001A7845">
              <w:rPr>
                <w:rFonts w:ascii="Effra" w:hAnsi="Effra" w:cs="Effra"/>
                <w:b/>
                <w:szCs w:val="22"/>
              </w:rPr>
              <w:t>Položka</w:t>
            </w: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80626" w14:textId="77777777" w:rsidR="001A7845" w:rsidRPr="001A7845" w:rsidRDefault="001A7845">
            <w:pPr>
              <w:rPr>
                <w:rFonts w:ascii="Effra" w:hAnsi="Effra" w:cs="Effra"/>
                <w:b/>
                <w:szCs w:val="22"/>
              </w:rPr>
            </w:pPr>
            <w:r w:rsidRPr="001A7845">
              <w:rPr>
                <w:rFonts w:ascii="Effra" w:hAnsi="Effra" w:cs="Effra"/>
                <w:b/>
                <w:szCs w:val="22"/>
              </w:rPr>
              <w:t>Název položky</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092AF" w14:textId="4BD948AC" w:rsidR="001A7845" w:rsidRPr="001A7845" w:rsidRDefault="001A7845">
            <w:pPr>
              <w:jc w:val="center"/>
              <w:rPr>
                <w:rFonts w:ascii="Effra" w:hAnsi="Effra" w:cs="Effra"/>
                <w:b/>
                <w:szCs w:val="22"/>
              </w:rPr>
            </w:pPr>
            <w:r w:rsidRPr="001A7845">
              <w:rPr>
                <w:rFonts w:ascii="Effra" w:hAnsi="Effra" w:cs="Effra"/>
                <w:b/>
                <w:szCs w:val="22"/>
              </w:rPr>
              <w:t xml:space="preserve">Cena </w:t>
            </w:r>
          </w:p>
        </w:tc>
      </w:tr>
      <w:tr w:rsidR="001A7845" w:rsidRPr="001A7845" w14:paraId="48606E78" w14:textId="77777777" w:rsidTr="001A7845">
        <w:trPr>
          <w:trHeight w:val="39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00090949" w14:textId="38EDCD87" w:rsidR="001A7845" w:rsidRPr="00B96935" w:rsidRDefault="00514489">
            <w:pPr>
              <w:jc w:val="center"/>
              <w:rPr>
                <w:rFonts w:ascii="Effra" w:hAnsi="Effra" w:cs="Effra"/>
                <w:szCs w:val="22"/>
                <w:highlight w:val="yellow"/>
              </w:rPr>
            </w:pPr>
            <w:r w:rsidRPr="00514489">
              <w:rPr>
                <w:rFonts w:ascii="Effra" w:hAnsi="Effra" w:cs="Effra"/>
                <w:szCs w:val="22"/>
              </w:rPr>
              <w:t>1</w:t>
            </w:r>
          </w:p>
        </w:tc>
        <w:tc>
          <w:tcPr>
            <w:tcW w:w="6663" w:type="dxa"/>
            <w:tcBorders>
              <w:top w:val="single" w:sz="4" w:space="0" w:color="auto"/>
              <w:left w:val="single" w:sz="4" w:space="0" w:color="auto"/>
              <w:bottom w:val="single" w:sz="4" w:space="0" w:color="auto"/>
              <w:right w:val="single" w:sz="4" w:space="0" w:color="auto"/>
            </w:tcBorders>
            <w:vAlign w:val="center"/>
            <w:hideMark/>
          </w:tcPr>
          <w:p w14:paraId="75B5E5D8" w14:textId="64873594" w:rsidR="001A7845" w:rsidRPr="00B96935" w:rsidRDefault="00F333BC">
            <w:pPr>
              <w:rPr>
                <w:rFonts w:ascii="Effra" w:hAnsi="Effra" w:cs="Effra"/>
                <w:szCs w:val="22"/>
                <w:highlight w:val="yellow"/>
              </w:rPr>
            </w:pPr>
            <w:r>
              <w:rPr>
                <w:rStyle w:val="platne1"/>
                <w:rFonts w:ascii="Effra" w:hAnsi="Effra" w:cs="Effra"/>
                <w:color w:val="000000"/>
              </w:rPr>
              <w:t xml:space="preserve">Námět a </w:t>
            </w:r>
            <w:proofErr w:type="spellStart"/>
            <w:r>
              <w:rPr>
                <w:rStyle w:val="platne1"/>
                <w:rFonts w:ascii="Effra" w:hAnsi="Effra" w:cs="Effra"/>
                <w:color w:val="000000"/>
              </w:rPr>
              <w:t>treatment</w:t>
            </w:r>
            <w:proofErr w:type="spellEnd"/>
            <w:r w:rsidR="00194858">
              <w:rPr>
                <w:rStyle w:val="platne1"/>
                <w:rFonts w:ascii="Effra" w:hAnsi="Effra" w:cs="Effra"/>
                <w:color w:val="000000"/>
              </w:rPr>
              <w:t xml:space="preserve"> k </w:t>
            </w:r>
            <w:proofErr w:type="gramStart"/>
            <w:r w:rsidR="00194858">
              <w:rPr>
                <w:rStyle w:val="platne1"/>
                <w:rFonts w:ascii="Effra" w:hAnsi="Effra" w:cs="Effra"/>
                <w:color w:val="000000"/>
              </w:rPr>
              <w:t>f</w:t>
            </w:r>
            <w:r w:rsidR="000528B6">
              <w:rPr>
                <w:rStyle w:val="platne1"/>
                <w:rFonts w:ascii="Effra" w:hAnsi="Effra" w:cs="Effra"/>
                <w:color w:val="000000"/>
              </w:rPr>
              <w:t>il</w:t>
            </w:r>
            <w:r w:rsidR="00194858">
              <w:rPr>
                <w:rStyle w:val="platne1"/>
                <w:rFonts w:ascii="Effra" w:hAnsi="Effra" w:cs="Effra"/>
                <w:color w:val="000000"/>
              </w:rPr>
              <w:t xml:space="preserve">mu </w:t>
            </w:r>
            <w:r w:rsidR="00514489" w:rsidRPr="00514489">
              <w:rPr>
                <w:rStyle w:val="platne1"/>
                <w:rFonts w:ascii="Effra" w:hAnsi="Effra" w:cs="Effra"/>
                <w:color w:val="000000"/>
              </w:rPr>
              <w:t xml:space="preserve"> POHO</w:t>
            </w:r>
            <w:proofErr w:type="gramEnd"/>
            <w:r w:rsidR="000528B6">
              <w:rPr>
                <w:rStyle w:val="platne1"/>
                <w:rFonts w:ascii="Effra" w:hAnsi="Effra" w:cs="Effra"/>
                <w:color w:val="000000"/>
              </w:rPr>
              <w:t xml:space="preserve"> </w:t>
            </w:r>
            <w:r w:rsidR="00514489" w:rsidRPr="00514489">
              <w:rPr>
                <w:rStyle w:val="platne1"/>
                <w:rFonts w:ascii="Effra" w:hAnsi="Effra" w:cs="Effra"/>
                <w:color w:val="000000"/>
              </w:rPr>
              <w:t>2030</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E3F95BD" w14:textId="2E90A4C3" w:rsidR="001A7845" w:rsidRPr="00496C27" w:rsidRDefault="00194858">
            <w:pPr>
              <w:jc w:val="center"/>
              <w:rPr>
                <w:rFonts w:ascii="Effra" w:hAnsi="Effra" w:cs="Effra"/>
                <w:szCs w:val="22"/>
              </w:rPr>
            </w:pPr>
            <w:r w:rsidRPr="00496C27">
              <w:rPr>
                <w:rFonts w:ascii="Effra" w:hAnsi="Effra" w:cs="Effra"/>
                <w:szCs w:val="22"/>
              </w:rPr>
              <w:t xml:space="preserve">55 000 </w:t>
            </w:r>
            <w:r w:rsidR="001A7845" w:rsidRPr="00496C27">
              <w:rPr>
                <w:rFonts w:ascii="Effra" w:hAnsi="Effra" w:cs="Effra"/>
                <w:szCs w:val="22"/>
              </w:rPr>
              <w:t>Kč</w:t>
            </w:r>
          </w:p>
        </w:tc>
      </w:tr>
      <w:tr w:rsidR="00194858" w:rsidRPr="001A7845" w14:paraId="08449852" w14:textId="77777777" w:rsidTr="001A7845">
        <w:trPr>
          <w:trHeight w:val="397"/>
          <w:jc w:val="center"/>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14:paraId="367AC045" w14:textId="5E6E9D0B" w:rsidR="00194858" w:rsidRPr="001A7845" w:rsidRDefault="00194858" w:rsidP="00194858">
            <w:pPr>
              <w:rPr>
                <w:rFonts w:ascii="Effra" w:hAnsi="Effra" w:cs="Effra"/>
                <w:b/>
                <w:szCs w:val="22"/>
              </w:rPr>
            </w:pPr>
            <w:r w:rsidRPr="001A7845">
              <w:rPr>
                <w:rFonts w:ascii="Effra" w:hAnsi="Effra" w:cs="Effra"/>
                <w:b/>
                <w:szCs w:val="22"/>
              </w:rPr>
              <w:t xml:space="preserve">CELKEM </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E2EE645" w14:textId="72DFB7F0" w:rsidR="00194858" w:rsidRPr="00496C27" w:rsidRDefault="00194858" w:rsidP="00194858">
            <w:pPr>
              <w:jc w:val="center"/>
              <w:rPr>
                <w:rFonts w:ascii="Effra" w:hAnsi="Effra" w:cs="Effra"/>
                <w:szCs w:val="22"/>
              </w:rPr>
            </w:pPr>
            <w:r w:rsidRPr="00496C27">
              <w:rPr>
                <w:rFonts w:ascii="Effra" w:hAnsi="Effra" w:cs="Effra"/>
                <w:szCs w:val="22"/>
              </w:rPr>
              <w:t>55 000 Kč</w:t>
            </w:r>
          </w:p>
        </w:tc>
      </w:tr>
    </w:tbl>
    <w:p w14:paraId="08DA9363" w14:textId="77777777" w:rsidR="00191329" w:rsidRPr="00A024B7" w:rsidRDefault="00191329" w:rsidP="00C1397D">
      <w:pPr>
        <w:suppressAutoHyphens/>
        <w:spacing w:after="102"/>
        <w:jc w:val="both"/>
        <w:rPr>
          <w:rStyle w:val="platne1"/>
          <w:rFonts w:ascii="Effra" w:hAnsi="Effra" w:cs="Effra"/>
        </w:rPr>
      </w:pPr>
    </w:p>
    <w:p w14:paraId="08797DA9" w14:textId="77777777" w:rsidR="00F554F8" w:rsidRPr="00F554F8" w:rsidRDefault="00F554F8" w:rsidP="00F554F8">
      <w:pPr>
        <w:numPr>
          <w:ilvl w:val="0"/>
          <w:numId w:val="5"/>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Veškerá finanční plnění budou poskytována bankovním převodem na účet zhotovitele uvedený v záhlaví této smlouvy.</w:t>
      </w:r>
    </w:p>
    <w:p w14:paraId="7C74084C" w14:textId="77777777" w:rsidR="00496C27" w:rsidRDefault="00496C27" w:rsidP="00F554F8">
      <w:pPr>
        <w:jc w:val="center"/>
        <w:rPr>
          <w:rStyle w:val="platne1"/>
          <w:rFonts w:ascii="Effra" w:hAnsi="Effra" w:cs="Effra"/>
          <w:color w:val="000000"/>
        </w:rPr>
      </w:pPr>
    </w:p>
    <w:p w14:paraId="3E1443D6" w14:textId="462E620B"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IV.</w:t>
      </w:r>
    </w:p>
    <w:p w14:paraId="2A7B395E" w14:textId="77777777" w:rsidR="00F554F8" w:rsidRPr="00F554F8" w:rsidRDefault="00F554F8" w:rsidP="00F554F8">
      <w:pPr>
        <w:jc w:val="center"/>
        <w:rPr>
          <w:rFonts w:ascii="Effra" w:hAnsi="Effra" w:cs="Effra"/>
        </w:rPr>
      </w:pPr>
      <w:r w:rsidRPr="00F554F8">
        <w:rPr>
          <w:rStyle w:val="platne1"/>
          <w:rFonts w:ascii="Effra" w:hAnsi="Effra" w:cs="Effra"/>
          <w:b/>
          <w:color w:val="000000"/>
        </w:rPr>
        <w:t>Záruka a odpovědnost</w:t>
      </w:r>
    </w:p>
    <w:p w14:paraId="54548FB5" w14:textId="77777777" w:rsidR="00F554F8" w:rsidRPr="00F554F8" w:rsidRDefault="00F554F8" w:rsidP="00F554F8">
      <w:pPr>
        <w:jc w:val="center"/>
        <w:rPr>
          <w:rFonts w:ascii="Effra" w:hAnsi="Effra" w:cs="Effra"/>
        </w:rPr>
      </w:pPr>
    </w:p>
    <w:p w14:paraId="4B19F44F" w14:textId="624A593B" w:rsidR="00F554F8" w:rsidRPr="00F554F8"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Zhotovitel odpovídá za kvalitu jím provedeného díla</w:t>
      </w:r>
      <w:r w:rsidR="0046430B">
        <w:rPr>
          <w:rStyle w:val="platne1"/>
          <w:rFonts w:ascii="Effra" w:hAnsi="Effra" w:cs="Effra"/>
          <w:color w:val="000000"/>
        </w:rPr>
        <w:t xml:space="preserve"> a</w:t>
      </w:r>
      <w:r w:rsidR="0046430B" w:rsidRPr="0046430B">
        <w:rPr>
          <w:rStyle w:val="platne1"/>
          <w:rFonts w:ascii="Effra" w:hAnsi="Effra" w:cs="Effra"/>
          <w:color w:val="000000"/>
        </w:rPr>
        <w:t xml:space="preserve"> poskytuje záruku za jakost díla v rozsahu ustanovení Občanského zákoníku č. 89/2012 Sb. (§ 2619, § 2113 a následujících) s tím, že dílo bude po dobu 5 (pěti) let způsobilé k použití pro smluvený a obvyklý účel a zachová si po tuto dobu smluvené a obvyklé vlastnosti. Záruční doba začíná plynout následujícím dnem po předání a převzetí celého díla písemným protokolem</w:t>
      </w:r>
      <w:r w:rsidR="0046430B">
        <w:rPr>
          <w:rStyle w:val="platne1"/>
          <w:rFonts w:ascii="Effra" w:hAnsi="Effra" w:cs="Effra"/>
          <w:color w:val="000000"/>
        </w:rPr>
        <w:t>.</w:t>
      </w:r>
    </w:p>
    <w:p w14:paraId="3DBE6792" w14:textId="77777777" w:rsidR="00F554F8" w:rsidRPr="00F554F8"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Každá reklamace musí být uplatněna písemně nebo elektronicky (e-mailem) a musí obsahovat popis závady.</w:t>
      </w:r>
    </w:p>
    <w:p w14:paraId="4C9822F5" w14:textId="2FAC335B" w:rsidR="00F554F8" w:rsidRPr="0086769B"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86769B">
        <w:rPr>
          <w:rStyle w:val="platne1"/>
          <w:rFonts w:ascii="Effra" w:hAnsi="Effra" w:cs="Effra"/>
          <w:color w:val="000000"/>
        </w:rPr>
        <w:t>Pro případ vady na díle má objednatel právo požadovat a zhotovitel povinnost poskytnout bezplatné odstranění vady do 15 pracovních dnů po obdržení reklamace od objednatele.</w:t>
      </w:r>
    </w:p>
    <w:p w14:paraId="7C3AEAB8" w14:textId="77777777" w:rsidR="00C711B1" w:rsidRPr="00F554F8" w:rsidRDefault="00C711B1" w:rsidP="00C711B1">
      <w:pPr>
        <w:suppressAutoHyphens/>
        <w:spacing w:after="102"/>
        <w:ind w:left="284"/>
        <w:jc w:val="both"/>
        <w:rPr>
          <w:rFonts w:ascii="Effra" w:hAnsi="Effra" w:cs="Effra"/>
          <w:color w:val="000000"/>
        </w:rPr>
      </w:pPr>
    </w:p>
    <w:p w14:paraId="286645CD"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V.</w:t>
      </w:r>
    </w:p>
    <w:p w14:paraId="76908915" w14:textId="77777777" w:rsidR="00F554F8" w:rsidRPr="00F554F8" w:rsidRDefault="00F554F8" w:rsidP="00F554F8">
      <w:pPr>
        <w:jc w:val="center"/>
        <w:rPr>
          <w:rFonts w:ascii="Effra" w:hAnsi="Effra" w:cs="Effra"/>
        </w:rPr>
      </w:pPr>
      <w:r w:rsidRPr="00F554F8">
        <w:rPr>
          <w:rStyle w:val="platne1"/>
          <w:rFonts w:ascii="Effra" w:hAnsi="Effra" w:cs="Effra"/>
          <w:b/>
          <w:color w:val="000000"/>
        </w:rPr>
        <w:t>Užití díla a autorské právo</w:t>
      </w:r>
    </w:p>
    <w:p w14:paraId="21E7F300" w14:textId="77777777" w:rsidR="00F554F8" w:rsidRPr="00F554F8" w:rsidRDefault="00F554F8" w:rsidP="00F554F8">
      <w:pPr>
        <w:jc w:val="center"/>
        <w:rPr>
          <w:rFonts w:ascii="Effra" w:hAnsi="Effra" w:cs="Effra"/>
        </w:rPr>
      </w:pPr>
    </w:p>
    <w:p w14:paraId="5A6210F4" w14:textId="10139FA3" w:rsid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Zhotovitel se zavazuje, že při zpracování díla neporuší práva třetích osob, které těmto osobám mohou plynout z autorských práv.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14:paraId="5BDFE0B1" w14:textId="2E28B2F2" w:rsidR="0093620B" w:rsidRPr="002700A2" w:rsidRDefault="0086769B" w:rsidP="00F554F8">
      <w:pPr>
        <w:numPr>
          <w:ilvl w:val="0"/>
          <w:numId w:val="7"/>
        </w:numPr>
        <w:tabs>
          <w:tab w:val="clear" w:pos="720"/>
        </w:tabs>
        <w:suppressAutoHyphens/>
        <w:spacing w:after="102"/>
        <w:ind w:left="284"/>
        <w:jc w:val="both"/>
        <w:rPr>
          <w:rStyle w:val="platne1"/>
          <w:rFonts w:ascii="Effra" w:hAnsi="Effra" w:cs="Effra"/>
          <w:color w:val="000000"/>
        </w:rPr>
      </w:pPr>
      <w:r>
        <w:rPr>
          <w:rStyle w:val="platne1"/>
          <w:rFonts w:ascii="Effra" w:hAnsi="Effra" w:cs="Effra"/>
          <w:color w:val="000000"/>
        </w:rPr>
        <w:t>Zhotovitel</w:t>
      </w:r>
      <w:r w:rsidR="0093620B" w:rsidRPr="002700A2">
        <w:rPr>
          <w:rStyle w:val="platne1"/>
          <w:rFonts w:ascii="Effra" w:hAnsi="Effra" w:cs="Effra"/>
          <w:color w:val="000000"/>
        </w:rPr>
        <w:t xml:space="preserve"> zajistí souhlas autorů dokumentací a dokumentů, které </w:t>
      </w:r>
      <w:r>
        <w:rPr>
          <w:rStyle w:val="platne1"/>
          <w:rFonts w:ascii="Effra" w:hAnsi="Effra" w:cs="Effra"/>
          <w:color w:val="000000"/>
        </w:rPr>
        <w:t>objednatel</w:t>
      </w:r>
      <w:r w:rsidR="0093620B" w:rsidRPr="002700A2">
        <w:rPr>
          <w:rStyle w:val="platne1"/>
          <w:rFonts w:ascii="Effra" w:hAnsi="Effra" w:cs="Effra"/>
          <w:color w:val="000000"/>
        </w:rPr>
        <w:t xml:space="preserve"> od </w:t>
      </w:r>
      <w:r>
        <w:rPr>
          <w:rStyle w:val="platne1"/>
          <w:rFonts w:ascii="Effra" w:hAnsi="Effra" w:cs="Effra"/>
          <w:color w:val="000000"/>
        </w:rPr>
        <w:t>zhotovitele</w:t>
      </w:r>
      <w:r w:rsidR="0093620B" w:rsidRPr="002700A2">
        <w:rPr>
          <w:rStyle w:val="platne1"/>
          <w:rFonts w:ascii="Effra" w:hAnsi="Effra" w:cs="Effra"/>
          <w:color w:val="000000"/>
        </w:rPr>
        <w:t xml:space="preserve"> obdrží jako podklad.</w:t>
      </w:r>
    </w:p>
    <w:p w14:paraId="7F314531" w14:textId="77777777" w:rsidR="00F554F8" w:rsidRP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 xml:space="preserve">Objednatel je dle </w:t>
      </w:r>
      <w:proofErr w:type="spellStart"/>
      <w:r w:rsidRPr="00F554F8">
        <w:rPr>
          <w:rStyle w:val="platne1"/>
          <w:rFonts w:ascii="Effra" w:hAnsi="Effra" w:cs="Effra"/>
          <w:color w:val="000000"/>
        </w:rPr>
        <w:t>ust</w:t>
      </w:r>
      <w:proofErr w:type="spellEnd"/>
      <w:r w:rsidRPr="00F554F8">
        <w:rPr>
          <w:rStyle w:val="platne1"/>
          <w:rFonts w:ascii="Effra" w:hAnsi="Effra" w:cs="Effra"/>
          <w:color w:val="000000"/>
        </w:rPr>
        <w:t>. § 61 zákona č. 121/2000 Sb., o právu autorském, o právech souvisejících s právem autorským a o změně některých zákonů, ve znění pozdějších předpisů (dále jen „autorský zákon“) oprávněn dílo užít ve smyslu autorského zákona pro účely vyplývající z této smlouvy a umožnit jeho užití za těmito účely třetím osobám. Toto oprávnění je oprávněním výhradním a výlučným.</w:t>
      </w:r>
    </w:p>
    <w:p w14:paraId="20385FDD" w14:textId="77777777" w:rsidR="00F554F8" w:rsidRP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Zhotovitel tímto poskytuje objednateli oprávnění k výkonu práva dílo užít i nad rámec stanovený v § 61 autorského zákona, a to ke všem způsobům užití v neomezeném rozsahu podle § 12 a násl. Autorského zákona (dále jen „licence“). Dodavatel poskytuje objednateli tuto licenci jako výhradní, bez územního omezení, a to po celou dobu trvání majetkových práv k dílu. Licenční odměna je zahrnuta do ceny díla.</w:t>
      </w:r>
    </w:p>
    <w:p w14:paraId="2DC26CE4" w14:textId="77777777" w:rsidR="00F554F8" w:rsidRP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Licence rovněž zahrnuje oprávnění dílo zejména zpracovat, měnit, upravovat, včetně úprav jeho názvu, spojit dílo s jiným dílem či zařadit dílo do díla souborného a udělit další osobě podlicenci.</w:t>
      </w:r>
    </w:p>
    <w:p w14:paraId="448BDD72" w14:textId="643E58BF" w:rsidR="00B96935" w:rsidRPr="00EE17A5" w:rsidRDefault="00F554F8" w:rsidP="00EE17A5">
      <w:pPr>
        <w:numPr>
          <w:ilvl w:val="0"/>
          <w:numId w:val="7"/>
        </w:numPr>
        <w:tabs>
          <w:tab w:val="clear" w:pos="720"/>
        </w:tabs>
        <w:suppressAutoHyphens/>
        <w:spacing w:after="102"/>
        <w:ind w:left="284"/>
        <w:jc w:val="both"/>
        <w:rPr>
          <w:rFonts w:ascii="Effra" w:hAnsi="Effra" w:cs="Effra"/>
        </w:rPr>
      </w:pPr>
      <w:r w:rsidRPr="00F72F5A">
        <w:rPr>
          <w:rStyle w:val="platne1"/>
          <w:rFonts w:ascii="Effra" w:hAnsi="Effra" w:cs="Effra"/>
          <w:color w:val="000000"/>
        </w:rPr>
        <w:t>Zhotovitel prohlašuje, že je plně oprávněn disponovat autorskými a majetkovými právy a zavazuje se za tímto účelem zajistit řádné a nerušené užívání díla objednatelem, včetně případného zajištění dalších souhlasů a licencí od autorů děl v souladu s autorským zákonem.</w:t>
      </w:r>
    </w:p>
    <w:p w14:paraId="5ADA84C5" w14:textId="77777777" w:rsidR="00B96935" w:rsidRPr="00F72F5A" w:rsidRDefault="00B96935" w:rsidP="002700A2">
      <w:pPr>
        <w:suppressAutoHyphens/>
        <w:spacing w:after="102"/>
        <w:ind w:left="284"/>
        <w:jc w:val="both"/>
        <w:rPr>
          <w:rFonts w:ascii="Effra" w:hAnsi="Effra" w:cs="Effra"/>
        </w:rPr>
      </w:pPr>
    </w:p>
    <w:p w14:paraId="20B38926"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VI.</w:t>
      </w:r>
    </w:p>
    <w:p w14:paraId="22A144CF" w14:textId="77777777" w:rsidR="00F554F8" w:rsidRPr="00F554F8" w:rsidRDefault="00F554F8" w:rsidP="00F554F8">
      <w:pPr>
        <w:jc w:val="center"/>
        <w:rPr>
          <w:rFonts w:ascii="Effra" w:hAnsi="Effra" w:cs="Effra"/>
        </w:rPr>
      </w:pPr>
      <w:r w:rsidRPr="00F554F8">
        <w:rPr>
          <w:rStyle w:val="platne1"/>
          <w:rFonts w:ascii="Effra" w:hAnsi="Effra" w:cs="Effra"/>
          <w:b/>
          <w:color w:val="000000"/>
        </w:rPr>
        <w:t>Smluvní pokuty a odstoupení od smlouvy</w:t>
      </w:r>
    </w:p>
    <w:p w14:paraId="1FD9700D" w14:textId="77777777" w:rsidR="00F554F8" w:rsidRPr="00F554F8" w:rsidRDefault="00F554F8" w:rsidP="00F554F8">
      <w:pPr>
        <w:jc w:val="center"/>
        <w:rPr>
          <w:rFonts w:ascii="Effra" w:hAnsi="Effra" w:cs="Effra"/>
        </w:rPr>
      </w:pPr>
    </w:p>
    <w:p w14:paraId="73AC54B2" w14:textId="055D4536" w:rsidR="00F554F8" w:rsidRPr="00B25226" w:rsidRDefault="00F554F8" w:rsidP="00F554F8">
      <w:pPr>
        <w:numPr>
          <w:ilvl w:val="0"/>
          <w:numId w:val="8"/>
        </w:numPr>
        <w:tabs>
          <w:tab w:val="clear" w:pos="720"/>
        </w:tabs>
        <w:suppressAutoHyphens/>
        <w:spacing w:after="102"/>
        <w:ind w:left="284"/>
        <w:jc w:val="both"/>
        <w:rPr>
          <w:rStyle w:val="platne1"/>
          <w:rFonts w:ascii="Effra" w:hAnsi="Effra" w:cs="Effra"/>
        </w:rPr>
      </w:pPr>
      <w:r w:rsidRPr="00B25226">
        <w:rPr>
          <w:rStyle w:val="platne1"/>
          <w:rFonts w:ascii="Effra" w:hAnsi="Effra" w:cs="Effra"/>
        </w:rPr>
        <w:t xml:space="preserve">V případě nedodržení termínu provedení a předání řádně provedeného díla podle čl. II. odst. 1 ze strany zhotovitele je zhotovitel povinen uhradit objednateli smluvní pokutu ve výši </w:t>
      </w:r>
      <w:r w:rsidR="0000139A" w:rsidRPr="00B25226">
        <w:rPr>
          <w:rStyle w:val="platne1"/>
          <w:rFonts w:ascii="Effra" w:hAnsi="Effra" w:cs="Effra"/>
        </w:rPr>
        <w:t>550,</w:t>
      </w:r>
      <w:proofErr w:type="gramStart"/>
      <w:r w:rsidR="0000139A" w:rsidRPr="00B25226">
        <w:rPr>
          <w:rStyle w:val="platne1"/>
          <w:rFonts w:ascii="Effra" w:hAnsi="Effra" w:cs="Effra"/>
        </w:rPr>
        <w:t xml:space="preserve">- </w:t>
      </w:r>
      <w:r w:rsidRPr="00B25226">
        <w:rPr>
          <w:rStyle w:val="platne1"/>
          <w:rFonts w:ascii="Effra" w:hAnsi="Effra" w:cs="Effra"/>
        </w:rPr>
        <w:t xml:space="preserve"> Kč</w:t>
      </w:r>
      <w:proofErr w:type="gramEnd"/>
      <w:r w:rsidRPr="00B25226">
        <w:rPr>
          <w:rStyle w:val="platne1"/>
          <w:rFonts w:ascii="Effra" w:hAnsi="Effra" w:cs="Effra"/>
        </w:rPr>
        <w:t xml:space="preserve"> za každý i započatý kalendářní den prodlení.</w:t>
      </w:r>
      <w:r w:rsidR="00517355" w:rsidRPr="00B25226">
        <w:rPr>
          <w:rFonts w:ascii="Calibri" w:hAnsi="Calibri" w:cs="Calibri"/>
          <w:sz w:val="22"/>
          <w:szCs w:val="22"/>
        </w:rPr>
        <w:t xml:space="preserve"> </w:t>
      </w:r>
      <w:r w:rsidR="00517355" w:rsidRPr="00B25226">
        <w:rPr>
          <w:rFonts w:ascii="Effra" w:hAnsi="Effra" w:cs="Effra"/>
        </w:rPr>
        <w:t xml:space="preserve">Termíny provádění díla se prodlužují o dobu, po dobu trvání překážek provádění či předání díla na straně objednatele (neposkytnutí potřebné součinnosti, nedodání nezbytných podkladů, dokumentace, zadání, nepřipravenost infrastruktury apod.) či překážek z důvodu vyšší moci. </w:t>
      </w:r>
      <w:r w:rsidR="008E606A" w:rsidRPr="00B25226">
        <w:rPr>
          <w:rStyle w:val="platne1"/>
          <w:rFonts w:ascii="Effra" w:hAnsi="Effra" w:cs="Effra"/>
        </w:rPr>
        <w:t xml:space="preserve"> </w:t>
      </w:r>
    </w:p>
    <w:p w14:paraId="15549C42" w14:textId="77777777" w:rsidR="00F554F8" w:rsidRPr="00F74B97" w:rsidRDefault="00F554F8" w:rsidP="00F554F8">
      <w:pPr>
        <w:numPr>
          <w:ilvl w:val="0"/>
          <w:numId w:val="8"/>
        </w:numPr>
        <w:tabs>
          <w:tab w:val="clear" w:pos="720"/>
        </w:tabs>
        <w:suppressAutoHyphens/>
        <w:spacing w:after="102"/>
        <w:ind w:left="284"/>
        <w:jc w:val="both"/>
        <w:rPr>
          <w:rStyle w:val="platne1"/>
          <w:rFonts w:ascii="Effra" w:hAnsi="Effra" w:cs="Effra"/>
        </w:rPr>
      </w:pPr>
      <w:r w:rsidRPr="00F74B97">
        <w:rPr>
          <w:rStyle w:val="platne1"/>
          <w:rFonts w:ascii="Effra" w:hAnsi="Effra" w:cs="Effra"/>
        </w:rPr>
        <w:t>Zaplacením smluvní pokuty není dotčen nárok smluvních stran na náhradu škody nebo odškodnění v plném rozsahu ani povinnost zhotovitele řádně dokončit dílo.</w:t>
      </w:r>
    </w:p>
    <w:p w14:paraId="69FB3E48" w14:textId="77777777" w:rsidR="00F554F8" w:rsidRPr="00F74B97" w:rsidRDefault="00F554F8" w:rsidP="00F554F8">
      <w:pPr>
        <w:numPr>
          <w:ilvl w:val="0"/>
          <w:numId w:val="8"/>
        </w:numPr>
        <w:tabs>
          <w:tab w:val="clear" w:pos="720"/>
        </w:tabs>
        <w:suppressAutoHyphens/>
        <w:spacing w:after="102"/>
        <w:ind w:left="284"/>
        <w:jc w:val="both"/>
        <w:rPr>
          <w:rStyle w:val="platne1"/>
          <w:rFonts w:ascii="Effra" w:hAnsi="Effra" w:cs="Effra"/>
        </w:rPr>
      </w:pPr>
      <w:r w:rsidRPr="00F74B97">
        <w:rPr>
          <w:rStyle w:val="platne1"/>
          <w:rFonts w:ascii="Effra" w:hAnsi="Effra" w:cs="Effra"/>
        </w:rPr>
        <w:t>Pro účely odstoupení od smlouvy se za podstatné porušení smlouvy ve smyslu § 2002 zákona č. 89/2012 Sb., občanského zákoníku, ve znění pozdějších předpisů, považuje zejména:</w:t>
      </w:r>
    </w:p>
    <w:p w14:paraId="669133BC" w14:textId="514192CE" w:rsidR="00F554F8" w:rsidRPr="002700A2" w:rsidRDefault="00F554F8" w:rsidP="00F554F8">
      <w:pPr>
        <w:numPr>
          <w:ilvl w:val="1"/>
          <w:numId w:val="8"/>
        </w:numPr>
        <w:suppressAutoHyphens/>
        <w:spacing w:after="102"/>
        <w:ind w:left="709"/>
        <w:jc w:val="both"/>
        <w:rPr>
          <w:rStyle w:val="platne1"/>
          <w:rFonts w:ascii="Effra" w:hAnsi="Effra" w:cs="Effra"/>
        </w:rPr>
      </w:pPr>
      <w:r w:rsidRPr="00F74B97">
        <w:rPr>
          <w:rStyle w:val="platne1"/>
          <w:rFonts w:ascii="Effra" w:hAnsi="Effra" w:cs="Effra"/>
        </w:rPr>
        <w:t>prodlení zhotovitele se provedením a předáním řádně provedeného díla</w:t>
      </w:r>
      <w:r w:rsidR="0093620B">
        <w:rPr>
          <w:rStyle w:val="platne1"/>
          <w:rFonts w:ascii="Effra" w:hAnsi="Effra" w:cs="Effra"/>
        </w:rPr>
        <w:t xml:space="preserve"> </w:t>
      </w:r>
      <w:r w:rsidR="0093620B" w:rsidRPr="002700A2">
        <w:rPr>
          <w:rStyle w:val="platne1"/>
          <w:rFonts w:ascii="Effra" w:hAnsi="Effra" w:cs="Effra"/>
        </w:rPr>
        <w:t>více jak 30 kalendářních dnů</w:t>
      </w:r>
      <w:r w:rsidRPr="002700A2">
        <w:rPr>
          <w:rStyle w:val="platne1"/>
          <w:rFonts w:ascii="Effra" w:hAnsi="Effra" w:cs="Effra"/>
        </w:rPr>
        <w:t>,</w:t>
      </w:r>
    </w:p>
    <w:p w14:paraId="59D28EE0" w14:textId="0FD7D354" w:rsidR="00F554F8" w:rsidRPr="00F74B97" w:rsidRDefault="0093620B" w:rsidP="00F554F8">
      <w:pPr>
        <w:numPr>
          <w:ilvl w:val="1"/>
          <w:numId w:val="8"/>
        </w:numPr>
        <w:suppressAutoHyphens/>
        <w:spacing w:after="102"/>
        <w:ind w:left="709"/>
        <w:jc w:val="both"/>
        <w:rPr>
          <w:rStyle w:val="platne1"/>
          <w:rFonts w:ascii="Effra" w:hAnsi="Effra" w:cs="Effra"/>
        </w:rPr>
      </w:pPr>
      <w:r w:rsidRPr="002700A2">
        <w:rPr>
          <w:rStyle w:val="platne1"/>
          <w:rFonts w:ascii="Effra" w:hAnsi="Effra" w:cs="Effra"/>
        </w:rPr>
        <w:lastRenderedPageBreak/>
        <w:t>prokazatelně</w:t>
      </w:r>
      <w:r>
        <w:rPr>
          <w:rStyle w:val="platne1"/>
          <w:rFonts w:ascii="Effra" w:hAnsi="Effra" w:cs="Effra"/>
        </w:rPr>
        <w:t xml:space="preserve"> </w:t>
      </w:r>
      <w:r w:rsidR="00F554F8" w:rsidRPr="00F74B97">
        <w:rPr>
          <w:rStyle w:val="platne1"/>
          <w:rFonts w:ascii="Effra" w:hAnsi="Effra" w:cs="Effra"/>
        </w:rPr>
        <w:t>nepravdivé prohlášení zhotovitele podle čl. V. této smlouvy.</w:t>
      </w:r>
    </w:p>
    <w:p w14:paraId="7DC00003" w14:textId="731E8213" w:rsidR="00F554F8" w:rsidRDefault="00F554F8" w:rsidP="00F554F8">
      <w:pPr>
        <w:numPr>
          <w:ilvl w:val="0"/>
          <w:numId w:val="8"/>
        </w:numPr>
        <w:tabs>
          <w:tab w:val="clear" w:pos="720"/>
        </w:tabs>
        <w:suppressAutoHyphens/>
        <w:spacing w:after="102"/>
        <w:ind w:left="284"/>
        <w:jc w:val="both"/>
        <w:rPr>
          <w:rStyle w:val="platne1"/>
          <w:rFonts w:ascii="Effra" w:hAnsi="Effra" w:cs="Effra"/>
        </w:rPr>
      </w:pPr>
      <w:r w:rsidRPr="00F74B97">
        <w:rPr>
          <w:rStyle w:val="platne1"/>
          <w:rFonts w:ascii="Effra" w:hAnsi="Effra" w:cs="Effra"/>
        </w:rPr>
        <w:t>Dojde-li k výše uvedenému porušení smlouvy, je příslušná smluvní strana oprávněna od smlouvy odstoupit. Účinky odstoupení od smlouvy nastávají v těchto případech dnem doručení oznámení o odstoupení druhé smluvní straně na její adresu uvedenou v záhlaví této smlouvy, resp. Na její poslední známou adresu bez ohledu na to, zdali toto oznámení o odstoupení bylo druhou smluvní stranou převzato či nikoliv.</w:t>
      </w:r>
    </w:p>
    <w:p w14:paraId="49CD6EB9" w14:textId="77777777" w:rsidR="00F74B97" w:rsidRPr="00F74B97" w:rsidRDefault="00F74B97" w:rsidP="00EE17A5">
      <w:pPr>
        <w:suppressAutoHyphens/>
        <w:spacing w:after="102"/>
        <w:jc w:val="both"/>
        <w:rPr>
          <w:rFonts w:ascii="Effra" w:hAnsi="Effra" w:cs="Effra"/>
        </w:rPr>
      </w:pPr>
    </w:p>
    <w:p w14:paraId="691D7DF4" w14:textId="77777777" w:rsidR="00F554F8" w:rsidRPr="00F74B97" w:rsidRDefault="00F554F8" w:rsidP="00F554F8">
      <w:pPr>
        <w:jc w:val="center"/>
        <w:rPr>
          <w:rStyle w:val="platne1"/>
          <w:rFonts w:ascii="Effra" w:hAnsi="Effra" w:cs="Effra"/>
          <w:b/>
        </w:rPr>
      </w:pPr>
      <w:r w:rsidRPr="00F74B97">
        <w:rPr>
          <w:rStyle w:val="platne1"/>
          <w:rFonts w:ascii="Effra" w:hAnsi="Effra" w:cs="Effra"/>
          <w:b/>
        </w:rPr>
        <w:t>VII.</w:t>
      </w:r>
    </w:p>
    <w:p w14:paraId="2B75F62C" w14:textId="77777777" w:rsidR="00F554F8" w:rsidRPr="00F74B97" w:rsidRDefault="00F554F8" w:rsidP="00F554F8">
      <w:pPr>
        <w:jc w:val="center"/>
        <w:rPr>
          <w:rFonts w:ascii="Effra" w:hAnsi="Effra" w:cs="Effra"/>
        </w:rPr>
      </w:pPr>
      <w:r w:rsidRPr="00F74B97">
        <w:rPr>
          <w:rStyle w:val="platne1"/>
          <w:rFonts w:ascii="Effra" w:hAnsi="Effra" w:cs="Effra"/>
          <w:b/>
        </w:rPr>
        <w:t>Závěrečná ujednání</w:t>
      </w:r>
    </w:p>
    <w:p w14:paraId="6771CB7A" w14:textId="77777777" w:rsidR="00F554F8" w:rsidRPr="00F74B97" w:rsidRDefault="00F554F8" w:rsidP="00F554F8">
      <w:pPr>
        <w:jc w:val="center"/>
        <w:rPr>
          <w:rFonts w:ascii="Effra" w:hAnsi="Effra" w:cs="Effra"/>
        </w:rPr>
      </w:pPr>
    </w:p>
    <w:p w14:paraId="1397EAD4" w14:textId="77777777" w:rsidR="00F554F8" w:rsidRDefault="00F554F8" w:rsidP="00F554F8">
      <w:pPr>
        <w:numPr>
          <w:ilvl w:val="0"/>
          <w:numId w:val="2"/>
        </w:numPr>
        <w:tabs>
          <w:tab w:val="clear" w:pos="720"/>
        </w:tabs>
        <w:suppressAutoHyphens/>
        <w:spacing w:after="102"/>
        <w:ind w:left="284"/>
        <w:jc w:val="both"/>
        <w:rPr>
          <w:rStyle w:val="platne1"/>
          <w:rFonts w:ascii="Effra" w:hAnsi="Effra" w:cs="Effra"/>
        </w:rPr>
      </w:pPr>
      <w:r w:rsidRPr="00F74B97">
        <w:rPr>
          <w:rStyle w:val="platne1"/>
          <w:rFonts w:ascii="Effra" w:hAnsi="Effra" w:cs="Effra"/>
        </w:rPr>
        <w:t>Vztahy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ze znění pozdějších předpisů.</w:t>
      </w:r>
    </w:p>
    <w:p w14:paraId="461882E2" w14:textId="62A120EA" w:rsidR="005571AE" w:rsidRPr="00F74B97" w:rsidRDefault="005571AE" w:rsidP="00F554F8">
      <w:pPr>
        <w:numPr>
          <w:ilvl w:val="0"/>
          <w:numId w:val="2"/>
        </w:numPr>
        <w:tabs>
          <w:tab w:val="clear" w:pos="720"/>
        </w:tabs>
        <w:suppressAutoHyphens/>
        <w:spacing w:after="102"/>
        <w:ind w:left="284"/>
        <w:jc w:val="both"/>
        <w:rPr>
          <w:rStyle w:val="platne1"/>
          <w:rFonts w:ascii="Effra" w:hAnsi="Effra" w:cs="Effra"/>
        </w:rPr>
      </w:pPr>
      <w:r>
        <w:rPr>
          <w:rStyle w:val="platne1"/>
          <w:rFonts w:ascii="Effra" w:hAnsi="Effra" w:cs="Effra"/>
        </w:rPr>
        <w:t xml:space="preserve">Obsah této smlouvy je možný měnit pouze </w:t>
      </w:r>
      <w:r w:rsidR="00C711B1">
        <w:rPr>
          <w:rStyle w:val="platne1"/>
          <w:rFonts w:ascii="Effra" w:hAnsi="Effra" w:cs="Effra"/>
        </w:rPr>
        <w:t xml:space="preserve">formou </w:t>
      </w:r>
      <w:r w:rsidR="00C711B1" w:rsidRPr="00C711B1">
        <w:rPr>
          <w:rFonts w:ascii="Effra" w:hAnsi="Effra" w:cs="Effra"/>
        </w:rPr>
        <w:t>písemných dodatků uzavřených v listinné podobě, které budou podepsány oprávněnými zástupci smluvních stran.</w:t>
      </w:r>
    </w:p>
    <w:p w14:paraId="3561F6F6" w14:textId="77777777" w:rsidR="00F554F8" w:rsidRPr="00F74B97" w:rsidRDefault="00F554F8" w:rsidP="00F554F8">
      <w:pPr>
        <w:numPr>
          <w:ilvl w:val="0"/>
          <w:numId w:val="2"/>
        </w:numPr>
        <w:tabs>
          <w:tab w:val="clear" w:pos="720"/>
        </w:tabs>
        <w:suppressAutoHyphens/>
        <w:spacing w:after="102"/>
        <w:ind w:left="284"/>
        <w:jc w:val="both"/>
        <w:rPr>
          <w:rFonts w:ascii="Effra" w:hAnsi="Effra" w:cs="Effra"/>
        </w:rPr>
      </w:pPr>
      <w:r w:rsidRPr="00F74B97">
        <w:rPr>
          <w:rFonts w:ascii="Effra" w:hAnsi="Effra" w:cs="Effra"/>
        </w:rPr>
        <w:t>Tato smlouva nabývá účinnosti dnem jejího uveřejnění v registru smluv zřízeném na základě zákona č. 340/2015 Sb., o registru smluv, v platném znění, jehož správcem je Ministerstvo vnitra ČR. Objednatel se zavazuje k uveřejnění této smlouvy v registru smluv postupem dle § 5 zákona o registru smluv bez zbytečného dokladu po jejím uzavření.</w:t>
      </w:r>
    </w:p>
    <w:p w14:paraId="0A4C1390" w14:textId="77777777" w:rsidR="00F554F8" w:rsidRDefault="00F554F8" w:rsidP="00F554F8">
      <w:pPr>
        <w:numPr>
          <w:ilvl w:val="0"/>
          <w:numId w:val="2"/>
        </w:numPr>
        <w:tabs>
          <w:tab w:val="clear" w:pos="720"/>
        </w:tabs>
        <w:suppressAutoHyphens/>
        <w:spacing w:after="102"/>
        <w:ind w:left="284"/>
        <w:jc w:val="both"/>
        <w:rPr>
          <w:rStyle w:val="nowrap"/>
          <w:rFonts w:ascii="Effra" w:hAnsi="Effra" w:cs="Effra"/>
        </w:rPr>
      </w:pPr>
      <w:r w:rsidRPr="00F74B97">
        <w:rPr>
          <w:rStyle w:val="nowrap"/>
          <w:rFonts w:ascii="Effra" w:hAnsi="Effra" w:cs="Effra"/>
        </w:rPr>
        <w:t>V případě, že by některé ustanovení smlouvy stalo neplatné či neúčinné, nezpůsobuje tato skutečnost neplatnost ani neúčinnost ostatních částí smlouvy. Smluvní strany se ho zavazují po vzájemné dohodě nahradit jiným ustanovením, blížícím se obsahem nejvíce účelu neplatného či neúčinného ustanovení.</w:t>
      </w:r>
    </w:p>
    <w:p w14:paraId="3CD492CF" w14:textId="503A84BA" w:rsidR="00C711B1" w:rsidRPr="00EE17A5" w:rsidRDefault="00F554F8" w:rsidP="00C711B1">
      <w:pPr>
        <w:numPr>
          <w:ilvl w:val="0"/>
          <w:numId w:val="2"/>
        </w:numPr>
        <w:tabs>
          <w:tab w:val="clear" w:pos="720"/>
        </w:tabs>
        <w:suppressAutoHyphens/>
        <w:spacing w:after="102"/>
        <w:ind w:left="284"/>
        <w:jc w:val="both"/>
        <w:rPr>
          <w:rStyle w:val="nowrap"/>
          <w:rFonts w:ascii="Effra" w:hAnsi="Effra" w:cs="Effra"/>
        </w:rPr>
      </w:pPr>
      <w:r w:rsidRPr="00F74B97">
        <w:rPr>
          <w:rStyle w:val="nowrap"/>
          <w:rFonts w:ascii="Effra" w:hAnsi="Effra" w:cs="Effra"/>
        </w:rPr>
        <w:t>Tato smlouva se vyhotovuje ve dvou stejnopisech s platností originálu, z nichž každá smluvní strana obdrží po jednom.</w:t>
      </w:r>
    </w:p>
    <w:p w14:paraId="78B73AE4" w14:textId="77777777" w:rsidR="00F554F8" w:rsidRPr="00F74B97" w:rsidRDefault="00F554F8" w:rsidP="00F554F8">
      <w:pPr>
        <w:jc w:val="both"/>
        <w:rPr>
          <w:rFonts w:ascii="Effra" w:hAnsi="Effra" w:cs="Effra"/>
        </w:rPr>
      </w:pPr>
    </w:p>
    <w:p w14:paraId="285B292D" w14:textId="77777777" w:rsidR="00F554F8" w:rsidRPr="00F74B97" w:rsidRDefault="00F554F8" w:rsidP="00F554F8">
      <w:pPr>
        <w:jc w:val="both"/>
        <w:rPr>
          <w:rFonts w:ascii="Effra" w:hAnsi="Effra" w:cs="Effra"/>
        </w:rPr>
      </w:pPr>
    </w:p>
    <w:p w14:paraId="4C477000" w14:textId="2AC4A940" w:rsidR="00F554F8" w:rsidRPr="00F74B97" w:rsidRDefault="00F554F8" w:rsidP="00F554F8">
      <w:pPr>
        <w:jc w:val="both"/>
        <w:rPr>
          <w:rFonts w:ascii="Effra" w:hAnsi="Effra" w:cs="Effra"/>
        </w:rPr>
      </w:pPr>
      <w:r w:rsidRPr="00F74B97">
        <w:rPr>
          <w:rStyle w:val="platne1"/>
          <w:rFonts w:ascii="Effra" w:hAnsi="Effra" w:cs="Effra"/>
        </w:rPr>
        <w:t>V Ostravě dne ________________</w:t>
      </w:r>
      <w:r w:rsidR="00C12006">
        <w:rPr>
          <w:rStyle w:val="platne1"/>
          <w:rFonts w:ascii="Effra" w:hAnsi="Effra" w:cs="Effra"/>
        </w:rPr>
        <w:tab/>
      </w:r>
      <w:r w:rsidRPr="00F74B97">
        <w:rPr>
          <w:rStyle w:val="platne1"/>
          <w:rFonts w:ascii="Effra" w:hAnsi="Effra" w:cs="Effra"/>
        </w:rPr>
        <w:tab/>
      </w:r>
      <w:r w:rsidRPr="00F74B97">
        <w:rPr>
          <w:rStyle w:val="platne1"/>
          <w:rFonts w:ascii="Effra" w:hAnsi="Effra" w:cs="Effra"/>
        </w:rPr>
        <w:tab/>
      </w:r>
      <w:r w:rsidR="00C12006">
        <w:rPr>
          <w:rStyle w:val="platne1"/>
          <w:rFonts w:ascii="Effra" w:hAnsi="Effra" w:cs="Effra"/>
        </w:rPr>
        <w:tab/>
      </w:r>
    </w:p>
    <w:p w14:paraId="6BA082DE" w14:textId="77777777" w:rsidR="00F554F8" w:rsidRPr="00F74B97" w:rsidRDefault="00F554F8" w:rsidP="00F554F8">
      <w:pPr>
        <w:ind w:left="66"/>
        <w:jc w:val="both"/>
        <w:rPr>
          <w:rFonts w:ascii="Effra" w:hAnsi="Effra" w:cs="Effra"/>
        </w:rPr>
      </w:pPr>
    </w:p>
    <w:p w14:paraId="07C97ACF" w14:textId="77777777" w:rsidR="00F554F8" w:rsidRPr="00F554F8" w:rsidRDefault="00F554F8" w:rsidP="00F554F8">
      <w:pPr>
        <w:ind w:left="66"/>
        <w:jc w:val="both"/>
        <w:rPr>
          <w:rFonts w:ascii="Effra" w:hAnsi="Effra" w:cs="Effra"/>
        </w:rPr>
      </w:pPr>
    </w:p>
    <w:p w14:paraId="577909ED" w14:textId="7BBC24B6" w:rsidR="00F554F8" w:rsidRDefault="00F554F8" w:rsidP="00F554F8">
      <w:pPr>
        <w:ind w:left="66"/>
        <w:jc w:val="both"/>
        <w:rPr>
          <w:rFonts w:ascii="Effra" w:hAnsi="Effra" w:cs="Effra"/>
        </w:rPr>
      </w:pPr>
    </w:p>
    <w:p w14:paraId="50EAE37D" w14:textId="7AEF3C81" w:rsidR="007F3700" w:rsidRDefault="007F3700" w:rsidP="00F554F8">
      <w:pPr>
        <w:ind w:left="66"/>
        <w:jc w:val="both"/>
        <w:rPr>
          <w:rFonts w:ascii="Effra" w:hAnsi="Effra" w:cs="Effra"/>
        </w:rPr>
      </w:pPr>
    </w:p>
    <w:p w14:paraId="46F10890" w14:textId="77777777" w:rsidR="00EE17A5" w:rsidRPr="00F554F8" w:rsidRDefault="00EE17A5" w:rsidP="00F554F8">
      <w:pPr>
        <w:ind w:left="66"/>
        <w:jc w:val="both"/>
        <w:rPr>
          <w:rFonts w:ascii="Effra" w:hAnsi="Effra" w:cs="Effra"/>
        </w:rPr>
      </w:pPr>
    </w:p>
    <w:p w14:paraId="597EA1D0" w14:textId="326D6CF2" w:rsidR="00F554F8" w:rsidRPr="00F554F8" w:rsidRDefault="00F554F8" w:rsidP="00F554F8">
      <w:pPr>
        <w:jc w:val="both"/>
        <w:rPr>
          <w:rStyle w:val="nowrap"/>
          <w:rFonts w:ascii="Effra" w:hAnsi="Effra" w:cs="Effra"/>
          <w:b/>
          <w:color w:val="000000"/>
        </w:rPr>
      </w:pPr>
      <w:r w:rsidRPr="00F554F8">
        <w:rPr>
          <w:rStyle w:val="platne1"/>
          <w:rFonts w:ascii="Effra" w:hAnsi="Effra" w:cs="Effra"/>
          <w:color w:val="000000"/>
        </w:rPr>
        <w:t>_______________________________________</w:t>
      </w:r>
      <w:r w:rsidRPr="00F554F8">
        <w:rPr>
          <w:rStyle w:val="platne1"/>
          <w:rFonts w:ascii="Effra" w:hAnsi="Effra" w:cs="Effra"/>
          <w:color w:val="000000"/>
        </w:rPr>
        <w:tab/>
      </w:r>
      <w:r w:rsidR="00B25226">
        <w:rPr>
          <w:rStyle w:val="platne1"/>
          <w:rFonts w:ascii="Effra" w:hAnsi="Effra" w:cs="Effra"/>
          <w:color w:val="000000"/>
        </w:rPr>
        <w:t xml:space="preserve">        </w:t>
      </w:r>
      <w:r w:rsidRPr="00F554F8">
        <w:rPr>
          <w:rStyle w:val="platne1"/>
          <w:rFonts w:ascii="Effra" w:hAnsi="Effra" w:cs="Effra"/>
          <w:color w:val="000000"/>
        </w:rPr>
        <w:t>____________________________________</w:t>
      </w:r>
    </w:p>
    <w:p w14:paraId="6A1284CC" w14:textId="2D503A8E" w:rsidR="00DC397A" w:rsidRPr="00197CF7" w:rsidRDefault="00F554F8" w:rsidP="00DC397A">
      <w:pPr>
        <w:rPr>
          <w:rStyle w:val="nowrap"/>
          <w:b/>
          <w:color w:val="000000"/>
        </w:rPr>
      </w:pPr>
      <w:r w:rsidRPr="00F554F8">
        <w:rPr>
          <w:rStyle w:val="nowrap"/>
          <w:rFonts w:ascii="Effra" w:hAnsi="Effra" w:cs="Effra"/>
          <w:b/>
          <w:color w:val="000000"/>
        </w:rPr>
        <w:t>Moravskoslezské Investice a Development, a.s.</w:t>
      </w:r>
      <w:r w:rsidR="00B25226">
        <w:rPr>
          <w:rStyle w:val="nowrap"/>
          <w:rFonts w:ascii="Effra" w:hAnsi="Effra" w:cs="Effra"/>
          <w:b/>
          <w:color w:val="000000"/>
        </w:rPr>
        <w:t xml:space="preserve">     </w:t>
      </w:r>
      <w:r w:rsidR="007F3700">
        <w:rPr>
          <w:rStyle w:val="nowrap"/>
          <w:rFonts w:ascii="Effra" w:hAnsi="Effra" w:cs="Effra"/>
          <w:b/>
          <w:color w:val="000000"/>
        </w:rPr>
        <w:tab/>
      </w:r>
      <w:r w:rsidR="007F3700">
        <w:rPr>
          <w:rStyle w:val="nowrap"/>
          <w:rFonts w:ascii="Effra" w:hAnsi="Effra" w:cs="Effra"/>
          <w:b/>
          <w:color w:val="000000"/>
        </w:rPr>
        <w:tab/>
      </w:r>
      <w:r w:rsidR="00591CDA" w:rsidRPr="00591CDA">
        <w:rPr>
          <w:rStyle w:val="nowrap"/>
          <w:rFonts w:ascii="Effra" w:hAnsi="Effra" w:cs="Effra"/>
          <w:b/>
          <w:color w:val="000000"/>
        </w:rPr>
        <w:t xml:space="preserve">Kristína </w:t>
      </w:r>
      <w:proofErr w:type="spellStart"/>
      <w:r w:rsidR="00591CDA" w:rsidRPr="00591CDA">
        <w:rPr>
          <w:rStyle w:val="nowrap"/>
          <w:rFonts w:ascii="Effra" w:hAnsi="Effra" w:cs="Effra"/>
          <w:b/>
          <w:color w:val="000000"/>
        </w:rPr>
        <w:t>Trníková</w:t>
      </w:r>
      <w:proofErr w:type="spellEnd"/>
    </w:p>
    <w:p w14:paraId="637D76F3" w14:textId="7B4ABA77" w:rsidR="00F554F8" w:rsidRDefault="00F554F8" w:rsidP="007F3700">
      <w:pPr>
        <w:tabs>
          <w:tab w:val="left" w:pos="5387"/>
        </w:tabs>
        <w:rPr>
          <w:rStyle w:val="nowrap"/>
          <w:rFonts w:ascii="Effra" w:hAnsi="Effra" w:cs="Effra"/>
          <w:color w:val="000000"/>
        </w:rPr>
      </w:pPr>
      <w:r w:rsidRPr="00F554F8">
        <w:rPr>
          <w:rStyle w:val="platne1"/>
          <w:rFonts w:ascii="Effra" w:hAnsi="Effra" w:cs="Effra"/>
          <w:color w:val="000000"/>
        </w:rPr>
        <w:t xml:space="preserve">Ing. Tomáš Kolárik, </w:t>
      </w:r>
      <w:r w:rsidR="00B25226">
        <w:rPr>
          <w:rStyle w:val="platne1"/>
          <w:rFonts w:ascii="Effra" w:hAnsi="Effra" w:cs="Effra"/>
          <w:color w:val="000000"/>
        </w:rPr>
        <w:t>předseda představenstva</w:t>
      </w:r>
      <w:r w:rsidRPr="00F554F8">
        <w:rPr>
          <w:rStyle w:val="platne1"/>
          <w:rFonts w:ascii="Effra" w:hAnsi="Effra" w:cs="Effra"/>
          <w:color w:val="000000"/>
        </w:rPr>
        <w:tab/>
      </w:r>
      <w:r w:rsidR="00514489">
        <w:rPr>
          <w:rStyle w:val="platne1"/>
          <w:rFonts w:ascii="Effra" w:hAnsi="Effra" w:cs="Effra"/>
          <w:color w:val="000000"/>
        </w:rPr>
        <w:tab/>
      </w:r>
      <w:r w:rsidR="00514489">
        <w:rPr>
          <w:rStyle w:val="platne1"/>
          <w:rFonts w:ascii="Effra" w:hAnsi="Effra" w:cs="Effra"/>
          <w:color w:val="000000"/>
        </w:rPr>
        <w:tab/>
      </w:r>
    </w:p>
    <w:p w14:paraId="44A7A5A5" w14:textId="5ACC8F27" w:rsidR="00B25226" w:rsidRDefault="00B25226" w:rsidP="00F554F8">
      <w:pPr>
        <w:rPr>
          <w:rStyle w:val="nowrap"/>
          <w:rFonts w:ascii="Effra" w:hAnsi="Effra" w:cs="Effra"/>
          <w:color w:val="000000"/>
        </w:rPr>
      </w:pPr>
    </w:p>
    <w:p w14:paraId="749CA30E" w14:textId="382852C3" w:rsidR="007F3700" w:rsidRDefault="007F3700" w:rsidP="00F554F8">
      <w:pPr>
        <w:rPr>
          <w:rStyle w:val="nowrap"/>
          <w:rFonts w:ascii="Effra" w:hAnsi="Effra" w:cs="Effra"/>
          <w:color w:val="000000"/>
        </w:rPr>
      </w:pPr>
    </w:p>
    <w:p w14:paraId="7DFBD449" w14:textId="410BDF5E" w:rsidR="007F3700" w:rsidRDefault="007F3700" w:rsidP="00F554F8">
      <w:pPr>
        <w:rPr>
          <w:rStyle w:val="nowrap"/>
          <w:rFonts w:ascii="Effra" w:hAnsi="Effra" w:cs="Effra"/>
          <w:color w:val="000000"/>
        </w:rPr>
      </w:pPr>
    </w:p>
    <w:p w14:paraId="7F84F3E2" w14:textId="2A8D2408" w:rsidR="007F3700" w:rsidRDefault="007F3700" w:rsidP="00F554F8">
      <w:pPr>
        <w:rPr>
          <w:rStyle w:val="nowrap"/>
          <w:rFonts w:ascii="Effra" w:hAnsi="Effra" w:cs="Effra"/>
          <w:color w:val="000000"/>
        </w:rPr>
      </w:pPr>
    </w:p>
    <w:p w14:paraId="489E6743" w14:textId="33E7B30B" w:rsidR="00B25226" w:rsidRPr="00F554F8" w:rsidRDefault="00B25226" w:rsidP="00B25226">
      <w:pPr>
        <w:jc w:val="both"/>
        <w:rPr>
          <w:rStyle w:val="nowrap"/>
          <w:rFonts w:ascii="Effra" w:hAnsi="Effra" w:cs="Effra"/>
          <w:b/>
          <w:color w:val="000000"/>
        </w:rPr>
      </w:pPr>
      <w:r w:rsidRPr="00F554F8">
        <w:rPr>
          <w:rStyle w:val="platne1"/>
          <w:rFonts w:ascii="Effra" w:hAnsi="Effra" w:cs="Effra"/>
          <w:color w:val="000000"/>
        </w:rPr>
        <w:t>_______________________________________</w:t>
      </w:r>
      <w:r w:rsidRPr="00F554F8">
        <w:rPr>
          <w:rStyle w:val="platne1"/>
          <w:rFonts w:ascii="Effra" w:hAnsi="Effra" w:cs="Effra"/>
          <w:color w:val="000000"/>
        </w:rPr>
        <w:tab/>
      </w:r>
      <w:r>
        <w:rPr>
          <w:rStyle w:val="platne1"/>
          <w:rFonts w:ascii="Effra" w:hAnsi="Effra" w:cs="Effra"/>
          <w:color w:val="000000"/>
        </w:rPr>
        <w:t xml:space="preserve">        </w:t>
      </w:r>
    </w:p>
    <w:p w14:paraId="7FEC43B6" w14:textId="7CB7C94F" w:rsidR="00B25226" w:rsidRPr="00197CF7" w:rsidRDefault="00B25226" w:rsidP="00B25226">
      <w:pPr>
        <w:rPr>
          <w:rStyle w:val="nowrap"/>
          <w:b/>
          <w:color w:val="000000"/>
        </w:rPr>
      </w:pPr>
      <w:r w:rsidRPr="00F554F8">
        <w:rPr>
          <w:rStyle w:val="nowrap"/>
          <w:rFonts w:ascii="Effra" w:hAnsi="Effra" w:cs="Effra"/>
          <w:b/>
          <w:color w:val="000000"/>
        </w:rPr>
        <w:t>Moravskoslezské Investice a Development, a.s.</w:t>
      </w:r>
      <w:r>
        <w:rPr>
          <w:rStyle w:val="nowrap"/>
          <w:rFonts w:ascii="Effra" w:hAnsi="Effra" w:cs="Effra"/>
          <w:b/>
          <w:color w:val="000000"/>
        </w:rPr>
        <w:t xml:space="preserve">     </w:t>
      </w:r>
      <w:r>
        <w:rPr>
          <w:rStyle w:val="nowrap"/>
          <w:rFonts w:ascii="Effra" w:hAnsi="Effra" w:cs="Effra"/>
          <w:b/>
          <w:color w:val="000000"/>
        </w:rPr>
        <w:tab/>
      </w:r>
      <w:r>
        <w:rPr>
          <w:rStyle w:val="nowrap"/>
          <w:rFonts w:ascii="Effra" w:hAnsi="Effra" w:cs="Effra"/>
          <w:b/>
          <w:color w:val="000000"/>
        </w:rPr>
        <w:tab/>
      </w:r>
      <w:r>
        <w:rPr>
          <w:rStyle w:val="nowrap"/>
          <w:rFonts w:ascii="Effra" w:hAnsi="Effra" w:cs="Effra"/>
          <w:b/>
          <w:color w:val="000000"/>
        </w:rPr>
        <w:tab/>
      </w:r>
      <w:r w:rsidRPr="00F554F8">
        <w:rPr>
          <w:rStyle w:val="nowrap"/>
          <w:rFonts w:ascii="Effra" w:hAnsi="Effra" w:cs="Effra"/>
          <w:b/>
          <w:color w:val="000000"/>
        </w:rPr>
        <w:t xml:space="preserve"> </w:t>
      </w:r>
    </w:p>
    <w:p w14:paraId="170EA864" w14:textId="7D1B0D13" w:rsidR="00DC397A" w:rsidRDefault="00B25226" w:rsidP="00EE17A5">
      <w:pPr>
        <w:rPr>
          <w:rStyle w:val="platne1"/>
          <w:rFonts w:ascii="Effra" w:hAnsi="Effra" w:cs="Effra"/>
          <w:color w:val="000000"/>
        </w:rPr>
      </w:pPr>
      <w:r>
        <w:rPr>
          <w:rStyle w:val="platne1"/>
          <w:rFonts w:ascii="Effra" w:hAnsi="Effra" w:cs="Effra"/>
          <w:color w:val="000000"/>
        </w:rPr>
        <w:t>Mgr. Petr Birklen</w:t>
      </w:r>
      <w:r w:rsidRPr="00F554F8">
        <w:rPr>
          <w:rStyle w:val="platne1"/>
          <w:rFonts w:ascii="Effra" w:hAnsi="Effra" w:cs="Effra"/>
          <w:color w:val="000000"/>
        </w:rPr>
        <w:t xml:space="preserve">, </w:t>
      </w:r>
      <w:r>
        <w:rPr>
          <w:rStyle w:val="platne1"/>
          <w:rFonts w:ascii="Effra" w:hAnsi="Effra" w:cs="Effra"/>
          <w:color w:val="000000"/>
        </w:rPr>
        <w:t>člen představenstva</w:t>
      </w:r>
      <w:r w:rsidRPr="00F554F8">
        <w:rPr>
          <w:rStyle w:val="platne1"/>
          <w:rFonts w:ascii="Effra" w:hAnsi="Effra" w:cs="Effra"/>
          <w:color w:val="000000"/>
        </w:rPr>
        <w:tab/>
      </w:r>
      <w:r w:rsidRPr="00F554F8">
        <w:rPr>
          <w:rStyle w:val="platne1"/>
          <w:rFonts w:ascii="Effra" w:hAnsi="Effra" w:cs="Effra"/>
          <w:color w:val="000000"/>
        </w:rPr>
        <w:tab/>
      </w:r>
    </w:p>
    <w:p w14:paraId="11D17FE7" w14:textId="1F984F38" w:rsidR="001A6EAB" w:rsidRDefault="001A6EAB" w:rsidP="00EE17A5">
      <w:pPr>
        <w:rPr>
          <w:rStyle w:val="platne1"/>
          <w:rFonts w:ascii="Effra" w:hAnsi="Effra" w:cs="Effra"/>
          <w:color w:val="000000"/>
        </w:rPr>
      </w:pPr>
      <w:r>
        <w:rPr>
          <w:rStyle w:val="platne1"/>
          <w:rFonts w:ascii="Effra" w:hAnsi="Effra" w:cs="Effra"/>
          <w:color w:val="000000"/>
        </w:rPr>
        <w:lastRenderedPageBreak/>
        <w:t>Příloha č. 1</w:t>
      </w:r>
    </w:p>
    <w:p w14:paraId="3123EA4A" w14:textId="49DFF5A5" w:rsidR="001A6EAB" w:rsidRDefault="001A6EAB" w:rsidP="00EE17A5">
      <w:pPr>
        <w:rPr>
          <w:rStyle w:val="platne1"/>
          <w:rFonts w:ascii="Effra" w:hAnsi="Effra" w:cs="Effra"/>
          <w:color w:val="000000"/>
        </w:rPr>
      </w:pPr>
    </w:p>
    <w:p w14:paraId="43FFEB0E" w14:textId="619BC4F4" w:rsidR="001A6EAB" w:rsidRDefault="001A6EAB" w:rsidP="001A6EAB">
      <w:pPr>
        <w:rPr>
          <w:b/>
          <w:bCs/>
        </w:rPr>
      </w:pPr>
      <w:r>
        <w:rPr>
          <w:b/>
          <w:bCs/>
        </w:rPr>
        <w:t>Specifikace filmového workshopu – rozsah díla</w:t>
      </w:r>
    </w:p>
    <w:p w14:paraId="2FDFA407" w14:textId="77777777" w:rsidR="001A6EAB" w:rsidRPr="00AA10E4" w:rsidRDefault="001A6EAB" w:rsidP="001A6EAB">
      <w:pPr>
        <w:rPr>
          <w:b/>
          <w:bCs/>
        </w:rPr>
      </w:pPr>
    </w:p>
    <w:p w14:paraId="4BE95F1D" w14:textId="35268008" w:rsidR="001A6EAB" w:rsidRDefault="001A6EAB" w:rsidP="001A6EAB">
      <w:r>
        <w:t xml:space="preserve">Ve spolupráci se Slezskou univerzitou </w:t>
      </w:r>
      <w:r w:rsidR="00DB0425">
        <w:t xml:space="preserve">v Opavě </w:t>
      </w:r>
      <w:r>
        <w:t>byl uspořádán jedinečný filmový workshop, který v kraji ani v Česku ještě nikdy nebyl</w:t>
      </w:r>
      <w:r w:rsidRPr="00C02BC5">
        <w:t xml:space="preserve">. Akce se </w:t>
      </w:r>
      <w:r>
        <w:t>zúčastnili</w:t>
      </w:r>
      <w:r w:rsidRPr="00C02BC5">
        <w:t xml:space="preserve"> talentovaní studenti z ČR, oborní filmoví lektoři a profesionální scénárista</w:t>
      </w:r>
      <w:r>
        <w:t>.</w:t>
      </w:r>
      <w:r w:rsidRPr="00C02BC5">
        <w:t xml:space="preserve"> Cíl</w:t>
      </w:r>
      <w:r>
        <w:t>em workshopu bylo</w:t>
      </w:r>
      <w:r w:rsidRPr="00C02BC5">
        <w:t xml:space="preserve"> netradičně vytvořit námět </w:t>
      </w:r>
      <w:r w:rsidR="00DE4730">
        <w:t xml:space="preserve">filmu, </w:t>
      </w:r>
      <w:proofErr w:type="spellStart"/>
      <w:r w:rsidR="00DE4730">
        <w:t>treatment</w:t>
      </w:r>
      <w:proofErr w:type="spellEnd"/>
      <w:r w:rsidR="00DE4730">
        <w:t xml:space="preserve"> </w:t>
      </w:r>
      <w:r w:rsidRPr="00C02BC5">
        <w:t xml:space="preserve">a záběry pro studentský film o </w:t>
      </w:r>
      <w:proofErr w:type="spellStart"/>
      <w:r w:rsidRPr="00C02BC5">
        <w:t>pohornické</w:t>
      </w:r>
      <w:proofErr w:type="spellEnd"/>
      <w:r w:rsidRPr="00C02BC5">
        <w:t xml:space="preserve"> krajině</w:t>
      </w:r>
      <w:r w:rsidR="00DB0425">
        <w:t>.</w:t>
      </w:r>
      <w:r>
        <w:t xml:space="preserve"> </w:t>
      </w:r>
    </w:p>
    <w:p w14:paraId="52F2AC02" w14:textId="31AE2B3D" w:rsidR="001A6EAB" w:rsidRPr="00607D77" w:rsidRDefault="001A6EAB" w:rsidP="001A6EAB">
      <w:pPr>
        <w:rPr>
          <w:u w:val="single"/>
        </w:rPr>
      </w:pPr>
      <w:r w:rsidRPr="00607D77">
        <w:rPr>
          <w:u w:val="single"/>
        </w:rPr>
        <w:t>Náplň</w:t>
      </w:r>
      <w:r w:rsidR="00DB0425">
        <w:rPr>
          <w:u w:val="single"/>
        </w:rPr>
        <w:t xml:space="preserve"> workshopu</w:t>
      </w:r>
      <w:r w:rsidRPr="00607D77">
        <w:rPr>
          <w:u w:val="single"/>
        </w:rPr>
        <w:t xml:space="preserve">: </w:t>
      </w:r>
    </w:p>
    <w:p w14:paraId="42BDA5B6" w14:textId="59966420" w:rsidR="001A6EAB" w:rsidRDefault="00D76CDB" w:rsidP="001A6EAB">
      <w:pPr>
        <w:pStyle w:val="Odstavecseseznamem"/>
        <w:numPr>
          <w:ilvl w:val="0"/>
          <w:numId w:val="22"/>
        </w:numPr>
        <w:spacing w:after="160" w:line="252" w:lineRule="auto"/>
      </w:pPr>
      <w:r>
        <w:t>Studenti a lektoři</w:t>
      </w:r>
      <w:r w:rsidR="001A6EAB">
        <w:t xml:space="preserve"> několik dní pobýva</w:t>
      </w:r>
      <w:r w:rsidR="00DB0425">
        <w:t>li</w:t>
      </w:r>
      <w:r w:rsidR="001A6EAB">
        <w:t xml:space="preserve"> a sp</w:t>
      </w:r>
      <w:r w:rsidR="00DB0425">
        <w:t xml:space="preserve">ali </w:t>
      </w:r>
      <w:r w:rsidR="001A6EAB">
        <w:t>v </w:t>
      </w:r>
      <w:proofErr w:type="spellStart"/>
      <w:r w:rsidR="001A6EAB">
        <w:t>pohornické</w:t>
      </w:r>
      <w:proofErr w:type="spellEnd"/>
      <w:r w:rsidR="001A6EAB">
        <w:t xml:space="preserve"> krajině</w:t>
      </w:r>
      <w:r>
        <w:t xml:space="preserve">, kde </w:t>
      </w:r>
      <w:r w:rsidR="001A6EAB">
        <w:t>načerpáva</w:t>
      </w:r>
      <w:r>
        <w:t xml:space="preserve">li </w:t>
      </w:r>
      <w:r w:rsidR="001A6EAB">
        <w:t>inspiraci a nápady.</w:t>
      </w:r>
    </w:p>
    <w:p w14:paraId="008B20EC" w14:textId="5E6F414F" w:rsidR="001A6EAB" w:rsidRDefault="00153E28" w:rsidP="001A6EAB">
      <w:pPr>
        <w:pStyle w:val="Odstavecseseznamem"/>
        <w:numPr>
          <w:ilvl w:val="0"/>
          <w:numId w:val="22"/>
        </w:numPr>
        <w:spacing w:after="160" w:line="252" w:lineRule="auto"/>
      </w:pPr>
      <w:r>
        <w:t>Na work</w:t>
      </w:r>
      <w:r w:rsidR="001A6EAB">
        <w:t>shop</w:t>
      </w:r>
      <w:r>
        <w:t>u</w:t>
      </w:r>
      <w:r w:rsidR="001A6EAB">
        <w:t xml:space="preserve"> v</w:t>
      </w:r>
      <w:r>
        <w:t> </w:t>
      </w:r>
      <w:r w:rsidR="001A6EAB">
        <w:t>Orlové</w:t>
      </w:r>
      <w:r>
        <w:t xml:space="preserve"> pak</w:t>
      </w:r>
      <w:r w:rsidR="001A6EAB">
        <w:t xml:space="preserve"> studenti s lektory získané poznatky a nápad z putování v krajině</w:t>
      </w:r>
      <w:r w:rsidRPr="00153E28">
        <w:t xml:space="preserve"> </w:t>
      </w:r>
      <w:r>
        <w:t>prodiskutovali a zpracovali námět</w:t>
      </w:r>
      <w:r w:rsidR="001A6EAB">
        <w:t>. Akce se účastn</w:t>
      </w:r>
      <w:r>
        <w:t>ili i</w:t>
      </w:r>
      <w:r w:rsidR="001A6EAB">
        <w:t xml:space="preserve"> hosté (historik, enviromentální pracovní</w:t>
      </w:r>
      <w:r>
        <w:t>k</w:t>
      </w:r>
      <w:r w:rsidR="001A6EAB">
        <w:t xml:space="preserve"> a další), kteří odprezent</w:t>
      </w:r>
      <w:r>
        <w:t xml:space="preserve">ovali </w:t>
      </w:r>
      <w:r w:rsidR="001A6EAB">
        <w:t xml:space="preserve">podstatné informace o krajině a regionu. </w:t>
      </w:r>
    </w:p>
    <w:p w14:paraId="747A9D20" w14:textId="600A2DAA" w:rsidR="001A6EAB" w:rsidRDefault="00153E28" w:rsidP="001A6EAB">
      <w:pPr>
        <w:pStyle w:val="Odstavecseseznamem"/>
        <w:numPr>
          <w:ilvl w:val="0"/>
          <w:numId w:val="22"/>
        </w:numPr>
        <w:spacing w:after="160" w:line="252" w:lineRule="auto"/>
      </w:pPr>
      <w:r>
        <w:t>Na závěrečném v</w:t>
      </w:r>
      <w:r w:rsidR="001A6EAB">
        <w:t>yhodnocení</w:t>
      </w:r>
      <w:r>
        <w:t xml:space="preserve"> workshopu dne 19.11.2021</w:t>
      </w:r>
      <w:r w:rsidR="001A6EAB">
        <w:t xml:space="preserve"> bude </w:t>
      </w:r>
      <w:r>
        <w:t xml:space="preserve">hostům </w:t>
      </w:r>
      <w:r w:rsidR="001A6EAB">
        <w:t xml:space="preserve">odprezentován námět </w:t>
      </w:r>
      <w:r w:rsidR="00DE4730">
        <w:t xml:space="preserve">a </w:t>
      </w:r>
      <w:proofErr w:type="spellStart"/>
      <w:r w:rsidR="00DE4730">
        <w:t>treatment</w:t>
      </w:r>
      <w:proofErr w:type="spellEnd"/>
      <w:r w:rsidR="00DE4730">
        <w:t xml:space="preserve"> </w:t>
      </w:r>
      <w:r w:rsidR="001A6EAB">
        <w:t xml:space="preserve">studentského filmu o </w:t>
      </w:r>
      <w:proofErr w:type="spellStart"/>
      <w:r w:rsidR="001A6EAB">
        <w:t>pohornické</w:t>
      </w:r>
      <w:proofErr w:type="spellEnd"/>
      <w:r w:rsidR="001A6EAB">
        <w:t xml:space="preserve"> krajině. Součástí setkání bude i zpětná vazba pro studenty od odborníků. </w:t>
      </w:r>
    </w:p>
    <w:p w14:paraId="3291BF1D" w14:textId="77777777" w:rsidR="001A6EAB" w:rsidRDefault="001A6EAB" w:rsidP="001A6EAB"/>
    <w:p w14:paraId="1C5D9766" w14:textId="77777777" w:rsidR="001A6EAB" w:rsidRPr="00607D77" w:rsidRDefault="001A6EAB" w:rsidP="001A6EAB">
      <w:pPr>
        <w:rPr>
          <w:u w:val="single"/>
        </w:rPr>
      </w:pPr>
      <w:r w:rsidRPr="00607D77">
        <w:rPr>
          <w:u w:val="single"/>
        </w:rPr>
        <w:t>Výstup</w:t>
      </w:r>
    </w:p>
    <w:p w14:paraId="4D85F20E" w14:textId="720AEA7D" w:rsidR="001A6EAB" w:rsidRDefault="001A6EAB" w:rsidP="001A6EAB">
      <w:r>
        <w:t xml:space="preserve">Hlavním výstupem je námět </w:t>
      </w:r>
      <w:r w:rsidR="007815CD">
        <w:t xml:space="preserve">a </w:t>
      </w:r>
      <w:proofErr w:type="spellStart"/>
      <w:r w:rsidR="007815CD">
        <w:t>treatment</w:t>
      </w:r>
      <w:proofErr w:type="spellEnd"/>
      <w:r w:rsidR="007815CD">
        <w:t xml:space="preserve"> </w:t>
      </w:r>
      <w:r>
        <w:t xml:space="preserve">studentského filmu o </w:t>
      </w:r>
      <w:proofErr w:type="spellStart"/>
      <w:r>
        <w:t>pohornické</w:t>
      </w:r>
      <w:proofErr w:type="spellEnd"/>
      <w:r>
        <w:t xml:space="preserve"> krajině. S vyhotoveným produktem se bude žádat o dotace a soukromé investory o finance na realizaci filmu. Realizace a distribuce filmu je v plánu v roce 2022. </w:t>
      </w:r>
    </w:p>
    <w:p w14:paraId="26A3E04C" w14:textId="77777777" w:rsidR="001A6EAB" w:rsidRDefault="001A6EAB" w:rsidP="001A6EAB">
      <w:r>
        <w:t xml:space="preserve">Výstupem z workshopu bude také promo video, fotografie, video záběry a </w:t>
      </w:r>
      <w:proofErr w:type="spellStart"/>
      <w:r>
        <w:t>dronové</w:t>
      </w:r>
      <w:proofErr w:type="spellEnd"/>
      <w:r>
        <w:t xml:space="preserve"> záběry kraji.</w:t>
      </w:r>
    </w:p>
    <w:p w14:paraId="77E09BF2" w14:textId="77777777" w:rsidR="001A6EAB" w:rsidRPr="00C70BDE" w:rsidRDefault="001A6EAB" w:rsidP="001A6EAB">
      <w:r>
        <w:t xml:space="preserve"> </w:t>
      </w:r>
    </w:p>
    <w:p w14:paraId="2FDF8FD6" w14:textId="77777777" w:rsidR="001A6EAB" w:rsidRPr="00C12006" w:rsidRDefault="001A6EAB" w:rsidP="00EE17A5">
      <w:pPr>
        <w:rPr>
          <w:rFonts w:ascii="Arial Narrow" w:hAnsi="Arial Narrow" w:cs="Arial"/>
          <w:sz w:val="22"/>
          <w:szCs w:val="22"/>
        </w:rPr>
      </w:pPr>
    </w:p>
    <w:sectPr w:rsidR="001A6EAB" w:rsidRPr="00C12006" w:rsidSect="00CB7549">
      <w:headerReference w:type="default" r:id="rId7"/>
      <w:pgSz w:w="11900" w:h="16840"/>
      <w:pgMar w:top="1834" w:right="1128"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EF3B" w14:textId="77777777" w:rsidR="00B12AF3" w:rsidRDefault="00B12AF3" w:rsidP="00CB7549">
      <w:r>
        <w:separator/>
      </w:r>
    </w:p>
  </w:endnote>
  <w:endnote w:type="continuationSeparator" w:id="0">
    <w:p w14:paraId="7B81ECF1" w14:textId="77777777" w:rsidR="00B12AF3" w:rsidRDefault="00B12AF3" w:rsidP="00CB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w:altName w:val="Calibri"/>
    <w:panose1 w:val="020B0603020203020204"/>
    <w:charset w:val="EE"/>
    <w:family w:val="swiss"/>
    <w:pitch w:val="variable"/>
    <w:sig w:usb0="A00022EF" w:usb1="D000A05B" w:usb2="00000008" w:usb3="00000000" w:csb0="000000DF" w:csb1="00000000"/>
  </w:font>
  <w:font w:name="Effra Light">
    <w:altName w:val="Calibri"/>
    <w:panose1 w:val="020B0403020203020204"/>
    <w:charset w:val="EE"/>
    <w:family w:val="swiss"/>
    <w:pitch w:val="variable"/>
    <w:sig w:usb0="A00022EF" w:usb1="D000A05B" w:usb2="00000008" w:usb3="00000000" w:csb0="000000D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41D2" w14:textId="77777777" w:rsidR="00B12AF3" w:rsidRDefault="00B12AF3" w:rsidP="00CB7549">
      <w:r>
        <w:separator/>
      </w:r>
    </w:p>
  </w:footnote>
  <w:footnote w:type="continuationSeparator" w:id="0">
    <w:p w14:paraId="2D3C80E1" w14:textId="77777777" w:rsidR="00B12AF3" w:rsidRDefault="00B12AF3" w:rsidP="00CB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3B96" w14:textId="77777777" w:rsidR="00B51DF4" w:rsidRDefault="00B51DF4" w:rsidP="00CB7549">
    <w:r>
      <w:rPr>
        <w:noProof/>
        <w:lang w:eastAsia="cs-CZ"/>
      </w:rPr>
      <w:drawing>
        <wp:anchor distT="0" distB="0" distL="114300" distR="114300" simplePos="0" relativeHeight="251667456" behindDoc="1" locked="0" layoutInCell="1" allowOverlap="1" wp14:anchorId="1E5DB50D" wp14:editId="0BF7676D">
          <wp:simplePos x="0" y="0"/>
          <wp:positionH relativeFrom="column">
            <wp:posOffset>-12337</wp:posOffset>
          </wp:positionH>
          <wp:positionV relativeFrom="paragraph">
            <wp:posOffset>88265</wp:posOffset>
          </wp:positionV>
          <wp:extent cx="6206400" cy="4464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hlavi.eps"/>
                  <pic:cNvPicPr/>
                </pic:nvPicPr>
                <pic:blipFill>
                  <a:blip r:embed="rId1">
                    <a:extLst>
                      <a:ext uri="{28A0092B-C50C-407E-A947-70E740481C1C}">
                        <a14:useLocalDpi xmlns:a14="http://schemas.microsoft.com/office/drawing/2010/main" val="0"/>
                      </a:ext>
                    </a:extLst>
                  </a:blip>
                  <a:stretch>
                    <a:fillRect/>
                  </a:stretch>
                </pic:blipFill>
                <pic:spPr>
                  <a:xfrm>
                    <a:off x="0" y="0"/>
                    <a:ext cx="6206400" cy="446400"/>
                  </a:xfrm>
                  <a:prstGeom prst="rect">
                    <a:avLst/>
                  </a:prstGeom>
                </pic:spPr>
              </pic:pic>
            </a:graphicData>
          </a:graphic>
          <wp14:sizeRelH relativeFrom="margin">
            <wp14:pctWidth>0</wp14:pctWidth>
          </wp14:sizeRelH>
          <wp14:sizeRelV relativeFrom="margin">
            <wp14:pctHeight>0</wp14:pctHeight>
          </wp14:sizeRelV>
        </wp:anchor>
      </w:drawing>
    </w:r>
  </w:p>
  <w:p w14:paraId="55AAD6F6" w14:textId="77777777" w:rsidR="00B51DF4" w:rsidRDefault="00B51DF4"/>
  <w:p w14:paraId="160583BF" w14:textId="77777777" w:rsidR="00B51DF4" w:rsidRDefault="00B51DF4"/>
  <w:p w14:paraId="6C9BEAD6" w14:textId="77777777" w:rsidR="00B51DF4" w:rsidRDefault="00B51DF4" w:rsidP="007B1F5F">
    <w:pPr>
      <w:jc w:val="right"/>
      <w:rPr>
        <w:rFonts w:ascii="Effra" w:hAnsi="Effra" w:cs="Effr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32.25pt" o:bullet="t">
        <v:imagedata r:id="rId1" o:title="Datový zdroj 3"/>
      </v:shape>
    </w:pict>
  </w:numPicBullet>
  <w:abstractNum w:abstractNumId="0" w15:restartNumberingAfterBreak="0">
    <w:nsid w:val="9E8B9563"/>
    <w:multiLevelType w:val="hybridMultilevel"/>
    <w:tmpl w:val="30728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Calibri" w:hAnsi="Calibri" w:cs="Times New Roman" w:hint="default"/>
        <w:b w:val="0"/>
        <w:bCs w:val="0"/>
        <w:i w:val="0"/>
        <w:iCs w:val="0"/>
        <w:color w:val="000000"/>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E9466C0"/>
    <w:name w:val="WW8Num5"/>
    <w:lvl w:ilvl="0">
      <w:start w:val="1"/>
      <w:numFmt w:val="decimal"/>
      <w:lvlText w:val="%1."/>
      <w:lvlJc w:val="left"/>
      <w:pPr>
        <w:tabs>
          <w:tab w:val="num" w:pos="360"/>
        </w:tabs>
        <w:ind w:left="360" w:hanging="360"/>
      </w:pPr>
      <w:rPr>
        <w:rFonts w:hint="default"/>
        <w:b w:val="0"/>
        <w:bCs w:val="0"/>
        <w:i w:val="0"/>
        <w:iCs w:val="0"/>
        <w:color w:val="000000"/>
        <w:sz w:val="22"/>
        <w:szCs w:val="22"/>
      </w:rPr>
    </w:lvl>
    <w:lvl w:ilvl="1">
      <w:start w:val="1"/>
      <w:numFmt w:val="lowerLetter"/>
      <w:lvlText w:val="%2)"/>
      <w:lvlJc w:val="left"/>
      <w:pPr>
        <w:tabs>
          <w:tab w:val="num" w:pos="720"/>
        </w:tabs>
        <w:ind w:left="720" w:hanging="360"/>
      </w:pPr>
      <w:rPr>
        <w:rFonts w:hint="default"/>
        <w:b w:val="0"/>
        <w:bCs w:val="0"/>
        <w:i w:val="0"/>
        <w:iCs w:val="0"/>
        <w:color w:val="000000"/>
        <w:sz w:val="22"/>
        <w:szCs w:val="22"/>
      </w:rPr>
    </w:lvl>
    <w:lvl w:ilvl="2">
      <w:start w:val="1"/>
      <w:numFmt w:val="decimal"/>
      <w:lvlText w:val="%3."/>
      <w:lvlJc w:val="left"/>
      <w:pPr>
        <w:tabs>
          <w:tab w:val="num" w:pos="1080"/>
        </w:tabs>
        <w:ind w:left="1080" w:hanging="360"/>
      </w:pPr>
      <w:rPr>
        <w:rFonts w:hint="default"/>
        <w:b w:val="0"/>
        <w:bCs w:val="0"/>
        <w:i w:val="0"/>
        <w:iCs w:val="0"/>
        <w:color w:val="000000"/>
        <w:sz w:val="22"/>
        <w:szCs w:val="22"/>
      </w:rPr>
    </w:lvl>
    <w:lvl w:ilvl="3">
      <w:start w:val="1"/>
      <w:numFmt w:val="decimal"/>
      <w:lvlText w:val="%4."/>
      <w:lvlJc w:val="left"/>
      <w:pPr>
        <w:tabs>
          <w:tab w:val="num" w:pos="1440"/>
        </w:tabs>
        <w:ind w:left="1440" w:hanging="360"/>
      </w:pPr>
      <w:rPr>
        <w:rFonts w:hint="default"/>
        <w:b w:val="0"/>
        <w:bCs w:val="0"/>
        <w:i w:val="0"/>
        <w:iCs w:val="0"/>
        <w:color w:val="000000"/>
        <w:sz w:val="22"/>
        <w:szCs w:val="22"/>
      </w:rPr>
    </w:lvl>
    <w:lvl w:ilvl="4">
      <w:start w:val="1"/>
      <w:numFmt w:val="decimal"/>
      <w:lvlText w:val="%5."/>
      <w:lvlJc w:val="left"/>
      <w:pPr>
        <w:tabs>
          <w:tab w:val="num" w:pos="1800"/>
        </w:tabs>
        <w:ind w:left="1800" w:hanging="360"/>
      </w:pPr>
      <w:rPr>
        <w:rFonts w:hint="default"/>
        <w:b w:val="0"/>
        <w:bCs w:val="0"/>
        <w:i w:val="0"/>
        <w:iCs w:val="0"/>
        <w:color w:val="000000"/>
        <w:sz w:val="22"/>
        <w:szCs w:val="22"/>
      </w:rPr>
    </w:lvl>
    <w:lvl w:ilvl="5">
      <w:start w:val="1"/>
      <w:numFmt w:val="decimal"/>
      <w:lvlText w:val="%6."/>
      <w:lvlJc w:val="left"/>
      <w:pPr>
        <w:tabs>
          <w:tab w:val="num" w:pos="2160"/>
        </w:tabs>
        <w:ind w:left="2160" w:hanging="360"/>
      </w:pPr>
      <w:rPr>
        <w:rFonts w:hint="default"/>
        <w:b w:val="0"/>
        <w:bCs w:val="0"/>
        <w:i w:val="0"/>
        <w:iCs w:val="0"/>
        <w:color w:val="000000"/>
        <w:sz w:val="22"/>
        <w:szCs w:val="22"/>
      </w:rPr>
    </w:lvl>
    <w:lvl w:ilvl="6">
      <w:start w:val="1"/>
      <w:numFmt w:val="decimal"/>
      <w:lvlText w:val="%7."/>
      <w:lvlJc w:val="left"/>
      <w:pPr>
        <w:tabs>
          <w:tab w:val="num" w:pos="2520"/>
        </w:tabs>
        <w:ind w:left="2520" w:hanging="360"/>
      </w:pPr>
      <w:rPr>
        <w:rFonts w:hint="default"/>
        <w:b w:val="0"/>
        <w:bCs w:val="0"/>
        <w:i w:val="0"/>
        <w:iCs w:val="0"/>
        <w:color w:val="000000"/>
        <w:sz w:val="22"/>
        <w:szCs w:val="22"/>
      </w:rPr>
    </w:lvl>
    <w:lvl w:ilvl="7">
      <w:start w:val="1"/>
      <w:numFmt w:val="decimal"/>
      <w:lvlText w:val="%8."/>
      <w:lvlJc w:val="left"/>
      <w:pPr>
        <w:tabs>
          <w:tab w:val="num" w:pos="2880"/>
        </w:tabs>
        <w:ind w:left="2880" w:hanging="360"/>
      </w:pPr>
      <w:rPr>
        <w:rFonts w:hint="default"/>
        <w:b w:val="0"/>
        <w:bCs w:val="0"/>
        <w:i w:val="0"/>
        <w:iCs w:val="0"/>
        <w:color w:val="000000"/>
        <w:sz w:val="22"/>
        <w:szCs w:val="22"/>
      </w:rPr>
    </w:lvl>
    <w:lvl w:ilvl="8">
      <w:start w:val="1"/>
      <w:numFmt w:val="decimal"/>
      <w:lvlText w:val="%9."/>
      <w:lvlJc w:val="left"/>
      <w:pPr>
        <w:tabs>
          <w:tab w:val="num" w:pos="3240"/>
        </w:tabs>
        <w:ind w:left="3240" w:hanging="360"/>
      </w:pPr>
      <w:rPr>
        <w:rFonts w:hint="default"/>
        <w:b w:val="0"/>
        <w:bCs w:val="0"/>
        <w:i w:val="0"/>
        <w:iCs w:val="0"/>
        <w:color w:val="000000"/>
        <w:sz w:val="22"/>
        <w:szCs w:val="22"/>
      </w:rPr>
    </w:lvl>
  </w:abstractNum>
  <w:abstractNum w:abstractNumId="3" w15:restartNumberingAfterBreak="0">
    <w:nsid w:val="00000005"/>
    <w:multiLevelType w:val="multilevel"/>
    <w:tmpl w:val="AFC8247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lowerLetter"/>
      <w:lvlText w:val="%3)"/>
      <w:lvlJc w:val="left"/>
      <w:pPr>
        <w:tabs>
          <w:tab w:val="num" w:pos="1440"/>
        </w:tabs>
        <w:ind w:left="1440" w:hanging="360"/>
      </w:pPr>
      <w:rPr>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decimal"/>
      <w:lvlText w:val="%3."/>
      <w:lvlJc w:val="left"/>
      <w:pPr>
        <w:tabs>
          <w:tab w:val="num" w:pos="1440"/>
        </w:tabs>
        <w:ind w:left="1440" w:hanging="360"/>
      </w:pPr>
      <w:rPr>
        <w:rFonts w:cs="Calibri"/>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decimal"/>
      <w:lvlText w:val="%3."/>
      <w:lvlJc w:val="left"/>
      <w:pPr>
        <w:tabs>
          <w:tab w:val="num" w:pos="1440"/>
        </w:tabs>
        <w:ind w:left="1440" w:hanging="360"/>
      </w:pPr>
      <w:rPr>
        <w:rFonts w:cs="Calibri"/>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6"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Calibri" w:hAnsi="Calibri" w:cs="Calibri"/>
        <w:b w:val="0"/>
        <w:bCs w:val="0"/>
        <w:i w:val="0"/>
        <w:iCs w:val="0"/>
        <w:color w:val="000000"/>
        <w:sz w:val="22"/>
        <w:szCs w:val="22"/>
      </w:rPr>
    </w:lvl>
    <w:lvl w:ilvl="1">
      <w:start w:val="1"/>
      <w:numFmt w:val="decimal"/>
      <w:lvlText w:val="%2."/>
      <w:lvlJc w:val="left"/>
      <w:pPr>
        <w:tabs>
          <w:tab w:val="num" w:pos="1080"/>
        </w:tabs>
        <w:ind w:left="1080" w:hanging="360"/>
      </w:pPr>
      <w:rPr>
        <w:rFonts w:ascii="Calibri" w:hAnsi="Calibri" w:cs="Calibri"/>
        <w:b w:val="0"/>
        <w:bCs w:val="0"/>
        <w:i w:val="0"/>
        <w:iCs w:val="0"/>
        <w:color w:val="000000"/>
        <w:sz w:val="22"/>
        <w:szCs w:val="22"/>
      </w:rPr>
    </w:lvl>
    <w:lvl w:ilvl="2">
      <w:start w:val="1"/>
      <w:numFmt w:val="decimal"/>
      <w:lvlText w:val="%3."/>
      <w:lvlJc w:val="left"/>
      <w:pPr>
        <w:tabs>
          <w:tab w:val="num" w:pos="1440"/>
        </w:tabs>
        <w:ind w:left="1440" w:hanging="360"/>
      </w:pPr>
      <w:rPr>
        <w:rFonts w:ascii="Calibri" w:hAnsi="Calibri" w:cs="Calibri"/>
        <w:b w:val="0"/>
        <w:bCs w:val="0"/>
        <w:i w:val="0"/>
        <w:iCs w:val="0"/>
        <w:color w:val="000000"/>
        <w:sz w:val="22"/>
        <w:szCs w:val="22"/>
      </w:rPr>
    </w:lvl>
    <w:lvl w:ilvl="3">
      <w:start w:val="1"/>
      <w:numFmt w:val="decimal"/>
      <w:lvlText w:val="%4."/>
      <w:lvlJc w:val="left"/>
      <w:pPr>
        <w:tabs>
          <w:tab w:val="num" w:pos="1800"/>
        </w:tabs>
        <w:ind w:left="1800" w:hanging="360"/>
      </w:pPr>
      <w:rPr>
        <w:rFonts w:ascii="Calibri" w:hAnsi="Calibri" w:cs="Calibri"/>
        <w:b w:val="0"/>
        <w:bCs w:val="0"/>
        <w:i w:val="0"/>
        <w:iCs w:val="0"/>
        <w:color w:val="000000"/>
        <w:sz w:val="22"/>
        <w:szCs w:val="22"/>
      </w:rPr>
    </w:lvl>
    <w:lvl w:ilvl="4">
      <w:start w:val="1"/>
      <w:numFmt w:val="decimal"/>
      <w:lvlText w:val="%5."/>
      <w:lvlJc w:val="left"/>
      <w:pPr>
        <w:tabs>
          <w:tab w:val="num" w:pos="2160"/>
        </w:tabs>
        <w:ind w:left="2160" w:hanging="360"/>
      </w:pPr>
      <w:rPr>
        <w:rFonts w:ascii="Calibri" w:hAnsi="Calibri" w:cs="Calibri"/>
        <w:b w:val="0"/>
        <w:bCs w:val="0"/>
        <w:i w:val="0"/>
        <w:iCs w:val="0"/>
        <w:color w:val="000000"/>
        <w:sz w:val="22"/>
        <w:szCs w:val="22"/>
      </w:rPr>
    </w:lvl>
    <w:lvl w:ilvl="5">
      <w:start w:val="1"/>
      <w:numFmt w:val="decimal"/>
      <w:lvlText w:val="%6."/>
      <w:lvlJc w:val="left"/>
      <w:pPr>
        <w:tabs>
          <w:tab w:val="num" w:pos="2520"/>
        </w:tabs>
        <w:ind w:left="2520" w:hanging="360"/>
      </w:pPr>
      <w:rPr>
        <w:rFonts w:ascii="Calibri" w:hAnsi="Calibri" w:cs="Calibri"/>
        <w:b w:val="0"/>
        <w:bCs w:val="0"/>
        <w:i w:val="0"/>
        <w:iCs w:val="0"/>
        <w:color w:val="000000"/>
        <w:sz w:val="22"/>
        <w:szCs w:val="22"/>
      </w:rPr>
    </w:lvl>
    <w:lvl w:ilvl="6">
      <w:start w:val="1"/>
      <w:numFmt w:val="decimal"/>
      <w:lvlText w:val="%7."/>
      <w:lvlJc w:val="left"/>
      <w:pPr>
        <w:tabs>
          <w:tab w:val="num" w:pos="2880"/>
        </w:tabs>
        <w:ind w:left="2880" w:hanging="360"/>
      </w:pPr>
      <w:rPr>
        <w:rFonts w:ascii="Calibri" w:hAnsi="Calibri" w:cs="Calibri"/>
        <w:b w:val="0"/>
        <w:bCs w:val="0"/>
        <w:i w:val="0"/>
        <w:iCs w:val="0"/>
        <w:color w:val="000000"/>
        <w:sz w:val="22"/>
        <w:szCs w:val="22"/>
      </w:rPr>
    </w:lvl>
    <w:lvl w:ilvl="7">
      <w:start w:val="1"/>
      <w:numFmt w:val="decimal"/>
      <w:lvlText w:val="%8."/>
      <w:lvlJc w:val="left"/>
      <w:pPr>
        <w:tabs>
          <w:tab w:val="num" w:pos="3240"/>
        </w:tabs>
        <w:ind w:left="3240" w:hanging="360"/>
      </w:pPr>
      <w:rPr>
        <w:rFonts w:ascii="Calibri" w:hAnsi="Calibri" w:cs="Calibri"/>
        <w:b w:val="0"/>
        <w:bCs w:val="0"/>
        <w:i w:val="0"/>
        <w:iCs w:val="0"/>
        <w:color w:val="000000"/>
        <w:sz w:val="22"/>
        <w:szCs w:val="22"/>
      </w:rPr>
    </w:lvl>
    <w:lvl w:ilvl="8">
      <w:start w:val="1"/>
      <w:numFmt w:val="decimal"/>
      <w:lvlText w:val="%9."/>
      <w:lvlJc w:val="left"/>
      <w:pPr>
        <w:tabs>
          <w:tab w:val="num" w:pos="3600"/>
        </w:tabs>
        <w:ind w:left="3600" w:hanging="360"/>
      </w:pPr>
      <w:rPr>
        <w:rFonts w:ascii="Calibri" w:hAnsi="Calibri" w:cs="Calibri"/>
        <w:b w:val="0"/>
        <w:bCs w:val="0"/>
        <w:i w:val="0"/>
        <w:iCs w:val="0"/>
        <w:color w:val="000000"/>
        <w:sz w:val="22"/>
        <w:szCs w:val="22"/>
      </w:rPr>
    </w:lvl>
  </w:abstractNum>
  <w:abstractNum w:abstractNumId="7" w15:restartNumberingAfterBreak="0">
    <w:nsid w:val="00000009"/>
    <w:multiLevelType w:val="multilevel"/>
    <w:tmpl w:val="00000009"/>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643"/>
        </w:tabs>
        <w:ind w:left="643" w:hanging="360"/>
      </w:pPr>
    </w:lvl>
    <w:lvl w:ilvl="2">
      <w:start w:val="1"/>
      <w:numFmt w:val="decimal"/>
      <w:lvlText w:val="%3."/>
      <w:lvlJc w:val="left"/>
      <w:pPr>
        <w:tabs>
          <w:tab w:val="num" w:pos="1440"/>
        </w:tabs>
        <w:ind w:left="1440" w:hanging="360"/>
      </w:pPr>
      <w:rPr>
        <w:rFonts w:ascii="Calibri" w:hAnsi="Calibri" w:cs="Calibri"/>
        <w:sz w:val="22"/>
        <w:szCs w:val="22"/>
      </w:r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rPr>
        <w:rFonts w:ascii="Calibri" w:hAnsi="Calibri" w:cs="Calibri"/>
        <w:sz w:val="22"/>
        <w:szCs w:val="22"/>
      </w:rPr>
    </w:lvl>
    <w:lvl w:ilvl="5">
      <w:start w:val="1"/>
      <w:numFmt w:val="decimal"/>
      <w:lvlText w:val="%6."/>
      <w:lvlJc w:val="left"/>
      <w:pPr>
        <w:tabs>
          <w:tab w:val="num" w:pos="2520"/>
        </w:tabs>
        <w:ind w:left="2520" w:hanging="360"/>
      </w:pPr>
      <w:rPr>
        <w:rFonts w:ascii="Calibri" w:hAnsi="Calibri" w:cs="Calibri"/>
        <w:sz w:val="22"/>
        <w:szCs w:val="22"/>
      </w:rPr>
    </w:lvl>
    <w:lvl w:ilvl="6">
      <w:start w:val="1"/>
      <w:numFmt w:val="decimal"/>
      <w:lvlText w:val="%7."/>
      <w:lvlJc w:val="left"/>
      <w:pPr>
        <w:tabs>
          <w:tab w:val="num" w:pos="2880"/>
        </w:tabs>
        <w:ind w:left="2880" w:hanging="360"/>
      </w:pPr>
      <w:rPr>
        <w:rFonts w:ascii="Calibri" w:hAnsi="Calibri" w:cs="Calibri"/>
        <w:sz w:val="22"/>
        <w:szCs w:val="22"/>
      </w:rPr>
    </w:lvl>
    <w:lvl w:ilvl="7">
      <w:start w:val="1"/>
      <w:numFmt w:val="decimal"/>
      <w:lvlText w:val="%8."/>
      <w:lvlJc w:val="left"/>
      <w:pPr>
        <w:tabs>
          <w:tab w:val="num" w:pos="3240"/>
        </w:tabs>
        <w:ind w:left="3240" w:hanging="360"/>
      </w:pPr>
      <w:rPr>
        <w:rFonts w:ascii="Calibri" w:hAnsi="Calibri" w:cs="Calibri"/>
        <w:sz w:val="22"/>
        <w:szCs w:val="22"/>
      </w:rPr>
    </w:lvl>
    <w:lvl w:ilvl="8">
      <w:start w:val="1"/>
      <w:numFmt w:val="decimal"/>
      <w:lvlText w:val="%9."/>
      <w:lvlJc w:val="left"/>
      <w:pPr>
        <w:tabs>
          <w:tab w:val="num" w:pos="3600"/>
        </w:tabs>
        <w:ind w:left="3600" w:hanging="360"/>
      </w:pPr>
      <w:rPr>
        <w:rFonts w:ascii="Calibri" w:hAnsi="Calibri" w:cs="Calibri"/>
        <w:sz w:val="22"/>
        <w:szCs w:val="22"/>
      </w:rPr>
    </w:lvl>
  </w:abstractNum>
  <w:abstractNum w:abstractNumId="8" w15:restartNumberingAfterBreak="0">
    <w:nsid w:val="00AD0D4B"/>
    <w:multiLevelType w:val="hybridMultilevel"/>
    <w:tmpl w:val="CD7ED2AE"/>
    <w:lvl w:ilvl="0" w:tplc="ED0A3160">
      <w:start w:val="1"/>
      <w:numFmt w:val="bullet"/>
      <w:pStyle w:val="MSIDodrky"/>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2E12776"/>
    <w:multiLevelType w:val="hybridMultilevel"/>
    <w:tmpl w:val="116A58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C460D6"/>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88773A5"/>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EB20D74"/>
    <w:multiLevelType w:val="hybridMultilevel"/>
    <w:tmpl w:val="8B560BE8"/>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ED35ABA"/>
    <w:multiLevelType w:val="multilevel"/>
    <w:tmpl w:val="F6A0E8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47DE663B"/>
    <w:multiLevelType w:val="hybridMultilevel"/>
    <w:tmpl w:val="7676306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1E87975"/>
    <w:multiLevelType w:val="hybridMultilevel"/>
    <w:tmpl w:val="E3A6F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2B77A9E"/>
    <w:multiLevelType w:val="hybridMultilevel"/>
    <w:tmpl w:val="81B22898"/>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49D51DB"/>
    <w:multiLevelType w:val="hybridMultilevel"/>
    <w:tmpl w:val="0F42D156"/>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4B61B66"/>
    <w:multiLevelType w:val="hybridMultilevel"/>
    <w:tmpl w:val="6654FA08"/>
    <w:lvl w:ilvl="0" w:tplc="3B185DEA">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958397"/>
    <w:multiLevelType w:val="hybridMultilevel"/>
    <w:tmpl w:val="259C1F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BB126B"/>
    <w:multiLevelType w:val="hybridMultilevel"/>
    <w:tmpl w:val="6AF6D8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F9664A2"/>
    <w:multiLevelType w:val="hybridMultilevel"/>
    <w:tmpl w:val="DF9E4C12"/>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8"/>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9"/>
  </w:num>
  <w:num w:numId="11">
    <w:abstractNumId w:val="0"/>
  </w:num>
  <w:num w:numId="12">
    <w:abstractNumId w:val="13"/>
  </w:num>
  <w:num w:numId="13">
    <w:abstractNumId w:val="9"/>
  </w:num>
  <w:num w:numId="14">
    <w:abstractNumId w:val="10"/>
  </w:num>
  <w:num w:numId="15">
    <w:abstractNumId w:val="20"/>
  </w:num>
  <w:num w:numId="16">
    <w:abstractNumId w:val="15"/>
  </w:num>
  <w:num w:numId="17">
    <w:abstractNumId w:val="16"/>
  </w:num>
  <w:num w:numId="18">
    <w:abstractNumId w:val="21"/>
  </w:num>
  <w:num w:numId="19">
    <w:abstractNumId w:val="17"/>
  </w:num>
  <w:num w:numId="20">
    <w:abstractNumId w:val="14"/>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80"/>
    <w:rsid w:val="0000139A"/>
    <w:rsid w:val="000430D2"/>
    <w:rsid w:val="000528B6"/>
    <w:rsid w:val="00083999"/>
    <w:rsid w:val="00092403"/>
    <w:rsid w:val="000A4064"/>
    <w:rsid w:val="000C2F1E"/>
    <w:rsid w:val="00106CF6"/>
    <w:rsid w:val="00153E28"/>
    <w:rsid w:val="001548BC"/>
    <w:rsid w:val="00155DAB"/>
    <w:rsid w:val="00191329"/>
    <w:rsid w:val="00194858"/>
    <w:rsid w:val="00197CF7"/>
    <w:rsid w:val="001A6D54"/>
    <w:rsid w:val="001A6EAB"/>
    <w:rsid w:val="001A7845"/>
    <w:rsid w:val="001D4043"/>
    <w:rsid w:val="001E07BD"/>
    <w:rsid w:val="001E6BED"/>
    <w:rsid w:val="001F712A"/>
    <w:rsid w:val="002438C1"/>
    <w:rsid w:val="002700A2"/>
    <w:rsid w:val="002C0744"/>
    <w:rsid w:val="003E15C4"/>
    <w:rsid w:val="003E7A2F"/>
    <w:rsid w:val="004238D1"/>
    <w:rsid w:val="004521FE"/>
    <w:rsid w:val="0046430B"/>
    <w:rsid w:val="00491137"/>
    <w:rsid w:val="00491538"/>
    <w:rsid w:val="00496C27"/>
    <w:rsid w:val="004A7FCB"/>
    <w:rsid w:val="004B43A6"/>
    <w:rsid w:val="004E0DFC"/>
    <w:rsid w:val="004E165D"/>
    <w:rsid w:val="00511894"/>
    <w:rsid w:val="00514489"/>
    <w:rsid w:val="00517355"/>
    <w:rsid w:val="005571AE"/>
    <w:rsid w:val="00561412"/>
    <w:rsid w:val="00591CDA"/>
    <w:rsid w:val="00595980"/>
    <w:rsid w:val="006019D5"/>
    <w:rsid w:val="0065168F"/>
    <w:rsid w:val="006A0A39"/>
    <w:rsid w:val="006A250B"/>
    <w:rsid w:val="006D7242"/>
    <w:rsid w:val="007815CD"/>
    <w:rsid w:val="007B1F5F"/>
    <w:rsid w:val="007C49BC"/>
    <w:rsid w:val="007F3700"/>
    <w:rsid w:val="00806197"/>
    <w:rsid w:val="00836BAE"/>
    <w:rsid w:val="00841F95"/>
    <w:rsid w:val="0086769B"/>
    <w:rsid w:val="008916DA"/>
    <w:rsid w:val="008E606A"/>
    <w:rsid w:val="0091575E"/>
    <w:rsid w:val="0093620B"/>
    <w:rsid w:val="00950297"/>
    <w:rsid w:val="00977F1E"/>
    <w:rsid w:val="009813F2"/>
    <w:rsid w:val="009832CA"/>
    <w:rsid w:val="009A1473"/>
    <w:rsid w:val="009C056A"/>
    <w:rsid w:val="009E5C05"/>
    <w:rsid w:val="00A024B7"/>
    <w:rsid w:val="00A06799"/>
    <w:rsid w:val="00A34305"/>
    <w:rsid w:val="00A358D1"/>
    <w:rsid w:val="00A368E9"/>
    <w:rsid w:val="00A4220E"/>
    <w:rsid w:val="00B12AF3"/>
    <w:rsid w:val="00B25226"/>
    <w:rsid w:val="00B51DF4"/>
    <w:rsid w:val="00B54EB8"/>
    <w:rsid w:val="00B8476F"/>
    <w:rsid w:val="00B96935"/>
    <w:rsid w:val="00BA1750"/>
    <w:rsid w:val="00BB3D93"/>
    <w:rsid w:val="00BE719E"/>
    <w:rsid w:val="00C12006"/>
    <w:rsid w:val="00C1397D"/>
    <w:rsid w:val="00C14805"/>
    <w:rsid w:val="00C3260B"/>
    <w:rsid w:val="00C458B5"/>
    <w:rsid w:val="00C53856"/>
    <w:rsid w:val="00C56970"/>
    <w:rsid w:val="00C572B4"/>
    <w:rsid w:val="00C6156A"/>
    <w:rsid w:val="00C62360"/>
    <w:rsid w:val="00C711B1"/>
    <w:rsid w:val="00C841ED"/>
    <w:rsid w:val="00C87530"/>
    <w:rsid w:val="00CA6D72"/>
    <w:rsid w:val="00CB7549"/>
    <w:rsid w:val="00CF0F1C"/>
    <w:rsid w:val="00D02109"/>
    <w:rsid w:val="00D069C0"/>
    <w:rsid w:val="00D226E9"/>
    <w:rsid w:val="00D62E3C"/>
    <w:rsid w:val="00D76CDB"/>
    <w:rsid w:val="00DB0425"/>
    <w:rsid w:val="00DB0DC3"/>
    <w:rsid w:val="00DC397A"/>
    <w:rsid w:val="00DE4730"/>
    <w:rsid w:val="00E042A7"/>
    <w:rsid w:val="00E057C3"/>
    <w:rsid w:val="00E13D5C"/>
    <w:rsid w:val="00E71045"/>
    <w:rsid w:val="00E90978"/>
    <w:rsid w:val="00E968D8"/>
    <w:rsid w:val="00ED628F"/>
    <w:rsid w:val="00EE17A5"/>
    <w:rsid w:val="00EE79B5"/>
    <w:rsid w:val="00EF002B"/>
    <w:rsid w:val="00EF477E"/>
    <w:rsid w:val="00F25F3B"/>
    <w:rsid w:val="00F333BC"/>
    <w:rsid w:val="00F554F8"/>
    <w:rsid w:val="00F664FE"/>
    <w:rsid w:val="00F70E33"/>
    <w:rsid w:val="00F72F5A"/>
    <w:rsid w:val="00F74B97"/>
    <w:rsid w:val="00FB0DB7"/>
    <w:rsid w:val="00FB4EEA"/>
    <w:rsid w:val="00FC538C"/>
    <w:rsid w:val="00FE5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18E52F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CB754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IDodrky">
    <w:name w:val="MSID_odrážky"/>
    <w:basedOn w:val="Normln"/>
    <w:next w:val="Normln"/>
    <w:autoRedefine/>
    <w:qFormat/>
    <w:rsid w:val="00D226E9"/>
    <w:pPr>
      <w:numPr>
        <w:numId w:val="1"/>
      </w:numPr>
      <w:spacing w:before="120" w:after="120"/>
      <w:jc w:val="both"/>
    </w:pPr>
    <w:rPr>
      <w:rFonts w:ascii="Effra" w:hAnsi="Effra"/>
      <w:color w:val="595959" w:themeColor="text1" w:themeTint="A6"/>
      <w:sz w:val="22"/>
    </w:rPr>
  </w:style>
  <w:style w:type="paragraph" w:customStyle="1" w:styleId="MSIDtext">
    <w:name w:val="MSID_text"/>
    <w:basedOn w:val="Normln"/>
    <w:qFormat/>
    <w:rsid w:val="00D226E9"/>
    <w:rPr>
      <w:rFonts w:ascii="Effra Light" w:hAnsi="Effra Light" w:cs="Effra Light"/>
      <w:color w:val="595959" w:themeColor="text1" w:themeTint="A6"/>
      <w:sz w:val="22"/>
      <w:szCs w:val="22"/>
    </w:rPr>
  </w:style>
  <w:style w:type="character" w:customStyle="1" w:styleId="Nadpis3Char">
    <w:name w:val="Nadpis 3 Char"/>
    <w:basedOn w:val="Standardnpsmoodstavce"/>
    <w:link w:val="Nadpis3"/>
    <w:uiPriority w:val="9"/>
    <w:rsid w:val="00CB754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B7549"/>
    <w:pPr>
      <w:spacing w:before="100" w:beforeAutospacing="1" w:after="100" w:afterAutospacing="1"/>
    </w:pPr>
    <w:rPr>
      <w:rFonts w:ascii="Times New Roman" w:eastAsia="Times New Roman" w:hAnsi="Times New Roman" w:cs="Times New Roman"/>
      <w:lang w:eastAsia="cs-CZ"/>
    </w:rPr>
  </w:style>
  <w:style w:type="character" w:customStyle="1" w:styleId="platne1">
    <w:name w:val="platne1"/>
    <w:basedOn w:val="Standardnpsmoodstavce"/>
    <w:rsid w:val="00F554F8"/>
  </w:style>
  <w:style w:type="character" w:customStyle="1" w:styleId="nowrap">
    <w:name w:val="nowrap"/>
    <w:rsid w:val="00F554F8"/>
  </w:style>
  <w:style w:type="character" w:styleId="Hypertextovodkaz">
    <w:name w:val="Hyperlink"/>
    <w:uiPriority w:val="99"/>
    <w:unhideWhenUsed/>
    <w:rsid w:val="00F554F8"/>
    <w:rPr>
      <w:color w:val="0563C1"/>
      <w:u w:val="single"/>
    </w:rPr>
  </w:style>
  <w:style w:type="character" w:styleId="Odkaznakoment">
    <w:name w:val="annotation reference"/>
    <w:basedOn w:val="Standardnpsmoodstavce"/>
    <w:uiPriority w:val="99"/>
    <w:semiHidden/>
    <w:unhideWhenUsed/>
    <w:rsid w:val="008E606A"/>
    <w:rPr>
      <w:sz w:val="16"/>
      <w:szCs w:val="16"/>
    </w:rPr>
  </w:style>
  <w:style w:type="paragraph" w:styleId="Textkomente">
    <w:name w:val="annotation text"/>
    <w:basedOn w:val="Normln"/>
    <w:link w:val="TextkomenteChar"/>
    <w:uiPriority w:val="99"/>
    <w:semiHidden/>
    <w:unhideWhenUsed/>
    <w:rsid w:val="008E606A"/>
    <w:rPr>
      <w:sz w:val="20"/>
      <w:szCs w:val="20"/>
    </w:rPr>
  </w:style>
  <w:style w:type="character" w:customStyle="1" w:styleId="TextkomenteChar">
    <w:name w:val="Text komentáře Char"/>
    <w:basedOn w:val="Standardnpsmoodstavce"/>
    <w:link w:val="Textkomente"/>
    <w:uiPriority w:val="99"/>
    <w:semiHidden/>
    <w:rsid w:val="008E606A"/>
    <w:rPr>
      <w:sz w:val="20"/>
      <w:szCs w:val="20"/>
    </w:rPr>
  </w:style>
  <w:style w:type="paragraph" w:styleId="Pedmtkomente">
    <w:name w:val="annotation subject"/>
    <w:basedOn w:val="Textkomente"/>
    <w:next w:val="Textkomente"/>
    <w:link w:val="PedmtkomenteChar"/>
    <w:uiPriority w:val="99"/>
    <w:semiHidden/>
    <w:unhideWhenUsed/>
    <w:rsid w:val="008E606A"/>
    <w:rPr>
      <w:b/>
      <w:bCs/>
    </w:rPr>
  </w:style>
  <w:style w:type="character" w:customStyle="1" w:styleId="PedmtkomenteChar">
    <w:name w:val="Předmět komentáře Char"/>
    <w:basedOn w:val="TextkomenteChar"/>
    <w:link w:val="Pedmtkomente"/>
    <w:uiPriority w:val="99"/>
    <w:semiHidden/>
    <w:rsid w:val="008E606A"/>
    <w:rPr>
      <w:b/>
      <w:bCs/>
      <w:sz w:val="20"/>
      <w:szCs w:val="20"/>
    </w:rPr>
  </w:style>
  <w:style w:type="paragraph" w:styleId="Textbubliny">
    <w:name w:val="Balloon Text"/>
    <w:basedOn w:val="Normln"/>
    <w:link w:val="TextbublinyChar"/>
    <w:uiPriority w:val="99"/>
    <w:semiHidden/>
    <w:unhideWhenUsed/>
    <w:rsid w:val="008E60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06A"/>
    <w:rPr>
      <w:rFonts w:ascii="Segoe UI" w:hAnsi="Segoe UI" w:cs="Segoe UI"/>
      <w:sz w:val="18"/>
      <w:szCs w:val="18"/>
    </w:rPr>
  </w:style>
  <w:style w:type="paragraph" w:customStyle="1" w:styleId="Default">
    <w:name w:val="Default"/>
    <w:rsid w:val="008E606A"/>
    <w:pPr>
      <w:autoSpaceDE w:val="0"/>
      <w:autoSpaceDN w:val="0"/>
      <w:adjustRightInd w:val="0"/>
    </w:pPr>
    <w:rPr>
      <w:rFonts w:ascii="Calibri" w:hAnsi="Calibri" w:cs="Calibri"/>
      <w:color w:val="000000"/>
    </w:rPr>
  </w:style>
  <w:style w:type="character" w:customStyle="1" w:styleId="preformatted">
    <w:name w:val="preformatted"/>
    <w:basedOn w:val="Standardnpsmoodstavce"/>
    <w:rsid w:val="00197CF7"/>
  </w:style>
  <w:style w:type="character" w:customStyle="1" w:styleId="zapatiChar">
    <w:name w:val="zapati Char"/>
    <w:basedOn w:val="Standardnpsmoodstavce"/>
    <w:link w:val="zapati"/>
    <w:locked/>
    <w:rsid w:val="00197CF7"/>
    <w:rPr>
      <w:rFonts w:ascii="Trebuchet MS" w:hAnsi="Trebuchet MS"/>
      <w:color w:val="404040"/>
    </w:rPr>
  </w:style>
  <w:style w:type="paragraph" w:customStyle="1" w:styleId="zapati">
    <w:name w:val="zapati"/>
    <w:basedOn w:val="Normln"/>
    <w:link w:val="zapatiChar"/>
    <w:rsid w:val="00197CF7"/>
    <w:pPr>
      <w:ind w:right="707"/>
      <w:jc w:val="center"/>
    </w:pPr>
    <w:rPr>
      <w:rFonts w:ascii="Trebuchet MS" w:hAnsi="Trebuchet MS"/>
      <w:color w:val="404040"/>
    </w:rPr>
  </w:style>
  <w:style w:type="paragraph" w:styleId="Odstavecseseznamem">
    <w:name w:val="List Paragraph"/>
    <w:basedOn w:val="Normln"/>
    <w:uiPriority w:val="34"/>
    <w:qFormat/>
    <w:rsid w:val="00C572B4"/>
    <w:pPr>
      <w:spacing w:after="200" w:line="276" w:lineRule="auto"/>
      <w:ind w:left="720"/>
      <w:contextualSpacing/>
    </w:pPr>
    <w:rPr>
      <w:sz w:val="22"/>
      <w:szCs w:val="22"/>
    </w:rPr>
  </w:style>
  <w:style w:type="paragraph" w:styleId="Zhlav">
    <w:name w:val="header"/>
    <w:basedOn w:val="Normln"/>
    <w:link w:val="ZhlavChar"/>
    <w:uiPriority w:val="99"/>
    <w:unhideWhenUsed/>
    <w:rsid w:val="00EF002B"/>
    <w:pPr>
      <w:tabs>
        <w:tab w:val="center" w:pos="4536"/>
        <w:tab w:val="right" w:pos="9072"/>
      </w:tabs>
    </w:pPr>
  </w:style>
  <w:style w:type="character" w:customStyle="1" w:styleId="ZhlavChar">
    <w:name w:val="Záhlaví Char"/>
    <w:basedOn w:val="Standardnpsmoodstavce"/>
    <w:link w:val="Zhlav"/>
    <w:uiPriority w:val="99"/>
    <w:rsid w:val="00EF002B"/>
  </w:style>
  <w:style w:type="paragraph" w:styleId="Zpat">
    <w:name w:val="footer"/>
    <w:basedOn w:val="Normln"/>
    <w:link w:val="ZpatChar"/>
    <w:uiPriority w:val="99"/>
    <w:unhideWhenUsed/>
    <w:rsid w:val="00EF002B"/>
    <w:pPr>
      <w:tabs>
        <w:tab w:val="center" w:pos="4536"/>
        <w:tab w:val="right" w:pos="9072"/>
      </w:tabs>
    </w:pPr>
  </w:style>
  <w:style w:type="character" w:customStyle="1" w:styleId="ZpatChar">
    <w:name w:val="Zápatí Char"/>
    <w:basedOn w:val="Standardnpsmoodstavce"/>
    <w:link w:val="Zpat"/>
    <w:uiPriority w:val="99"/>
    <w:rsid w:val="00EF002B"/>
  </w:style>
  <w:style w:type="character" w:customStyle="1" w:styleId="kvyplnnpredtistene">
    <w:name w:val="k vyplnní (predtistene)"/>
    <w:rsid w:val="004E165D"/>
    <w:rPr>
      <w:caps/>
      <w:vertAlign w:val="baseline"/>
    </w:rPr>
  </w:style>
  <w:style w:type="table" w:styleId="Mkatabulky">
    <w:name w:val="Table Grid"/>
    <w:basedOn w:val="Normlntabulka"/>
    <w:uiPriority w:val="59"/>
    <w:rsid w:val="001A7845"/>
    <w:rPr>
      <w:rFonts w:ascii="Times" w:eastAsia="Times" w:hAnsi="Times"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OOdstavec">
    <w:name w:val="TPO Odstavec"/>
    <w:basedOn w:val="Normln"/>
    <w:rsid w:val="00CF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845">
      <w:bodyDiv w:val="1"/>
      <w:marLeft w:val="0"/>
      <w:marRight w:val="0"/>
      <w:marTop w:val="0"/>
      <w:marBottom w:val="0"/>
      <w:divBdr>
        <w:top w:val="none" w:sz="0" w:space="0" w:color="auto"/>
        <w:left w:val="none" w:sz="0" w:space="0" w:color="auto"/>
        <w:bottom w:val="none" w:sz="0" w:space="0" w:color="auto"/>
        <w:right w:val="none" w:sz="0" w:space="0" w:color="auto"/>
      </w:divBdr>
    </w:div>
    <w:div w:id="483393995">
      <w:bodyDiv w:val="1"/>
      <w:marLeft w:val="0"/>
      <w:marRight w:val="0"/>
      <w:marTop w:val="0"/>
      <w:marBottom w:val="0"/>
      <w:divBdr>
        <w:top w:val="none" w:sz="0" w:space="0" w:color="auto"/>
        <w:left w:val="none" w:sz="0" w:space="0" w:color="auto"/>
        <w:bottom w:val="none" w:sz="0" w:space="0" w:color="auto"/>
        <w:right w:val="none" w:sz="0" w:space="0" w:color="auto"/>
      </w:divBdr>
    </w:div>
    <w:div w:id="534083855">
      <w:bodyDiv w:val="1"/>
      <w:marLeft w:val="0"/>
      <w:marRight w:val="0"/>
      <w:marTop w:val="0"/>
      <w:marBottom w:val="0"/>
      <w:divBdr>
        <w:top w:val="none" w:sz="0" w:space="0" w:color="auto"/>
        <w:left w:val="none" w:sz="0" w:space="0" w:color="auto"/>
        <w:bottom w:val="none" w:sz="0" w:space="0" w:color="auto"/>
        <w:right w:val="none" w:sz="0" w:space="0" w:color="auto"/>
      </w:divBdr>
    </w:div>
    <w:div w:id="536700210">
      <w:bodyDiv w:val="1"/>
      <w:marLeft w:val="0"/>
      <w:marRight w:val="0"/>
      <w:marTop w:val="0"/>
      <w:marBottom w:val="0"/>
      <w:divBdr>
        <w:top w:val="none" w:sz="0" w:space="0" w:color="auto"/>
        <w:left w:val="none" w:sz="0" w:space="0" w:color="auto"/>
        <w:bottom w:val="none" w:sz="0" w:space="0" w:color="auto"/>
        <w:right w:val="none" w:sz="0" w:space="0" w:color="auto"/>
      </w:divBdr>
    </w:div>
    <w:div w:id="722366892">
      <w:bodyDiv w:val="1"/>
      <w:marLeft w:val="0"/>
      <w:marRight w:val="0"/>
      <w:marTop w:val="0"/>
      <w:marBottom w:val="0"/>
      <w:divBdr>
        <w:top w:val="none" w:sz="0" w:space="0" w:color="auto"/>
        <w:left w:val="none" w:sz="0" w:space="0" w:color="auto"/>
        <w:bottom w:val="none" w:sz="0" w:space="0" w:color="auto"/>
        <w:right w:val="none" w:sz="0" w:space="0" w:color="auto"/>
      </w:divBdr>
    </w:div>
    <w:div w:id="1215508289">
      <w:bodyDiv w:val="1"/>
      <w:marLeft w:val="0"/>
      <w:marRight w:val="0"/>
      <w:marTop w:val="0"/>
      <w:marBottom w:val="0"/>
      <w:divBdr>
        <w:top w:val="none" w:sz="0" w:space="0" w:color="auto"/>
        <w:left w:val="none" w:sz="0" w:space="0" w:color="auto"/>
        <w:bottom w:val="none" w:sz="0" w:space="0" w:color="auto"/>
        <w:right w:val="none" w:sz="0" w:space="0" w:color="auto"/>
      </w:divBdr>
    </w:div>
    <w:div w:id="1651400901">
      <w:bodyDiv w:val="1"/>
      <w:marLeft w:val="0"/>
      <w:marRight w:val="0"/>
      <w:marTop w:val="0"/>
      <w:marBottom w:val="0"/>
      <w:divBdr>
        <w:top w:val="none" w:sz="0" w:space="0" w:color="auto"/>
        <w:left w:val="none" w:sz="0" w:space="0" w:color="auto"/>
        <w:bottom w:val="none" w:sz="0" w:space="0" w:color="auto"/>
        <w:right w:val="none" w:sz="0" w:space="0" w:color="auto"/>
      </w:divBdr>
    </w:div>
    <w:div w:id="20354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8352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2021-11-16T14:58:00Z</dcterms:created>
  <dcterms:modified xsi:type="dcterms:W3CDTF">2021-11-19T12:09:00Z</dcterms:modified>
</cp:coreProperties>
</file>