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INOB201700694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SPIELWARENMESSE 2018/056N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SPIELWARENMESSE 2018/056N.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SPIELWARENMESSE 2018/056N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31.1.2018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Messezentrum Nürnberg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