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B2226" w14:textId="77777777" w:rsidR="001F1B3B" w:rsidRDefault="001F1B3B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679D9E1" w14:textId="77777777" w:rsidR="001F1B3B" w:rsidRDefault="001F1B3B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BA870EB" w14:textId="77777777" w:rsidR="001F1B3B" w:rsidRDefault="001F1B3B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4800BBAA" w14:textId="77777777" w:rsidR="001F1B3B" w:rsidRPr="001A608B" w:rsidRDefault="001F1B3B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5F2C4FDC" w14:textId="77777777" w:rsidR="001F1B3B" w:rsidRPr="003A4547" w:rsidRDefault="001F1B3B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4200825D" w14:textId="77777777" w:rsidR="001F1B3B" w:rsidRPr="003A4547" w:rsidRDefault="001F1B3B" w:rsidP="005A09E0">
      <w:pPr>
        <w:spacing w:line="276" w:lineRule="auto"/>
        <w:jc w:val="both"/>
      </w:pPr>
    </w:p>
    <w:p w14:paraId="289602A7" w14:textId="77777777" w:rsidR="001F1B3B" w:rsidRDefault="001F1B3B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DF0847B" w14:textId="77777777" w:rsidR="001F1B3B" w:rsidRDefault="001F1B3B" w:rsidP="005A09E0">
      <w:pPr>
        <w:spacing w:line="276" w:lineRule="auto"/>
        <w:jc w:val="both"/>
        <w:rPr>
          <w:b/>
        </w:rPr>
      </w:pPr>
    </w:p>
    <w:p w14:paraId="2F1724EC" w14:textId="77777777" w:rsidR="001F1B3B" w:rsidRPr="00BD5F14" w:rsidRDefault="001F1B3B" w:rsidP="005A09E0">
      <w:pPr>
        <w:spacing w:line="276" w:lineRule="auto"/>
        <w:jc w:val="both"/>
        <w:rPr>
          <w:b/>
        </w:rPr>
      </w:pPr>
      <w:r w:rsidRPr="00E95506">
        <w:rPr>
          <w:b/>
          <w:noProof/>
        </w:rPr>
        <w:t>společnosti: HEMP CARE s.r.o., IČO: 29149631, sídlo Dlouhá tř. 468/13a , 736 01 Havířov - Město, zapsané v obchodním rejstříku sp. zn. C 60395 vedená u Krajského soudu v Ostravě</w:t>
      </w:r>
    </w:p>
    <w:p w14:paraId="25F03B17" w14:textId="77777777" w:rsidR="001F1B3B" w:rsidRDefault="001F1B3B" w:rsidP="005A09E0">
      <w:pPr>
        <w:spacing w:line="276" w:lineRule="auto"/>
        <w:jc w:val="both"/>
      </w:pPr>
      <w:r>
        <w:t>(dále jen „zmocněnec“)</w:t>
      </w:r>
    </w:p>
    <w:p w14:paraId="0C17B488" w14:textId="77777777" w:rsidR="001F1B3B" w:rsidRPr="003A4547" w:rsidRDefault="001F1B3B" w:rsidP="005A09E0">
      <w:pPr>
        <w:spacing w:line="276" w:lineRule="auto"/>
        <w:jc w:val="both"/>
      </w:pPr>
    </w:p>
    <w:p w14:paraId="04756A5A" w14:textId="77777777" w:rsidR="001F1B3B" w:rsidRPr="008E1176" w:rsidRDefault="001F1B3B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277DA0DD" w14:textId="77777777" w:rsidR="001F1B3B" w:rsidRPr="00850043" w:rsidRDefault="001F1B3B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19911188" w14:textId="77777777" w:rsidR="001F1B3B" w:rsidRDefault="001F1B3B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6D5A60AD" w14:textId="77777777" w:rsidR="001F1B3B" w:rsidRPr="0043479F" w:rsidRDefault="001F1B3B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</w:t>
      </w:r>
      <w:r>
        <w:t> </w:t>
      </w:r>
      <w:r w:rsidRPr="0043479F">
        <w:t>aktuálně platné Technologické příručce pro Balíkovnu Partner.</w:t>
      </w:r>
    </w:p>
    <w:p w14:paraId="3F3BB79F" w14:textId="77777777" w:rsidR="001F1B3B" w:rsidRPr="00BA1F71" w:rsidRDefault="001F1B3B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71002274" w14:textId="77777777" w:rsidR="001F1B3B" w:rsidRPr="00AB6B51" w:rsidRDefault="001F1B3B" w:rsidP="005A09E0">
      <w:pPr>
        <w:pStyle w:val="Odstavecseseznamem"/>
        <w:spacing w:line="276" w:lineRule="auto"/>
        <w:ind w:left="360"/>
        <w:jc w:val="both"/>
      </w:pPr>
    </w:p>
    <w:p w14:paraId="2D36B839" w14:textId="7B9260A6" w:rsidR="001F1B3B" w:rsidRPr="0043479F" w:rsidRDefault="001F1B3B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6C759D">
        <w:rPr>
          <w:b/>
          <w:noProof/>
        </w:rPr>
        <w:t>XXX</w:t>
      </w:r>
    </w:p>
    <w:p w14:paraId="274634C1" w14:textId="77777777" w:rsidR="001F1B3B" w:rsidRPr="000D0F0A" w:rsidRDefault="001F1B3B" w:rsidP="00006D5A">
      <w:pPr>
        <w:rPr>
          <w:rStyle w:val="Siln"/>
          <w:b w:val="0"/>
        </w:rPr>
      </w:pPr>
    </w:p>
    <w:p w14:paraId="4B62A5FB" w14:textId="77777777" w:rsidR="001F1B3B" w:rsidRDefault="001F1B3B" w:rsidP="00006D5A">
      <w:pPr>
        <w:rPr>
          <w:rStyle w:val="Siln"/>
          <w:b w:val="0"/>
        </w:rPr>
      </w:pPr>
    </w:p>
    <w:p w14:paraId="22866E2B" w14:textId="77777777" w:rsidR="001F1B3B" w:rsidRDefault="001F1B3B" w:rsidP="00006D5A">
      <w:pPr>
        <w:rPr>
          <w:rStyle w:val="Siln"/>
          <w:b w:val="0"/>
        </w:rPr>
      </w:pPr>
    </w:p>
    <w:p w14:paraId="1A3D3540" w14:textId="77777777" w:rsidR="001F1B3B" w:rsidRDefault="001F1B3B" w:rsidP="00006D5A">
      <w:pPr>
        <w:ind w:left="5672"/>
        <w:jc w:val="center"/>
        <w:rPr>
          <w:rStyle w:val="Siln"/>
          <w:b w:val="0"/>
        </w:rPr>
      </w:pPr>
    </w:p>
    <w:p w14:paraId="3930929F" w14:textId="77777777" w:rsidR="001F1B3B" w:rsidRPr="00B5204B" w:rsidRDefault="001F1B3B" w:rsidP="00B523F0">
      <w:pPr>
        <w:pBdr>
          <w:top w:val="single" w:sz="4" w:space="1" w:color="auto"/>
        </w:pBdr>
        <w:ind w:left="5103"/>
        <w:jc w:val="center"/>
        <w:rPr>
          <w:rStyle w:val="Siln"/>
          <w:iCs/>
        </w:rPr>
      </w:pPr>
      <w:r w:rsidRPr="00B5204B">
        <w:rPr>
          <w:rStyle w:val="Siln"/>
          <w:iCs/>
        </w:rPr>
        <w:t>Ing. Lenka Kristová, MBA</w:t>
      </w:r>
    </w:p>
    <w:p w14:paraId="1775A459" w14:textId="77777777" w:rsidR="001F1B3B" w:rsidRPr="001D16AE" w:rsidRDefault="001F1B3B" w:rsidP="004D695C">
      <w:pPr>
        <w:ind w:left="5103"/>
        <w:jc w:val="center"/>
        <w:rPr>
          <w:rStyle w:val="Siln"/>
          <w:b w:val="0"/>
          <w:bCs w:val="0"/>
        </w:rPr>
      </w:pPr>
      <w:r w:rsidRPr="001D16AE">
        <w:rPr>
          <w:rStyle w:val="Siln"/>
          <w:b w:val="0"/>
          <w:bCs w:val="0"/>
        </w:rPr>
        <w:t>manažer specializovaného útvaru Balíkovna</w:t>
      </w:r>
    </w:p>
    <w:p w14:paraId="172EA1DB" w14:textId="77777777" w:rsidR="001F1B3B" w:rsidRPr="001D16AE" w:rsidRDefault="001F1B3B" w:rsidP="00B523F0">
      <w:pPr>
        <w:ind w:left="5103"/>
        <w:jc w:val="center"/>
        <w:rPr>
          <w:b/>
          <w:bCs/>
        </w:rPr>
      </w:pPr>
      <w:r w:rsidRPr="001D16AE">
        <w:rPr>
          <w:rStyle w:val="Siln"/>
          <w:b w:val="0"/>
          <w:bCs w:val="0"/>
        </w:rPr>
        <w:t>Česká pošta, s.p.</w:t>
      </w:r>
    </w:p>
    <w:p w14:paraId="730418E2" w14:textId="77777777" w:rsidR="001F1B3B" w:rsidRDefault="001F1B3B" w:rsidP="00006D5A"/>
    <w:p w14:paraId="7F3B9D7E" w14:textId="77777777" w:rsidR="001F1B3B" w:rsidRDefault="001F1B3B" w:rsidP="00006D5A"/>
    <w:p w14:paraId="2D15F3AB" w14:textId="77777777" w:rsidR="001F1B3B" w:rsidRDefault="001F1B3B" w:rsidP="00006D5A"/>
    <w:p w14:paraId="3E31BB91" w14:textId="77777777" w:rsidR="001F1B3B" w:rsidRDefault="001F1B3B" w:rsidP="00006D5A"/>
    <w:p w14:paraId="14F5785A" w14:textId="77777777" w:rsidR="001F1B3B" w:rsidRPr="00093824" w:rsidRDefault="001F1B3B" w:rsidP="00006D5A">
      <w:r w:rsidRPr="00093824">
        <w:t>Zmocnění v plném rozsahu přijímám.</w:t>
      </w:r>
    </w:p>
    <w:p w14:paraId="2816E3E5" w14:textId="77777777" w:rsidR="001F1B3B" w:rsidRPr="00093824" w:rsidRDefault="001F1B3B" w:rsidP="00006D5A"/>
    <w:p w14:paraId="1131A1CF" w14:textId="77777777" w:rsidR="001F1B3B" w:rsidRPr="00093824" w:rsidRDefault="001F1B3B" w:rsidP="00006D5A">
      <w:r w:rsidRPr="00093824">
        <w:t xml:space="preserve">V </w:t>
      </w:r>
      <w:r>
        <w:t xml:space="preserve">                 </w:t>
      </w:r>
      <w:r w:rsidRPr="00093824">
        <w:t xml:space="preserve"> </w:t>
      </w:r>
      <w:r>
        <w:tab/>
      </w:r>
      <w:r>
        <w:tab/>
      </w:r>
      <w:r w:rsidRPr="00093824">
        <w:t xml:space="preserve">dne </w:t>
      </w:r>
    </w:p>
    <w:p w14:paraId="38193EF8" w14:textId="77777777" w:rsidR="001F1B3B" w:rsidRPr="00093824" w:rsidRDefault="001F1B3B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3B916F7C" w14:textId="77777777" w:rsidR="001F1B3B" w:rsidRDefault="001F1B3B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</w:p>
    <w:p w14:paraId="556EB526" w14:textId="77777777" w:rsidR="001F1B3B" w:rsidRPr="00B523F0" w:rsidRDefault="001F1B3B" w:rsidP="00B523F0">
      <w:pPr>
        <w:pBdr>
          <w:top w:val="single" w:sz="4" w:space="1" w:color="auto"/>
        </w:pBdr>
        <w:ind w:left="5103"/>
        <w:jc w:val="center"/>
        <w:rPr>
          <w:rStyle w:val="Siln"/>
        </w:rPr>
      </w:pPr>
      <w:r w:rsidRPr="00E95506">
        <w:rPr>
          <w:b/>
          <w:bCs/>
          <w:noProof/>
        </w:rPr>
        <w:t>Michal Kylar</w:t>
      </w:r>
      <w:r w:rsidRPr="00B523F0">
        <w:rPr>
          <w:rStyle w:val="Siln"/>
        </w:rPr>
        <w:t xml:space="preserve"> </w:t>
      </w:r>
    </w:p>
    <w:p w14:paraId="13284920" w14:textId="77777777" w:rsidR="001F1B3B" w:rsidRDefault="001F1B3B" w:rsidP="004D695C">
      <w:pPr>
        <w:ind w:left="5103"/>
        <w:jc w:val="center"/>
        <w:rPr>
          <w:rStyle w:val="Siln"/>
          <w:b w:val="0"/>
          <w:bCs w:val="0"/>
        </w:rPr>
        <w:sectPr w:rsidR="001F1B3B" w:rsidSect="001F1B3B">
          <w:headerReference w:type="default" r:id="rId8"/>
          <w:footerReference w:type="default" r:id="rId9"/>
          <w:pgSz w:w="11906" w:h="16838" w:code="9"/>
          <w:pgMar w:top="1417" w:right="1417" w:bottom="1417" w:left="1417" w:header="680" w:footer="567" w:gutter="0"/>
          <w:pgNumType w:start="1"/>
          <w:cols w:space="708"/>
          <w:docGrid w:linePitch="360"/>
        </w:sectPr>
      </w:pPr>
      <w:r>
        <w:rPr>
          <w:noProof/>
        </w:rPr>
        <w:t>jednatel</w:t>
      </w:r>
    </w:p>
    <w:p w14:paraId="0B8A0DB2" w14:textId="77777777" w:rsidR="001F1B3B" w:rsidRPr="00B523F0" w:rsidRDefault="001F1B3B" w:rsidP="004D695C">
      <w:pPr>
        <w:ind w:left="5103"/>
        <w:jc w:val="center"/>
        <w:rPr>
          <w:rStyle w:val="Siln"/>
          <w:b w:val="0"/>
          <w:bCs w:val="0"/>
        </w:rPr>
      </w:pPr>
    </w:p>
    <w:sectPr w:rsidR="001F1B3B" w:rsidRPr="00B523F0" w:rsidSect="001F1B3B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782B9" w14:textId="77777777" w:rsidR="00C77F6D" w:rsidRDefault="00C77F6D" w:rsidP="00E26E3A">
      <w:pPr>
        <w:spacing w:line="240" w:lineRule="auto"/>
      </w:pPr>
      <w:r>
        <w:separator/>
      </w:r>
    </w:p>
  </w:endnote>
  <w:endnote w:type="continuationSeparator" w:id="0">
    <w:p w14:paraId="69526932" w14:textId="77777777" w:rsidR="00C77F6D" w:rsidRDefault="00C77F6D" w:rsidP="00E26E3A">
      <w:pPr>
        <w:spacing w:line="240" w:lineRule="auto"/>
      </w:pPr>
      <w:r>
        <w:continuationSeparator/>
      </w:r>
    </w:p>
  </w:endnote>
  <w:endnote w:type="continuationNotice" w:id="1">
    <w:p w14:paraId="5A0D3AC1" w14:textId="77777777" w:rsidR="00C77F6D" w:rsidRDefault="00C77F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26E3B" w14:textId="77777777" w:rsidR="001F1B3B" w:rsidRDefault="001F1B3B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6C759D">
      <w:fldChar w:fldCharType="begin"/>
    </w:r>
    <w:r w:rsidR="006C759D">
      <w:instrText xml:space="preserve"> NUMPAGES  \* Arabic  \* MERGEFORMAT </w:instrText>
    </w:r>
    <w:r w:rsidR="006C759D">
      <w:fldChar w:fldCharType="separate"/>
    </w:r>
    <w:r>
      <w:rPr>
        <w:noProof/>
      </w:rPr>
      <w:t>1</w:t>
    </w:r>
    <w:r w:rsidR="006C759D">
      <w:rPr>
        <w:noProof/>
      </w:rPr>
      <w:fldChar w:fldCharType="end"/>
    </w:r>
  </w:p>
  <w:p w14:paraId="3E5BC5FE" w14:textId="77777777" w:rsidR="001F1B3B" w:rsidRPr="00D61A25" w:rsidRDefault="001F1B3B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86073" w14:textId="77777777" w:rsidR="00BD5F14" w:rsidRDefault="00BD5F14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fldSimple w:instr=" NUMPAGES  \* Arabic  \* MERGEFORMAT ">
      <w:r>
        <w:rPr>
          <w:noProof/>
        </w:rPr>
        <w:t>1</w:t>
      </w:r>
    </w:fldSimple>
  </w:p>
  <w:p w14:paraId="0948FD6A" w14:textId="77777777" w:rsidR="00BD5F14" w:rsidRPr="00D61A25" w:rsidRDefault="00BD5F14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3878B" w14:textId="77777777" w:rsidR="00C77F6D" w:rsidRDefault="00C77F6D" w:rsidP="00E26E3A">
      <w:pPr>
        <w:spacing w:line="240" w:lineRule="auto"/>
      </w:pPr>
      <w:r>
        <w:separator/>
      </w:r>
    </w:p>
  </w:footnote>
  <w:footnote w:type="continuationSeparator" w:id="0">
    <w:p w14:paraId="0405D53A" w14:textId="77777777" w:rsidR="00C77F6D" w:rsidRDefault="00C77F6D" w:rsidP="00E26E3A">
      <w:pPr>
        <w:spacing w:line="240" w:lineRule="auto"/>
      </w:pPr>
      <w:r>
        <w:continuationSeparator/>
      </w:r>
    </w:p>
  </w:footnote>
  <w:footnote w:type="continuationNotice" w:id="1">
    <w:p w14:paraId="7F6F2AB8" w14:textId="77777777" w:rsidR="00C77F6D" w:rsidRDefault="00C77F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4AED9" w14:textId="77777777" w:rsidR="001F1B3B" w:rsidRPr="00443D52" w:rsidRDefault="001F1B3B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34B80CC6" wp14:editId="13CEE512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03368E8D" wp14:editId="5F0774B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3C16555F" wp14:editId="3FD5FEC5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>
      <w:rPr>
        <w:bCs/>
        <w:noProof/>
        <w:color w:val="auto"/>
        <w:sz w:val="16"/>
        <w:szCs w:val="16"/>
        <w:lang w:val="cs-CZ"/>
      </w:rPr>
      <w:t>294</w:t>
    </w:r>
  </w:p>
  <w:p w14:paraId="0A349DF7" w14:textId="77777777" w:rsidR="001F1B3B" w:rsidRPr="001D16AE" w:rsidRDefault="001F1B3B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Pr="00E95506">
      <w:rPr>
        <w:bCs/>
        <w:noProof/>
        <w:color w:val="000000" w:themeColor="text1"/>
      </w:rPr>
      <w:t>Havířov KONOPNÁ LÉKÁRNA (SM)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92802" w14:textId="77777777" w:rsidR="00BD5F14" w:rsidRPr="00443D52" w:rsidRDefault="00BD5F14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0F9B9C91" wp14:editId="5FD227B6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1C4A646F" wp14:editId="6CFBBE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3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10CFEB11" wp14:editId="13799F67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 w:rsidR="00443D52">
      <w:rPr>
        <w:b/>
        <w:color w:val="002776"/>
        <w:lang w:val="cs-CZ"/>
      </w:rPr>
      <w:tab/>
    </w:r>
    <w:r w:rsidR="00443D52">
      <w:rPr>
        <w:b/>
        <w:color w:val="002776"/>
        <w:lang w:val="cs-CZ"/>
      </w:rPr>
      <w:tab/>
    </w:r>
    <w:r w:rsidR="0005237D">
      <w:rPr>
        <w:bCs/>
        <w:noProof/>
        <w:color w:val="auto"/>
        <w:sz w:val="16"/>
        <w:szCs w:val="16"/>
        <w:lang w:val="cs-CZ"/>
      </w:rPr>
      <w:t>294</w:t>
    </w:r>
  </w:p>
  <w:p w14:paraId="1790A31B" w14:textId="77777777" w:rsidR="00BD5F14" w:rsidRPr="001D16AE" w:rsidRDefault="00BD5F14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="0005237D" w:rsidRPr="00E95506">
      <w:rPr>
        <w:bCs/>
        <w:noProof/>
        <w:color w:val="000000" w:themeColor="text1"/>
      </w:rPr>
      <w:t>Havířov KONOPNÁ LÉKÁRNA (SM)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1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1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237D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2F5C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16AE"/>
    <w:rsid w:val="001D5F44"/>
    <w:rsid w:val="001D7BCE"/>
    <w:rsid w:val="001E0AB9"/>
    <w:rsid w:val="001E250B"/>
    <w:rsid w:val="001F1B3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D6A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3D52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695C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C759D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204B"/>
    <w:rsid w:val="00B523F0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5F14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77F6D"/>
    <w:rsid w:val="00C840C7"/>
    <w:rsid w:val="00C84F7F"/>
    <w:rsid w:val="00C91E90"/>
    <w:rsid w:val="00C934A9"/>
    <w:rsid w:val="00C9428B"/>
    <w:rsid w:val="00C96E9F"/>
    <w:rsid w:val="00CA03C5"/>
    <w:rsid w:val="00CA56AB"/>
    <w:rsid w:val="00CA62D0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CC8BE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F179-DBC9-4FDB-B789-E65073D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2</cp:revision>
  <cp:lastPrinted>2021-10-05T05:16:00Z</cp:lastPrinted>
  <dcterms:created xsi:type="dcterms:W3CDTF">2021-11-19T07:30:00Z</dcterms:created>
  <dcterms:modified xsi:type="dcterms:W3CDTF">2021-11-19T08:26:00Z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