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F0" w:rsidRPr="00A350F6" w:rsidRDefault="007C4AB6" w:rsidP="007D652E">
      <w:pPr>
        <w:spacing w:after="0" w:line="259" w:lineRule="auto"/>
        <w:jc w:val="center"/>
        <w:rPr>
          <w:rFonts w:cs="Arial"/>
          <w:szCs w:val="18"/>
        </w:rPr>
      </w:pPr>
      <w:bookmarkStart w:id="0" w:name="_Hlk524442073"/>
      <w:r w:rsidRPr="00A350F6">
        <w:rPr>
          <w:rFonts w:cs="Arial"/>
          <w:b/>
          <w:smallCaps/>
          <w:sz w:val="28"/>
          <w:szCs w:val="28"/>
        </w:rPr>
        <w:t>Dodatek č.</w:t>
      </w:r>
      <w:r w:rsidR="000A523A">
        <w:rPr>
          <w:rFonts w:cs="Arial"/>
          <w:b/>
          <w:smallCaps/>
          <w:sz w:val="28"/>
          <w:szCs w:val="28"/>
        </w:rPr>
        <w:t xml:space="preserve"> </w:t>
      </w:r>
      <w:r w:rsidR="00ED0C23">
        <w:rPr>
          <w:rFonts w:cs="Arial"/>
          <w:b/>
          <w:smallCaps/>
          <w:sz w:val="28"/>
          <w:szCs w:val="28"/>
        </w:rPr>
        <w:t>2</w:t>
      </w:r>
      <w:r w:rsidRPr="00A350F6">
        <w:rPr>
          <w:rFonts w:cs="Arial"/>
          <w:b/>
          <w:smallCaps/>
          <w:sz w:val="28"/>
          <w:szCs w:val="28"/>
        </w:rPr>
        <w:t xml:space="preserve"> Smlouvy o zajištění zpětného odběru elektrozařízení </w:t>
      </w:r>
    </w:p>
    <w:p w:rsidR="007C4AB6" w:rsidRPr="00A350F6" w:rsidRDefault="007C4AB6" w:rsidP="00A4177C">
      <w:pPr>
        <w:spacing w:after="0" w:line="259" w:lineRule="auto"/>
        <w:ind w:left="0" w:firstLine="0"/>
        <w:jc w:val="center"/>
        <w:rPr>
          <w:rFonts w:cs="Arial"/>
          <w:b/>
          <w:smallCaps/>
          <w:szCs w:val="18"/>
        </w:rPr>
      </w:pPr>
      <w:r w:rsidRPr="00A350F6">
        <w:rPr>
          <w:rFonts w:cs="Arial"/>
          <w:szCs w:val="18"/>
        </w:rPr>
        <w:t xml:space="preserve">uzavřené podle </w:t>
      </w:r>
      <w:r w:rsidRPr="00A350F6">
        <w:rPr>
          <w:szCs w:val="18"/>
        </w:rPr>
        <w:t xml:space="preserve">§ 38 odst. 6 zákona č. 185/2001 Sb., o odpadech a o změně některých dalších zákonů, ve znění pozdějších předpisů (dále jen „zákon o odpadech“), </w:t>
      </w:r>
      <w:r w:rsidRPr="00A350F6">
        <w:rPr>
          <w:rFonts w:cs="Arial"/>
          <w:szCs w:val="18"/>
        </w:rPr>
        <w:t>mezi následujícími smluvními stranami</w:t>
      </w:r>
    </w:p>
    <w:p w:rsidR="00A64679" w:rsidRPr="00A350F6" w:rsidRDefault="00A64679" w:rsidP="00A4177C">
      <w:pPr>
        <w:spacing w:after="0" w:line="259" w:lineRule="auto"/>
        <w:ind w:left="0" w:firstLine="0"/>
        <w:jc w:val="center"/>
        <w:rPr>
          <w:rFonts w:cs="Arial"/>
          <w:b/>
          <w:smallCaps/>
          <w:noProof/>
          <w:szCs w:val="18"/>
          <w:u w:val="single"/>
        </w:rPr>
      </w:pPr>
    </w:p>
    <w:p w:rsidR="00EF2840" w:rsidRPr="00A350F6" w:rsidRDefault="00A64679" w:rsidP="00A4177C">
      <w:pPr>
        <w:spacing w:after="0" w:line="259" w:lineRule="auto"/>
        <w:ind w:left="0" w:firstLine="0"/>
        <w:rPr>
          <w:rFonts w:cs="Arial"/>
          <w:szCs w:val="18"/>
        </w:rPr>
      </w:pPr>
      <w:r w:rsidRPr="00A350F6">
        <w:rPr>
          <w:rFonts w:cs="Arial"/>
          <w:szCs w:val="18"/>
        </w:rPr>
        <w:t>číslo smlouvy ASEKOL:</w:t>
      </w:r>
      <w:r w:rsidR="007653EC">
        <w:rPr>
          <w:rFonts w:cs="Arial"/>
          <w:szCs w:val="18"/>
        </w:rPr>
        <w:t xml:space="preserve">  </w:t>
      </w:r>
      <w:r w:rsidR="001B5E82">
        <w:rPr>
          <w:rFonts w:cs="Arial"/>
          <w:szCs w:val="18"/>
        </w:rPr>
        <w:t>541656/01/ZOZ/2008AK3</w:t>
      </w:r>
      <w:r w:rsidR="00EE02E4" w:rsidRPr="00A350F6">
        <w:rPr>
          <w:rFonts w:cs="Arial"/>
          <w:szCs w:val="18"/>
        </w:rPr>
        <w:tab/>
      </w:r>
      <w:r w:rsidR="001B5E82">
        <w:rPr>
          <w:rFonts w:cs="Arial"/>
          <w:szCs w:val="18"/>
        </w:rPr>
        <w:tab/>
      </w:r>
      <w:r w:rsidR="001B5E82">
        <w:rPr>
          <w:rFonts w:cs="Arial"/>
          <w:szCs w:val="18"/>
        </w:rPr>
        <w:tab/>
      </w:r>
      <w:r w:rsidRPr="00A350F6">
        <w:rPr>
          <w:rFonts w:cs="Arial"/>
          <w:szCs w:val="18"/>
        </w:rPr>
        <w:t xml:space="preserve">číslo smlouvy </w:t>
      </w:r>
      <w:r w:rsidR="00DE6595" w:rsidRPr="00A350F6">
        <w:rPr>
          <w:rFonts w:cs="Arial"/>
          <w:szCs w:val="18"/>
        </w:rPr>
        <w:t>Obec</w:t>
      </w:r>
      <w:r w:rsidRPr="00A350F6">
        <w:rPr>
          <w:rFonts w:cs="Arial"/>
          <w:szCs w:val="18"/>
        </w:rPr>
        <w:t xml:space="preserve">: </w:t>
      </w:r>
      <w:r w:rsidR="001B5E82">
        <w:rPr>
          <w:rFonts w:cs="Arial"/>
          <w:szCs w:val="18"/>
        </w:rPr>
        <w:t>OSM/</w:t>
      </w:r>
      <w:r w:rsidR="00721A36">
        <w:rPr>
          <w:rFonts w:cs="Arial"/>
          <w:szCs w:val="18"/>
        </w:rPr>
        <w:t>0</w:t>
      </w:r>
      <w:r w:rsidR="001B5E82">
        <w:rPr>
          <w:rFonts w:cs="Arial"/>
          <w:szCs w:val="18"/>
        </w:rPr>
        <w:t>145/2008</w:t>
      </w:r>
      <w:r w:rsidR="00721A36">
        <w:rPr>
          <w:rFonts w:cs="Arial"/>
          <w:szCs w:val="18"/>
        </w:rPr>
        <w:t>/3</w:t>
      </w:r>
    </w:p>
    <w:p w:rsidR="00A64679" w:rsidRPr="00A350F6" w:rsidRDefault="00A64679" w:rsidP="00A4177C">
      <w:pPr>
        <w:spacing w:after="0" w:line="259" w:lineRule="auto"/>
        <w:ind w:left="0" w:firstLine="0"/>
        <w:rPr>
          <w:rFonts w:cs="Arial"/>
          <w:b/>
          <w:smallCaps/>
          <w:noProof/>
          <w:szCs w:val="18"/>
          <w:u w:val="single"/>
        </w:rPr>
      </w:pPr>
    </w:p>
    <w:p w:rsidR="002C40BA" w:rsidRPr="00A350F6" w:rsidRDefault="002C40BA" w:rsidP="002C40BA">
      <w:pPr>
        <w:spacing w:after="0" w:line="259" w:lineRule="auto"/>
        <w:ind w:left="0" w:firstLine="0"/>
        <w:rPr>
          <w:rFonts w:cs="Arial"/>
          <w:b/>
          <w:smallCaps/>
          <w:noProof/>
          <w:szCs w:val="18"/>
          <w:u w:val="single"/>
        </w:rPr>
      </w:pPr>
      <w:r w:rsidRPr="00A350F6">
        <w:rPr>
          <w:rFonts w:cs="Arial"/>
          <w:b/>
          <w:smallCaps/>
          <w:noProof/>
          <w:szCs w:val="18"/>
          <w:u w:val="single"/>
        </w:rPr>
        <w:t>Smluvní strany</w:t>
      </w:r>
    </w:p>
    <w:p w:rsidR="002C40BA" w:rsidRPr="00A350F6" w:rsidRDefault="002C40BA" w:rsidP="002C40BA">
      <w:pPr>
        <w:spacing w:after="0" w:line="259" w:lineRule="auto"/>
        <w:ind w:left="0" w:firstLine="0"/>
        <w:rPr>
          <w:rFonts w:cs="Arial"/>
          <w:b/>
          <w:smallCaps/>
          <w:noProof/>
          <w:szCs w:val="18"/>
          <w:u w:val="single"/>
        </w:rPr>
      </w:pPr>
    </w:p>
    <w:p w:rsidR="002C40BA" w:rsidRPr="00A350F6" w:rsidRDefault="002C40BA" w:rsidP="002C40BA">
      <w:pPr>
        <w:spacing w:line="240" w:lineRule="auto"/>
        <w:ind w:left="0" w:firstLine="0"/>
        <w:rPr>
          <w:rFonts w:cs="Arial"/>
          <w:b/>
          <w:szCs w:val="18"/>
        </w:rPr>
      </w:pPr>
      <w:r w:rsidRPr="00A350F6">
        <w:rPr>
          <w:rFonts w:cs="Arial"/>
          <w:b/>
          <w:szCs w:val="18"/>
        </w:rPr>
        <w:t>ASEKOL a.s.</w:t>
      </w:r>
    </w:p>
    <w:p w:rsidR="002C40BA" w:rsidRPr="00A350F6" w:rsidRDefault="002C40BA" w:rsidP="002C40BA">
      <w:pPr>
        <w:spacing w:line="240" w:lineRule="auto"/>
        <w:ind w:left="0" w:firstLine="0"/>
        <w:rPr>
          <w:rFonts w:cs="Arial"/>
          <w:szCs w:val="18"/>
        </w:rPr>
      </w:pPr>
      <w:r w:rsidRPr="00A350F6">
        <w:rPr>
          <w:rFonts w:cs="Arial"/>
          <w:szCs w:val="18"/>
        </w:rPr>
        <w:t>se sídlem Československého exilu 2062/8, Praha 4, PSČ 143 00</w:t>
      </w:r>
    </w:p>
    <w:p w:rsidR="002C40BA" w:rsidRPr="00A350F6" w:rsidRDefault="002C40BA" w:rsidP="002C40BA">
      <w:pPr>
        <w:spacing w:line="240" w:lineRule="auto"/>
        <w:ind w:left="0" w:firstLine="0"/>
        <w:rPr>
          <w:rFonts w:cs="Arial"/>
          <w:szCs w:val="18"/>
        </w:rPr>
      </w:pPr>
      <w:r w:rsidRPr="00A350F6">
        <w:rPr>
          <w:rFonts w:cs="Arial"/>
          <w:szCs w:val="18"/>
        </w:rPr>
        <w:t>IČO: 27373231, DIČ: CZ27373231</w:t>
      </w:r>
    </w:p>
    <w:p w:rsidR="002C40BA" w:rsidRPr="00A350F6" w:rsidRDefault="002C40BA" w:rsidP="002C40BA">
      <w:pPr>
        <w:spacing w:line="240" w:lineRule="auto"/>
        <w:ind w:left="0" w:firstLine="0"/>
        <w:rPr>
          <w:rFonts w:cs="Arial"/>
          <w:szCs w:val="18"/>
        </w:rPr>
      </w:pPr>
      <w:r w:rsidRPr="00A350F6">
        <w:rPr>
          <w:rFonts w:cs="Arial"/>
          <w:szCs w:val="18"/>
        </w:rPr>
        <w:t xml:space="preserve">zapsaná v obchodním rejstříku vedeném Městským soudem v Praze, </w:t>
      </w:r>
      <w:proofErr w:type="spellStart"/>
      <w:r w:rsidRPr="00A350F6">
        <w:rPr>
          <w:rFonts w:cs="Arial"/>
          <w:szCs w:val="18"/>
        </w:rPr>
        <w:t>sp</w:t>
      </w:r>
      <w:proofErr w:type="spellEnd"/>
      <w:r w:rsidRPr="00A350F6">
        <w:rPr>
          <w:rFonts w:cs="Arial"/>
          <w:szCs w:val="18"/>
        </w:rPr>
        <w:t>. zn. B 19943</w:t>
      </w:r>
    </w:p>
    <w:p w:rsidR="002C40BA" w:rsidRPr="00A350F6" w:rsidRDefault="002C40BA" w:rsidP="002C40BA">
      <w:pPr>
        <w:spacing w:line="240" w:lineRule="auto"/>
        <w:ind w:left="0" w:firstLine="0"/>
        <w:rPr>
          <w:rFonts w:cs="Arial"/>
          <w:szCs w:val="18"/>
        </w:rPr>
      </w:pPr>
      <w:r w:rsidRPr="00A350F6">
        <w:rPr>
          <w:rFonts w:cs="Arial"/>
          <w:szCs w:val="18"/>
        </w:rPr>
        <w:t xml:space="preserve">zastoupena: Ing. Michalem </w:t>
      </w:r>
      <w:proofErr w:type="spellStart"/>
      <w:r w:rsidRPr="00A350F6">
        <w:rPr>
          <w:rFonts w:cs="Arial"/>
          <w:szCs w:val="18"/>
        </w:rPr>
        <w:t>Šnírerem</w:t>
      </w:r>
      <w:proofErr w:type="spellEnd"/>
      <w:r w:rsidRPr="00A350F6">
        <w:rPr>
          <w:rFonts w:cs="Arial"/>
          <w:szCs w:val="18"/>
        </w:rPr>
        <w:t>, na základě plné moci</w:t>
      </w:r>
    </w:p>
    <w:p w:rsidR="002C40BA" w:rsidRPr="00A350F6" w:rsidRDefault="002C40BA" w:rsidP="002C40BA">
      <w:pPr>
        <w:spacing w:line="240" w:lineRule="auto"/>
        <w:ind w:left="0" w:firstLine="0"/>
        <w:rPr>
          <w:rFonts w:cs="Arial"/>
          <w:szCs w:val="18"/>
        </w:rPr>
      </w:pPr>
      <w:r w:rsidRPr="00A350F6">
        <w:rPr>
          <w:rFonts w:cs="Arial"/>
          <w:szCs w:val="18"/>
        </w:rPr>
        <w:t>jako provozovatel kolektivního systému na straně jedné (dále jen „</w:t>
      </w:r>
      <w:r w:rsidRPr="00A350F6">
        <w:rPr>
          <w:rFonts w:cs="Arial"/>
          <w:b/>
          <w:szCs w:val="18"/>
        </w:rPr>
        <w:t>ASEKOL</w:t>
      </w:r>
      <w:r w:rsidRPr="00A350F6">
        <w:rPr>
          <w:rFonts w:cs="Arial"/>
          <w:szCs w:val="18"/>
        </w:rPr>
        <w:t xml:space="preserve">“) </w:t>
      </w:r>
    </w:p>
    <w:p w:rsidR="002C40BA" w:rsidRPr="00A350F6" w:rsidRDefault="002C40BA" w:rsidP="002C40BA">
      <w:pPr>
        <w:spacing w:line="240" w:lineRule="auto"/>
        <w:ind w:left="0" w:firstLine="0"/>
        <w:rPr>
          <w:rFonts w:cs="Arial"/>
          <w:i/>
          <w:szCs w:val="18"/>
        </w:rPr>
      </w:pPr>
    </w:p>
    <w:p w:rsidR="002C40BA" w:rsidRPr="00A350F6" w:rsidRDefault="002C40BA" w:rsidP="002C40BA">
      <w:pPr>
        <w:spacing w:line="240" w:lineRule="auto"/>
        <w:ind w:left="0" w:firstLine="0"/>
        <w:rPr>
          <w:rFonts w:cs="Arial"/>
          <w:i/>
          <w:szCs w:val="18"/>
        </w:rPr>
      </w:pPr>
      <w:r w:rsidRPr="00A350F6">
        <w:rPr>
          <w:rFonts w:cs="Arial"/>
          <w:i/>
          <w:szCs w:val="18"/>
        </w:rPr>
        <w:t xml:space="preserve"> a</w:t>
      </w:r>
    </w:p>
    <w:p w:rsidR="002C40BA" w:rsidRPr="00A350F6" w:rsidRDefault="002C40BA" w:rsidP="002C40BA">
      <w:pPr>
        <w:spacing w:line="240" w:lineRule="auto"/>
        <w:ind w:left="0" w:firstLine="0"/>
        <w:rPr>
          <w:rFonts w:cs="Arial"/>
          <w:i/>
          <w:szCs w:val="18"/>
        </w:rPr>
      </w:pPr>
    </w:p>
    <w:p w:rsidR="002C40BA" w:rsidRPr="00A350F6" w:rsidRDefault="002C40BA" w:rsidP="002C40BA">
      <w:pPr>
        <w:spacing w:line="240" w:lineRule="auto"/>
        <w:ind w:left="0" w:firstLine="0"/>
        <w:rPr>
          <w:rFonts w:cs="Arial"/>
          <w:b/>
          <w:szCs w:val="18"/>
        </w:rPr>
      </w:pPr>
      <w:r w:rsidRPr="00A350F6">
        <w:rPr>
          <w:rFonts w:cs="Arial"/>
          <w:b/>
          <w:szCs w:val="18"/>
        </w:rPr>
        <w:t>Název obce:</w:t>
      </w:r>
      <w:r w:rsidRPr="00A350F6">
        <w:rPr>
          <w:rFonts w:cs="Arial"/>
          <w:b/>
          <w:szCs w:val="18"/>
        </w:rPr>
        <w:tab/>
      </w:r>
      <w:r w:rsidR="00F71392" w:rsidRPr="00F71392">
        <w:rPr>
          <w:rFonts w:cs="Arial"/>
          <w:b/>
          <w:szCs w:val="18"/>
        </w:rPr>
        <w:t>Město Rakovník</w:t>
      </w:r>
    </w:p>
    <w:p w:rsidR="002C40BA" w:rsidRPr="00A350F6" w:rsidRDefault="002C40BA" w:rsidP="002C40BA">
      <w:pPr>
        <w:spacing w:line="240" w:lineRule="auto"/>
        <w:ind w:left="0" w:firstLine="0"/>
        <w:rPr>
          <w:rFonts w:cs="Arial"/>
          <w:szCs w:val="18"/>
        </w:rPr>
      </w:pPr>
      <w:r w:rsidRPr="00A350F6">
        <w:rPr>
          <w:rFonts w:cs="Arial"/>
          <w:szCs w:val="18"/>
        </w:rPr>
        <w:t>se sídlem:</w:t>
      </w:r>
      <w:r w:rsidRPr="00A350F6">
        <w:rPr>
          <w:rFonts w:cs="Arial"/>
          <w:szCs w:val="18"/>
        </w:rPr>
        <w:tab/>
      </w:r>
      <w:r w:rsidR="005078B3" w:rsidRPr="005078B3">
        <w:rPr>
          <w:rFonts w:cs="Arial"/>
          <w:szCs w:val="18"/>
        </w:rPr>
        <w:t>Husovo náměstí 27</w:t>
      </w:r>
      <w:r w:rsidR="00721A36">
        <w:rPr>
          <w:rFonts w:cs="Arial"/>
          <w:szCs w:val="18"/>
        </w:rPr>
        <w:t>,</w:t>
      </w:r>
      <w:r w:rsidR="005078B3" w:rsidRPr="005078B3">
        <w:rPr>
          <w:rFonts w:cs="Arial"/>
          <w:szCs w:val="18"/>
        </w:rPr>
        <w:t xml:space="preserve"> 269 01 Rakovník - Rakovník I</w:t>
      </w:r>
    </w:p>
    <w:p w:rsidR="002C40BA" w:rsidRPr="00A350F6" w:rsidRDefault="002C40BA" w:rsidP="002C40BA">
      <w:pPr>
        <w:spacing w:line="240" w:lineRule="auto"/>
        <w:ind w:left="0" w:firstLine="0"/>
        <w:rPr>
          <w:rFonts w:cs="Arial"/>
          <w:b/>
          <w:szCs w:val="18"/>
        </w:rPr>
      </w:pPr>
      <w:r w:rsidRPr="00A350F6">
        <w:rPr>
          <w:rFonts w:cs="Arial"/>
          <w:szCs w:val="18"/>
        </w:rPr>
        <w:t xml:space="preserve">IČO: </w:t>
      </w:r>
      <w:r w:rsidRPr="00A350F6">
        <w:rPr>
          <w:rFonts w:cs="Arial"/>
          <w:szCs w:val="18"/>
        </w:rPr>
        <w:tab/>
      </w:r>
      <w:r w:rsidRPr="00A350F6">
        <w:rPr>
          <w:rFonts w:cs="Arial"/>
          <w:szCs w:val="18"/>
        </w:rPr>
        <w:tab/>
      </w:r>
      <w:r w:rsidR="004266F5" w:rsidRPr="004266F5">
        <w:rPr>
          <w:rFonts w:cs="Arial"/>
          <w:szCs w:val="18"/>
        </w:rPr>
        <w:t>00244309</w:t>
      </w:r>
    </w:p>
    <w:p w:rsidR="002C40BA" w:rsidRPr="00A350F6" w:rsidRDefault="002C40BA" w:rsidP="002C40BA">
      <w:pPr>
        <w:spacing w:line="240" w:lineRule="auto"/>
        <w:ind w:left="0" w:firstLine="0"/>
        <w:rPr>
          <w:rFonts w:cs="Arial"/>
          <w:szCs w:val="18"/>
        </w:rPr>
      </w:pPr>
      <w:r w:rsidRPr="00A350F6">
        <w:rPr>
          <w:rFonts w:cs="Arial"/>
          <w:szCs w:val="18"/>
        </w:rPr>
        <w:t>zastoupena:</w:t>
      </w:r>
      <w:r w:rsidRPr="00A350F6">
        <w:rPr>
          <w:rFonts w:cs="Arial"/>
          <w:szCs w:val="18"/>
        </w:rPr>
        <w:tab/>
      </w:r>
      <w:r w:rsidR="00ED0C23">
        <w:rPr>
          <w:rFonts w:cs="Arial"/>
          <w:szCs w:val="18"/>
        </w:rPr>
        <w:t>PaedDr</w:t>
      </w:r>
      <w:r w:rsidR="000A523A">
        <w:rPr>
          <w:rFonts w:cs="Arial"/>
          <w:szCs w:val="18"/>
        </w:rPr>
        <w:t>.</w:t>
      </w:r>
      <w:r w:rsidR="00ED0C23">
        <w:rPr>
          <w:rFonts w:cs="Arial"/>
          <w:szCs w:val="18"/>
        </w:rPr>
        <w:t xml:space="preserve"> Luďkem </w:t>
      </w:r>
      <w:proofErr w:type="spellStart"/>
      <w:r w:rsidR="00ED0C23">
        <w:rPr>
          <w:rFonts w:cs="Arial"/>
          <w:szCs w:val="18"/>
        </w:rPr>
        <w:t>Štíbrem</w:t>
      </w:r>
      <w:proofErr w:type="spellEnd"/>
    </w:p>
    <w:p w:rsidR="002C40BA" w:rsidRPr="00A350F6" w:rsidRDefault="002C40BA" w:rsidP="002C40BA">
      <w:pPr>
        <w:tabs>
          <w:tab w:val="center" w:pos="5102"/>
        </w:tabs>
        <w:spacing w:line="240" w:lineRule="auto"/>
        <w:ind w:left="0" w:firstLine="0"/>
        <w:rPr>
          <w:rFonts w:cs="Arial"/>
          <w:iCs/>
          <w:szCs w:val="18"/>
        </w:rPr>
      </w:pPr>
      <w:r w:rsidRPr="00A350F6">
        <w:rPr>
          <w:rFonts w:cs="Arial"/>
          <w:iCs/>
          <w:szCs w:val="18"/>
        </w:rPr>
        <w:t>jako obcí na straně druhé (dále jen „</w:t>
      </w:r>
      <w:r w:rsidRPr="00A350F6">
        <w:rPr>
          <w:rFonts w:cs="Arial"/>
          <w:b/>
          <w:iCs/>
          <w:szCs w:val="18"/>
        </w:rPr>
        <w:t>Obec</w:t>
      </w:r>
      <w:r w:rsidRPr="00A350F6">
        <w:rPr>
          <w:rFonts w:cs="Arial"/>
          <w:iCs/>
          <w:szCs w:val="18"/>
        </w:rPr>
        <w:t xml:space="preserve">“) </w:t>
      </w:r>
    </w:p>
    <w:p w:rsidR="00EF2840" w:rsidRPr="00A350F6" w:rsidRDefault="00EF2840" w:rsidP="00EF2840">
      <w:pPr>
        <w:spacing w:after="120" w:line="240" w:lineRule="auto"/>
        <w:ind w:left="0" w:right="0" w:firstLine="0"/>
        <w:outlineLvl w:val="0"/>
        <w:rPr>
          <w:rFonts w:cs="Arial"/>
          <w:szCs w:val="18"/>
        </w:rPr>
      </w:pPr>
    </w:p>
    <w:p w:rsidR="005416FC" w:rsidRPr="00A350F6" w:rsidRDefault="005416FC" w:rsidP="007D652E">
      <w:pPr>
        <w:spacing w:after="120" w:line="240" w:lineRule="auto"/>
        <w:ind w:left="0" w:right="0" w:firstLine="0"/>
        <w:jc w:val="center"/>
        <w:outlineLvl w:val="0"/>
        <w:rPr>
          <w:szCs w:val="18"/>
        </w:rPr>
      </w:pPr>
      <w:r w:rsidRPr="00A350F6">
        <w:rPr>
          <w:rFonts w:cs="Arial"/>
          <w:b/>
          <w:szCs w:val="18"/>
        </w:rPr>
        <w:t>Preambule</w:t>
      </w:r>
    </w:p>
    <w:p w:rsidR="00114934" w:rsidRPr="00A350F6" w:rsidRDefault="007C4AB6" w:rsidP="007D652E">
      <w:pPr>
        <w:numPr>
          <w:ilvl w:val="0"/>
          <w:numId w:val="36"/>
        </w:numPr>
        <w:tabs>
          <w:tab w:val="clear" w:pos="720"/>
          <w:tab w:val="num" w:pos="426"/>
        </w:tabs>
        <w:spacing w:after="0" w:line="259" w:lineRule="auto"/>
        <w:ind w:left="426" w:right="0" w:hanging="426"/>
        <w:outlineLvl w:val="0"/>
        <w:rPr>
          <w:szCs w:val="18"/>
        </w:rPr>
      </w:pPr>
      <w:r w:rsidRPr="00A350F6">
        <w:rPr>
          <w:rFonts w:cs="Arial"/>
          <w:szCs w:val="18"/>
        </w:rPr>
        <w:t xml:space="preserve">Smluvní strany uzavřely dne </w:t>
      </w:r>
      <w:proofErr w:type="gramStart"/>
      <w:r w:rsidR="001B5E82">
        <w:rPr>
          <w:rFonts w:cs="Arial"/>
          <w:szCs w:val="18"/>
        </w:rPr>
        <w:t>27.06.2008</w:t>
      </w:r>
      <w:proofErr w:type="gramEnd"/>
      <w:r w:rsidR="001B5E82">
        <w:rPr>
          <w:rFonts w:cs="Arial"/>
          <w:szCs w:val="18"/>
        </w:rPr>
        <w:t xml:space="preserve"> </w:t>
      </w:r>
      <w:r w:rsidRPr="00A350F6">
        <w:rPr>
          <w:rFonts w:cs="Arial"/>
          <w:szCs w:val="18"/>
        </w:rPr>
        <w:t>Smlouvu o zajištění zpětného odběru elektrozařízení (dále jen „</w:t>
      </w:r>
      <w:r w:rsidRPr="00A350F6">
        <w:rPr>
          <w:rFonts w:cs="Arial"/>
          <w:b/>
          <w:szCs w:val="18"/>
        </w:rPr>
        <w:t>Smlouva</w:t>
      </w:r>
      <w:r w:rsidRPr="00A350F6">
        <w:rPr>
          <w:rFonts w:cs="Arial"/>
          <w:szCs w:val="18"/>
        </w:rPr>
        <w:t xml:space="preserve">“). </w:t>
      </w:r>
      <w:r w:rsidR="00114934" w:rsidRPr="00A350F6">
        <w:rPr>
          <w:szCs w:val="18"/>
        </w:rPr>
        <w:t>Smluvní strany</w:t>
      </w:r>
      <w:r w:rsidR="005416FC" w:rsidRPr="00A350F6">
        <w:rPr>
          <w:szCs w:val="18"/>
        </w:rPr>
        <w:t xml:space="preserve"> tento dodatek </w:t>
      </w:r>
      <w:r w:rsidR="00114934" w:rsidRPr="00A350F6">
        <w:rPr>
          <w:szCs w:val="18"/>
        </w:rPr>
        <w:t xml:space="preserve">uzavírají v souvislosti s přijetím zákona č. 542/2020 Sb., o výrobcích s ukončenou životností (dále jen „zákon“), a zákona č. 541/2020 Sb., o odpadech (dále jen „zákon o odpadech“), které nabyly účinnosti dne 1. 1. 2021. </w:t>
      </w:r>
    </w:p>
    <w:p w:rsidR="00114934" w:rsidRPr="00A350F6" w:rsidRDefault="00114934" w:rsidP="007D652E">
      <w:pPr>
        <w:numPr>
          <w:ilvl w:val="0"/>
          <w:numId w:val="36"/>
        </w:numPr>
        <w:tabs>
          <w:tab w:val="clear" w:pos="720"/>
          <w:tab w:val="num" w:pos="426"/>
        </w:tabs>
        <w:spacing w:after="0" w:line="259" w:lineRule="auto"/>
        <w:ind w:left="426" w:right="0" w:hanging="426"/>
        <w:outlineLvl w:val="0"/>
        <w:rPr>
          <w:szCs w:val="18"/>
        </w:rPr>
      </w:pPr>
      <w:r w:rsidRPr="00A350F6">
        <w:rPr>
          <w:szCs w:val="18"/>
        </w:rPr>
        <w:t xml:space="preserve">ASEKOL má dále zájem zajišťovat zpětný odběr odpadních elektrozařízení prostřednictvím místa zpětného odběru (popř. míst zpětného odběru) provozovaného Obcí, jehož specifikace je přílohou č. </w:t>
      </w:r>
      <w:r w:rsidR="00EF2840" w:rsidRPr="00A350F6">
        <w:rPr>
          <w:szCs w:val="18"/>
        </w:rPr>
        <w:t>1</w:t>
      </w:r>
      <w:r w:rsidRPr="00A350F6">
        <w:rPr>
          <w:szCs w:val="18"/>
        </w:rPr>
        <w:t xml:space="preserve"> Smlouvy.</w:t>
      </w:r>
    </w:p>
    <w:p w:rsidR="00114934" w:rsidRPr="00A350F6" w:rsidRDefault="00114934" w:rsidP="007D652E">
      <w:pPr>
        <w:numPr>
          <w:ilvl w:val="0"/>
          <w:numId w:val="36"/>
        </w:numPr>
        <w:tabs>
          <w:tab w:val="clear" w:pos="720"/>
          <w:tab w:val="num" w:pos="426"/>
        </w:tabs>
        <w:spacing w:after="0" w:line="259" w:lineRule="auto"/>
        <w:ind w:left="426" w:right="0" w:hanging="426"/>
        <w:outlineLvl w:val="0"/>
        <w:rPr>
          <w:szCs w:val="18"/>
        </w:rPr>
      </w:pPr>
      <w:r w:rsidRPr="00A350F6">
        <w:rPr>
          <w:szCs w:val="18"/>
        </w:rPr>
        <w:t xml:space="preserve">Obec zajišťuje, ve smyslu ustanovení § 59 odst. 4 zákona o odpadech, provoz systému přebírání a odděleného soustřeďování komunálních odpadů, vznikajících na jejím katastrálním území (tzv. obecní systém). </w:t>
      </w:r>
    </w:p>
    <w:p w:rsidR="007C4AB6" w:rsidRPr="00A350F6" w:rsidRDefault="007C4AB6" w:rsidP="007D652E">
      <w:pPr>
        <w:pStyle w:val="Odstavecseseznamem"/>
        <w:numPr>
          <w:ilvl w:val="0"/>
          <w:numId w:val="36"/>
        </w:numPr>
        <w:spacing w:after="0" w:line="259" w:lineRule="auto"/>
        <w:ind w:left="426" w:hanging="426"/>
        <w:rPr>
          <w:szCs w:val="18"/>
        </w:rPr>
      </w:pPr>
      <w:r w:rsidRPr="00A350F6">
        <w:rPr>
          <w:rFonts w:cs="Arial"/>
          <w:szCs w:val="18"/>
        </w:rPr>
        <w:t>Tento dodatek doplňuje a mění Smlouvu a tvoří její nedílnou součást. Smlouva zůstává i nadále v platnosti a bude interpretována a aplikována ve spojení a v souladu s tímto dodatkem.</w:t>
      </w:r>
    </w:p>
    <w:p w:rsidR="007C4AB6" w:rsidRPr="00A350F6" w:rsidRDefault="007C4AB6" w:rsidP="00A4177C">
      <w:pPr>
        <w:spacing w:after="0" w:line="259" w:lineRule="auto"/>
        <w:jc w:val="center"/>
        <w:outlineLvl w:val="0"/>
        <w:rPr>
          <w:rFonts w:cs="Arial"/>
          <w:b/>
          <w:szCs w:val="18"/>
        </w:rPr>
      </w:pPr>
    </w:p>
    <w:p w:rsidR="00114934" w:rsidRPr="00A350F6" w:rsidRDefault="007C4AB6" w:rsidP="00F44D59">
      <w:pPr>
        <w:spacing w:after="120" w:line="240" w:lineRule="auto"/>
        <w:ind w:left="578" w:right="0" w:hanging="578"/>
        <w:jc w:val="center"/>
        <w:outlineLvl w:val="0"/>
        <w:rPr>
          <w:rFonts w:cs="Arial"/>
          <w:szCs w:val="18"/>
        </w:rPr>
      </w:pPr>
      <w:r w:rsidRPr="00A350F6">
        <w:rPr>
          <w:rFonts w:cs="Arial"/>
          <w:b/>
          <w:szCs w:val="18"/>
        </w:rPr>
        <w:t>I.</w:t>
      </w:r>
    </w:p>
    <w:p w:rsidR="00E45BFA" w:rsidRPr="00A350F6" w:rsidRDefault="00E45BFA" w:rsidP="00A4177C">
      <w:pPr>
        <w:pStyle w:val="Odstavecseseznamem"/>
        <w:numPr>
          <w:ilvl w:val="0"/>
          <w:numId w:val="35"/>
        </w:numPr>
        <w:spacing w:after="0" w:line="259" w:lineRule="auto"/>
        <w:rPr>
          <w:rFonts w:cs="Arial"/>
          <w:szCs w:val="18"/>
        </w:rPr>
      </w:pPr>
      <w:r w:rsidRPr="00A350F6">
        <w:rPr>
          <w:rFonts w:cs="Arial"/>
          <w:szCs w:val="18"/>
        </w:rPr>
        <w:t xml:space="preserve">Smluvní strany se dohodly na uzavření dodatku </w:t>
      </w:r>
      <w:proofErr w:type="gramStart"/>
      <w:r w:rsidRPr="00A350F6">
        <w:rPr>
          <w:rFonts w:cs="Arial"/>
          <w:szCs w:val="18"/>
        </w:rPr>
        <w:t>č.</w:t>
      </w:r>
      <w:r w:rsidR="00F71997">
        <w:rPr>
          <w:rFonts w:cs="Arial"/>
          <w:szCs w:val="18"/>
        </w:rPr>
        <w:t>2</w:t>
      </w:r>
      <w:r w:rsidR="007653EC">
        <w:rPr>
          <w:rFonts w:cs="Arial"/>
          <w:szCs w:val="18"/>
        </w:rPr>
        <w:t xml:space="preserve"> </w:t>
      </w:r>
      <w:r w:rsidRPr="00A350F6">
        <w:rPr>
          <w:rFonts w:cs="Arial"/>
          <w:szCs w:val="18"/>
        </w:rPr>
        <w:t>ke</w:t>
      </w:r>
      <w:proofErr w:type="gramEnd"/>
      <w:r w:rsidRPr="00A350F6">
        <w:rPr>
          <w:rFonts w:cs="Arial"/>
          <w:szCs w:val="18"/>
        </w:rPr>
        <w:t xml:space="preserve"> Smlouvě, jehož předmětem jsou následující změny Smlouvy:</w:t>
      </w:r>
    </w:p>
    <w:p w:rsidR="00591EA2" w:rsidRPr="00A350F6" w:rsidRDefault="00591EA2" w:rsidP="007F5E2F">
      <w:pPr>
        <w:spacing w:after="0" w:line="259" w:lineRule="auto"/>
        <w:rPr>
          <w:rFonts w:cs="Arial"/>
          <w:szCs w:val="18"/>
        </w:rPr>
      </w:pPr>
    </w:p>
    <w:p w:rsidR="00591EA2" w:rsidRPr="00A350F6" w:rsidRDefault="000B3CBB" w:rsidP="007F5E2F">
      <w:pPr>
        <w:pStyle w:val="Odstavecseseznamem"/>
        <w:numPr>
          <w:ilvl w:val="0"/>
          <w:numId w:val="41"/>
        </w:numPr>
        <w:spacing w:after="0" w:line="259" w:lineRule="auto"/>
        <w:ind w:hanging="153"/>
        <w:rPr>
          <w:rFonts w:cs="Arial"/>
          <w:szCs w:val="18"/>
        </w:rPr>
      </w:pPr>
      <w:r w:rsidRPr="00A350F6">
        <w:rPr>
          <w:rFonts w:cs="Arial"/>
          <w:szCs w:val="18"/>
        </w:rPr>
        <w:t>Článek II.</w:t>
      </w:r>
      <w:r w:rsidR="00E611B2" w:rsidRPr="00A350F6">
        <w:rPr>
          <w:rFonts w:cs="Arial"/>
          <w:szCs w:val="18"/>
        </w:rPr>
        <w:t xml:space="preserve"> </w:t>
      </w:r>
      <w:r w:rsidRPr="00A350F6">
        <w:rPr>
          <w:rFonts w:cs="Arial"/>
          <w:szCs w:val="18"/>
        </w:rPr>
        <w:t>Smlouvy</w:t>
      </w:r>
      <w:r w:rsidR="00E611B2" w:rsidRPr="00A350F6">
        <w:rPr>
          <w:rFonts w:cs="Arial"/>
          <w:szCs w:val="18"/>
        </w:rPr>
        <w:t xml:space="preserve"> (Předmět smlouvy)</w:t>
      </w:r>
      <w:r w:rsidRPr="00A350F6">
        <w:rPr>
          <w:rFonts w:cs="Arial"/>
          <w:szCs w:val="18"/>
        </w:rPr>
        <w:t xml:space="preserve"> se v plném rozsahu nahrazuje textem v následujícím znění:</w:t>
      </w:r>
    </w:p>
    <w:p w:rsidR="00E45BFA" w:rsidRPr="00A350F6" w:rsidRDefault="00E45BFA" w:rsidP="00A4177C">
      <w:pPr>
        <w:pStyle w:val="Odstavecseseznamem"/>
        <w:spacing w:after="0" w:line="259" w:lineRule="auto"/>
        <w:ind w:left="360" w:firstLine="0"/>
        <w:rPr>
          <w:rFonts w:cs="Arial"/>
          <w:szCs w:val="18"/>
        </w:rPr>
      </w:pPr>
    </w:p>
    <w:p w:rsidR="00E45BFA" w:rsidRPr="00A350F6" w:rsidRDefault="00E45BFA" w:rsidP="00F44D59">
      <w:pPr>
        <w:pStyle w:val="Nadpis1"/>
        <w:numPr>
          <w:ilvl w:val="0"/>
          <w:numId w:val="19"/>
        </w:numPr>
        <w:spacing w:after="120" w:line="240" w:lineRule="auto"/>
        <w:ind w:left="935" w:right="0" w:hanging="357"/>
        <w:jc w:val="center"/>
        <w:rPr>
          <w:rFonts w:cs="Arial"/>
          <w:b w:val="0"/>
          <w:i/>
          <w:iCs/>
          <w:szCs w:val="18"/>
        </w:rPr>
      </w:pPr>
      <w:r w:rsidRPr="00A350F6">
        <w:rPr>
          <w:rFonts w:cs="Arial"/>
          <w:b w:val="0"/>
          <w:i/>
          <w:iCs/>
          <w:szCs w:val="18"/>
        </w:rPr>
        <w:t>Předmět Smlouvy</w:t>
      </w:r>
    </w:p>
    <w:p w:rsidR="002A7D0F" w:rsidRPr="007653EC" w:rsidRDefault="00E45BFA" w:rsidP="007F5E2F">
      <w:pPr>
        <w:pStyle w:val="Odstavecseseznamem"/>
        <w:widowControl w:val="0"/>
        <w:numPr>
          <w:ilvl w:val="1"/>
          <w:numId w:val="26"/>
        </w:numPr>
        <w:spacing w:after="0" w:line="259" w:lineRule="auto"/>
        <w:ind w:left="993" w:right="0" w:hanging="567"/>
        <w:rPr>
          <w:i/>
          <w:iCs/>
          <w:spacing w:val="-2"/>
        </w:rPr>
      </w:pPr>
      <w:r w:rsidRPr="007653EC">
        <w:rPr>
          <w:i/>
          <w:iCs/>
          <w:spacing w:val="-2"/>
        </w:rPr>
        <w:t>Obec se Smlouvou zavazuje pro ASEKOL zajišťovat</w:t>
      </w:r>
      <w:r w:rsidR="00A4177C" w:rsidRPr="007653EC">
        <w:rPr>
          <w:i/>
          <w:iCs/>
          <w:spacing w:val="-2"/>
        </w:rPr>
        <w:t xml:space="preserve"> v rámci provozování odpadového systému obce</w:t>
      </w:r>
      <w:r w:rsidRPr="007653EC">
        <w:rPr>
          <w:i/>
          <w:iCs/>
          <w:spacing w:val="-2"/>
        </w:rPr>
        <w:t xml:space="preserve"> zpětný odběr odpadních elektrozařízení,</w:t>
      </w:r>
      <w:r w:rsidR="00A4177C" w:rsidRPr="007653EC">
        <w:rPr>
          <w:i/>
          <w:iCs/>
          <w:spacing w:val="-2"/>
        </w:rPr>
        <w:t xml:space="preserve"> </w:t>
      </w:r>
      <w:r w:rsidRPr="007653EC">
        <w:rPr>
          <w:i/>
          <w:iCs/>
          <w:spacing w:val="-2"/>
        </w:rPr>
        <w:t xml:space="preserve">tj. shromažďovat na místě zpětného odběru všechna zpětně odebíraná odpadní elektrozařízení od konečných uživatelů, včetně použitých odpadních elektrozařízení pocházejících od Obce. Zpětný odběr odpadních elektrozařízení realizovaný Obcí představuje zajišťování zpětného odběru pro výrobce elektrozařízení, kteří jsou smluvními partnery </w:t>
      </w:r>
      <w:proofErr w:type="spellStart"/>
      <w:r w:rsidRPr="007653EC">
        <w:rPr>
          <w:i/>
          <w:iCs/>
          <w:spacing w:val="-2"/>
        </w:rPr>
        <w:t>ASEKOLu</w:t>
      </w:r>
      <w:proofErr w:type="spellEnd"/>
      <w:r w:rsidRPr="007653EC">
        <w:rPr>
          <w:i/>
          <w:iCs/>
          <w:spacing w:val="-2"/>
        </w:rPr>
        <w:t xml:space="preserve">. </w:t>
      </w:r>
      <w:r w:rsidR="00A4177C" w:rsidRPr="007653EC">
        <w:rPr>
          <w:i/>
          <w:iCs/>
          <w:spacing w:val="-2"/>
        </w:rPr>
        <w:t>ASEKOL se za to zavazuje zaplatit Obci odměnu.</w:t>
      </w:r>
      <w:r w:rsidR="00EF2840" w:rsidRPr="007653EC">
        <w:rPr>
          <w:i/>
          <w:iCs/>
          <w:spacing w:val="-2"/>
        </w:rPr>
        <w:t xml:space="preserve"> </w:t>
      </w:r>
    </w:p>
    <w:p w:rsidR="00E45BFA" w:rsidRPr="007653EC" w:rsidRDefault="00A4177C" w:rsidP="00AD6D4A">
      <w:pPr>
        <w:pStyle w:val="Odstavecseseznamem"/>
        <w:widowControl w:val="0"/>
        <w:numPr>
          <w:ilvl w:val="1"/>
          <w:numId w:val="26"/>
        </w:numPr>
        <w:spacing w:after="0" w:line="259" w:lineRule="auto"/>
        <w:ind w:left="993" w:right="0" w:hanging="567"/>
        <w:rPr>
          <w:i/>
          <w:iCs/>
          <w:spacing w:val="-2"/>
        </w:rPr>
      </w:pPr>
      <w:r w:rsidRPr="007653EC">
        <w:rPr>
          <w:i/>
          <w:iCs/>
          <w:spacing w:val="-2"/>
        </w:rPr>
        <w:t xml:space="preserve">Odpadový systém Obce je zároveň systémem pro zajištění zpětného odběru odpadních elektrozařízení. Zpětný odběr elektrozařízení realizovaný Obcí, představuje zajišťování zpětného odběru v rámci kolektivního systému provozovaného </w:t>
      </w:r>
      <w:proofErr w:type="spellStart"/>
      <w:r w:rsidRPr="007653EC">
        <w:rPr>
          <w:i/>
          <w:iCs/>
          <w:spacing w:val="-2"/>
        </w:rPr>
        <w:t>ASEKOLem</w:t>
      </w:r>
      <w:proofErr w:type="spellEnd"/>
      <w:r w:rsidRPr="007653EC">
        <w:rPr>
          <w:i/>
          <w:iCs/>
          <w:spacing w:val="-2"/>
        </w:rPr>
        <w:t xml:space="preserve"> pro výrobce elektrozařízení, kteří jsou jeho smluvními partnery. </w:t>
      </w:r>
      <w:r w:rsidR="00E45BFA" w:rsidRPr="007653EC">
        <w:rPr>
          <w:i/>
          <w:iCs/>
          <w:spacing w:val="-2"/>
        </w:rPr>
        <w:t xml:space="preserve">Zpětný odběr odpadních elektrozařízení podle Smlouvy se vztahuje výlučně na odpadní elektrozařízení pocházející z domácností ve smyslu § 3 odst. 1 písm. e) zákon, bez ohledu na výrobce elektrozařízení a datum jeho uvedení na trh, pokud příloha č. </w:t>
      </w:r>
      <w:r w:rsidR="000B3CBB" w:rsidRPr="007653EC">
        <w:rPr>
          <w:i/>
          <w:iCs/>
          <w:spacing w:val="-2"/>
        </w:rPr>
        <w:t>2</w:t>
      </w:r>
      <w:r w:rsidR="00E45BFA" w:rsidRPr="007653EC">
        <w:rPr>
          <w:i/>
          <w:iCs/>
          <w:spacing w:val="-2"/>
        </w:rPr>
        <w:t xml:space="preserve"> Smlouvy nestanoví jinak.</w:t>
      </w:r>
    </w:p>
    <w:p w:rsidR="005416FC" w:rsidRPr="007653EC" w:rsidRDefault="005416FC" w:rsidP="00F44D59">
      <w:pPr>
        <w:spacing w:after="120" w:line="240" w:lineRule="auto"/>
        <w:ind w:left="578" w:right="0" w:hanging="578"/>
        <w:jc w:val="center"/>
        <w:outlineLvl w:val="0"/>
        <w:rPr>
          <w:rFonts w:cs="Arial"/>
          <w:b/>
          <w:spacing w:val="-2"/>
          <w:szCs w:val="18"/>
        </w:rPr>
      </w:pPr>
      <w:r w:rsidRPr="007653EC">
        <w:rPr>
          <w:rFonts w:cs="Arial"/>
          <w:b/>
          <w:spacing w:val="-2"/>
          <w:szCs w:val="18"/>
        </w:rPr>
        <w:lastRenderedPageBreak/>
        <w:t>II.</w:t>
      </w:r>
    </w:p>
    <w:p w:rsidR="00E45BFA" w:rsidRPr="007653EC" w:rsidRDefault="00E45BFA" w:rsidP="00A4177C">
      <w:pPr>
        <w:numPr>
          <w:ilvl w:val="0"/>
          <w:numId w:val="38"/>
        </w:numPr>
        <w:spacing w:after="0" w:line="259" w:lineRule="auto"/>
        <w:ind w:left="426" w:right="0" w:hanging="426"/>
        <w:outlineLvl w:val="0"/>
        <w:rPr>
          <w:rFonts w:cs="Arial"/>
          <w:spacing w:val="-2"/>
          <w:szCs w:val="18"/>
        </w:rPr>
      </w:pPr>
      <w:r w:rsidRPr="007653EC">
        <w:rPr>
          <w:rFonts w:cs="Arial"/>
          <w:spacing w:val="-2"/>
          <w:szCs w:val="18"/>
        </w:rPr>
        <w:t xml:space="preserve">Smluvní strany se dohodly, že veškerá ustanovení obsažená ve Smlouvě, s výjimkou ustanovení obsažených v tomto </w:t>
      </w:r>
      <w:r w:rsidR="00EE71CD" w:rsidRPr="007653EC">
        <w:rPr>
          <w:rFonts w:cs="Arial"/>
          <w:spacing w:val="-2"/>
          <w:szCs w:val="18"/>
        </w:rPr>
        <w:t>d</w:t>
      </w:r>
      <w:r w:rsidRPr="007653EC">
        <w:rPr>
          <w:rFonts w:cs="Arial"/>
          <w:spacing w:val="-2"/>
          <w:szCs w:val="18"/>
        </w:rPr>
        <w:t xml:space="preserve">odatku, se s účinností tohoto </w:t>
      </w:r>
      <w:r w:rsidR="00EE71CD" w:rsidRPr="007653EC">
        <w:rPr>
          <w:rFonts w:cs="Arial"/>
          <w:spacing w:val="-2"/>
          <w:szCs w:val="18"/>
        </w:rPr>
        <w:t>d</w:t>
      </w:r>
      <w:r w:rsidRPr="007653EC">
        <w:rPr>
          <w:rFonts w:cs="Arial"/>
          <w:spacing w:val="-2"/>
          <w:szCs w:val="18"/>
        </w:rPr>
        <w:t xml:space="preserve">odatku nahrazují Všeobecnými obchodními podmínkami kolektivního systému vydanými </w:t>
      </w:r>
      <w:proofErr w:type="spellStart"/>
      <w:r w:rsidR="00EE71CD" w:rsidRPr="007653EC">
        <w:rPr>
          <w:rFonts w:cs="Arial"/>
          <w:spacing w:val="-2"/>
          <w:szCs w:val="18"/>
        </w:rPr>
        <w:t>ASEKOLem</w:t>
      </w:r>
      <w:proofErr w:type="spellEnd"/>
      <w:r w:rsidRPr="007653EC">
        <w:rPr>
          <w:rFonts w:cs="Arial"/>
          <w:spacing w:val="-2"/>
          <w:szCs w:val="18"/>
        </w:rPr>
        <w:t>, které</w:t>
      </w:r>
      <w:r w:rsidR="002A7D0F" w:rsidRPr="007653EC">
        <w:rPr>
          <w:rFonts w:cs="Arial"/>
          <w:spacing w:val="-2"/>
          <w:szCs w:val="18"/>
        </w:rPr>
        <w:t xml:space="preserve"> tvoří přílohu č. 1 tohoto dodatku a</w:t>
      </w:r>
      <w:r w:rsidRPr="007653EC">
        <w:rPr>
          <w:rFonts w:cs="Arial"/>
          <w:spacing w:val="-2"/>
          <w:szCs w:val="18"/>
        </w:rPr>
        <w:t xml:space="preserve"> jsou ke dni podpisu </w:t>
      </w:r>
      <w:r w:rsidR="002A7D0F" w:rsidRPr="007653EC">
        <w:rPr>
          <w:rFonts w:cs="Arial"/>
          <w:spacing w:val="-2"/>
          <w:szCs w:val="18"/>
        </w:rPr>
        <w:t xml:space="preserve">tohoto </w:t>
      </w:r>
      <w:r w:rsidR="00EE71CD" w:rsidRPr="007653EC">
        <w:rPr>
          <w:rFonts w:cs="Arial"/>
          <w:spacing w:val="-2"/>
          <w:szCs w:val="18"/>
        </w:rPr>
        <w:t>d</w:t>
      </w:r>
      <w:r w:rsidRPr="007653EC">
        <w:rPr>
          <w:rFonts w:cs="Arial"/>
          <w:spacing w:val="-2"/>
          <w:szCs w:val="18"/>
        </w:rPr>
        <w:t xml:space="preserve">odatku </w:t>
      </w:r>
      <w:r w:rsidR="0048762F" w:rsidRPr="007653EC">
        <w:rPr>
          <w:rFonts w:cs="Arial"/>
          <w:spacing w:val="-2"/>
          <w:szCs w:val="18"/>
        </w:rPr>
        <w:t xml:space="preserve">dostupné </w:t>
      </w:r>
      <w:r w:rsidRPr="007653EC">
        <w:rPr>
          <w:rFonts w:cs="Arial"/>
          <w:spacing w:val="-2"/>
          <w:szCs w:val="18"/>
        </w:rPr>
        <w:t>v informačním systému</w:t>
      </w:r>
      <w:r w:rsidR="0048762F" w:rsidRPr="007653EC">
        <w:rPr>
          <w:rFonts w:cs="Arial"/>
          <w:spacing w:val="-2"/>
          <w:szCs w:val="18"/>
        </w:rPr>
        <w:t xml:space="preserve"> </w:t>
      </w:r>
      <w:proofErr w:type="spellStart"/>
      <w:r w:rsidR="0048762F" w:rsidRPr="007653EC">
        <w:rPr>
          <w:rFonts w:cs="Arial"/>
          <w:spacing w:val="-2"/>
          <w:szCs w:val="18"/>
        </w:rPr>
        <w:t>ASEKOLu</w:t>
      </w:r>
      <w:proofErr w:type="spellEnd"/>
      <w:r w:rsidRPr="007653EC">
        <w:rPr>
          <w:rFonts w:cs="Arial"/>
          <w:spacing w:val="-2"/>
          <w:szCs w:val="18"/>
        </w:rPr>
        <w:t xml:space="preserve"> na internetové stránce </w:t>
      </w:r>
      <w:r w:rsidR="001D0171" w:rsidRPr="007653EC">
        <w:rPr>
          <w:rFonts w:cs="Arial"/>
          <w:spacing w:val="-2"/>
          <w:szCs w:val="18"/>
        </w:rPr>
        <w:t>www.asekol.cz</w:t>
      </w:r>
      <w:r w:rsidRPr="007653EC">
        <w:rPr>
          <w:rFonts w:cs="Arial"/>
          <w:spacing w:val="-2"/>
          <w:szCs w:val="18"/>
        </w:rPr>
        <w:t xml:space="preserve"> (dále jen „</w:t>
      </w:r>
      <w:r w:rsidRPr="007653EC">
        <w:rPr>
          <w:rFonts w:cs="Arial"/>
          <w:b/>
          <w:spacing w:val="-2"/>
          <w:szCs w:val="18"/>
        </w:rPr>
        <w:t>VOP</w:t>
      </w:r>
      <w:r w:rsidRPr="007653EC">
        <w:rPr>
          <w:rFonts w:cs="Arial"/>
          <w:spacing w:val="-2"/>
          <w:szCs w:val="18"/>
        </w:rPr>
        <w:t xml:space="preserve">“). Pojmem Smlouva používaným ve VOP se rozumí i Smlouva definovaná v tomto </w:t>
      </w:r>
      <w:r w:rsidR="00EE71CD" w:rsidRPr="007653EC">
        <w:rPr>
          <w:rFonts w:cs="Arial"/>
          <w:spacing w:val="-2"/>
          <w:szCs w:val="18"/>
        </w:rPr>
        <w:t>d</w:t>
      </w:r>
      <w:r w:rsidRPr="007653EC">
        <w:rPr>
          <w:rFonts w:cs="Arial"/>
          <w:spacing w:val="-2"/>
          <w:szCs w:val="18"/>
        </w:rPr>
        <w:t xml:space="preserve">odatku. </w:t>
      </w:r>
      <w:r w:rsidR="00591EA2" w:rsidRPr="007653EC">
        <w:rPr>
          <w:rFonts w:cs="Arial"/>
          <w:spacing w:val="-2"/>
          <w:szCs w:val="18"/>
        </w:rPr>
        <w:t xml:space="preserve">Pro vyloučení pochybností smluvní strany potvrzují, že </w:t>
      </w:r>
      <w:r w:rsidR="000B3CBB" w:rsidRPr="007653EC">
        <w:rPr>
          <w:rFonts w:cs="Arial"/>
          <w:spacing w:val="-2"/>
          <w:szCs w:val="18"/>
        </w:rPr>
        <w:t xml:space="preserve">veškeré </w:t>
      </w:r>
      <w:r w:rsidR="00591EA2" w:rsidRPr="007653EC">
        <w:rPr>
          <w:rFonts w:cs="Arial"/>
          <w:spacing w:val="-2"/>
          <w:szCs w:val="18"/>
        </w:rPr>
        <w:t>přílohy Smlouvy zůstávají</w:t>
      </w:r>
      <w:r w:rsidR="000B3CBB" w:rsidRPr="007653EC">
        <w:rPr>
          <w:rFonts w:cs="Arial"/>
          <w:spacing w:val="-2"/>
          <w:szCs w:val="18"/>
        </w:rPr>
        <w:t xml:space="preserve"> její</w:t>
      </w:r>
      <w:r w:rsidR="00591EA2" w:rsidRPr="007653EC">
        <w:rPr>
          <w:rFonts w:cs="Arial"/>
          <w:spacing w:val="-2"/>
          <w:szCs w:val="18"/>
        </w:rPr>
        <w:t xml:space="preserve"> součástí i nadále.</w:t>
      </w:r>
    </w:p>
    <w:p w:rsidR="00EB65B6" w:rsidRPr="007653EC" w:rsidRDefault="00EB65B6" w:rsidP="007D652E">
      <w:pPr>
        <w:spacing w:after="0" w:line="259" w:lineRule="auto"/>
        <w:ind w:left="426" w:right="0" w:firstLine="0"/>
        <w:outlineLvl w:val="0"/>
        <w:rPr>
          <w:rFonts w:cs="Arial"/>
          <w:spacing w:val="-2"/>
          <w:szCs w:val="18"/>
        </w:rPr>
      </w:pPr>
    </w:p>
    <w:p w:rsidR="005416FC" w:rsidRPr="007653EC" w:rsidRDefault="005416FC" w:rsidP="00A4177C">
      <w:pPr>
        <w:numPr>
          <w:ilvl w:val="0"/>
          <w:numId w:val="38"/>
        </w:numPr>
        <w:spacing w:after="0" w:line="259" w:lineRule="auto"/>
        <w:ind w:left="426" w:right="0" w:hanging="426"/>
        <w:outlineLvl w:val="0"/>
        <w:rPr>
          <w:rFonts w:cs="Arial"/>
          <w:spacing w:val="-2"/>
          <w:szCs w:val="18"/>
        </w:rPr>
      </w:pPr>
      <w:r w:rsidRPr="007653EC">
        <w:rPr>
          <w:rFonts w:cs="Arial"/>
          <w:spacing w:val="-2"/>
          <w:szCs w:val="18"/>
        </w:rPr>
        <w:t>Práva a povinnosti smluvních stran jsou upraveny ve VOP s</w:t>
      </w:r>
      <w:r w:rsidR="000F73C7" w:rsidRPr="007653EC">
        <w:rPr>
          <w:rFonts w:cs="Arial"/>
          <w:spacing w:val="-2"/>
          <w:szCs w:val="18"/>
        </w:rPr>
        <w:t> následujícími odchylkami, které mají před ujednáním obsaženým ve VOP přednost</w:t>
      </w:r>
      <w:r w:rsidRPr="007653EC">
        <w:rPr>
          <w:rFonts w:cs="Arial"/>
          <w:spacing w:val="-2"/>
          <w:szCs w:val="18"/>
        </w:rPr>
        <w:t>:</w:t>
      </w:r>
    </w:p>
    <w:p w:rsidR="005416FC" w:rsidRPr="007653EC" w:rsidRDefault="005416FC" w:rsidP="00A4177C">
      <w:pPr>
        <w:pStyle w:val="Odstavecseseznamem"/>
        <w:spacing w:after="0" w:line="259" w:lineRule="auto"/>
        <w:ind w:left="947" w:right="0" w:firstLine="0"/>
        <w:rPr>
          <w:b/>
          <w:bCs/>
          <w:spacing w:val="-2"/>
          <w:szCs w:val="18"/>
        </w:rPr>
      </w:pPr>
    </w:p>
    <w:p w:rsidR="005416FC" w:rsidRPr="007653EC" w:rsidRDefault="005416FC" w:rsidP="00A4177C">
      <w:pPr>
        <w:pStyle w:val="Odstavecseseznamem"/>
        <w:numPr>
          <w:ilvl w:val="0"/>
          <w:numId w:val="34"/>
        </w:numPr>
        <w:spacing w:after="0" w:line="259" w:lineRule="auto"/>
        <w:ind w:left="993" w:right="0" w:hanging="142"/>
        <w:rPr>
          <w:b/>
          <w:bCs/>
          <w:spacing w:val="-2"/>
          <w:szCs w:val="18"/>
        </w:rPr>
      </w:pPr>
      <w:r w:rsidRPr="007653EC">
        <w:rPr>
          <w:b/>
          <w:bCs/>
          <w:spacing w:val="-2"/>
          <w:szCs w:val="18"/>
        </w:rPr>
        <w:t>Doba trvání smlouvy</w:t>
      </w:r>
    </w:p>
    <w:p w:rsidR="005416FC" w:rsidRPr="007653EC" w:rsidRDefault="005416FC" w:rsidP="00F44D59">
      <w:pPr>
        <w:pStyle w:val="Odstavecseseznamem"/>
        <w:spacing w:after="0" w:line="259" w:lineRule="auto"/>
        <w:ind w:left="947" w:right="0" w:firstLine="0"/>
        <w:rPr>
          <w:spacing w:val="-2"/>
          <w:szCs w:val="18"/>
        </w:rPr>
      </w:pPr>
      <w:r w:rsidRPr="007653EC">
        <w:rPr>
          <w:spacing w:val="-2"/>
          <w:szCs w:val="18"/>
        </w:rPr>
        <w:t>Smlouva se uzavírá na dobu určitou, a to na dva (2) roky ode dne uzavření Smlouvy. Pokud žádná ze smluvních stran nedoručí druhé smluvní straně nejpozději jeden (1) kalendářní měsíc před uplynutím doby trvání Smlouvy písemné oznámení, že trvá na ukončení Smlouvy, platí, že se doba trvání Smlouvy prodlužuje o další dva roky.</w:t>
      </w:r>
    </w:p>
    <w:p w:rsidR="005416FC" w:rsidRPr="007653EC" w:rsidRDefault="005416FC" w:rsidP="00A4177C">
      <w:pPr>
        <w:pStyle w:val="Nadpis1"/>
        <w:spacing w:after="0" w:line="259" w:lineRule="auto"/>
        <w:ind w:left="0" w:right="0" w:firstLine="0"/>
        <w:rPr>
          <w:spacing w:val="-2"/>
          <w:szCs w:val="18"/>
        </w:rPr>
      </w:pPr>
    </w:p>
    <w:p w:rsidR="00E45BFA" w:rsidRPr="007653EC" w:rsidRDefault="00773D88" w:rsidP="007D652E">
      <w:pPr>
        <w:numPr>
          <w:ilvl w:val="0"/>
          <w:numId w:val="38"/>
        </w:numPr>
        <w:spacing w:after="0" w:line="259" w:lineRule="auto"/>
        <w:ind w:left="426" w:right="0" w:hanging="426"/>
        <w:outlineLvl w:val="0"/>
        <w:rPr>
          <w:rFonts w:cs="Arial"/>
          <w:spacing w:val="-2"/>
          <w:szCs w:val="18"/>
        </w:rPr>
      </w:pPr>
      <w:r w:rsidRPr="007653EC">
        <w:rPr>
          <w:rFonts w:cs="Arial"/>
          <w:spacing w:val="-2"/>
          <w:szCs w:val="18"/>
        </w:rPr>
        <w:t xml:space="preserve">ASEKOL </w:t>
      </w:r>
      <w:r w:rsidR="00E45BFA" w:rsidRPr="007653EC">
        <w:rPr>
          <w:rFonts w:cs="Arial"/>
          <w:spacing w:val="-2"/>
          <w:szCs w:val="18"/>
        </w:rPr>
        <w:t>je oprávněn v přiměřeném rozsahu VOP</w:t>
      </w:r>
      <w:r w:rsidR="00191754" w:rsidRPr="007653EC">
        <w:rPr>
          <w:rFonts w:cs="Arial"/>
          <w:spacing w:val="-2"/>
          <w:szCs w:val="18"/>
        </w:rPr>
        <w:t xml:space="preserve"> (včetně jejich příloh)</w:t>
      </w:r>
      <w:r w:rsidRPr="007653EC">
        <w:rPr>
          <w:rFonts w:cs="Arial"/>
          <w:spacing w:val="-2"/>
          <w:szCs w:val="18"/>
        </w:rPr>
        <w:t xml:space="preserve"> </w:t>
      </w:r>
      <w:r w:rsidR="00E45BFA" w:rsidRPr="007653EC">
        <w:rPr>
          <w:rFonts w:cs="Arial"/>
          <w:spacing w:val="-2"/>
          <w:szCs w:val="18"/>
        </w:rPr>
        <w:t>měnit</w:t>
      </w:r>
      <w:r w:rsidR="00EF2840" w:rsidRPr="007653EC">
        <w:rPr>
          <w:rFonts w:cs="Arial"/>
          <w:spacing w:val="-2"/>
          <w:szCs w:val="18"/>
        </w:rPr>
        <w:t>, a to způsobem a za podmínek uvedených ve VOP.</w:t>
      </w:r>
    </w:p>
    <w:p w:rsidR="002C6613" w:rsidRPr="007653EC" w:rsidRDefault="002C6613" w:rsidP="00A4177C">
      <w:pPr>
        <w:spacing w:after="0" w:line="259" w:lineRule="auto"/>
        <w:ind w:left="0" w:firstLine="0"/>
        <w:rPr>
          <w:rFonts w:cs="Arial"/>
          <w:spacing w:val="-2"/>
          <w:szCs w:val="18"/>
        </w:rPr>
      </w:pPr>
    </w:p>
    <w:p w:rsidR="002C6613" w:rsidRPr="007653EC" w:rsidRDefault="002C6613" w:rsidP="00F44D59">
      <w:pPr>
        <w:spacing w:after="120" w:line="240" w:lineRule="auto"/>
        <w:ind w:left="578" w:right="0" w:hanging="578"/>
        <w:jc w:val="center"/>
        <w:outlineLvl w:val="0"/>
        <w:rPr>
          <w:rFonts w:cs="Arial"/>
          <w:b/>
          <w:spacing w:val="-2"/>
          <w:szCs w:val="18"/>
        </w:rPr>
      </w:pPr>
      <w:r w:rsidRPr="007653EC">
        <w:rPr>
          <w:rFonts w:cs="Arial"/>
          <w:b/>
          <w:spacing w:val="-2"/>
          <w:szCs w:val="18"/>
        </w:rPr>
        <w:t>III.</w:t>
      </w:r>
    </w:p>
    <w:p w:rsidR="002C6613" w:rsidRPr="007653EC" w:rsidRDefault="002C6613" w:rsidP="007D652E">
      <w:pPr>
        <w:numPr>
          <w:ilvl w:val="0"/>
          <w:numId w:val="39"/>
        </w:numPr>
        <w:spacing w:after="0" w:line="259" w:lineRule="auto"/>
        <w:ind w:left="426" w:right="0" w:hanging="426"/>
        <w:outlineLvl w:val="0"/>
        <w:rPr>
          <w:rFonts w:cs="Arial"/>
          <w:spacing w:val="-2"/>
          <w:szCs w:val="18"/>
        </w:rPr>
      </w:pPr>
      <w:r w:rsidRPr="007653EC">
        <w:rPr>
          <w:rFonts w:cs="Arial"/>
          <w:spacing w:val="-2"/>
          <w:szCs w:val="18"/>
        </w:rPr>
        <w:t xml:space="preserve">Tento </w:t>
      </w:r>
      <w:r w:rsidR="002F11AD" w:rsidRPr="007653EC">
        <w:rPr>
          <w:rFonts w:cs="Arial"/>
          <w:spacing w:val="-2"/>
          <w:szCs w:val="18"/>
        </w:rPr>
        <w:t>d</w:t>
      </w:r>
      <w:r w:rsidR="00F71997">
        <w:rPr>
          <w:rFonts w:cs="Arial"/>
          <w:spacing w:val="-2"/>
          <w:szCs w:val="18"/>
        </w:rPr>
        <w:t>odatek je sepsán ve třech</w:t>
      </w:r>
      <w:r w:rsidRPr="007653EC">
        <w:rPr>
          <w:rFonts w:cs="Arial"/>
          <w:spacing w:val="-2"/>
          <w:szCs w:val="18"/>
        </w:rPr>
        <w:t xml:space="preserve"> vyhotoven</w:t>
      </w:r>
      <w:r w:rsidR="00F71997">
        <w:rPr>
          <w:rFonts w:cs="Arial"/>
          <w:spacing w:val="-2"/>
          <w:szCs w:val="18"/>
        </w:rPr>
        <w:t>ích, z nichž po podpisu Dodatku, obdrží</w:t>
      </w:r>
      <w:r w:rsidRPr="007653EC">
        <w:rPr>
          <w:rFonts w:cs="Arial"/>
          <w:spacing w:val="-2"/>
          <w:szCs w:val="18"/>
        </w:rPr>
        <w:t xml:space="preserve"> jed</w:t>
      </w:r>
      <w:r w:rsidR="00F06779">
        <w:rPr>
          <w:rFonts w:cs="Arial"/>
          <w:spacing w:val="-2"/>
          <w:szCs w:val="18"/>
        </w:rPr>
        <w:t>no vyhotovení ASEKOL a dvě vyhotovení obdrží Obec.</w:t>
      </w:r>
    </w:p>
    <w:p w:rsidR="00EB65B6" w:rsidRPr="007653EC" w:rsidRDefault="00BF1957">
      <w:pPr>
        <w:numPr>
          <w:ilvl w:val="0"/>
          <w:numId w:val="39"/>
        </w:numPr>
        <w:spacing w:after="0" w:line="259" w:lineRule="auto"/>
        <w:ind w:left="426" w:right="0" w:hanging="426"/>
        <w:outlineLvl w:val="0"/>
        <w:rPr>
          <w:rFonts w:cs="Arial"/>
          <w:spacing w:val="-2"/>
          <w:szCs w:val="18"/>
        </w:rPr>
      </w:pPr>
      <w:r w:rsidRPr="007653EC">
        <w:rPr>
          <w:rFonts w:cs="Arial"/>
          <w:spacing w:val="-2"/>
          <w:szCs w:val="18"/>
        </w:rPr>
        <w:t xml:space="preserve">Obec </w:t>
      </w:r>
      <w:r w:rsidR="002C6613" w:rsidRPr="007653EC">
        <w:rPr>
          <w:rFonts w:cs="Arial"/>
          <w:spacing w:val="-2"/>
          <w:szCs w:val="18"/>
        </w:rPr>
        <w:t>výslovně potvrzuje, že se seznámil</w:t>
      </w:r>
      <w:r w:rsidR="002A44B5" w:rsidRPr="007653EC">
        <w:rPr>
          <w:rFonts w:cs="Arial"/>
          <w:spacing w:val="-2"/>
          <w:szCs w:val="18"/>
        </w:rPr>
        <w:t>a</w:t>
      </w:r>
      <w:r w:rsidR="002C6613" w:rsidRPr="007653EC">
        <w:rPr>
          <w:rFonts w:cs="Arial"/>
          <w:spacing w:val="-2"/>
          <w:szCs w:val="18"/>
        </w:rPr>
        <w:t xml:space="preserve"> s VOP a Sazebníkem</w:t>
      </w:r>
      <w:r w:rsidRPr="007653EC">
        <w:rPr>
          <w:rFonts w:cs="Arial"/>
          <w:spacing w:val="-2"/>
          <w:szCs w:val="18"/>
        </w:rPr>
        <w:t xml:space="preserve"> odměn</w:t>
      </w:r>
      <w:r w:rsidR="002C6613" w:rsidRPr="007653EC">
        <w:rPr>
          <w:rFonts w:cs="Arial"/>
          <w:spacing w:val="-2"/>
          <w:szCs w:val="18"/>
        </w:rPr>
        <w:t xml:space="preserve">, které tvoří část obsahu Smlouvy, jíž jsou přílohou, že </w:t>
      </w:r>
      <w:r w:rsidR="002A44B5" w:rsidRPr="007653EC">
        <w:rPr>
          <w:rFonts w:cs="Arial"/>
          <w:spacing w:val="-2"/>
          <w:szCs w:val="18"/>
        </w:rPr>
        <w:t>jí</w:t>
      </w:r>
      <w:r w:rsidR="002C6613" w:rsidRPr="007653EC">
        <w:rPr>
          <w:rFonts w:cs="Arial"/>
          <w:spacing w:val="-2"/>
          <w:szCs w:val="18"/>
        </w:rPr>
        <w:t xml:space="preserve"> jsou srozumitelné a bezvýhradně je přijímá. </w:t>
      </w:r>
      <w:bookmarkStart w:id="1" w:name="_Hlk525573759"/>
      <w:r w:rsidRPr="007653EC">
        <w:rPr>
          <w:rFonts w:cs="Arial"/>
          <w:spacing w:val="-2"/>
          <w:szCs w:val="18"/>
        </w:rPr>
        <w:t xml:space="preserve">Obec </w:t>
      </w:r>
      <w:r w:rsidR="002C6613" w:rsidRPr="007653EC">
        <w:rPr>
          <w:rFonts w:cs="Arial"/>
          <w:spacing w:val="-2"/>
          <w:szCs w:val="18"/>
        </w:rPr>
        <w:t>potvrzuje, že se zvláště dobře seznámil</w:t>
      </w:r>
      <w:r w:rsidRPr="007653EC">
        <w:rPr>
          <w:rFonts w:cs="Arial"/>
          <w:spacing w:val="-2"/>
          <w:szCs w:val="18"/>
        </w:rPr>
        <w:t>a</w:t>
      </w:r>
      <w:r w:rsidR="002C6613" w:rsidRPr="007653EC">
        <w:rPr>
          <w:rFonts w:cs="Arial"/>
          <w:spacing w:val="-2"/>
          <w:szCs w:val="18"/>
        </w:rPr>
        <w:t xml:space="preserve"> s ujednáními VOP v čl. IV. (povinnosti </w:t>
      </w:r>
      <w:r w:rsidR="00DA6268" w:rsidRPr="007653EC">
        <w:rPr>
          <w:rFonts w:cs="Arial"/>
          <w:spacing w:val="-2"/>
          <w:szCs w:val="18"/>
        </w:rPr>
        <w:t>Obce</w:t>
      </w:r>
      <w:r w:rsidR="002C6613" w:rsidRPr="007653EC">
        <w:rPr>
          <w:rFonts w:cs="Arial"/>
          <w:spacing w:val="-2"/>
          <w:szCs w:val="18"/>
        </w:rPr>
        <w:t>), čl. V (stanovení</w:t>
      </w:r>
      <w:r w:rsidR="00DA6268" w:rsidRPr="007653EC">
        <w:rPr>
          <w:rFonts w:cs="Arial"/>
          <w:spacing w:val="-2"/>
          <w:szCs w:val="18"/>
        </w:rPr>
        <w:t xml:space="preserve"> výše odměny</w:t>
      </w:r>
      <w:r w:rsidR="002C6613" w:rsidRPr="007653EC">
        <w:rPr>
          <w:rFonts w:cs="Arial"/>
          <w:spacing w:val="-2"/>
          <w:szCs w:val="18"/>
        </w:rPr>
        <w:t xml:space="preserve">), čl. VI (povinnost součinnosti při kontrole), čl. VI odst. </w:t>
      </w:r>
      <w:r w:rsidR="00DA6268" w:rsidRPr="007653EC">
        <w:rPr>
          <w:rFonts w:cs="Arial"/>
          <w:spacing w:val="-2"/>
          <w:szCs w:val="18"/>
        </w:rPr>
        <w:t xml:space="preserve">5 </w:t>
      </w:r>
      <w:r w:rsidR="002C6613" w:rsidRPr="007653EC">
        <w:rPr>
          <w:rFonts w:cs="Arial"/>
          <w:spacing w:val="-2"/>
          <w:szCs w:val="18"/>
        </w:rPr>
        <w:t xml:space="preserve">(smluvní pokuty), čl. </w:t>
      </w:r>
      <w:r w:rsidR="00DA6268" w:rsidRPr="007653EC">
        <w:rPr>
          <w:rFonts w:cs="Arial"/>
          <w:spacing w:val="-2"/>
          <w:szCs w:val="18"/>
        </w:rPr>
        <w:t>VII.</w:t>
      </w:r>
      <w:r w:rsidR="002C6613" w:rsidRPr="007653EC">
        <w:rPr>
          <w:rFonts w:cs="Arial"/>
          <w:spacing w:val="-2"/>
          <w:szCs w:val="18"/>
        </w:rPr>
        <w:t xml:space="preserve"> (ochrana osobních údajů), čl. </w:t>
      </w:r>
      <w:r w:rsidR="00DA6268" w:rsidRPr="007653EC">
        <w:rPr>
          <w:rFonts w:cs="Arial"/>
          <w:spacing w:val="-2"/>
          <w:szCs w:val="18"/>
        </w:rPr>
        <w:t>V</w:t>
      </w:r>
      <w:r w:rsidR="002C6613" w:rsidRPr="007653EC">
        <w:rPr>
          <w:rFonts w:cs="Arial"/>
          <w:spacing w:val="-2"/>
          <w:szCs w:val="18"/>
        </w:rPr>
        <w:t>II</w:t>
      </w:r>
      <w:r w:rsidR="00DA6268" w:rsidRPr="007653EC">
        <w:rPr>
          <w:rFonts w:cs="Arial"/>
          <w:spacing w:val="-2"/>
          <w:szCs w:val="18"/>
        </w:rPr>
        <w:t>I</w:t>
      </w:r>
      <w:r w:rsidR="002C6613" w:rsidRPr="007653EC">
        <w:rPr>
          <w:rFonts w:cs="Arial"/>
          <w:spacing w:val="-2"/>
          <w:szCs w:val="18"/>
        </w:rPr>
        <w:t xml:space="preserve"> (doba trvání a možnosti ukončení Smlouvy</w:t>
      </w:r>
      <w:bookmarkStart w:id="2" w:name="_Hlk525574277"/>
      <w:r w:rsidR="002C6613" w:rsidRPr="007653EC">
        <w:rPr>
          <w:rFonts w:cs="Arial"/>
          <w:spacing w:val="-2"/>
          <w:szCs w:val="18"/>
        </w:rPr>
        <w:t>)</w:t>
      </w:r>
      <w:bookmarkEnd w:id="2"/>
      <w:r w:rsidR="00DA6268" w:rsidRPr="007653EC">
        <w:rPr>
          <w:rFonts w:cs="Arial"/>
          <w:spacing w:val="-2"/>
          <w:szCs w:val="18"/>
        </w:rPr>
        <w:t xml:space="preserve">, </w:t>
      </w:r>
      <w:r w:rsidR="002C6613" w:rsidRPr="007653EC">
        <w:rPr>
          <w:rFonts w:cs="Arial"/>
          <w:spacing w:val="-2"/>
          <w:szCs w:val="18"/>
        </w:rPr>
        <w:t>a výslovně tato ustanovení přijímá.</w:t>
      </w:r>
      <w:bookmarkEnd w:id="1"/>
    </w:p>
    <w:p w:rsidR="002C6613" w:rsidRPr="007653EC" w:rsidRDefault="002C6613">
      <w:pPr>
        <w:numPr>
          <w:ilvl w:val="0"/>
          <w:numId w:val="39"/>
        </w:numPr>
        <w:spacing w:after="0" w:line="259" w:lineRule="auto"/>
        <w:ind w:left="426" w:right="0" w:hanging="426"/>
        <w:outlineLvl w:val="0"/>
        <w:rPr>
          <w:rFonts w:cs="Arial"/>
          <w:spacing w:val="-2"/>
          <w:szCs w:val="18"/>
        </w:rPr>
      </w:pPr>
      <w:bookmarkStart w:id="3" w:name="_Hlk525572403"/>
      <w:bookmarkStart w:id="4" w:name="_Hlk78884360"/>
      <w:r w:rsidRPr="007653EC">
        <w:rPr>
          <w:rFonts w:cs="Arial"/>
          <w:spacing w:val="-2"/>
          <w:szCs w:val="18"/>
        </w:rPr>
        <w:t>Smluvní strany se dohodly, že smluvní vztah a právní poměry ze Smlouvy se řídí zákonem č. 89/2012 Sb., občanský zákoník, ve znění pozdějších předpisů</w:t>
      </w:r>
      <w:r w:rsidR="003B1D7D" w:rsidRPr="007653EC">
        <w:rPr>
          <w:rFonts w:cs="Arial"/>
          <w:spacing w:val="-2"/>
          <w:szCs w:val="18"/>
        </w:rPr>
        <w:t>,</w:t>
      </w:r>
      <w:r w:rsidRPr="007653EC">
        <w:rPr>
          <w:rFonts w:cs="Arial"/>
          <w:spacing w:val="-2"/>
          <w:szCs w:val="18"/>
        </w:rPr>
        <w:t xml:space="preserve"> zákon</w:t>
      </w:r>
      <w:r w:rsidR="003B1D7D" w:rsidRPr="007653EC">
        <w:rPr>
          <w:rFonts w:cs="Arial"/>
          <w:spacing w:val="-2"/>
          <w:szCs w:val="18"/>
        </w:rPr>
        <w:t>em a zákonem o odpadech</w:t>
      </w:r>
      <w:r w:rsidRPr="007653EC">
        <w:rPr>
          <w:rFonts w:cs="Arial"/>
          <w:spacing w:val="-2"/>
          <w:szCs w:val="18"/>
        </w:rPr>
        <w:t>.</w:t>
      </w:r>
      <w:bookmarkEnd w:id="3"/>
      <w:r w:rsidRPr="007653EC">
        <w:rPr>
          <w:rFonts w:cs="Arial"/>
          <w:spacing w:val="-2"/>
          <w:szCs w:val="18"/>
        </w:rPr>
        <w:t xml:space="preserve"> </w:t>
      </w:r>
    </w:p>
    <w:bookmarkEnd w:id="4"/>
    <w:p w:rsidR="003B1D7D" w:rsidRPr="007653EC" w:rsidRDefault="002C6613" w:rsidP="007D652E">
      <w:pPr>
        <w:numPr>
          <w:ilvl w:val="0"/>
          <w:numId w:val="39"/>
        </w:numPr>
        <w:spacing w:after="0" w:line="259" w:lineRule="auto"/>
        <w:ind w:left="426" w:right="0" w:hanging="426"/>
        <w:outlineLvl w:val="0"/>
        <w:rPr>
          <w:rFonts w:cs="Arial"/>
          <w:spacing w:val="-2"/>
          <w:szCs w:val="18"/>
        </w:rPr>
      </w:pPr>
      <w:r w:rsidRPr="007653EC">
        <w:rPr>
          <w:rFonts w:cs="Arial"/>
          <w:spacing w:val="-2"/>
          <w:szCs w:val="18"/>
        </w:rPr>
        <w:t xml:space="preserve">Tento </w:t>
      </w:r>
      <w:r w:rsidR="002F11AD" w:rsidRPr="007653EC">
        <w:rPr>
          <w:rFonts w:cs="Arial"/>
          <w:spacing w:val="-2"/>
          <w:szCs w:val="18"/>
        </w:rPr>
        <w:t>d</w:t>
      </w:r>
      <w:r w:rsidRPr="007653EC">
        <w:rPr>
          <w:rFonts w:cs="Arial"/>
          <w:spacing w:val="-2"/>
          <w:szCs w:val="18"/>
        </w:rPr>
        <w:t>odatek nabývá platnosti a účinnosti dnem jeho podpisu zástupci obou smluvních stran.</w:t>
      </w:r>
    </w:p>
    <w:p w:rsidR="002F11AD" w:rsidRPr="007653EC" w:rsidRDefault="003B1D7D" w:rsidP="007D652E">
      <w:pPr>
        <w:numPr>
          <w:ilvl w:val="0"/>
          <w:numId w:val="39"/>
        </w:numPr>
        <w:spacing w:after="0" w:line="259" w:lineRule="auto"/>
        <w:ind w:left="426" w:right="0" w:hanging="426"/>
        <w:outlineLvl w:val="0"/>
        <w:rPr>
          <w:rFonts w:cs="Arial"/>
          <w:spacing w:val="-2"/>
          <w:szCs w:val="18"/>
        </w:rPr>
      </w:pPr>
      <w:r w:rsidRPr="007653EC">
        <w:rPr>
          <w:rFonts w:cs="Arial"/>
          <w:spacing w:val="-2"/>
          <w:szCs w:val="18"/>
        </w:rPr>
        <w:t xml:space="preserve">Uzavření </w:t>
      </w:r>
      <w:r w:rsidR="002F11AD" w:rsidRPr="007653EC">
        <w:rPr>
          <w:rFonts w:cs="Arial"/>
          <w:spacing w:val="-2"/>
          <w:szCs w:val="18"/>
        </w:rPr>
        <w:t>d</w:t>
      </w:r>
      <w:r w:rsidRPr="007653EC">
        <w:rPr>
          <w:rFonts w:cs="Arial"/>
          <w:spacing w:val="-2"/>
          <w:szCs w:val="18"/>
        </w:rPr>
        <w:t xml:space="preserve">odatku schválila </w:t>
      </w:r>
      <w:r w:rsidR="00F71997">
        <w:rPr>
          <w:rFonts w:cs="Arial"/>
          <w:spacing w:val="-2"/>
          <w:szCs w:val="18"/>
        </w:rPr>
        <w:t xml:space="preserve">rada obce </w:t>
      </w:r>
      <w:r w:rsidR="00D838DD">
        <w:rPr>
          <w:rFonts w:cs="Arial"/>
          <w:spacing w:val="-2"/>
          <w:szCs w:val="18"/>
        </w:rPr>
        <w:t xml:space="preserve">č. 77 </w:t>
      </w:r>
      <w:r w:rsidR="00F71997">
        <w:rPr>
          <w:rFonts w:cs="Arial"/>
          <w:spacing w:val="-2"/>
          <w:szCs w:val="18"/>
        </w:rPr>
        <w:t xml:space="preserve">usnesením č. </w:t>
      </w:r>
      <w:r w:rsidR="00D838DD">
        <w:rPr>
          <w:rFonts w:cs="Arial"/>
          <w:spacing w:val="-2"/>
          <w:szCs w:val="18"/>
        </w:rPr>
        <w:t>592/21</w:t>
      </w:r>
      <w:r w:rsidRPr="007653EC">
        <w:rPr>
          <w:rFonts w:cs="Arial"/>
          <w:spacing w:val="-2"/>
          <w:szCs w:val="18"/>
        </w:rPr>
        <w:t xml:space="preserve"> na svém zasedání konaném </w:t>
      </w:r>
      <w:proofErr w:type="gramStart"/>
      <w:r w:rsidRPr="007653EC">
        <w:rPr>
          <w:rFonts w:cs="Arial"/>
          <w:spacing w:val="-2"/>
          <w:szCs w:val="18"/>
        </w:rPr>
        <w:t xml:space="preserve">dne </w:t>
      </w:r>
      <w:r w:rsidR="00D838DD">
        <w:rPr>
          <w:rFonts w:cs="Arial"/>
          <w:spacing w:val="-2"/>
          <w:szCs w:val="18"/>
        </w:rPr>
        <w:t xml:space="preserve">              22</w:t>
      </w:r>
      <w:proofErr w:type="gramEnd"/>
      <w:r w:rsidR="00D838DD">
        <w:rPr>
          <w:rFonts w:cs="Arial"/>
          <w:spacing w:val="-2"/>
          <w:szCs w:val="18"/>
        </w:rPr>
        <w:t>. 9. 2021.</w:t>
      </w:r>
    </w:p>
    <w:p w:rsidR="002F11AD" w:rsidRPr="007653EC" w:rsidRDefault="003B1D7D" w:rsidP="00A4177C">
      <w:pPr>
        <w:numPr>
          <w:ilvl w:val="0"/>
          <w:numId w:val="39"/>
        </w:numPr>
        <w:spacing w:after="0" w:line="259" w:lineRule="auto"/>
        <w:ind w:left="426" w:right="0" w:hanging="426"/>
        <w:outlineLvl w:val="0"/>
        <w:rPr>
          <w:rFonts w:cs="Arial"/>
          <w:spacing w:val="-2"/>
          <w:szCs w:val="18"/>
        </w:rPr>
      </w:pPr>
      <w:r w:rsidRPr="007653EC">
        <w:rPr>
          <w:rFonts w:cs="Arial"/>
          <w:spacing w:val="-2"/>
          <w:szCs w:val="18"/>
        </w:rPr>
        <w:t>T</w:t>
      </w:r>
      <w:r w:rsidR="002F11AD" w:rsidRPr="007653EC">
        <w:rPr>
          <w:rFonts w:cs="Arial"/>
          <w:spacing w:val="-2"/>
          <w:szCs w:val="18"/>
        </w:rPr>
        <w:t>ento dodatek a</w:t>
      </w:r>
      <w:r w:rsidRPr="007653EC">
        <w:rPr>
          <w:rFonts w:cs="Arial"/>
          <w:spacing w:val="-2"/>
          <w:szCs w:val="18"/>
        </w:rPr>
        <w:t xml:space="preserve"> Smlouvu lze měnit, doplňovat nebo zrušit (s výjimkami výslovně uvedenými) pouze písemnou formou s tím, že písemné dodatky budou mít podpisy na jedné listině; písemná forma se vyžaduje i pro právní úkony směřující k vzdání se požadavku na písemnou formu.</w:t>
      </w:r>
    </w:p>
    <w:p w:rsidR="002F11AD" w:rsidRPr="007653EC" w:rsidRDefault="003B1D7D" w:rsidP="00A4177C">
      <w:pPr>
        <w:numPr>
          <w:ilvl w:val="0"/>
          <w:numId w:val="39"/>
        </w:numPr>
        <w:spacing w:after="0" w:line="259" w:lineRule="auto"/>
        <w:ind w:left="426" w:right="0" w:hanging="426"/>
        <w:outlineLvl w:val="0"/>
        <w:rPr>
          <w:rFonts w:cs="Arial"/>
          <w:spacing w:val="-2"/>
          <w:szCs w:val="18"/>
        </w:rPr>
      </w:pPr>
      <w:r w:rsidRPr="007653EC">
        <w:rPr>
          <w:rFonts w:cs="Arial"/>
          <w:spacing w:val="-2"/>
          <w:szCs w:val="18"/>
        </w:rPr>
        <w:t>Fyzické osoby, které t</w:t>
      </w:r>
      <w:r w:rsidR="002F11AD" w:rsidRPr="007653EC">
        <w:rPr>
          <w:rFonts w:cs="Arial"/>
          <w:spacing w:val="-2"/>
          <w:szCs w:val="18"/>
        </w:rPr>
        <w:t xml:space="preserve">ento dodatek </w:t>
      </w:r>
      <w:r w:rsidRPr="007653EC">
        <w:rPr>
          <w:rFonts w:cs="Arial"/>
          <w:spacing w:val="-2"/>
          <w:szCs w:val="18"/>
        </w:rPr>
        <w:t>uzavírají jménem jednotlivých smluvních stran, tímto prohlašují, že jsou plně oprávněny k jejímu platnému uzavření.</w:t>
      </w:r>
    </w:p>
    <w:p w:rsidR="002F11AD" w:rsidRDefault="003B1D7D" w:rsidP="00A4177C">
      <w:pPr>
        <w:numPr>
          <w:ilvl w:val="0"/>
          <w:numId w:val="39"/>
        </w:numPr>
        <w:spacing w:after="0" w:line="259" w:lineRule="auto"/>
        <w:ind w:left="426" w:right="0" w:hanging="426"/>
        <w:outlineLvl w:val="0"/>
        <w:rPr>
          <w:rFonts w:cs="Arial"/>
          <w:spacing w:val="-2"/>
          <w:szCs w:val="18"/>
        </w:rPr>
      </w:pPr>
      <w:r w:rsidRPr="007653EC">
        <w:rPr>
          <w:rFonts w:cs="Arial"/>
          <w:spacing w:val="-2"/>
          <w:szCs w:val="18"/>
        </w:rPr>
        <w:t>Smluvní strany shodně prohlašují, že si t</w:t>
      </w:r>
      <w:r w:rsidR="002F11AD" w:rsidRPr="007653EC">
        <w:rPr>
          <w:rFonts w:cs="Arial"/>
          <w:spacing w:val="-2"/>
          <w:szCs w:val="18"/>
        </w:rPr>
        <w:t xml:space="preserve">ento dodatek </w:t>
      </w:r>
      <w:r w:rsidRPr="007653EC">
        <w:rPr>
          <w:rFonts w:cs="Arial"/>
          <w:spacing w:val="-2"/>
          <w:szCs w:val="18"/>
        </w:rPr>
        <w:t>před je</w:t>
      </w:r>
      <w:r w:rsidR="002F11AD" w:rsidRPr="007653EC">
        <w:rPr>
          <w:rFonts w:cs="Arial"/>
          <w:spacing w:val="-2"/>
          <w:szCs w:val="18"/>
        </w:rPr>
        <w:t>ho</w:t>
      </w:r>
      <w:r w:rsidRPr="007653EC">
        <w:rPr>
          <w:rFonts w:cs="Arial"/>
          <w:spacing w:val="-2"/>
          <w:szCs w:val="18"/>
        </w:rPr>
        <w:t xml:space="preserve"> podpisem přečetly, a že byl uzavřen po vzájemném projednání podle jejich pravé a svobodné vůle, a že se dohodly o celém je</w:t>
      </w:r>
      <w:r w:rsidR="002F11AD" w:rsidRPr="007653EC">
        <w:rPr>
          <w:rFonts w:cs="Arial"/>
          <w:spacing w:val="-2"/>
          <w:szCs w:val="18"/>
        </w:rPr>
        <w:t>ho</w:t>
      </w:r>
      <w:r w:rsidRPr="007653EC">
        <w:rPr>
          <w:rFonts w:cs="Arial"/>
          <w:spacing w:val="-2"/>
          <w:szCs w:val="18"/>
        </w:rPr>
        <w:t xml:space="preserve"> obsahu, což stvrzují svými podpisy.</w:t>
      </w:r>
    </w:p>
    <w:p w:rsidR="00F06779" w:rsidRPr="007653EC" w:rsidRDefault="00F06779" w:rsidP="00F06779">
      <w:pPr>
        <w:spacing w:after="0" w:line="259" w:lineRule="auto"/>
        <w:ind w:left="0" w:right="0" w:firstLine="0"/>
        <w:outlineLvl w:val="0"/>
        <w:rPr>
          <w:rFonts w:cs="Arial"/>
          <w:spacing w:val="-2"/>
          <w:szCs w:val="18"/>
        </w:rPr>
      </w:pPr>
    </w:p>
    <w:p w:rsidR="002C40BA" w:rsidRPr="007653EC" w:rsidRDefault="002C40BA" w:rsidP="007D652E">
      <w:pPr>
        <w:spacing w:after="0" w:line="259" w:lineRule="auto"/>
        <w:ind w:left="426" w:right="0" w:firstLine="0"/>
        <w:outlineLvl w:val="0"/>
        <w:rPr>
          <w:rFonts w:cs="Arial"/>
          <w:spacing w:val="-2"/>
          <w:szCs w:val="18"/>
        </w:rPr>
      </w:pPr>
    </w:p>
    <w:p w:rsidR="003B1D7D" w:rsidRPr="007653EC" w:rsidRDefault="002C6613" w:rsidP="007D652E">
      <w:pPr>
        <w:spacing w:after="0" w:line="259" w:lineRule="auto"/>
        <w:ind w:left="0" w:firstLine="0"/>
        <w:rPr>
          <w:rFonts w:cs="Arial"/>
          <w:spacing w:val="-2"/>
          <w:szCs w:val="18"/>
        </w:rPr>
      </w:pPr>
      <w:r w:rsidRPr="007653EC">
        <w:rPr>
          <w:rFonts w:cs="Arial"/>
          <w:spacing w:val="-2"/>
          <w:szCs w:val="18"/>
        </w:rPr>
        <w:t xml:space="preserve">Příloha č. </w:t>
      </w:r>
      <w:r w:rsidR="00D2040C" w:rsidRPr="007653EC">
        <w:rPr>
          <w:rFonts w:cs="Arial"/>
          <w:spacing w:val="-2"/>
          <w:szCs w:val="18"/>
        </w:rPr>
        <w:t xml:space="preserve">1 </w:t>
      </w:r>
      <w:r w:rsidRPr="007653EC">
        <w:rPr>
          <w:rFonts w:cs="Arial"/>
          <w:spacing w:val="-2"/>
          <w:szCs w:val="18"/>
        </w:rPr>
        <w:t>– Všeobecné obchodní podmínky platné od</w:t>
      </w:r>
      <w:r w:rsidR="007D652E" w:rsidRPr="007653EC">
        <w:rPr>
          <w:rFonts w:cs="Arial"/>
          <w:spacing w:val="-2"/>
          <w:szCs w:val="18"/>
        </w:rPr>
        <w:t xml:space="preserve"> 1.</w:t>
      </w:r>
      <w:r w:rsidR="005F2F70">
        <w:rPr>
          <w:rFonts w:cs="Arial"/>
          <w:spacing w:val="-2"/>
          <w:szCs w:val="18"/>
        </w:rPr>
        <w:t xml:space="preserve"> </w:t>
      </w:r>
      <w:r w:rsidR="007D652E" w:rsidRPr="007653EC">
        <w:rPr>
          <w:rFonts w:cs="Arial"/>
          <w:spacing w:val="-2"/>
          <w:szCs w:val="18"/>
        </w:rPr>
        <w:t>8.</w:t>
      </w:r>
      <w:r w:rsidR="005F2F70">
        <w:rPr>
          <w:rFonts w:cs="Arial"/>
          <w:spacing w:val="-2"/>
          <w:szCs w:val="18"/>
        </w:rPr>
        <w:t xml:space="preserve"> </w:t>
      </w:r>
      <w:r w:rsidR="007D652E" w:rsidRPr="007653EC">
        <w:rPr>
          <w:rFonts w:cs="Arial"/>
          <w:spacing w:val="-2"/>
          <w:szCs w:val="18"/>
        </w:rPr>
        <w:t>2021</w:t>
      </w:r>
    </w:p>
    <w:p w:rsidR="007D652E" w:rsidRPr="00A350F6" w:rsidRDefault="007D652E" w:rsidP="007D652E">
      <w:pPr>
        <w:spacing w:after="0" w:line="259" w:lineRule="auto"/>
        <w:ind w:left="0" w:firstLine="0"/>
        <w:rPr>
          <w:rFonts w:cs="Arial"/>
          <w:szCs w:val="18"/>
        </w:rPr>
      </w:pPr>
    </w:p>
    <w:p w:rsidR="002C6613" w:rsidRPr="00A350F6" w:rsidRDefault="002C6613" w:rsidP="007D652E">
      <w:pPr>
        <w:spacing w:after="0" w:line="259" w:lineRule="auto"/>
        <w:ind w:left="0" w:firstLine="0"/>
        <w:rPr>
          <w:rFonts w:cs="Arial"/>
          <w:szCs w:val="18"/>
        </w:rPr>
      </w:pPr>
    </w:p>
    <w:p w:rsidR="002C6613" w:rsidRPr="00A350F6" w:rsidRDefault="002C6613" w:rsidP="00A4177C">
      <w:pPr>
        <w:spacing w:after="0" w:line="259" w:lineRule="auto"/>
        <w:rPr>
          <w:rFonts w:cs="Arial"/>
          <w:szCs w:val="18"/>
        </w:rPr>
      </w:pPr>
      <w:r w:rsidRPr="00A350F6">
        <w:rPr>
          <w:rFonts w:cs="Arial"/>
          <w:szCs w:val="18"/>
        </w:rPr>
        <w:t>V</w:t>
      </w:r>
      <w:r w:rsidR="00D838DD">
        <w:rPr>
          <w:rFonts w:cs="Arial"/>
          <w:szCs w:val="18"/>
        </w:rPr>
        <w:t xml:space="preserve"> Praze </w:t>
      </w:r>
      <w:r w:rsidRPr="00A350F6">
        <w:rPr>
          <w:rFonts w:cs="Arial"/>
          <w:szCs w:val="18"/>
        </w:rPr>
        <w:t xml:space="preserve">dne </w:t>
      </w:r>
      <w:r w:rsidR="00D838DD">
        <w:rPr>
          <w:rFonts w:cs="Arial"/>
          <w:szCs w:val="18"/>
        </w:rPr>
        <w:t>10. 11. 2021</w:t>
      </w:r>
      <w:r w:rsidRPr="00A350F6">
        <w:rPr>
          <w:rFonts w:cs="Arial"/>
          <w:szCs w:val="18"/>
        </w:rPr>
        <w:t xml:space="preserve">        </w:t>
      </w:r>
      <w:r w:rsidRPr="00A350F6">
        <w:rPr>
          <w:rFonts w:cs="Arial"/>
          <w:szCs w:val="18"/>
        </w:rPr>
        <w:tab/>
      </w:r>
      <w:r w:rsidRPr="00A350F6">
        <w:rPr>
          <w:rFonts w:cs="Arial"/>
          <w:szCs w:val="18"/>
        </w:rPr>
        <w:tab/>
      </w:r>
      <w:r w:rsidRPr="00A350F6">
        <w:rPr>
          <w:rFonts w:cs="Arial"/>
          <w:szCs w:val="18"/>
        </w:rPr>
        <w:tab/>
      </w:r>
      <w:r w:rsidR="00963DB8" w:rsidRPr="00A350F6">
        <w:rPr>
          <w:rFonts w:cs="Arial"/>
          <w:szCs w:val="18"/>
        </w:rPr>
        <w:t xml:space="preserve">   </w:t>
      </w:r>
      <w:r w:rsidR="00D838DD">
        <w:rPr>
          <w:rFonts w:cs="Arial"/>
          <w:szCs w:val="18"/>
        </w:rPr>
        <w:t xml:space="preserve">              </w:t>
      </w:r>
      <w:r w:rsidRPr="00A350F6">
        <w:rPr>
          <w:rFonts w:cs="Arial"/>
          <w:szCs w:val="18"/>
        </w:rPr>
        <w:t>V</w:t>
      </w:r>
      <w:r w:rsidR="00D838DD">
        <w:rPr>
          <w:rFonts w:cs="Arial"/>
          <w:szCs w:val="18"/>
        </w:rPr>
        <w:t xml:space="preserve"> Rakovníku </w:t>
      </w:r>
      <w:r w:rsidRPr="00A350F6">
        <w:rPr>
          <w:rFonts w:cs="Arial"/>
          <w:szCs w:val="18"/>
        </w:rPr>
        <w:t>dne</w:t>
      </w:r>
      <w:r w:rsidR="00D838DD">
        <w:rPr>
          <w:rFonts w:cs="Arial"/>
          <w:szCs w:val="18"/>
        </w:rPr>
        <w:t xml:space="preserve"> 18. 11. 2021</w:t>
      </w:r>
    </w:p>
    <w:p w:rsidR="004976D7" w:rsidRPr="00A350F6" w:rsidRDefault="004976D7" w:rsidP="00A4177C">
      <w:pPr>
        <w:spacing w:after="0" w:line="259" w:lineRule="auto"/>
        <w:rPr>
          <w:rFonts w:cs="Arial"/>
          <w:szCs w:val="18"/>
        </w:rPr>
      </w:pPr>
      <w:bookmarkStart w:id="5" w:name="_GoBack"/>
      <w:bookmarkEnd w:id="5"/>
    </w:p>
    <w:p w:rsidR="004976D7" w:rsidRPr="00A350F6" w:rsidRDefault="004976D7" w:rsidP="00A4177C">
      <w:pPr>
        <w:spacing w:after="0" w:line="259" w:lineRule="auto"/>
        <w:rPr>
          <w:rFonts w:cs="Arial"/>
          <w:szCs w:val="18"/>
        </w:rPr>
      </w:pPr>
    </w:p>
    <w:p w:rsidR="007D652E" w:rsidRPr="00A350F6" w:rsidRDefault="007D652E" w:rsidP="00A4177C">
      <w:pPr>
        <w:spacing w:after="0" w:line="259" w:lineRule="auto"/>
        <w:rPr>
          <w:rFonts w:cs="Arial"/>
          <w:szCs w:val="18"/>
        </w:rPr>
      </w:pPr>
    </w:p>
    <w:p w:rsidR="007D652E" w:rsidRPr="00A350F6" w:rsidRDefault="007D652E" w:rsidP="00A4177C">
      <w:pPr>
        <w:spacing w:after="0" w:line="259" w:lineRule="auto"/>
        <w:rPr>
          <w:rFonts w:cs="Arial"/>
          <w:szCs w:val="18"/>
        </w:rPr>
      </w:pPr>
    </w:p>
    <w:p w:rsidR="00AD6D4A" w:rsidRPr="00A350F6" w:rsidRDefault="00AD6D4A" w:rsidP="00A4177C">
      <w:pPr>
        <w:tabs>
          <w:tab w:val="center" w:pos="2658"/>
          <w:tab w:val="center" w:pos="5290"/>
          <w:tab w:val="center" w:pos="7873"/>
        </w:tabs>
        <w:spacing w:after="0" w:line="259" w:lineRule="auto"/>
        <w:ind w:left="-15" w:right="0" w:firstLine="0"/>
        <w:jc w:val="left"/>
        <w:rPr>
          <w:szCs w:val="18"/>
        </w:rPr>
      </w:pPr>
    </w:p>
    <w:p w:rsidR="00880483" w:rsidRPr="00A350F6" w:rsidRDefault="00C65931" w:rsidP="00A4177C">
      <w:pPr>
        <w:tabs>
          <w:tab w:val="center" w:pos="2658"/>
          <w:tab w:val="center" w:pos="5290"/>
          <w:tab w:val="center" w:pos="7873"/>
        </w:tabs>
        <w:spacing w:after="0" w:line="259" w:lineRule="auto"/>
        <w:ind w:left="-15" w:right="0" w:firstLine="0"/>
        <w:jc w:val="left"/>
        <w:rPr>
          <w:szCs w:val="18"/>
        </w:rPr>
      </w:pPr>
      <w:r>
        <w:pict>
          <v:group id="Group 72384" o:spid="_x0000_s1028" style="width:510.2pt;height:1pt;mso-position-horizontal-relative:char;mso-position-vertical-relative:line" coordsize="64795,127">
            <v:shape id="Shape 6166" o:spid="_x0000_s1029" style="position:absolute;width:31756;height:0;visibility:visible;mso-wrap-style:square;v-text-anchor:top" coordsize="31756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" adj="0,,0" path="m,l3175635,e" filled="f" strokeweight="1pt">
              <v:stroke miterlimit="83231f" joinstyle="miter"/>
              <v:formulas/>
              <v:path arrowok="t" o:connecttype="segments" textboxrect="0,0,3175635,0"/>
            </v:shape>
            <v:shape id="Shape 6167" o:spid="_x0000_s1030" style="position:absolute;left:33229;width:31566;height:0;visibility:visible;mso-wrap-style:square;v-text-anchor:top" coordsize="31565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" adj="0,,0" path="m,l3156585,e" filled="f" strokeweight="1pt">
              <v:stroke miterlimit="83231f" joinstyle="miter"/>
              <v:formulas/>
              <v:path arrowok="t" o:connecttype="segments" textboxrect="0,0,3156585,0"/>
            </v:shape>
            <w10:wrap type="none"/>
            <w10:anchorlock/>
          </v:group>
        </w:pict>
      </w:r>
    </w:p>
    <w:p w:rsidR="001D0171" w:rsidRPr="00A350F6" w:rsidRDefault="001D0171" w:rsidP="001D0171">
      <w:pPr>
        <w:spacing w:after="0" w:line="259" w:lineRule="auto"/>
        <w:ind w:left="-15" w:right="0" w:firstLine="0"/>
        <w:jc w:val="left"/>
        <w:rPr>
          <w:rFonts w:cs="Calibri"/>
          <w:szCs w:val="18"/>
        </w:rPr>
      </w:pPr>
      <w:r w:rsidRPr="00A350F6">
        <w:rPr>
          <w:rFonts w:cs="Calibri"/>
          <w:szCs w:val="18"/>
        </w:rPr>
        <w:tab/>
      </w:r>
      <w:r w:rsidRPr="00A350F6">
        <w:rPr>
          <w:rFonts w:cs="Calibri"/>
          <w:szCs w:val="18"/>
        </w:rPr>
        <w:tab/>
      </w:r>
      <w:r w:rsidRPr="00A350F6">
        <w:rPr>
          <w:rFonts w:cs="Calibri"/>
          <w:szCs w:val="18"/>
        </w:rPr>
        <w:tab/>
        <w:t xml:space="preserve">          </w:t>
      </w:r>
      <w:r w:rsidR="00D441AD" w:rsidRPr="00A350F6">
        <w:rPr>
          <w:rFonts w:cs="Calibri"/>
          <w:szCs w:val="18"/>
        </w:rPr>
        <w:t xml:space="preserve">za </w:t>
      </w:r>
      <w:r w:rsidR="00A64679" w:rsidRPr="00A350F6">
        <w:rPr>
          <w:rFonts w:cs="Calibri"/>
          <w:szCs w:val="18"/>
        </w:rPr>
        <w:t>ASEKOL</w:t>
      </w:r>
      <w:r w:rsidRPr="00A350F6">
        <w:rPr>
          <w:rFonts w:cs="Calibri"/>
          <w:szCs w:val="18"/>
        </w:rPr>
        <w:tab/>
      </w:r>
      <w:r w:rsidRPr="00A350F6">
        <w:rPr>
          <w:rFonts w:cs="Calibri"/>
          <w:szCs w:val="18"/>
        </w:rPr>
        <w:tab/>
      </w:r>
      <w:r w:rsidRPr="00A350F6">
        <w:rPr>
          <w:rFonts w:cs="Calibri"/>
          <w:szCs w:val="18"/>
        </w:rPr>
        <w:tab/>
      </w:r>
      <w:r w:rsidRPr="00A350F6">
        <w:rPr>
          <w:rFonts w:cs="Calibri"/>
          <w:szCs w:val="18"/>
        </w:rPr>
        <w:tab/>
      </w:r>
      <w:r w:rsidRPr="00A350F6">
        <w:rPr>
          <w:rFonts w:cs="Calibri"/>
          <w:szCs w:val="18"/>
        </w:rPr>
        <w:tab/>
      </w:r>
      <w:r w:rsidRPr="00A350F6">
        <w:rPr>
          <w:rFonts w:cs="Calibri"/>
          <w:szCs w:val="18"/>
        </w:rPr>
        <w:tab/>
      </w:r>
      <w:r w:rsidRPr="00A350F6">
        <w:rPr>
          <w:rFonts w:cs="Calibri"/>
          <w:szCs w:val="18"/>
        </w:rPr>
        <w:tab/>
        <w:t>za Obec</w:t>
      </w:r>
    </w:p>
    <w:p w:rsidR="000C188C" w:rsidRPr="002F11AD" w:rsidRDefault="001D0171" w:rsidP="007D652E">
      <w:pPr>
        <w:spacing w:after="0" w:line="259" w:lineRule="auto"/>
        <w:ind w:left="-15" w:right="0" w:firstLine="0"/>
        <w:jc w:val="left"/>
        <w:rPr>
          <w:szCs w:val="18"/>
        </w:rPr>
      </w:pPr>
      <w:r w:rsidRPr="00A350F6">
        <w:rPr>
          <w:rFonts w:cs="Calibri"/>
          <w:szCs w:val="18"/>
        </w:rPr>
        <w:tab/>
        <w:t xml:space="preserve">Ing. Michal </w:t>
      </w:r>
      <w:proofErr w:type="spellStart"/>
      <w:r w:rsidRPr="00A350F6">
        <w:rPr>
          <w:rFonts w:cs="Calibri"/>
          <w:szCs w:val="18"/>
        </w:rPr>
        <w:t>Šnírer</w:t>
      </w:r>
      <w:proofErr w:type="spellEnd"/>
      <w:r w:rsidR="00EB65B6" w:rsidRPr="00A350F6">
        <w:rPr>
          <w:rFonts w:cs="Calibri"/>
          <w:szCs w:val="18"/>
        </w:rPr>
        <w:t>, m</w:t>
      </w:r>
      <w:r w:rsidRPr="00A350F6">
        <w:rPr>
          <w:rFonts w:cs="Calibri"/>
          <w:szCs w:val="18"/>
        </w:rPr>
        <w:t>anažer regionálních zástupců</w:t>
      </w:r>
      <w:r w:rsidR="00D441AD" w:rsidRPr="002F11AD">
        <w:rPr>
          <w:rFonts w:cs="Calibri"/>
          <w:szCs w:val="18"/>
        </w:rPr>
        <w:tab/>
      </w:r>
      <w:bookmarkEnd w:id="0"/>
      <w:r w:rsidR="000A523A">
        <w:rPr>
          <w:rFonts w:cs="Calibri"/>
          <w:szCs w:val="18"/>
        </w:rPr>
        <w:tab/>
      </w:r>
      <w:r w:rsidR="000A523A">
        <w:rPr>
          <w:rFonts w:cs="Calibri"/>
          <w:szCs w:val="18"/>
        </w:rPr>
        <w:tab/>
        <w:t xml:space="preserve">   PaedDr. Luděk Štíbr, starosta</w:t>
      </w:r>
    </w:p>
    <w:sectPr w:rsidR="000C188C" w:rsidRPr="002F11AD" w:rsidSect="009A6E38">
      <w:headerReference w:type="even" r:id="rId9"/>
      <w:headerReference w:type="default" r:id="rId10"/>
      <w:footerReference w:type="even" r:id="rId11"/>
      <w:footerReference w:type="default" r:id="rId12"/>
      <w:footerReference w:type="first" r:id="rId13"/>
      <w:pgSz w:w="11906" w:h="16838"/>
      <w:pgMar w:top="1186" w:right="851" w:bottom="708" w:left="851" w:header="761" w:footer="708"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31" w:rsidRDefault="00C65931">
      <w:pPr>
        <w:spacing w:after="0" w:line="240" w:lineRule="auto"/>
      </w:pPr>
      <w:r>
        <w:separator/>
      </w:r>
    </w:p>
  </w:endnote>
  <w:endnote w:type="continuationSeparator" w:id="0">
    <w:p w:rsidR="00C65931" w:rsidRDefault="00C6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A0" w:rsidRDefault="003B05A0">
    <w:pPr>
      <w:spacing w:after="130" w:line="259" w:lineRule="auto"/>
      <w:ind w:left="0" w:right="0" w:firstLine="0"/>
      <w:jc w:val="right"/>
    </w:pPr>
    <w:r>
      <w:fldChar w:fldCharType="begin"/>
    </w:r>
    <w:r>
      <w:instrText xml:space="preserve"> PAGE   \* MERGEFORMAT </w:instrText>
    </w:r>
    <w:r>
      <w:fldChar w:fldCharType="separate"/>
    </w:r>
    <w:r>
      <w:rPr>
        <w:rFonts w:ascii="Calibri" w:hAnsi="Calibri" w:cs="Calibri"/>
        <w:sz w:val="22"/>
      </w:rPr>
      <w:t>1</w:t>
    </w:r>
    <w:r>
      <w:fldChar w:fldCharType="end"/>
    </w:r>
    <w:r>
      <w:rPr>
        <w:rFonts w:ascii="Calibri" w:hAnsi="Calibri" w:cs="Calibri"/>
        <w:sz w:val="22"/>
      </w:rPr>
      <w:t>/6</w:t>
    </w:r>
  </w:p>
  <w:p w:rsidR="003B05A0" w:rsidRDefault="003B05A0">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46" w:rsidRDefault="006F0946">
    <w:pPr>
      <w:pStyle w:val="Zpat"/>
      <w:jc w:val="center"/>
    </w:pPr>
    <w:r>
      <w:fldChar w:fldCharType="begin"/>
    </w:r>
    <w:r>
      <w:instrText>PAGE   \* MERGEFORMAT</w:instrText>
    </w:r>
    <w:r>
      <w:fldChar w:fldCharType="separate"/>
    </w:r>
    <w:r w:rsidR="00D838DD">
      <w:rPr>
        <w:noProof/>
      </w:rPr>
      <w:t>1</w:t>
    </w:r>
    <w:r>
      <w:fldChar w:fldCharType="end"/>
    </w:r>
  </w:p>
  <w:p w:rsidR="009948F4" w:rsidRDefault="009948F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A0" w:rsidRDefault="003B05A0">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31" w:rsidRDefault="00C65931">
      <w:pPr>
        <w:spacing w:after="0" w:line="240" w:lineRule="auto"/>
      </w:pPr>
      <w:r>
        <w:separator/>
      </w:r>
    </w:p>
  </w:footnote>
  <w:footnote w:type="continuationSeparator" w:id="0">
    <w:p w:rsidR="00C65931" w:rsidRDefault="00C6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A0" w:rsidRDefault="00C65931">
    <w:pPr>
      <w:spacing w:after="198" w:line="259" w:lineRule="auto"/>
      <w:ind w:left="0" w:right="0" w:firstLine="0"/>
      <w:jc w:val="left"/>
    </w:pPr>
    <w:r>
      <w:rPr>
        <w:noProof/>
      </w:rPr>
      <w:pict>
        <v:group id="Group 85593" o:spid="_x0000_s2051" style="position:absolute;margin-left:491.65pt;margin-top:48.85pt;width:61.1pt;height:46pt;z-index:251658240;mso-position-horizontal-relative:page;mso-position-vertical-relative:page" coordsize="775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">
          <v:shape id="Shape 89033" o:spid="_x0000_s2052" style="position:absolute;width:7759;height:5842;visibility:visible;mso-wrap-style:square;v-text-anchor:top" coordsize="775970,584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" adj="0,,0" path="m,l775970,r,584200l,584200,,e" fillcolor="black" stroked="f" strokeweight="0">
            <v:fill opacity="0"/>
            <v:stroke miterlimit="83231f" joinstyle="miter"/>
            <v:formulas/>
            <v:path arrowok="t" o:connecttype="segments" textboxrect="0,0,775970,584200"/>
          </v:shape>
          <w10:wrap type="square" anchorx="page" anchory="page"/>
        </v:group>
      </w:pict>
    </w:r>
    <w:r w:rsidR="003B05A0">
      <w:rPr>
        <w:rFonts w:ascii="Calibri" w:hAnsi="Calibri" w:cs="Calibri"/>
        <w:sz w:val="20"/>
      </w:rPr>
      <w:t>Kolektivní systém ASEKOL</w:t>
    </w:r>
  </w:p>
  <w:p w:rsidR="003B05A0" w:rsidRDefault="003B05A0">
    <w:pPr>
      <w:spacing w:after="0" w:line="259" w:lineRule="auto"/>
      <w:ind w:left="0" w:right="1274" w:firstLine="0"/>
      <w:jc w:val="center"/>
    </w:pPr>
    <w:r>
      <w:rPr>
        <w:rFonts w:ascii="Calibri" w:hAnsi="Calibri" w:cs="Calibri"/>
        <w:b/>
        <w:sz w:val="24"/>
      </w:rPr>
      <w:t xml:space="preserve">Příloha </w:t>
    </w:r>
    <w:proofErr w:type="gramStart"/>
    <w:r>
      <w:rPr>
        <w:rFonts w:ascii="Calibri" w:hAnsi="Calibri" w:cs="Calibri"/>
        <w:b/>
        <w:sz w:val="24"/>
      </w:rPr>
      <w:t>č.7</w:t>
    </w:r>
    <w:proofErr w:type="gramEnd"/>
  </w:p>
  <w:p w:rsidR="003B05A0" w:rsidRDefault="003B05A0">
    <w:pPr>
      <w:spacing w:after="0" w:line="259" w:lineRule="auto"/>
      <w:ind w:left="2673" w:right="0" w:firstLine="0"/>
      <w:jc w:val="left"/>
    </w:pPr>
    <w:r>
      <w:rPr>
        <w:rFonts w:ascii="Calibri" w:hAnsi="Calibri" w:cs="Calibri"/>
        <w:b/>
        <w:sz w:val="24"/>
      </w:rPr>
      <w:t>Všeobecných obchodních podmínek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D2" w:rsidRPr="00E24DD2" w:rsidRDefault="009948F4" w:rsidP="00C11BEE">
    <w:pPr>
      <w:spacing w:after="361" w:line="259" w:lineRule="auto"/>
      <w:ind w:left="0" w:right="0" w:firstLine="0"/>
      <w:jc w:val="left"/>
      <w:rPr>
        <w:b/>
        <w:sz w:val="24"/>
        <w:szCs w:val="24"/>
      </w:rPr>
    </w:pPr>
    <w:r w:rsidRPr="000612AF">
      <w:rPr>
        <w:rFonts w:ascii="Calibri" w:hAnsi="Calibri" w:cs="Calibri"/>
        <w:sz w:val="22"/>
        <w:szCs w:val="24"/>
      </w:rPr>
      <w:t>Kolektivní systém ASEKOL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1">
    <w:nsid w:val="00AD1C3B"/>
    <w:multiLevelType w:val="multilevel"/>
    <w:tmpl w:val="4E2ED428"/>
    <w:lvl w:ilvl="0">
      <w:start w:val="9"/>
      <w:numFmt w:val="decimal"/>
      <w:lvlText w:val="%1"/>
      <w:lvlJc w:val="left"/>
      <w:pPr>
        <w:ind w:left="360"/>
      </w:pPr>
      <w:rPr>
        <w:rFonts w:ascii="Verdana" w:eastAsia="Times New Roman" w:hAnsi="Verdana" w:cs="Verdana"/>
        <w:b w:val="0"/>
        <w:i w:val="0"/>
        <w:strike w:val="0"/>
        <w:dstrike w:val="0"/>
        <w:color w:val="000000"/>
        <w:sz w:val="18"/>
        <w:szCs w:val="18"/>
        <w:u w:val="none" w:color="000000"/>
        <w:vertAlign w:val="baseline"/>
      </w:rPr>
    </w:lvl>
    <w:lvl w:ilvl="1">
      <w:start w:val="7"/>
      <w:numFmt w:val="decimal"/>
      <w:lvlRestart w:val="0"/>
      <w:lvlText w:val="%1.%2."/>
      <w:lvlJc w:val="left"/>
      <w:pPr>
        <w:ind w:left="1287"/>
      </w:pPr>
      <w:rPr>
        <w:rFonts w:ascii="Verdana" w:eastAsia="Times New Roman" w:hAnsi="Verdana" w:cs="Verdana"/>
        <w:b w:val="0"/>
        <w:i w:val="0"/>
        <w:strike w:val="0"/>
        <w:dstrike w:val="0"/>
        <w:color w:val="000000"/>
        <w:sz w:val="18"/>
        <w:szCs w:val="18"/>
        <w:u w:val="none" w:color="000000"/>
        <w:vertAlign w:val="baseline"/>
      </w:rPr>
    </w:lvl>
    <w:lvl w:ilvl="2">
      <w:start w:val="1"/>
      <w:numFmt w:val="lowerRoman"/>
      <w:lvlText w:val="%3"/>
      <w:lvlJc w:val="left"/>
      <w:pPr>
        <w:ind w:left="1080"/>
      </w:pPr>
      <w:rPr>
        <w:rFonts w:ascii="Verdana" w:eastAsia="Times New Roman" w:hAnsi="Verdana" w:cs="Verdana"/>
        <w:b w:val="0"/>
        <w:i w:val="0"/>
        <w:strike w:val="0"/>
        <w:dstrike w:val="0"/>
        <w:color w:val="000000"/>
        <w:sz w:val="18"/>
        <w:szCs w:val="18"/>
        <w:u w:val="none" w:color="000000"/>
        <w:vertAlign w:val="baseline"/>
      </w:rPr>
    </w:lvl>
    <w:lvl w:ilvl="3">
      <w:start w:val="1"/>
      <w:numFmt w:val="decimal"/>
      <w:lvlText w:val="%4"/>
      <w:lvlJc w:val="left"/>
      <w:pPr>
        <w:ind w:left="1800"/>
      </w:pPr>
      <w:rPr>
        <w:rFonts w:ascii="Verdana" w:eastAsia="Times New Roman" w:hAnsi="Verdana" w:cs="Verdana"/>
        <w:b w:val="0"/>
        <w:i w:val="0"/>
        <w:strike w:val="0"/>
        <w:dstrike w:val="0"/>
        <w:color w:val="000000"/>
        <w:sz w:val="18"/>
        <w:szCs w:val="18"/>
        <w:u w:val="none" w:color="000000"/>
        <w:vertAlign w:val="baseline"/>
      </w:rPr>
    </w:lvl>
    <w:lvl w:ilvl="4">
      <w:start w:val="1"/>
      <w:numFmt w:val="lowerLetter"/>
      <w:lvlText w:val="%5"/>
      <w:lvlJc w:val="left"/>
      <w:pPr>
        <w:ind w:left="2520"/>
      </w:pPr>
      <w:rPr>
        <w:rFonts w:ascii="Verdana" w:eastAsia="Times New Roman" w:hAnsi="Verdana" w:cs="Verdana"/>
        <w:b w:val="0"/>
        <w:i w:val="0"/>
        <w:strike w:val="0"/>
        <w:dstrike w:val="0"/>
        <w:color w:val="000000"/>
        <w:sz w:val="18"/>
        <w:szCs w:val="18"/>
        <w:u w:val="none" w:color="000000"/>
        <w:vertAlign w:val="baseline"/>
      </w:rPr>
    </w:lvl>
    <w:lvl w:ilvl="5">
      <w:start w:val="1"/>
      <w:numFmt w:val="lowerRoman"/>
      <w:lvlText w:val="%6"/>
      <w:lvlJc w:val="left"/>
      <w:pPr>
        <w:ind w:left="3240"/>
      </w:pPr>
      <w:rPr>
        <w:rFonts w:ascii="Verdana" w:eastAsia="Times New Roman" w:hAnsi="Verdana" w:cs="Verdana"/>
        <w:b w:val="0"/>
        <w:i w:val="0"/>
        <w:strike w:val="0"/>
        <w:dstrike w:val="0"/>
        <w:color w:val="000000"/>
        <w:sz w:val="18"/>
        <w:szCs w:val="18"/>
        <w:u w:val="none" w:color="000000"/>
        <w:vertAlign w:val="baseline"/>
      </w:rPr>
    </w:lvl>
    <w:lvl w:ilvl="6">
      <w:start w:val="1"/>
      <w:numFmt w:val="decimal"/>
      <w:lvlText w:val="%7"/>
      <w:lvlJc w:val="left"/>
      <w:pPr>
        <w:ind w:left="3960"/>
      </w:pPr>
      <w:rPr>
        <w:rFonts w:ascii="Verdana" w:eastAsia="Times New Roman" w:hAnsi="Verdana" w:cs="Verdana"/>
        <w:b w:val="0"/>
        <w:i w:val="0"/>
        <w:strike w:val="0"/>
        <w:dstrike w:val="0"/>
        <w:color w:val="000000"/>
        <w:sz w:val="18"/>
        <w:szCs w:val="18"/>
        <w:u w:val="none" w:color="000000"/>
        <w:vertAlign w:val="baseline"/>
      </w:rPr>
    </w:lvl>
    <w:lvl w:ilvl="7">
      <w:start w:val="1"/>
      <w:numFmt w:val="lowerLetter"/>
      <w:lvlText w:val="%8"/>
      <w:lvlJc w:val="left"/>
      <w:pPr>
        <w:ind w:left="4680"/>
      </w:pPr>
      <w:rPr>
        <w:rFonts w:ascii="Verdana" w:eastAsia="Times New Roman" w:hAnsi="Verdana" w:cs="Verdana"/>
        <w:b w:val="0"/>
        <w:i w:val="0"/>
        <w:strike w:val="0"/>
        <w:dstrike w:val="0"/>
        <w:color w:val="000000"/>
        <w:sz w:val="18"/>
        <w:szCs w:val="18"/>
        <w:u w:val="none" w:color="000000"/>
        <w:vertAlign w:val="baseline"/>
      </w:rPr>
    </w:lvl>
    <w:lvl w:ilvl="8">
      <w:start w:val="1"/>
      <w:numFmt w:val="lowerRoman"/>
      <w:lvlText w:val="%9"/>
      <w:lvlJc w:val="left"/>
      <w:pPr>
        <w:ind w:left="5400"/>
      </w:pPr>
      <w:rPr>
        <w:rFonts w:ascii="Verdana" w:eastAsia="Times New Roman" w:hAnsi="Verdana" w:cs="Verdana"/>
        <w:b w:val="0"/>
        <w:i w:val="0"/>
        <w:strike w:val="0"/>
        <w:dstrike w:val="0"/>
        <w:color w:val="000000"/>
        <w:sz w:val="18"/>
        <w:szCs w:val="18"/>
        <w:u w:val="none" w:color="000000"/>
        <w:vertAlign w:val="baseline"/>
      </w:rPr>
    </w:lvl>
  </w:abstractNum>
  <w:abstractNum w:abstractNumId="2">
    <w:nsid w:val="045E47FE"/>
    <w:multiLevelType w:val="hybridMultilevel"/>
    <w:tmpl w:val="01F440C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4696D60"/>
    <w:multiLevelType w:val="hybridMultilevel"/>
    <w:tmpl w:val="A2C4DA9A"/>
    <w:lvl w:ilvl="0" w:tplc="57061940">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C1A7506"/>
    <w:multiLevelType w:val="hybridMultilevel"/>
    <w:tmpl w:val="9440BFA8"/>
    <w:lvl w:ilvl="0" w:tplc="13086F5C">
      <w:start w:val="1"/>
      <w:numFmt w:val="lowerLetter"/>
      <w:lvlText w:val="%1)"/>
      <w:lvlJc w:val="left"/>
      <w:pPr>
        <w:ind w:left="1985"/>
      </w:pPr>
      <w:rPr>
        <w:rFonts w:ascii="Verdana" w:eastAsia="Times New Roman" w:hAnsi="Verdana" w:cs="Verdana"/>
        <w:b w:val="0"/>
        <w:i w:val="0"/>
        <w:strike w:val="0"/>
        <w:dstrike w:val="0"/>
        <w:color w:val="000000"/>
        <w:sz w:val="18"/>
        <w:szCs w:val="18"/>
        <w:u w:val="none" w:color="000000"/>
        <w:vertAlign w:val="baseline"/>
      </w:rPr>
    </w:lvl>
    <w:lvl w:ilvl="1" w:tplc="A3E2C6F8">
      <w:start w:val="1"/>
      <w:numFmt w:val="lowerLetter"/>
      <w:lvlText w:val="%2"/>
      <w:lvlJc w:val="left"/>
      <w:pPr>
        <w:ind w:left="2498"/>
      </w:pPr>
      <w:rPr>
        <w:rFonts w:ascii="Verdana" w:eastAsia="Times New Roman" w:hAnsi="Verdana" w:cs="Verdana"/>
        <w:b w:val="0"/>
        <w:i w:val="0"/>
        <w:strike w:val="0"/>
        <w:dstrike w:val="0"/>
        <w:color w:val="000000"/>
        <w:sz w:val="18"/>
        <w:szCs w:val="18"/>
        <w:u w:val="none" w:color="000000"/>
        <w:vertAlign w:val="baseline"/>
      </w:rPr>
    </w:lvl>
    <w:lvl w:ilvl="2" w:tplc="A95CCBA4">
      <w:start w:val="1"/>
      <w:numFmt w:val="lowerRoman"/>
      <w:lvlText w:val="%3"/>
      <w:lvlJc w:val="left"/>
      <w:pPr>
        <w:ind w:left="3218"/>
      </w:pPr>
      <w:rPr>
        <w:rFonts w:ascii="Verdana" w:eastAsia="Times New Roman" w:hAnsi="Verdana" w:cs="Verdana"/>
        <w:b w:val="0"/>
        <w:i w:val="0"/>
        <w:strike w:val="0"/>
        <w:dstrike w:val="0"/>
        <w:color w:val="000000"/>
        <w:sz w:val="18"/>
        <w:szCs w:val="18"/>
        <w:u w:val="none" w:color="000000"/>
        <w:vertAlign w:val="baseline"/>
      </w:rPr>
    </w:lvl>
    <w:lvl w:ilvl="3" w:tplc="EAC669D0">
      <w:start w:val="1"/>
      <w:numFmt w:val="decimal"/>
      <w:lvlText w:val="%4"/>
      <w:lvlJc w:val="left"/>
      <w:pPr>
        <w:ind w:left="3938"/>
      </w:pPr>
      <w:rPr>
        <w:rFonts w:ascii="Verdana" w:eastAsia="Times New Roman" w:hAnsi="Verdana" w:cs="Verdana"/>
        <w:b w:val="0"/>
        <w:i w:val="0"/>
        <w:strike w:val="0"/>
        <w:dstrike w:val="0"/>
        <w:color w:val="000000"/>
        <w:sz w:val="18"/>
        <w:szCs w:val="18"/>
        <w:u w:val="none" w:color="000000"/>
        <w:vertAlign w:val="baseline"/>
      </w:rPr>
    </w:lvl>
    <w:lvl w:ilvl="4" w:tplc="F09C4FC8">
      <w:start w:val="1"/>
      <w:numFmt w:val="lowerLetter"/>
      <w:lvlText w:val="%5"/>
      <w:lvlJc w:val="left"/>
      <w:pPr>
        <w:ind w:left="4658"/>
      </w:pPr>
      <w:rPr>
        <w:rFonts w:ascii="Verdana" w:eastAsia="Times New Roman" w:hAnsi="Verdana" w:cs="Verdana"/>
        <w:b w:val="0"/>
        <w:i w:val="0"/>
        <w:strike w:val="0"/>
        <w:dstrike w:val="0"/>
        <w:color w:val="000000"/>
        <w:sz w:val="18"/>
        <w:szCs w:val="18"/>
        <w:u w:val="none" w:color="000000"/>
        <w:vertAlign w:val="baseline"/>
      </w:rPr>
    </w:lvl>
    <w:lvl w:ilvl="5" w:tplc="461E7F20">
      <w:start w:val="1"/>
      <w:numFmt w:val="lowerRoman"/>
      <w:lvlText w:val="%6"/>
      <w:lvlJc w:val="left"/>
      <w:pPr>
        <w:ind w:left="5378"/>
      </w:pPr>
      <w:rPr>
        <w:rFonts w:ascii="Verdana" w:eastAsia="Times New Roman" w:hAnsi="Verdana" w:cs="Verdana"/>
        <w:b w:val="0"/>
        <w:i w:val="0"/>
        <w:strike w:val="0"/>
        <w:dstrike w:val="0"/>
        <w:color w:val="000000"/>
        <w:sz w:val="18"/>
        <w:szCs w:val="18"/>
        <w:u w:val="none" w:color="000000"/>
        <w:vertAlign w:val="baseline"/>
      </w:rPr>
    </w:lvl>
    <w:lvl w:ilvl="6" w:tplc="6A1E9620">
      <w:start w:val="1"/>
      <w:numFmt w:val="decimal"/>
      <w:lvlText w:val="%7"/>
      <w:lvlJc w:val="left"/>
      <w:pPr>
        <w:ind w:left="6098"/>
      </w:pPr>
      <w:rPr>
        <w:rFonts w:ascii="Verdana" w:eastAsia="Times New Roman" w:hAnsi="Verdana" w:cs="Verdana"/>
        <w:b w:val="0"/>
        <w:i w:val="0"/>
        <w:strike w:val="0"/>
        <w:dstrike w:val="0"/>
        <w:color w:val="000000"/>
        <w:sz w:val="18"/>
        <w:szCs w:val="18"/>
        <w:u w:val="none" w:color="000000"/>
        <w:vertAlign w:val="baseline"/>
      </w:rPr>
    </w:lvl>
    <w:lvl w:ilvl="7" w:tplc="ED9E5FFC">
      <w:start w:val="1"/>
      <w:numFmt w:val="lowerLetter"/>
      <w:lvlText w:val="%8"/>
      <w:lvlJc w:val="left"/>
      <w:pPr>
        <w:ind w:left="6818"/>
      </w:pPr>
      <w:rPr>
        <w:rFonts w:ascii="Verdana" w:eastAsia="Times New Roman" w:hAnsi="Verdana" w:cs="Verdana"/>
        <w:b w:val="0"/>
        <w:i w:val="0"/>
        <w:strike w:val="0"/>
        <w:dstrike w:val="0"/>
        <w:color w:val="000000"/>
        <w:sz w:val="18"/>
        <w:szCs w:val="18"/>
        <w:u w:val="none" w:color="000000"/>
        <w:vertAlign w:val="baseline"/>
      </w:rPr>
    </w:lvl>
    <w:lvl w:ilvl="8" w:tplc="A4E6B562">
      <w:start w:val="1"/>
      <w:numFmt w:val="lowerRoman"/>
      <w:lvlText w:val="%9"/>
      <w:lvlJc w:val="left"/>
      <w:pPr>
        <w:ind w:left="7538"/>
      </w:pPr>
      <w:rPr>
        <w:rFonts w:ascii="Verdana" w:eastAsia="Times New Roman" w:hAnsi="Verdana" w:cs="Verdana"/>
        <w:b w:val="0"/>
        <w:i w:val="0"/>
        <w:strike w:val="0"/>
        <w:dstrike w:val="0"/>
        <w:color w:val="000000"/>
        <w:sz w:val="18"/>
        <w:szCs w:val="18"/>
        <w:u w:val="none" w:color="000000"/>
        <w:vertAlign w:val="baseline"/>
      </w:rPr>
    </w:lvl>
  </w:abstractNum>
  <w:abstractNum w:abstractNumId="5">
    <w:nsid w:val="0CAD0C03"/>
    <w:multiLevelType w:val="hybridMultilevel"/>
    <w:tmpl w:val="F24A9C0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0EED4240"/>
    <w:multiLevelType w:val="hybridMultilevel"/>
    <w:tmpl w:val="8FBA5FB4"/>
    <w:lvl w:ilvl="0" w:tplc="D1B8F50A">
      <w:start w:val="1"/>
      <w:numFmt w:val="decimal"/>
      <w:lvlText w:val="%1."/>
      <w:lvlJc w:val="left"/>
      <w:pPr>
        <w:ind w:left="705"/>
      </w:pPr>
      <w:rPr>
        <w:rFonts w:ascii="Verdana" w:eastAsia="Times New Roman" w:hAnsi="Verdana" w:cs="Verdana"/>
        <w:b w:val="0"/>
        <w:i w:val="0"/>
        <w:strike w:val="0"/>
        <w:dstrike w:val="0"/>
        <w:color w:val="000000"/>
        <w:sz w:val="20"/>
        <w:szCs w:val="20"/>
        <w:u w:val="none" w:color="000000"/>
        <w:vertAlign w:val="baseline"/>
      </w:rPr>
    </w:lvl>
    <w:lvl w:ilvl="1" w:tplc="2AF8F756">
      <w:start w:val="1"/>
      <w:numFmt w:val="lowerLetter"/>
      <w:lvlText w:val="%2"/>
      <w:lvlJc w:val="left"/>
      <w:pPr>
        <w:ind w:left="1320"/>
      </w:pPr>
      <w:rPr>
        <w:rFonts w:ascii="Verdana" w:eastAsia="Times New Roman" w:hAnsi="Verdana" w:cs="Verdana"/>
        <w:b w:val="0"/>
        <w:i w:val="0"/>
        <w:strike w:val="0"/>
        <w:dstrike w:val="0"/>
        <w:color w:val="000000"/>
        <w:sz w:val="20"/>
        <w:szCs w:val="20"/>
        <w:u w:val="none" w:color="000000"/>
        <w:vertAlign w:val="baseline"/>
      </w:rPr>
    </w:lvl>
    <w:lvl w:ilvl="2" w:tplc="317E147A">
      <w:start w:val="1"/>
      <w:numFmt w:val="lowerRoman"/>
      <w:lvlText w:val="%3"/>
      <w:lvlJc w:val="left"/>
      <w:pPr>
        <w:ind w:left="2040"/>
      </w:pPr>
      <w:rPr>
        <w:rFonts w:ascii="Verdana" w:eastAsia="Times New Roman" w:hAnsi="Verdana" w:cs="Verdana"/>
        <w:b w:val="0"/>
        <w:i w:val="0"/>
        <w:strike w:val="0"/>
        <w:dstrike w:val="0"/>
        <w:color w:val="000000"/>
        <w:sz w:val="20"/>
        <w:szCs w:val="20"/>
        <w:u w:val="none" w:color="000000"/>
        <w:vertAlign w:val="baseline"/>
      </w:rPr>
    </w:lvl>
    <w:lvl w:ilvl="3" w:tplc="CC0A3DAC">
      <w:start w:val="1"/>
      <w:numFmt w:val="decimal"/>
      <w:lvlText w:val="%4"/>
      <w:lvlJc w:val="left"/>
      <w:pPr>
        <w:ind w:left="2760"/>
      </w:pPr>
      <w:rPr>
        <w:rFonts w:ascii="Verdana" w:eastAsia="Times New Roman" w:hAnsi="Verdana" w:cs="Verdana"/>
        <w:b w:val="0"/>
        <w:i w:val="0"/>
        <w:strike w:val="0"/>
        <w:dstrike w:val="0"/>
        <w:color w:val="000000"/>
        <w:sz w:val="20"/>
        <w:szCs w:val="20"/>
        <w:u w:val="none" w:color="000000"/>
        <w:vertAlign w:val="baseline"/>
      </w:rPr>
    </w:lvl>
    <w:lvl w:ilvl="4" w:tplc="54580D56">
      <w:start w:val="1"/>
      <w:numFmt w:val="lowerLetter"/>
      <w:lvlText w:val="%5"/>
      <w:lvlJc w:val="left"/>
      <w:pPr>
        <w:ind w:left="3480"/>
      </w:pPr>
      <w:rPr>
        <w:rFonts w:ascii="Verdana" w:eastAsia="Times New Roman" w:hAnsi="Verdana" w:cs="Verdana"/>
        <w:b w:val="0"/>
        <w:i w:val="0"/>
        <w:strike w:val="0"/>
        <w:dstrike w:val="0"/>
        <w:color w:val="000000"/>
        <w:sz w:val="20"/>
        <w:szCs w:val="20"/>
        <w:u w:val="none" w:color="000000"/>
        <w:vertAlign w:val="baseline"/>
      </w:rPr>
    </w:lvl>
    <w:lvl w:ilvl="5" w:tplc="01569604">
      <w:start w:val="1"/>
      <w:numFmt w:val="lowerRoman"/>
      <w:lvlText w:val="%6"/>
      <w:lvlJc w:val="left"/>
      <w:pPr>
        <w:ind w:left="4200"/>
      </w:pPr>
      <w:rPr>
        <w:rFonts w:ascii="Verdana" w:eastAsia="Times New Roman" w:hAnsi="Verdana" w:cs="Verdana"/>
        <w:b w:val="0"/>
        <w:i w:val="0"/>
        <w:strike w:val="0"/>
        <w:dstrike w:val="0"/>
        <w:color w:val="000000"/>
        <w:sz w:val="20"/>
        <w:szCs w:val="20"/>
        <w:u w:val="none" w:color="000000"/>
        <w:vertAlign w:val="baseline"/>
      </w:rPr>
    </w:lvl>
    <w:lvl w:ilvl="6" w:tplc="80746778">
      <w:start w:val="1"/>
      <w:numFmt w:val="decimal"/>
      <w:lvlText w:val="%7"/>
      <w:lvlJc w:val="left"/>
      <w:pPr>
        <w:ind w:left="4920"/>
      </w:pPr>
      <w:rPr>
        <w:rFonts w:ascii="Verdana" w:eastAsia="Times New Roman" w:hAnsi="Verdana" w:cs="Verdana"/>
        <w:b w:val="0"/>
        <w:i w:val="0"/>
        <w:strike w:val="0"/>
        <w:dstrike w:val="0"/>
        <w:color w:val="000000"/>
        <w:sz w:val="20"/>
        <w:szCs w:val="20"/>
        <w:u w:val="none" w:color="000000"/>
        <w:vertAlign w:val="baseline"/>
      </w:rPr>
    </w:lvl>
    <w:lvl w:ilvl="7" w:tplc="07661ECA">
      <w:start w:val="1"/>
      <w:numFmt w:val="lowerLetter"/>
      <w:lvlText w:val="%8"/>
      <w:lvlJc w:val="left"/>
      <w:pPr>
        <w:ind w:left="5640"/>
      </w:pPr>
      <w:rPr>
        <w:rFonts w:ascii="Verdana" w:eastAsia="Times New Roman" w:hAnsi="Verdana" w:cs="Verdana"/>
        <w:b w:val="0"/>
        <w:i w:val="0"/>
        <w:strike w:val="0"/>
        <w:dstrike w:val="0"/>
        <w:color w:val="000000"/>
        <w:sz w:val="20"/>
        <w:szCs w:val="20"/>
        <w:u w:val="none" w:color="000000"/>
        <w:vertAlign w:val="baseline"/>
      </w:rPr>
    </w:lvl>
    <w:lvl w:ilvl="8" w:tplc="AE8CE594">
      <w:start w:val="1"/>
      <w:numFmt w:val="lowerRoman"/>
      <w:lvlText w:val="%9"/>
      <w:lvlJc w:val="left"/>
      <w:pPr>
        <w:ind w:left="6360"/>
      </w:pPr>
      <w:rPr>
        <w:rFonts w:ascii="Verdana" w:eastAsia="Times New Roman" w:hAnsi="Verdana" w:cs="Verdana"/>
        <w:b w:val="0"/>
        <w:i w:val="0"/>
        <w:strike w:val="0"/>
        <w:dstrike w:val="0"/>
        <w:color w:val="000000"/>
        <w:sz w:val="20"/>
        <w:szCs w:val="20"/>
        <w:u w:val="none" w:color="000000"/>
        <w:vertAlign w:val="baseline"/>
      </w:rPr>
    </w:lvl>
  </w:abstractNum>
  <w:abstractNum w:abstractNumId="7">
    <w:nsid w:val="0F5A11B1"/>
    <w:multiLevelType w:val="hybridMultilevel"/>
    <w:tmpl w:val="C810A900"/>
    <w:lvl w:ilvl="0" w:tplc="F6604FAC">
      <w:start w:val="1"/>
      <w:numFmt w:val="decimal"/>
      <w:lvlText w:val="%1."/>
      <w:lvlJc w:val="left"/>
      <w:pPr>
        <w:ind w:left="705"/>
      </w:pPr>
      <w:rPr>
        <w:rFonts w:ascii="Verdana" w:eastAsia="Times New Roman" w:hAnsi="Verdana" w:cs="Verdana"/>
        <w:b w:val="0"/>
        <w:i w:val="0"/>
        <w:strike w:val="0"/>
        <w:dstrike w:val="0"/>
        <w:color w:val="000000"/>
        <w:sz w:val="20"/>
        <w:szCs w:val="20"/>
        <w:u w:val="none" w:color="000000"/>
        <w:vertAlign w:val="baseline"/>
      </w:rPr>
    </w:lvl>
    <w:lvl w:ilvl="1" w:tplc="E47614F0">
      <w:start w:val="1"/>
      <w:numFmt w:val="lowerLetter"/>
      <w:lvlText w:val="%2."/>
      <w:lvlJc w:val="left"/>
      <w:pPr>
        <w:ind w:left="1778"/>
      </w:pPr>
      <w:rPr>
        <w:rFonts w:ascii="Verdana" w:eastAsia="Times New Roman" w:hAnsi="Verdana" w:cs="Verdana"/>
        <w:b w:val="0"/>
        <w:i w:val="0"/>
        <w:strike w:val="0"/>
        <w:dstrike w:val="0"/>
        <w:color w:val="000000"/>
        <w:sz w:val="20"/>
        <w:szCs w:val="20"/>
        <w:u w:val="none" w:color="000000"/>
        <w:vertAlign w:val="baseline"/>
      </w:rPr>
    </w:lvl>
    <w:lvl w:ilvl="2" w:tplc="983A8E12">
      <w:start w:val="1"/>
      <w:numFmt w:val="lowerRoman"/>
      <w:lvlText w:val="%3"/>
      <w:lvlJc w:val="left"/>
      <w:pPr>
        <w:ind w:left="2499"/>
      </w:pPr>
      <w:rPr>
        <w:rFonts w:ascii="Verdana" w:eastAsia="Times New Roman" w:hAnsi="Verdana" w:cs="Verdana"/>
        <w:b w:val="0"/>
        <w:i w:val="0"/>
        <w:strike w:val="0"/>
        <w:dstrike w:val="0"/>
        <w:color w:val="000000"/>
        <w:sz w:val="20"/>
        <w:szCs w:val="20"/>
        <w:u w:val="none" w:color="000000"/>
        <w:vertAlign w:val="baseline"/>
      </w:rPr>
    </w:lvl>
    <w:lvl w:ilvl="3" w:tplc="B8BEF49C">
      <w:start w:val="1"/>
      <w:numFmt w:val="decimal"/>
      <w:lvlText w:val="%4"/>
      <w:lvlJc w:val="left"/>
      <w:pPr>
        <w:ind w:left="3218"/>
      </w:pPr>
      <w:rPr>
        <w:rFonts w:ascii="Verdana" w:eastAsia="Times New Roman" w:hAnsi="Verdana" w:cs="Verdana"/>
        <w:b w:val="0"/>
        <w:i w:val="0"/>
        <w:strike w:val="0"/>
        <w:dstrike w:val="0"/>
        <w:color w:val="000000"/>
        <w:sz w:val="20"/>
        <w:szCs w:val="20"/>
        <w:u w:val="none" w:color="000000"/>
        <w:vertAlign w:val="baseline"/>
      </w:rPr>
    </w:lvl>
    <w:lvl w:ilvl="4" w:tplc="BB180AC0">
      <w:start w:val="1"/>
      <w:numFmt w:val="lowerLetter"/>
      <w:lvlText w:val="%5"/>
      <w:lvlJc w:val="left"/>
      <w:pPr>
        <w:ind w:left="3938"/>
      </w:pPr>
      <w:rPr>
        <w:rFonts w:ascii="Verdana" w:eastAsia="Times New Roman" w:hAnsi="Verdana" w:cs="Verdana"/>
        <w:b w:val="0"/>
        <w:i w:val="0"/>
        <w:strike w:val="0"/>
        <w:dstrike w:val="0"/>
        <w:color w:val="000000"/>
        <w:sz w:val="20"/>
        <w:szCs w:val="20"/>
        <w:u w:val="none" w:color="000000"/>
        <w:vertAlign w:val="baseline"/>
      </w:rPr>
    </w:lvl>
    <w:lvl w:ilvl="5" w:tplc="E39EB410">
      <w:start w:val="1"/>
      <w:numFmt w:val="lowerRoman"/>
      <w:lvlText w:val="%6"/>
      <w:lvlJc w:val="left"/>
      <w:pPr>
        <w:ind w:left="4659"/>
      </w:pPr>
      <w:rPr>
        <w:rFonts w:ascii="Verdana" w:eastAsia="Times New Roman" w:hAnsi="Verdana" w:cs="Verdana"/>
        <w:b w:val="0"/>
        <w:i w:val="0"/>
        <w:strike w:val="0"/>
        <w:dstrike w:val="0"/>
        <w:color w:val="000000"/>
        <w:sz w:val="20"/>
        <w:szCs w:val="20"/>
        <w:u w:val="none" w:color="000000"/>
        <w:vertAlign w:val="baseline"/>
      </w:rPr>
    </w:lvl>
    <w:lvl w:ilvl="6" w:tplc="5324F662">
      <w:start w:val="1"/>
      <w:numFmt w:val="decimal"/>
      <w:lvlText w:val="%7"/>
      <w:lvlJc w:val="left"/>
      <w:pPr>
        <w:ind w:left="5379"/>
      </w:pPr>
      <w:rPr>
        <w:rFonts w:ascii="Verdana" w:eastAsia="Times New Roman" w:hAnsi="Verdana" w:cs="Verdana"/>
        <w:b w:val="0"/>
        <w:i w:val="0"/>
        <w:strike w:val="0"/>
        <w:dstrike w:val="0"/>
        <w:color w:val="000000"/>
        <w:sz w:val="20"/>
        <w:szCs w:val="20"/>
        <w:u w:val="none" w:color="000000"/>
        <w:vertAlign w:val="baseline"/>
      </w:rPr>
    </w:lvl>
    <w:lvl w:ilvl="7" w:tplc="C3123464">
      <w:start w:val="1"/>
      <w:numFmt w:val="lowerLetter"/>
      <w:lvlText w:val="%8"/>
      <w:lvlJc w:val="left"/>
      <w:pPr>
        <w:ind w:left="6099"/>
      </w:pPr>
      <w:rPr>
        <w:rFonts w:ascii="Verdana" w:eastAsia="Times New Roman" w:hAnsi="Verdana" w:cs="Verdana"/>
        <w:b w:val="0"/>
        <w:i w:val="0"/>
        <w:strike w:val="0"/>
        <w:dstrike w:val="0"/>
        <w:color w:val="000000"/>
        <w:sz w:val="20"/>
        <w:szCs w:val="20"/>
        <w:u w:val="none" w:color="000000"/>
        <w:vertAlign w:val="baseline"/>
      </w:rPr>
    </w:lvl>
    <w:lvl w:ilvl="8" w:tplc="69AC6BB6">
      <w:start w:val="1"/>
      <w:numFmt w:val="lowerRoman"/>
      <w:lvlText w:val="%9"/>
      <w:lvlJc w:val="left"/>
      <w:pPr>
        <w:ind w:left="6819"/>
      </w:pPr>
      <w:rPr>
        <w:rFonts w:ascii="Verdana" w:eastAsia="Times New Roman" w:hAnsi="Verdana" w:cs="Verdana"/>
        <w:b w:val="0"/>
        <w:i w:val="0"/>
        <w:strike w:val="0"/>
        <w:dstrike w:val="0"/>
        <w:color w:val="000000"/>
        <w:sz w:val="20"/>
        <w:szCs w:val="20"/>
        <w:u w:val="none" w:color="000000"/>
        <w:vertAlign w:val="baseline"/>
      </w:rPr>
    </w:lvl>
  </w:abstractNum>
  <w:abstractNum w:abstractNumId="8">
    <w:nsid w:val="106767BC"/>
    <w:multiLevelType w:val="hybridMultilevel"/>
    <w:tmpl w:val="BA1C5732"/>
    <w:lvl w:ilvl="0" w:tplc="8FC28270">
      <w:start w:val="4"/>
      <w:numFmt w:val="upperRoman"/>
      <w:lvlText w:val="%1."/>
      <w:lvlJc w:val="left"/>
      <w:pPr>
        <w:ind w:left="297"/>
      </w:pPr>
      <w:rPr>
        <w:rFonts w:ascii="Calibri" w:eastAsia="Times New Roman" w:hAnsi="Calibri" w:cs="Calibri"/>
        <w:b/>
        <w:bCs/>
        <w:i w:val="0"/>
        <w:strike w:val="0"/>
        <w:dstrike w:val="0"/>
        <w:color w:val="000000"/>
        <w:sz w:val="22"/>
        <w:szCs w:val="22"/>
        <w:u w:val="none" w:color="000000"/>
        <w:vertAlign w:val="baseline"/>
      </w:rPr>
    </w:lvl>
    <w:lvl w:ilvl="1" w:tplc="9CB42EEE">
      <w:start w:val="1"/>
      <w:numFmt w:val="lowerLetter"/>
      <w:lvlText w:val="%2"/>
      <w:lvlJc w:val="left"/>
      <w:pPr>
        <w:ind w:left="4928"/>
      </w:pPr>
      <w:rPr>
        <w:rFonts w:ascii="Calibri" w:eastAsia="Times New Roman" w:hAnsi="Calibri" w:cs="Calibri"/>
        <w:b/>
        <w:bCs/>
        <w:i w:val="0"/>
        <w:strike w:val="0"/>
        <w:dstrike w:val="0"/>
        <w:color w:val="000000"/>
        <w:sz w:val="22"/>
        <w:szCs w:val="22"/>
        <w:u w:val="none" w:color="000000"/>
        <w:vertAlign w:val="baseline"/>
      </w:rPr>
    </w:lvl>
    <w:lvl w:ilvl="2" w:tplc="EB76A976">
      <w:start w:val="1"/>
      <w:numFmt w:val="lowerRoman"/>
      <w:lvlText w:val="%3"/>
      <w:lvlJc w:val="left"/>
      <w:pPr>
        <w:ind w:left="5648"/>
      </w:pPr>
      <w:rPr>
        <w:rFonts w:ascii="Calibri" w:eastAsia="Times New Roman" w:hAnsi="Calibri" w:cs="Calibri"/>
        <w:b/>
        <w:bCs/>
        <w:i w:val="0"/>
        <w:strike w:val="0"/>
        <w:dstrike w:val="0"/>
        <w:color w:val="000000"/>
        <w:sz w:val="22"/>
        <w:szCs w:val="22"/>
        <w:u w:val="none" w:color="000000"/>
        <w:vertAlign w:val="baseline"/>
      </w:rPr>
    </w:lvl>
    <w:lvl w:ilvl="3" w:tplc="88628B60">
      <w:start w:val="1"/>
      <w:numFmt w:val="decimal"/>
      <w:lvlText w:val="%4"/>
      <w:lvlJc w:val="left"/>
      <w:pPr>
        <w:ind w:left="6368"/>
      </w:pPr>
      <w:rPr>
        <w:rFonts w:ascii="Calibri" w:eastAsia="Times New Roman" w:hAnsi="Calibri" w:cs="Calibri"/>
        <w:b/>
        <w:bCs/>
        <w:i w:val="0"/>
        <w:strike w:val="0"/>
        <w:dstrike w:val="0"/>
        <w:color w:val="000000"/>
        <w:sz w:val="22"/>
        <w:szCs w:val="22"/>
        <w:u w:val="none" w:color="000000"/>
        <w:vertAlign w:val="baseline"/>
      </w:rPr>
    </w:lvl>
    <w:lvl w:ilvl="4" w:tplc="516E40B0">
      <w:start w:val="1"/>
      <w:numFmt w:val="lowerLetter"/>
      <w:lvlText w:val="%5"/>
      <w:lvlJc w:val="left"/>
      <w:pPr>
        <w:ind w:left="7088"/>
      </w:pPr>
      <w:rPr>
        <w:rFonts w:ascii="Calibri" w:eastAsia="Times New Roman" w:hAnsi="Calibri" w:cs="Calibri"/>
        <w:b/>
        <w:bCs/>
        <w:i w:val="0"/>
        <w:strike w:val="0"/>
        <w:dstrike w:val="0"/>
        <w:color w:val="000000"/>
        <w:sz w:val="22"/>
        <w:szCs w:val="22"/>
        <w:u w:val="none" w:color="000000"/>
        <w:vertAlign w:val="baseline"/>
      </w:rPr>
    </w:lvl>
    <w:lvl w:ilvl="5" w:tplc="2D4066F4">
      <w:start w:val="1"/>
      <w:numFmt w:val="lowerRoman"/>
      <w:lvlText w:val="%6"/>
      <w:lvlJc w:val="left"/>
      <w:pPr>
        <w:ind w:left="7808"/>
      </w:pPr>
      <w:rPr>
        <w:rFonts w:ascii="Calibri" w:eastAsia="Times New Roman" w:hAnsi="Calibri" w:cs="Calibri"/>
        <w:b/>
        <w:bCs/>
        <w:i w:val="0"/>
        <w:strike w:val="0"/>
        <w:dstrike w:val="0"/>
        <w:color w:val="000000"/>
        <w:sz w:val="22"/>
        <w:szCs w:val="22"/>
        <w:u w:val="none" w:color="000000"/>
        <w:vertAlign w:val="baseline"/>
      </w:rPr>
    </w:lvl>
    <w:lvl w:ilvl="6" w:tplc="17C8AE28">
      <w:start w:val="1"/>
      <w:numFmt w:val="decimal"/>
      <w:lvlText w:val="%7"/>
      <w:lvlJc w:val="left"/>
      <w:pPr>
        <w:ind w:left="8528"/>
      </w:pPr>
      <w:rPr>
        <w:rFonts w:ascii="Calibri" w:eastAsia="Times New Roman" w:hAnsi="Calibri" w:cs="Calibri"/>
        <w:b/>
        <w:bCs/>
        <w:i w:val="0"/>
        <w:strike w:val="0"/>
        <w:dstrike w:val="0"/>
        <w:color w:val="000000"/>
        <w:sz w:val="22"/>
        <w:szCs w:val="22"/>
        <w:u w:val="none" w:color="000000"/>
        <w:vertAlign w:val="baseline"/>
      </w:rPr>
    </w:lvl>
    <w:lvl w:ilvl="7" w:tplc="A6547930">
      <w:start w:val="1"/>
      <w:numFmt w:val="lowerLetter"/>
      <w:lvlText w:val="%8"/>
      <w:lvlJc w:val="left"/>
      <w:pPr>
        <w:ind w:left="9248"/>
      </w:pPr>
      <w:rPr>
        <w:rFonts w:ascii="Calibri" w:eastAsia="Times New Roman" w:hAnsi="Calibri" w:cs="Calibri"/>
        <w:b/>
        <w:bCs/>
        <w:i w:val="0"/>
        <w:strike w:val="0"/>
        <w:dstrike w:val="0"/>
        <w:color w:val="000000"/>
        <w:sz w:val="22"/>
        <w:szCs w:val="22"/>
        <w:u w:val="none" w:color="000000"/>
        <w:vertAlign w:val="baseline"/>
      </w:rPr>
    </w:lvl>
    <w:lvl w:ilvl="8" w:tplc="8ECCCC36">
      <w:start w:val="1"/>
      <w:numFmt w:val="lowerRoman"/>
      <w:lvlText w:val="%9"/>
      <w:lvlJc w:val="left"/>
      <w:pPr>
        <w:ind w:left="9968"/>
      </w:pPr>
      <w:rPr>
        <w:rFonts w:ascii="Calibri" w:eastAsia="Times New Roman" w:hAnsi="Calibri" w:cs="Calibri"/>
        <w:b/>
        <w:bCs/>
        <w:i w:val="0"/>
        <w:strike w:val="0"/>
        <w:dstrike w:val="0"/>
        <w:color w:val="000000"/>
        <w:sz w:val="22"/>
        <w:szCs w:val="22"/>
        <w:u w:val="none" w:color="000000"/>
        <w:vertAlign w:val="baseline"/>
      </w:rPr>
    </w:lvl>
  </w:abstractNum>
  <w:abstractNum w:abstractNumId="9">
    <w:nsid w:val="1343228D"/>
    <w:multiLevelType w:val="hybridMultilevel"/>
    <w:tmpl w:val="D0A24CAE"/>
    <w:lvl w:ilvl="0" w:tplc="0405001B">
      <w:start w:val="1"/>
      <w:numFmt w:val="lowerRoman"/>
      <w:lvlText w:val="%1."/>
      <w:lvlJc w:val="right"/>
      <w:pPr>
        <w:tabs>
          <w:tab w:val="num" w:pos="1000"/>
        </w:tabs>
        <w:ind w:left="1000" w:hanging="360"/>
      </w:pPr>
      <w:rPr>
        <w:rFonts w:cs="Times New Roman" w:hint="default"/>
      </w:rPr>
    </w:lvl>
    <w:lvl w:ilvl="1" w:tplc="04050019" w:tentative="1">
      <w:start w:val="1"/>
      <w:numFmt w:val="lowerLetter"/>
      <w:lvlText w:val="%2."/>
      <w:lvlJc w:val="left"/>
      <w:pPr>
        <w:tabs>
          <w:tab w:val="num" w:pos="2658"/>
        </w:tabs>
        <w:ind w:left="2658" w:hanging="360"/>
      </w:pPr>
      <w:rPr>
        <w:rFonts w:cs="Times New Roman"/>
      </w:rPr>
    </w:lvl>
    <w:lvl w:ilvl="2" w:tplc="0405001B" w:tentative="1">
      <w:start w:val="1"/>
      <w:numFmt w:val="lowerRoman"/>
      <w:lvlText w:val="%3."/>
      <w:lvlJc w:val="right"/>
      <w:pPr>
        <w:tabs>
          <w:tab w:val="num" w:pos="3378"/>
        </w:tabs>
        <w:ind w:left="3378" w:hanging="180"/>
      </w:pPr>
      <w:rPr>
        <w:rFonts w:cs="Times New Roman"/>
      </w:rPr>
    </w:lvl>
    <w:lvl w:ilvl="3" w:tplc="0405000F" w:tentative="1">
      <w:start w:val="1"/>
      <w:numFmt w:val="decimal"/>
      <w:lvlText w:val="%4."/>
      <w:lvlJc w:val="left"/>
      <w:pPr>
        <w:tabs>
          <w:tab w:val="num" w:pos="4098"/>
        </w:tabs>
        <w:ind w:left="4098" w:hanging="360"/>
      </w:pPr>
      <w:rPr>
        <w:rFonts w:cs="Times New Roman"/>
      </w:rPr>
    </w:lvl>
    <w:lvl w:ilvl="4" w:tplc="04050019" w:tentative="1">
      <w:start w:val="1"/>
      <w:numFmt w:val="lowerLetter"/>
      <w:lvlText w:val="%5."/>
      <w:lvlJc w:val="left"/>
      <w:pPr>
        <w:tabs>
          <w:tab w:val="num" w:pos="4818"/>
        </w:tabs>
        <w:ind w:left="4818" w:hanging="360"/>
      </w:pPr>
      <w:rPr>
        <w:rFonts w:cs="Times New Roman"/>
      </w:rPr>
    </w:lvl>
    <w:lvl w:ilvl="5" w:tplc="0405001B" w:tentative="1">
      <w:start w:val="1"/>
      <w:numFmt w:val="lowerRoman"/>
      <w:lvlText w:val="%6."/>
      <w:lvlJc w:val="right"/>
      <w:pPr>
        <w:tabs>
          <w:tab w:val="num" w:pos="5538"/>
        </w:tabs>
        <w:ind w:left="5538" w:hanging="180"/>
      </w:pPr>
      <w:rPr>
        <w:rFonts w:cs="Times New Roman"/>
      </w:rPr>
    </w:lvl>
    <w:lvl w:ilvl="6" w:tplc="0405000F" w:tentative="1">
      <w:start w:val="1"/>
      <w:numFmt w:val="decimal"/>
      <w:lvlText w:val="%7."/>
      <w:lvlJc w:val="left"/>
      <w:pPr>
        <w:tabs>
          <w:tab w:val="num" w:pos="6258"/>
        </w:tabs>
        <w:ind w:left="6258" w:hanging="360"/>
      </w:pPr>
      <w:rPr>
        <w:rFonts w:cs="Times New Roman"/>
      </w:rPr>
    </w:lvl>
    <w:lvl w:ilvl="7" w:tplc="04050019" w:tentative="1">
      <w:start w:val="1"/>
      <w:numFmt w:val="lowerLetter"/>
      <w:lvlText w:val="%8."/>
      <w:lvlJc w:val="left"/>
      <w:pPr>
        <w:tabs>
          <w:tab w:val="num" w:pos="6978"/>
        </w:tabs>
        <w:ind w:left="6978" w:hanging="360"/>
      </w:pPr>
      <w:rPr>
        <w:rFonts w:cs="Times New Roman"/>
      </w:rPr>
    </w:lvl>
    <w:lvl w:ilvl="8" w:tplc="0405001B" w:tentative="1">
      <w:start w:val="1"/>
      <w:numFmt w:val="lowerRoman"/>
      <w:lvlText w:val="%9."/>
      <w:lvlJc w:val="right"/>
      <w:pPr>
        <w:tabs>
          <w:tab w:val="num" w:pos="7698"/>
        </w:tabs>
        <w:ind w:left="7698" w:hanging="180"/>
      </w:pPr>
      <w:rPr>
        <w:rFonts w:cs="Times New Roman"/>
      </w:rPr>
    </w:lvl>
  </w:abstractNum>
  <w:abstractNum w:abstractNumId="10">
    <w:nsid w:val="15CD01D4"/>
    <w:multiLevelType w:val="hybridMultilevel"/>
    <w:tmpl w:val="96DE43A6"/>
    <w:lvl w:ilvl="0" w:tplc="C130E0A8">
      <w:start w:val="1"/>
      <w:numFmt w:val="lowerLetter"/>
      <w:lvlText w:val="%1)"/>
      <w:lvlJc w:val="left"/>
      <w:pPr>
        <w:ind w:left="1985"/>
      </w:pPr>
      <w:rPr>
        <w:rFonts w:ascii="Verdana" w:eastAsia="Times New Roman" w:hAnsi="Verdana" w:cs="Verdana"/>
        <w:b w:val="0"/>
        <w:i w:val="0"/>
        <w:strike w:val="0"/>
        <w:dstrike w:val="0"/>
        <w:color w:val="000000"/>
        <w:sz w:val="18"/>
        <w:szCs w:val="18"/>
        <w:u w:val="none" w:color="000000"/>
        <w:vertAlign w:val="baseline"/>
      </w:rPr>
    </w:lvl>
    <w:lvl w:ilvl="1" w:tplc="46D6F44E">
      <w:start w:val="1"/>
      <w:numFmt w:val="lowerLetter"/>
      <w:lvlText w:val="%2"/>
      <w:lvlJc w:val="left"/>
      <w:pPr>
        <w:ind w:left="2498"/>
      </w:pPr>
      <w:rPr>
        <w:rFonts w:ascii="Verdana" w:eastAsia="Times New Roman" w:hAnsi="Verdana" w:cs="Verdana"/>
        <w:b w:val="0"/>
        <w:i w:val="0"/>
        <w:strike w:val="0"/>
        <w:dstrike w:val="0"/>
        <w:color w:val="000000"/>
        <w:sz w:val="18"/>
        <w:szCs w:val="18"/>
        <w:u w:val="none" w:color="000000"/>
        <w:vertAlign w:val="baseline"/>
      </w:rPr>
    </w:lvl>
    <w:lvl w:ilvl="2" w:tplc="1A94257A">
      <w:start w:val="1"/>
      <w:numFmt w:val="lowerRoman"/>
      <w:lvlText w:val="%3"/>
      <w:lvlJc w:val="left"/>
      <w:pPr>
        <w:ind w:left="3218"/>
      </w:pPr>
      <w:rPr>
        <w:rFonts w:ascii="Verdana" w:eastAsia="Times New Roman" w:hAnsi="Verdana" w:cs="Verdana"/>
        <w:b w:val="0"/>
        <w:i w:val="0"/>
        <w:strike w:val="0"/>
        <w:dstrike w:val="0"/>
        <w:color w:val="000000"/>
        <w:sz w:val="18"/>
        <w:szCs w:val="18"/>
        <w:u w:val="none" w:color="000000"/>
        <w:vertAlign w:val="baseline"/>
      </w:rPr>
    </w:lvl>
    <w:lvl w:ilvl="3" w:tplc="2F66CE18">
      <w:start w:val="1"/>
      <w:numFmt w:val="decimal"/>
      <w:lvlText w:val="%4"/>
      <w:lvlJc w:val="left"/>
      <w:pPr>
        <w:ind w:left="3938"/>
      </w:pPr>
      <w:rPr>
        <w:rFonts w:ascii="Verdana" w:eastAsia="Times New Roman" w:hAnsi="Verdana" w:cs="Verdana"/>
        <w:b w:val="0"/>
        <w:i w:val="0"/>
        <w:strike w:val="0"/>
        <w:dstrike w:val="0"/>
        <w:color w:val="000000"/>
        <w:sz w:val="18"/>
        <w:szCs w:val="18"/>
        <w:u w:val="none" w:color="000000"/>
        <w:vertAlign w:val="baseline"/>
      </w:rPr>
    </w:lvl>
    <w:lvl w:ilvl="4" w:tplc="01F0D1C8">
      <w:start w:val="1"/>
      <w:numFmt w:val="lowerLetter"/>
      <w:lvlText w:val="%5"/>
      <w:lvlJc w:val="left"/>
      <w:pPr>
        <w:ind w:left="4658"/>
      </w:pPr>
      <w:rPr>
        <w:rFonts w:ascii="Verdana" w:eastAsia="Times New Roman" w:hAnsi="Verdana" w:cs="Verdana"/>
        <w:b w:val="0"/>
        <w:i w:val="0"/>
        <w:strike w:val="0"/>
        <w:dstrike w:val="0"/>
        <w:color w:val="000000"/>
        <w:sz w:val="18"/>
        <w:szCs w:val="18"/>
        <w:u w:val="none" w:color="000000"/>
        <w:vertAlign w:val="baseline"/>
      </w:rPr>
    </w:lvl>
    <w:lvl w:ilvl="5" w:tplc="A15831AC">
      <w:start w:val="1"/>
      <w:numFmt w:val="lowerRoman"/>
      <w:lvlText w:val="%6"/>
      <w:lvlJc w:val="left"/>
      <w:pPr>
        <w:ind w:left="5378"/>
      </w:pPr>
      <w:rPr>
        <w:rFonts w:ascii="Verdana" w:eastAsia="Times New Roman" w:hAnsi="Verdana" w:cs="Verdana"/>
        <w:b w:val="0"/>
        <w:i w:val="0"/>
        <w:strike w:val="0"/>
        <w:dstrike w:val="0"/>
        <w:color w:val="000000"/>
        <w:sz w:val="18"/>
        <w:szCs w:val="18"/>
        <w:u w:val="none" w:color="000000"/>
        <w:vertAlign w:val="baseline"/>
      </w:rPr>
    </w:lvl>
    <w:lvl w:ilvl="6" w:tplc="00DC67FC">
      <w:start w:val="1"/>
      <w:numFmt w:val="decimal"/>
      <w:lvlText w:val="%7"/>
      <w:lvlJc w:val="left"/>
      <w:pPr>
        <w:ind w:left="6098"/>
      </w:pPr>
      <w:rPr>
        <w:rFonts w:ascii="Verdana" w:eastAsia="Times New Roman" w:hAnsi="Verdana" w:cs="Verdana"/>
        <w:b w:val="0"/>
        <w:i w:val="0"/>
        <w:strike w:val="0"/>
        <w:dstrike w:val="0"/>
        <w:color w:val="000000"/>
        <w:sz w:val="18"/>
        <w:szCs w:val="18"/>
        <w:u w:val="none" w:color="000000"/>
        <w:vertAlign w:val="baseline"/>
      </w:rPr>
    </w:lvl>
    <w:lvl w:ilvl="7" w:tplc="95E852A8">
      <w:start w:val="1"/>
      <w:numFmt w:val="lowerLetter"/>
      <w:lvlText w:val="%8"/>
      <w:lvlJc w:val="left"/>
      <w:pPr>
        <w:ind w:left="6818"/>
      </w:pPr>
      <w:rPr>
        <w:rFonts w:ascii="Verdana" w:eastAsia="Times New Roman" w:hAnsi="Verdana" w:cs="Verdana"/>
        <w:b w:val="0"/>
        <w:i w:val="0"/>
        <w:strike w:val="0"/>
        <w:dstrike w:val="0"/>
        <w:color w:val="000000"/>
        <w:sz w:val="18"/>
        <w:szCs w:val="18"/>
        <w:u w:val="none" w:color="000000"/>
        <w:vertAlign w:val="baseline"/>
      </w:rPr>
    </w:lvl>
    <w:lvl w:ilvl="8" w:tplc="548E3AF4">
      <w:start w:val="1"/>
      <w:numFmt w:val="lowerRoman"/>
      <w:lvlText w:val="%9"/>
      <w:lvlJc w:val="left"/>
      <w:pPr>
        <w:ind w:left="7538"/>
      </w:pPr>
      <w:rPr>
        <w:rFonts w:ascii="Verdana" w:eastAsia="Times New Roman" w:hAnsi="Verdana" w:cs="Verdana"/>
        <w:b w:val="0"/>
        <w:i w:val="0"/>
        <w:strike w:val="0"/>
        <w:dstrike w:val="0"/>
        <w:color w:val="000000"/>
        <w:sz w:val="18"/>
        <w:szCs w:val="18"/>
        <w:u w:val="none" w:color="000000"/>
        <w:vertAlign w:val="baseline"/>
      </w:rPr>
    </w:lvl>
  </w:abstractNum>
  <w:abstractNum w:abstractNumId="11">
    <w:nsid w:val="1C354EAC"/>
    <w:multiLevelType w:val="hybridMultilevel"/>
    <w:tmpl w:val="23725436"/>
    <w:lvl w:ilvl="0" w:tplc="61AA4BD4">
      <w:start w:val="1"/>
      <w:numFmt w:val="decimal"/>
      <w:lvlText w:val="%1."/>
      <w:lvlJc w:val="left"/>
      <w:pPr>
        <w:ind w:left="360" w:hanging="360"/>
      </w:pPr>
      <w:rPr>
        <w:rFonts w:cs="Times New Roman" w:hint="default"/>
      </w:rPr>
    </w:lvl>
    <w:lvl w:ilvl="1" w:tplc="04050019">
      <w:start w:val="1"/>
      <w:numFmt w:val="lowerLetter"/>
      <w:lvlText w:val="%2."/>
      <w:lvlJc w:val="left"/>
      <w:pPr>
        <w:ind w:left="360" w:hanging="360"/>
      </w:pPr>
      <w:rPr>
        <w:rFonts w:cs="Times New Roman"/>
      </w:rPr>
    </w:lvl>
    <w:lvl w:ilvl="2" w:tplc="0405001B" w:tentative="1">
      <w:start w:val="1"/>
      <w:numFmt w:val="lowerRoman"/>
      <w:lvlText w:val="%3."/>
      <w:lvlJc w:val="right"/>
      <w:pPr>
        <w:ind w:left="1080" w:hanging="180"/>
      </w:pPr>
      <w:rPr>
        <w:rFonts w:cs="Times New Roman"/>
      </w:rPr>
    </w:lvl>
    <w:lvl w:ilvl="3" w:tplc="0405000F" w:tentative="1">
      <w:start w:val="1"/>
      <w:numFmt w:val="decimal"/>
      <w:lvlText w:val="%4."/>
      <w:lvlJc w:val="left"/>
      <w:pPr>
        <w:ind w:left="1800" w:hanging="360"/>
      </w:pPr>
      <w:rPr>
        <w:rFonts w:cs="Times New Roman"/>
      </w:rPr>
    </w:lvl>
    <w:lvl w:ilvl="4" w:tplc="04050019" w:tentative="1">
      <w:start w:val="1"/>
      <w:numFmt w:val="lowerLetter"/>
      <w:lvlText w:val="%5."/>
      <w:lvlJc w:val="left"/>
      <w:pPr>
        <w:ind w:left="2520" w:hanging="360"/>
      </w:pPr>
      <w:rPr>
        <w:rFonts w:cs="Times New Roman"/>
      </w:rPr>
    </w:lvl>
    <w:lvl w:ilvl="5" w:tplc="0405001B" w:tentative="1">
      <w:start w:val="1"/>
      <w:numFmt w:val="lowerRoman"/>
      <w:lvlText w:val="%6."/>
      <w:lvlJc w:val="right"/>
      <w:pPr>
        <w:ind w:left="3240" w:hanging="180"/>
      </w:pPr>
      <w:rPr>
        <w:rFonts w:cs="Times New Roman"/>
      </w:rPr>
    </w:lvl>
    <w:lvl w:ilvl="6" w:tplc="0405000F" w:tentative="1">
      <w:start w:val="1"/>
      <w:numFmt w:val="decimal"/>
      <w:lvlText w:val="%7."/>
      <w:lvlJc w:val="left"/>
      <w:pPr>
        <w:ind w:left="3960" w:hanging="360"/>
      </w:pPr>
      <w:rPr>
        <w:rFonts w:cs="Times New Roman"/>
      </w:rPr>
    </w:lvl>
    <w:lvl w:ilvl="7" w:tplc="04050019" w:tentative="1">
      <w:start w:val="1"/>
      <w:numFmt w:val="lowerLetter"/>
      <w:lvlText w:val="%8."/>
      <w:lvlJc w:val="left"/>
      <w:pPr>
        <w:ind w:left="4680" w:hanging="360"/>
      </w:pPr>
      <w:rPr>
        <w:rFonts w:cs="Times New Roman"/>
      </w:rPr>
    </w:lvl>
    <w:lvl w:ilvl="8" w:tplc="0405001B" w:tentative="1">
      <w:start w:val="1"/>
      <w:numFmt w:val="lowerRoman"/>
      <w:lvlText w:val="%9."/>
      <w:lvlJc w:val="right"/>
      <w:pPr>
        <w:ind w:left="5400" w:hanging="180"/>
      </w:pPr>
      <w:rPr>
        <w:rFonts w:cs="Times New Roman"/>
      </w:rPr>
    </w:lvl>
  </w:abstractNum>
  <w:abstractNum w:abstractNumId="12">
    <w:nsid w:val="1EAE3880"/>
    <w:multiLevelType w:val="multilevel"/>
    <w:tmpl w:val="45DEDEF6"/>
    <w:lvl w:ilvl="0">
      <w:start w:val="3"/>
      <w:numFmt w:val="decimal"/>
      <w:lvlText w:val="%1."/>
      <w:lvlJc w:val="left"/>
      <w:pPr>
        <w:ind w:left="2637" w:hanging="360"/>
      </w:pPr>
      <w:rPr>
        <w:rFonts w:cs="Times New Roman" w:hint="default"/>
      </w:rPr>
    </w:lvl>
    <w:lvl w:ilvl="1">
      <w:start w:val="1"/>
      <w:numFmt w:val="decimal"/>
      <w:lvlText w:val="%1.%2."/>
      <w:lvlJc w:val="left"/>
      <w:pPr>
        <w:ind w:left="3069" w:hanging="432"/>
      </w:pPr>
      <w:rPr>
        <w:rFonts w:cs="Times New Roman" w:hint="default"/>
      </w:rPr>
    </w:lvl>
    <w:lvl w:ilvl="2">
      <w:start w:val="1"/>
      <w:numFmt w:val="decimal"/>
      <w:lvlText w:val="%1.%2.%3."/>
      <w:lvlJc w:val="left"/>
      <w:pPr>
        <w:ind w:left="3501" w:hanging="504"/>
      </w:pPr>
      <w:rPr>
        <w:rFonts w:cs="Times New Roman" w:hint="default"/>
      </w:rPr>
    </w:lvl>
    <w:lvl w:ilvl="3">
      <w:start w:val="1"/>
      <w:numFmt w:val="decimal"/>
      <w:lvlText w:val="%1.%2.%3.%4."/>
      <w:lvlJc w:val="left"/>
      <w:pPr>
        <w:ind w:left="4005" w:hanging="648"/>
      </w:pPr>
      <w:rPr>
        <w:rFonts w:cs="Times New Roman" w:hint="default"/>
      </w:rPr>
    </w:lvl>
    <w:lvl w:ilvl="4">
      <w:start w:val="1"/>
      <w:numFmt w:val="decimal"/>
      <w:lvlText w:val="%1.%2.%3.%4.%5."/>
      <w:lvlJc w:val="left"/>
      <w:pPr>
        <w:ind w:left="4509" w:hanging="792"/>
      </w:pPr>
      <w:rPr>
        <w:rFonts w:cs="Times New Roman" w:hint="default"/>
      </w:rPr>
    </w:lvl>
    <w:lvl w:ilvl="5">
      <w:start w:val="1"/>
      <w:numFmt w:val="decimal"/>
      <w:lvlText w:val="%1.%2.%3.%4.%5.%6."/>
      <w:lvlJc w:val="left"/>
      <w:pPr>
        <w:ind w:left="5013" w:hanging="936"/>
      </w:pPr>
      <w:rPr>
        <w:rFonts w:cs="Times New Roman" w:hint="default"/>
      </w:rPr>
    </w:lvl>
    <w:lvl w:ilvl="6">
      <w:start w:val="1"/>
      <w:numFmt w:val="decimal"/>
      <w:lvlText w:val="%1.%2.%3.%4.%5.%6.%7."/>
      <w:lvlJc w:val="left"/>
      <w:pPr>
        <w:ind w:left="5517" w:hanging="1080"/>
      </w:pPr>
      <w:rPr>
        <w:rFonts w:cs="Times New Roman" w:hint="default"/>
      </w:rPr>
    </w:lvl>
    <w:lvl w:ilvl="7">
      <w:start w:val="1"/>
      <w:numFmt w:val="decimal"/>
      <w:lvlText w:val="%1.%2.%3.%4.%5.%6.%7.%8."/>
      <w:lvlJc w:val="left"/>
      <w:pPr>
        <w:ind w:left="6021" w:hanging="1224"/>
      </w:pPr>
      <w:rPr>
        <w:rFonts w:cs="Times New Roman" w:hint="default"/>
      </w:rPr>
    </w:lvl>
    <w:lvl w:ilvl="8">
      <w:start w:val="1"/>
      <w:numFmt w:val="decimal"/>
      <w:lvlText w:val="%1.%2.%3.%4.%5.%6.%7.%8.%9."/>
      <w:lvlJc w:val="left"/>
      <w:pPr>
        <w:ind w:left="6597" w:hanging="1440"/>
      </w:pPr>
      <w:rPr>
        <w:rFonts w:cs="Times New Roman" w:hint="default"/>
      </w:rPr>
    </w:lvl>
  </w:abstractNum>
  <w:abstractNum w:abstractNumId="13">
    <w:nsid w:val="2638654F"/>
    <w:multiLevelType w:val="hybridMultilevel"/>
    <w:tmpl w:val="DAFEC066"/>
    <w:lvl w:ilvl="0" w:tplc="CE96F6BA">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2ADD09D3"/>
    <w:multiLevelType w:val="hybridMultilevel"/>
    <w:tmpl w:val="05E2EA20"/>
    <w:lvl w:ilvl="0" w:tplc="CE96F6BA">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5">
    <w:nsid w:val="2C9F0E83"/>
    <w:multiLevelType w:val="hybridMultilevel"/>
    <w:tmpl w:val="ECE846A2"/>
    <w:lvl w:ilvl="0" w:tplc="29B0C1F2">
      <w:start w:val="1"/>
      <w:numFmt w:val="bullet"/>
      <w:lvlText w:val=""/>
      <w:lvlJc w:val="left"/>
      <w:pPr>
        <w:ind w:left="705"/>
      </w:pPr>
      <w:rPr>
        <w:rFonts w:ascii="Wingdings" w:eastAsia="Times New Roman" w:hAnsi="Wingdings"/>
        <w:b w:val="0"/>
        <w:i w:val="0"/>
        <w:strike w:val="0"/>
        <w:dstrike w:val="0"/>
        <w:color w:val="000000"/>
        <w:sz w:val="18"/>
        <w:u w:val="none" w:color="000000"/>
        <w:vertAlign w:val="baseline"/>
      </w:rPr>
    </w:lvl>
    <w:lvl w:ilvl="1" w:tplc="F8D83E9A">
      <w:start w:val="1"/>
      <w:numFmt w:val="bullet"/>
      <w:lvlText w:val="o"/>
      <w:lvlJc w:val="left"/>
      <w:pPr>
        <w:ind w:left="1440"/>
      </w:pPr>
      <w:rPr>
        <w:rFonts w:ascii="Wingdings" w:eastAsia="Times New Roman" w:hAnsi="Wingdings"/>
        <w:b w:val="0"/>
        <w:i w:val="0"/>
        <w:strike w:val="0"/>
        <w:dstrike w:val="0"/>
        <w:color w:val="000000"/>
        <w:sz w:val="18"/>
        <w:u w:val="none" w:color="000000"/>
        <w:vertAlign w:val="baseline"/>
      </w:rPr>
    </w:lvl>
    <w:lvl w:ilvl="2" w:tplc="2960B1AC">
      <w:start w:val="1"/>
      <w:numFmt w:val="bullet"/>
      <w:lvlText w:val="▪"/>
      <w:lvlJc w:val="left"/>
      <w:pPr>
        <w:ind w:left="2160"/>
      </w:pPr>
      <w:rPr>
        <w:rFonts w:ascii="Wingdings" w:eastAsia="Times New Roman" w:hAnsi="Wingdings"/>
        <w:b w:val="0"/>
        <w:i w:val="0"/>
        <w:strike w:val="0"/>
        <w:dstrike w:val="0"/>
        <w:color w:val="000000"/>
        <w:sz w:val="18"/>
        <w:u w:val="none" w:color="000000"/>
        <w:vertAlign w:val="baseline"/>
      </w:rPr>
    </w:lvl>
    <w:lvl w:ilvl="3" w:tplc="901E6424">
      <w:start w:val="1"/>
      <w:numFmt w:val="bullet"/>
      <w:lvlText w:val="•"/>
      <w:lvlJc w:val="left"/>
      <w:pPr>
        <w:ind w:left="2880"/>
      </w:pPr>
      <w:rPr>
        <w:rFonts w:ascii="Wingdings" w:eastAsia="Times New Roman" w:hAnsi="Wingdings"/>
        <w:b w:val="0"/>
        <w:i w:val="0"/>
        <w:strike w:val="0"/>
        <w:dstrike w:val="0"/>
        <w:color w:val="000000"/>
        <w:sz w:val="18"/>
        <w:u w:val="none" w:color="000000"/>
        <w:vertAlign w:val="baseline"/>
      </w:rPr>
    </w:lvl>
    <w:lvl w:ilvl="4" w:tplc="10B2DDF2">
      <w:start w:val="1"/>
      <w:numFmt w:val="bullet"/>
      <w:lvlText w:val="o"/>
      <w:lvlJc w:val="left"/>
      <w:pPr>
        <w:ind w:left="3600"/>
      </w:pPr>
      <w:rPr>
        <w:rFonts w:ascii="Wingdings" w:eastAsia="Times New Roman" w:hAnsi="Wingdings"/>
        <w:b w:val="0"/>
        <w:i w:val="0"/>
        <w:strike w:val="0"/>
        <w:dstrike w:val="0"/>
        <w:color w:val="000000"/>
        <w:sz w:val="18"/>
        <w:u w:val="none" w:color="000000"/>
        <w:vertAlign w:val="baseline"/>
      </w:rPr>
    </w:lvl>
    <w:lvl w:ilvl="5" w:tplc="190E9BE6">
      <w:start w:val="1"/>
      <w:numFmt w:val="bullet"/>
      <w:lvlText w:val="▪"/>
      <w:lvlJc w:val="left"/>
      <w:pPr>
        <w:ind w:left="4320"/>
      </w:pPr>
      <w:rPr>
        <w:rFonts w:ascii="Wingdings" w:eastAsia="Times New Roman" w:hAnsi="Wingdings"/>
        <w:b w:val="0"/>
        <w:i w:val="0"/>
        <w:strike w:val="0"/>
        <w:dstrike w:val="0"/>
        <w:color w:val="000000"/>
        <w:sz w:val="18"/>
        <w:u w:val="none" w:color="000000"/>
        <w:vertAlign w:val="baseline"/>
      </w:rPr>
    </w:lvl>
    <w:lvl w:ilvl="6" w:tplc="34284230">
      <w:start w:val="1"/>
      <w:numFmt w:val="bullet"/>
      <w:lvlText w:val="•"/>
      <w:lvlJc w:val="left"/>
      <w:pPr>
        <w:ind w:left="5040"/>
      </w:pPr>
      <w:rPr>
        <w:rFonts w:ascii="Wingdings" w:eastAsia="Times New Roman" w:hAnsi="Wingdings"/>
        <w:b w:val="0"/>
        <w:i w:val="0"/>
        <w:strike w:val="0"/>
        <w:dstrike w:val="0"/>
        <w:color w:val="000000"/>
        <w:sz w:val="18"/>
        <w:u w:val="none" w:color="000000"/>
        <w:vertAlign w:val="baseline"/>
      </w:rPr>
    </w:lvl>
    <w:lvl w:ilvl="7" w:tplc="B49088A2">
      <w:start w:val="1"/>
      <w:numFmt w:val="bullet"/>
      <w:lvlText w:val="o"/>
      <w:lvlJc w:val="left"/>
      <w:pPr>
        <w:ind w:left="5760"/>
      </w:pPr>
      <w:rPr>
        <w:rFonts w:ascii="Wingdings" w:eastAsia="Times New Roman" w:hAnsi="Wingdings"/>
        <w:b w:val="0"/>
        <w:i w:val="0"/>
        <w:strike w:val="0"/>
        <w:dstrike w:val="0"/>
        <w:color w:val="000000"/>
        <w:sz w:val="18"/>
        <w:u w:val="none" w:color="000000"/>
        <w:vertAlign w:val="baseline"/>
      </w:rPr>
    </w:lvl>
    <w:lvl w:ilvl="8" w:tplc="35F8DA74">
      <w:start w:val="1"/>
      <w:numFmt w:val="bullet"/>
      <w:lvlText w:val="▪"/>
      <w:lvlJc w:val="left"/>
      <w:pPr>
        <w:ind w:left="6480"/>
      </w:pPr>
      <w:rPr>
        <w:rFonts w:ascii="Wingdings" w:eastAsia="Times New Roman" w:hAnsi="Wingdings"/>
        <w:b w:val="0"/>
        <w:i w:val="0"/>
        <w:strike w:val="0"/>
        <w:dstrike w:val="0"/>
        <w:color w:val="000000"/>
        <w:sz w:val="18"/>
        <w:u w:val="none" w:color="000000"/>
        <w:vertAlign w:val="baseline"/>
      </w:rPr>
    </w:lvl>
  </w:abstractNum>
  <w:abstractNum w:abstractNumId="16">
    <w:nsid w:val="2E82690E"/>
    <w:multiLevelType w:val="multilevel"/>
    <w:tmpl w:val="FB069D44"/>
    <w:lvl w:ilvl="0">
      <w:start w:val="1"/>
      <w:numFmt w:val="decimal"/>
      <w:lvlText w:val="%1."/>
      <w:lvlJc w:val="left"/>
      <w:pPr>
        <w:ind w:left="360" w:hanging="360"/>
      </w:pPr>
      <w:rPr>
        <w:rFonts w:cs="Times New Roman" w:hint="default"/>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2C90406"/>
    <w:multiLevelType w:val="multilevel"/>
    <w:tmpl w:val="042453B8"/>
    <w:lvl w:ilvl="0">
      <w:start w:val="1"/>
      <w:numFmt w:val="decimal"/>
      <w:lvlText w:val="%1."/>
      <w:lvlJc w:val="left"/>
      <w:pPr>
        <w:ind w:left="360" w:hanging="360"/>
      </w:pPr>
      <w:rPr>
        <w:rFonts w:cs="Times New Roman" w:hint="default"/>
      </w:rPr>
    </w:lvl>
    <w:lvl w:ilvl="1">
      <w:start w:val="1"/>
      <w:numFmt w:val="decimal"/>
      <w:lvlText w:val="%1.%2."/>
      <w:lvlJc w:val="left"/>
      <w:pPr>
        <w:ind w:left="705" w:hanging="720"/>
      </w:pPr>
      <w:rPr>
        <w:rFonts w:cs="Times New Roman" w:hint="default"/>
      </w:rPr>
    </w:lvl>
    <w:lvl w:ilvl="2">
      <w:start w:val="1"/>
      <w:numFmt w:val="decimal"/>
      <w:lvlText w:val="%1.%2.%3."/>
      <w:lvlJc w:val="left"/>
      <w:pPr>
        <w:ind w:left="690" w:hanging="720"/>
      </w:pPr>
      <w:rPr>
        <w:rFonts w:cs="Times New Roman" w:hint="default"/>
      </w:rPr>
    </w:lvl>
    <w:lvl w:ilvl="3">
      <w:start w:val="1"/>
      <w:numFmt w:val="decimal"/>
      <w:lvlText w:val="%1.%2.%3.%4."/>
      <w:lvlJc w:val="left"/>
      <w:pPr>
        <w:ind w:left="1035" w:hanging="1080"/>
      </w:pPr>
      <w:rPr>
        <w:rFonts w:cs="Times New Roman" w:hint="default"/>
      </w:rPr>
    </w:lvl>
    <w:lvl w:ilvl="4">
      <w:start w:val="1"/>
      <w:numFmt w:val="decimal"/>
      <w:lvlText w:val="%1.%2.%3.%4.%5."/>
      <w:lvlJc w:val="left"/>
      <w:pPr>
        <w:ind w:left="1020" w:hanging="1080"/>
      </w:pPr>
      <w:rPr>
        <w:rFonts w:cs="Times New Roman" w:hint="default"/>
      </w:rPr>
    </w:lvl>
    <w:lvl w:ilvl="5">
      <w:start w:val="1"/>
      <w:numFmt w:val="decimal"/>
      <w:lvlText w:val="%1.%2.%3.%4.%5.%6."/>
      <w:lvlJc w:val="left"/>
      <w:pPr>
        <w:ind w:left="1365" w:hanging="1440"/>
      </w:pPr>
      <w:rPr>
        <w:rFonts w:cs="Times New Roman" w:hint="default"/>
      </w:rPr>
    </w:lvl>
    <w:lvl w:ilvl="6">
      <w:start w:val="1"/>
      <w:numFmt w:val="decimal"/>
      <w:lvlText w:val="%1.%2.%3.%4.%5.%6.%7."/>
      <w:lvlJc w:val="left"/>
      <w:pPr>
        <w:ind w:left="1710" w:hanging="1800"/>
      </w:pPr>
      <w:rPr>
        <w:rFonts w:cs="Times New Roman" w:hint="default"/>
      </w:rPr>
    </w:lvl>
    <w:lvl w:ilvl="7">
      <w:start w:val="1"/>
      <w:numFmt w:val="decimal"/>
      <w:lvlText w:val="%1.%2.%3.%4.%5.%6.%7.%8."/>
      <w:lvlJc w:val="left"/>
      <w:pPr>
        <w:ind w:left="1695" w:hanging="1800"/>
      </w:pPr>
      <w:rPr>
        <w:rFonts w:cs="Times New Roman" w:hint="default"/>
      </w:rPr>
    </w:lvl>
    <w:lvl w:ilvl="8">
      <w:start w:val="1"/>
      <w:numFmt w:val="decimal"/>
      <w:lvlText w:val="%1.%2.%3.%4.%5.%6.%7.%8.%9."/>
      <w:lvlJc w:val="left"/>
      <w:pPr>
        <w:ind w:left="2040" w:hanging="2160"/>
      </w:pPr>
      <w:rPr>
        <w:rFonts w:cs="Times New Roman" w:hint="default"/>
      </w:rPr>
    </w:lvl>
  </w:abstractNum>
  <w:abstractNum w:abstractNumId="18">
    <w:nsid w:val="3394769D"/>
    <w:multiLevelType w:val="hybridMultilevel"/>
    <w:tmpl w:val="78443E28"/>
    <w:lvl w:ilvl="0" w:tplc="D2AA44C0">
      <w:start w:val="1"/>
      <w:numFmt w:val="lowerLetter"/>
      <w:lvlText w:val="%1)"/>
      <w:lvlJc w:val="left"/>
      <w:pPr>
        <w:ind w:left="1985"/>
      </w:pPr>
      <w:rPr>
        <w:rFonts w:ascii="Verdana" w:eastAsia="Times New Roman" w:hAnsi="Verdana" w:cs="Verdana"/>
        <w:b w:val="0"/>
        <w:i w:val="0"/>
        <w:strike w:val="0"/>
        <w:dstrike w:val="0"/>
        <w:color w:val="000000"/>
        <w:sz w:val="18"/>
        <w:szCs w:val="18"/>
        <w:u w:val="none" w:color="000000"/>
        <w:vertAlign w:val="baseline"/>
      </w:rPr>
    </w:lvl>
    <w:lvl w:ilvl="1" w:tplc="CDE2F0A2">
      <w:start w:val="1"/>
      <w:numFmt w:val="lowerLetter"/>
      <w:lvlText w:val="%2"/>
      <w:lvlJc w:val="left"/>
      <w:pPr>
        <w:ind w:left="2498"/>
      </w:pPr>
      <w:rPr>
        <w:rFonts w:ascii="Verdana" w:eastAsia="Times New Roman" w:hAnsi="Verdana" w:cs="Verdana"/>
        <w:b w:val="0"/>
        <w:i w:val="0"/>
        <w:strike w:val="0"/>
        <w:dstrike w:val="0"/>
        <w:color w:val="000000"/>
        <w:sz w:val="18"/>
        <w:szCs w:val="18"/>
        <w:u w:val="none" w:color="000000"/>
        <w:vertAlign w:val="baseline"/>
      </w:rPr>
    </w:lvl>
    <w:lvl w:ilvl="2" w:tplc="FB965A74">
      <w:start w:val="1"/>
      <w:numFmt w:val="lowerRoman"/>
      <w:lvlText w:val="%3"/>
      <w:lvlJc w:val="left"/>
      <w:pPr>
        <w:ind w:left="3218"/>
      </w:pPr>
      <w:rPr>
        <w:rFonts w:ascii="Verdana" w:eastAsia="Times New Roman" w:hAnsi="Verdana" w:cs="Verdana"/>
        <w:b w:val="0"/>
        <w:i w:val="0"/>
        <w:strike w:val="0"/>
        <w:dstrike w:val="0"/>
        <w:color w:val="000000"/>
        <w:sz w:val="18"/>
        <w:szCs w:val="18"/>
        <w:u w:val="none" w:color="000000"/>
        <w:vertAlign w:val="baseline"/>
      </w:rPr>
    </w:lvl>
    <w:lvl w:ilvl="3" w:tplc="8A0C7EA2">
      <w:start w:val="1"/>
      <w:numFmt w:val="decimal"/>
      <w:lvlText w:val="%4"/>
      <w:lvlJc w:val="left"/>
      <w:pPr>
        <w:ind w:left="3938"/>
      </w:pPr>
      <w:rPr>
        <w:rFonts w:ascii="Verdana" w:eastAsia="Times New Roman" w:hAnsi="Verdana" w:cs="Verdana"/>
        <w:b w:val="0"/>
        <w:i w:val="0"/>
        <w:strike w:val="0"/>
        <w:dstrike w:val="0"/>
        <w:color w:val="000000"/>
        <w:sz w:val="18"/>
        <w:szCs w:val="18"/>
        <w:u w:val="none" w:color="000000"/>
        <w:vertAlign w:val="baseline"/>
      </w:rPr>
    </w:lvl>
    <w:lvl w:ilvl="4" w:tplc="86829B2E">
      <w:start w:val="1"/>
      <w:numFmt w:val="lowerLetter"/>
      <w:lvlText w:val="%5"/>
      <w:lvlJc w:val="left"/>
      <w:pPr>
        <w:ind w:left="4658"/>
      </w:pPr>
      <w:rPr>
        <w:rFonts w:ascii="Verdana" w:eastAsia="Times New Roman" w:hAnsi="Verdana" w:cs="Verdana"/>
        <w:b w:val="0"/>
        <w:i w:val="0"/>
        <w:strike w:val="0"/>
        <w:dstrike w:val="0"/>
        <w:color w:val="000000"/>
        <w:sz w:val="18"/>
        <w:szCs w:val="18"/>
        <w:u w:val="none" w:color="000000"/>
        <w:vertAlign w:val="baseline"/>
      </w:rPr>
    </w:lvl>
    <w:lvl w:ilvl="5" w:tplc="A9DCEED6">
      <w:start w:val="1"/>
      <w:numFmt w:val="lowerRoman"/>
      <w:lvlText w:val="%6"/>
      <w:lvlJc w:val="left"/>
      <w:pPr>
        <w:ind w:left="5378"/>
      </w:pPr>
      <w:rPr>
        <w:rFonts w:ascii="Verdana" w:eastAsia="Times New Roman" w:hAnsi="Verdana" w:cs="Verdana"/>
        <w:b w:val="0"/>
        <w:i w:val="0"/>
        <w:strike w:val="0"/>
        <w:dstrike w:val="0"/>
        <w:color w:val="000000"/>
        <w:sz w:val="18"/>
        <w:szCs w:val="18"/>
        <w:u w:val="none" w:color="000000"/>
        <w:vertAlign w:val="baseline"/>
      </w:rPr>
    </w:lvl>
    <w:lvl w:ilvl="6" w:tplc="4AD436D2">
      <w:start w:val="1"/>
      <w:numFmt w:val="decimal"/>
      <w:lvlText w:val="%7"/>
      <w:lvlJc w:val="left"/>
      <w:pPr>
        <w:ind w:left="6098"/>
      </w:pPr>
      <w:rPr>
        <w:rFonts w:ascii="Verdana" w:eastAsia="Times New Roman" w:hAnsi="Verdana" w:cs="Verdana"/>
        <w:b w:val="0"/>
        <w:i w:val="0"/>
        <w:strike w:val="0"/>
        <w:dstrike w:val="0"/>
        <w:color w:val="000000"/>
        <w:sz w:val="18"/>
        <w:szCs w:val="18"/>
        <w:u w:val="none" w:color="000000"/>
        <w:vertAlign w:val="baseline"/>
      </w:rPr>
    </w:lvl>
    <w:lvl w:ilvl="7" w:tplc="9BB04128">
      <w:start w:val="1"/>
      <w:numFmt w:val="lowerLetter"/>
      <w:lvlText w:val="%8"/>
      <w:lvlJc w:val="left"/>
      <w:pPr>
        <w:ind w:left="6818"/>
      </w:pPr>
      <w:rPr>
        <w:rFonts w:ascii="Verdana" w:eastAsia="Times New Roman" w:hAnsi="Verdana" w:cs="Verdana"/>
        <w:b w:val="0"/>
        <w:i w:val="0"/>
        <w:strike w:val="0"/>
        <w:dstrike w:val="0"/>
        <w:color w:val="000000"/>
        <w:sz w:val="18"/>
        <w:szCs w:val="18"/>
        <w:u w:val="none" w:color="000000"/>
        <w:vertAlign w:val="baseline"/>
      </w:rPr>
    </w:lvl>
    <w:lvl w:ilvl="8" w:tplc="FCD4F4D6">
      <w:start w:val="1"/>
      <w:numFmt w:val="lowerRoman"/>
      <w:lvlText w:val="%9"/>
      <w:lvlJc w:val="left"/>
      <w:pPr>
        <w:ind w:left="7538"/>
      </w:pPr>
      <w:rPr>
        <w:rFonts w:ascii="Verdana" w:eastAsia="Times New Roman" w:hAnsi="Verdana" w:cs="Verdana"/>
        <w:b w:val="0"/>
        <w:i w:val="0"/>
        <w:strike w:val="0"/>
        <w:dstrike w:val="0"/>
        <w:color w:val="000000"/>
        <w:sz w:val="18"/>
        <w:szCs w:val="18"/>
        <w:u w:val="none" w:color="000000"/>
        <w:vertAlign w:val="baseline"/>
      </w:rPr>
    </w:lvl>
  </w:abstractNum>
  <w:abstractNum w:abstractNumId="19">
    <w:nsid w:val="343D4E98"/>
    <w:multiLevelType w:val="hybridMultilevel"/>
    <w:tmpl w:val="BC26813A"/>
    <w:lvl w:ilvl="0" w:tplc="291C9394">
      <w:start w:val="1"/>
      <w:numFmt w:val="lowerLetter"/>
      <w:lvlText w:val="%1."/>
      <w:lvlJc w:val="left"/>
      <w:pPr>
        <w:ind w:left="1776"/>
      </w:pPr>
      <w:rPr>
        <w:rFonts w:ascii="Verdana" w:eastAsia="Times New Roman" w:hAnsi="Verdana" w:cs="Verdana"/>
        <w:b w:val="0"/>
        <w:i w:val="0"/>
        <w:strike w:val="0"/>
        <w:dstrike w:val="0"/>
        <w:color w:val="000000"/>
        <w:sz w:val="20"/>
        <w:szCs w:val="20"/>
        <w:u w:val="none" w:color="000000"/>
        <w:vertAlign w:val="baseline"/>
      </w:rPr>
    </w:lvl>
    <w:lvl w:ilvl="1" w:tplc="418644BC">
      <w:start w:val="1"/>
      <w:numFmt w:val="lowerLetter"/>
      <w:lvlText w:val="%2"/>
      <w:lvlJc w:val="left"/>
      <w:pPr>
        <w:ind w:left="2136"/>
      </w:pPr>
      <w:rPr>
        <w:rFonts w:ascii="Verdana" w:eastAsia="Times New Roman" w:hAnsi="Verdana" w:cs="Verdana"/>
        <w:b w:val="0"/>
        <w:i w:val="0"/>
        <w:strike w:val="0"/>
        <w:dstrike w:val="0"/>
        <w:color w:val="000000"/>
        <w:sz w:val="20"/>
        <w:szCs w:val="20"/>
        <w:u w:val="none" w:color="000000"/>
        <w:vertAlign w:val="baseline"/>
      </w:rPr>
    </w:lvl>
    <w:lvl w:ilvl="2" w:tplc="74C060E8">
      <w:start w:val="1"/>
      <w:numFmt w:val="lowerRoman"/>
      <w:lvlText w:val="%3"/>
      <w:lvlJc w:val="left"/>
      <w:pPr>
        <w:ind w:left="2856"/>
      </w:pPr>
      <w:rPr>
        <w:rFonts w:ascii="Verdana" w:eastAsia="Times New Roman" w:hAnsi="Verdana" w:cs="Verdana"/>
        <w:b w:val="0"/>
        <w:i w:val="0"/>
        <w:strike w:val="0"/>
        <w:dstrike w:val="0"/>
        <w:color w:val="000000"/>
        <w:sz w:val="20"/>
        <w:szCs w:val="20"/>
        <w:u w:val="none" w:color="000000"/>
        <w:vertAlign w:val="baseline"/>
      </w:rPr>
    </w:lvl>
    <w:lvl w:ilvl="3" w:tplc="34D4EFA0">
      <w:start w:val="1"/>
      <w:numFmt w:val="decimal"/>
      <w:lvlText w:val="%4"/>
      <w:lvlJc w:val="left"/>
      <w:pPr>
        <w:ind w:left="3576"/>
      </w:pPr>
      <w:rPr>
        <w:rFonts w:ascii="Verdana" w:eastAsia="Times New Roman" w:hAnsi="Verdana" w:cs="Verdana"/>
        <w:b w:val="0"/>
        <w:i w:val="0"/>
        <w:strike w:val="0"/>
        <w:dstrike w:val="0"/>
        <w:color w:val="000000"/>
        <w:sz w:val="20"/>
        <w:szCs w:val="20"/>
        <w:u w:val="none" w:color="000000"/>
        <w:vertAlign w:val="baseline"/>
      </w:rPr>
    </w:lvl>
    <w:lvl w:ilvl="4" w:tplc="51603238">
      <w:start w:val="1"/>
      <w:numFmt w:val="lowerLetter"/>
      <w:lvlText w:val="%5"/>
      <w:lvlJc w:val="left"/>
      <w:pPr>
        <w:ind w:left="4296"/>
      </w:pPr>
      <w:rPr>
        <w:rFonts w:ascii="Verdana" w:eastAsia="Times New Roman" w:hAnsi="Verdana" w:cs="Verdana"/>
        <w:b w:val="0"/>
        <w:i w:val="0"/>
        <w:strike w:val="0"/>
        <w:dstrike w:val="0"/>
        <w:color w:val="000000"/>
        <w:sz w:val="20"/>
        <w:szCs w:val="20"/>
        <w:u w:val="none" w:color="000000"/>
        <w:vertAlign w:val="baseline"/>
      </w:rPr>
    </w:lvl>
    <w:lvl w:ilvl="5" w:tplc="0688DDA6">
      <w:start w:val="1"/>
      <w:numFmt w:val="lowerRoman"/>
      <w:lvlText w:val="%6"/>
      <w:lvlJc w:val="left"/>
      <w:pPr>
        <w:ind w:left="5016"/>
      </w:pPr>
      <w:rPr>
        <w:rFonts w:ascii="Verdana" w:eastAsia="Times New Roman" w:hAnsi="Verdana" w:cs="Verdana"/>
        <w:b w:val="0"/>
        <w:i w:val="0"/>
        <w:strike w:val="0"/>
        <w:dstrike w:val="0"/>
        <w:color w:val="000000"/>
        <w:sz w:val="20"/>
        <w:szCs w:val="20"/>
        <w:u w:val="none" w:color="000000"/>
        <w:vertAlign w:val="baseline"/>
      </w:rPr>
    </w:lvl>
    <w:lvl w:ilvl="6" w:tplc="AC26A21E">
      <w:start w:val="1"/>
      <w:numFmt w:val="decimal"/>
      <w:lvlText w:val="%7"/>
      <w:lvlJc w:val="left"/>
      <w:pPr>
        <w:ind w:left="5736"/>
      </w:pPr>
      <w:rPr>
        <w:rFonts w:ascii="Verdana" w:eastAsia="Times New Roman" w:hAnsi="Verdana" w:cs="Verdana"/>
        <w:b w:val="0"/>
        <w:i w:val="0"/>
        <w:strike w:val="0"/>
        <w:dstrike w:val="0"/>
        <w:color w:val="000000"/>
        <w:sz w:val="20"/>
        <w:szCs w:val="20"/>
        <w:u w:val="none" w:color="000000"/>
        <w:vertAlign w:val="baseline"/>
      </w:rPr>
    </w:lvl>
    <w:lvl w:ilvl="7" w:tplc="C6BA8A92">
      <w:start w:val="1"/>
      <w:numFmt w:val="lowerLetter"/>
      <w:lvlText w:val="%8"/>
      <w:lvlJc w:val="left"/>
      <w:pPr>
        <w:ind w:left="6456"/>
      </w:pPr>
      <w:rPr>
        <w:rFonts w:ascii="Verdana" w:eastAsia="Times New Roman" w:hAnsi="Verdana" w:cs="Verdana"/>
        <w:b w:val="0"/>
        <w:i w:val="0"/>
        <w:strike w:val="0"/>
        <w:dstrike w:val="0"/>
        <w:color w:val="000000"/>
        <w:sz w:val="20"/>
        <w:szCs w:val="20"/>
        <w:u w:val="none" w:color="000000"/>
        <w:vertAlign w:val="baseline"/>
      </w:rPr>
    </w:lvl>
    <w:lvl w:ilvl="8" w:tplc="938E369A">
      <w:start w:val="1"/>
      <w:numFmt w:val="lowerRoman"/>
      <w:lvlText w:val="%9"/>
      <w:lvlJc w:val="left"/>
      <w:pPr>
        <w:ind w:left="7176"/>
      </w:pPr>
      <w:rPr>
        <w:rFonts w:ascii="Verdana" w:eastAsia="Times New Roman" w:hAnsi="Verdana" w:cs="Verdana"/>
        <w:b w:val="0"/>
        <w:i w:val="0"/>
        <w:strike w:val="0"/>
        <w:dstrike w:val="0"/>
        <w:color w:val="000000"/>
        <w:sz w:val="20"/>
        <w:szCs w:val="20"/>
        <w:u w:val="none" w:color="000000"/>
        <w:vertAlign w:val="baseline"/>
      </w:rPr>
    </w:lvl>
  </w:abstractNum>
  <w:abstractNum w:abstractNumId="20">
    <w:nsid w:val="3489216B"/>
    <w:multiLevelType w:val="hybridMultilevel"/>
    <w:tmpl w:val="01F440C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8085C1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8B93EA6"/>
    <w:multiLevelType w:val="hybridMultilevel"/>
    <w:tmpl w:val="3F4CCA7E"/>
    <w:lvl w:ilvl="0" w:tplc="D1AAF36E">
      <w:start w:val="1"/>
      <w:numFmt w:val="lowerLetter"/>
      <w:lvlText w:val="%1)"/>
      <w:lvlJc w:val="left"/>
      <w:pPr>
        <w:ind w:left="1985"/>
      </w:pPr>
      <w:rPr>
        <w:rFonts w:ascii="Verdana" w:eastAsia="Times New Roman" w:hAnsi="Verdana" w:cs="Verdana"/>
        <w:b w:val="0"/>
        <w:i w:val="0"/>
        <w:strike w:val="0"/>
        <w:dstrike w:val="0"/>
        <w:color w:val="000000"/>
        <w:sz w:val="18"/>
        <w:szCs w:val="18"/>
        <w:u w:val="none" w:color="000000"/>
        <w:vertAlign w:val="baseline"/>
      </w:rPr>
    </w:lvl>
    <w:lvl w:ilvl="1" w:tplc="81B0C274">
      <w:start w:val="1"/>
      <w:numFmt w:val="lowerLetter"/>
      <w:lvlText w:val="%2"/>
      <w:lvlJc w:val="left"/>
      <w:pPr>
        <w:ind w:left="2498"/>
      </w:pPr>
      <w:rPr>
        <w:rFonts w:ascii="Verdana" w:eastAsia="Times New Roman" w:hAnsi="Verdana" w:cs="Verdana"/>
        <w:b w:val="0"/>
        <w:i w:val="0"/>
        <w:strike w:val="0"/>
        <w:dstrike w:val="0"/>
        <w:color w:val="000000"/>
        <w:sz w:val="18"/>
        <w:szCs w:val="18"/>
        <w:u w:val="none" w:color="000000"/>
        <w:vertAlign w:val="baseline"/>
      </w:rPr>
    </w:lvl>
    <w:lvl w:ilvl="2" w:tplc="84F2D0FC">
      <w:start w:val="1"/>
      <w:numFmt w:val="lowerRoman"/>
      <w:lvlText w:val="%3"/>
      <w:lvlJc w:val="left"/>
      <w:pPr>
        <w:ind w:left="3218"/>
      </w:pPr>
      <w:rPr>
        <w:rFonts w:ascii="Verdana" w:eastAsia="Times New Roman" w:hAnsi="Verdana" w:cs="Verdana"/>
        <w:b w:val="0"/>
        <w:i w:val="0"/>
        <w:strike w:val="0"/>
        <w:dstrike w:val="0"/>
        <w:color w:val="000000"/>
        <w:sz w:val="18"/>
        <w:szCs w:val="18"/>
        <w:u w:val="none" w:color="000000"/>
        <w:vertAlign w:val="baseline"/>
      </w:rPr>
    </w:lvl>
    <w:lvl w:ilvl="3" w:tplc="D262BB2A">
      <w:start w:val="1"/>
      <w:numFmt w:val="decimal"/>
      <w:lvlText w:val="%4"/>
      <w:lvlJc w:val="left"/>
      <w:pPr>
        <w:ind w:left="3938"/>
      </w:pPr>
      <w:rPr>
        <w:rFonts w:ascii="Verdana" w:eastAsia="Times New Roman" w:hAnsi="Verdana" w:cs="Verdana"/>
        <w:b w:val="0"/>
        <w:i w:val="0"/>
        <w:strike w:val="0"/>
        <w:dstrike w:val="0"/>
        <w:color w:val="000000"/>
        <w:sz w:val="18"/>
        <w:szCs w:val="18"/>
        <w:u w:val="none" w:color="000000"/>
        <w:vertAlign w:val="baseline"/>
      </w:rPr>
    </w:lvl>
    <w:lvl w:ilvl="4" w:tplc="B05AEA34">
      <w:start w:val="1"/>
      <w:numFmt w:val="lowerLetter"/>
      <w:lvlText w:val="%5"/>
      <w:lvlJc w:val="left"/>
      <w:pPr>
        <w:ind w:left="4658"/>
      </w:pPr>
      <w:rPr>
        <w:rFonts w:ascii="Verdana" w:eastAsia="Times New Roman" w:hAnsi="Verdana" w:cs="Verdana"/>
        <w:b w:val="0"/>
        <w:i w:val="0"/>
        <w:strike w:val="0"/>
        <w:dstrike w:val="0"/>
        <w:color w:val="000000"/>
        <w:sz w:val="18"/>
        <w:szCs w:val="18"/>
        <w:u w:val="none" w:color="000000"/>
        <w:vertAlign w:val="baseline"/>
      </w:rPr>
    </w:lvl>
    <w:lvl w:ilvl="5" w:tplc="765C10F4">
      <w:start w:val="1"/>
      <w:numFmt w:val="lowerRoman"/>
      <w:lvlText w:val="%6"/>
      <w:lvlJc w:val="left"/>
      <w:pPr>
        <w:ind w:left="5378"/>
      </w:pPr>
      <w:rPr>
        <w:rFonts w:ascii="Verdana" w:eastAsia="Times New Roman" w:hAnsi="Verdana" w:cs="Verdana"/>
        <w:b w:val="0"/>
        <w:i w:val="0"/>
        <w:strike w:val="0"/>
        <w:dstrike w:val="0"/>
        <w:color w:val="000000"/>
        <w:sz w:val="18"/>
        <w:szCs w:val="18"/>
        <w:u w:val="none" w:color="000000"/>
        <w:vertAlign w:val="baseline"/>
      </w:rPr>
    </w:lvl>
    <w:lvl w:ilvl="6" w:tplc="C18CBB1A">
      <w:start w:val="1"/>
      <w:numFmt w:val="decimal"/>
      <w:lvlText w:val="%7"/>
      <w:lvlJc w:val="left"/>
      <w:pPr>
        <w:ind w:left="6098"/>
      </w:pPr>
      <w:rPr>
        <w:rFonts w:ascii="Verdana" w:eastAsia="Times New Roman" w:hAnsi="Verdana" w:cs="Verdana"/>
        <w:b w:val="0"/>
        <w:i w:val="0"/>
        <w:strike w:val="0"/>
        <w:dstrike w:val="0"/>
        <w:color w:val="000000"/>
        <w:sz w:val="18"/>
        <w:szCs w:val="18"/>
        <w:u w:val="none" w:color="000000"/>
        <w:vertAlign w:val="baseline"/>
      </w:rPr>
    </w:lvl>
    <w:lvl w:ilvl="7" w:tplc="5B6EDEE2">
      <w:start w:val="1"/>
      <w:numFmt w:val="lowerLetter"/>
      <w:lvlText w:val="%8"/>
      <w:lvlJc w:val="left"/>
      <w:pPr>
        <w:ind w:left="6818"/>
      </w:pPr>
      <w:rPr>
        <w:rFonts w:ascii="Verdana" w:eastAsia="Times New Roman" w:hAnsi="Verdana" w:cs="Verdana"/>
        <w:b w:val="0"/>
        <w:i w:val="0"/>
        <w:strike w:val="0"/>
        <w:dstrike w:val="0"/>
        <w:color w:val="000000"/>
        <w:sz w:val="18"/>
        <w:szCs w:val="18"/>
        <w:u w:val="none" w:color="000000"/>
        <w:vertAlign w:val="baseline"/>
      </w:rPr>
    </w:lvl>
    <w:lvl w:ilvl="8" w:tplc="0DA23E8A">
      <w:start w:val="1"/>
      <w:numFmt w:val="lowerRoman"/>
      <w:lvlText w:val="%9"/>
      <w:lvlJc w:val="left"/>
      <w:pPr>
        <w:ind w:left="7538"/>
      </w:pPr>
      <w:rPr>
        <w:rFonts w:ascii="Verdana" w:eastAsia="Times New Roman" w:hAnsi="Verdana" w:cs="Verdana"/>
        <w:b w:val="0"/>
        <w:i w:val="0"/>
        <w:strike w:val="0"/>
        <w:dstrike w:val="0"/>
        <w:color w:val="000000"/>
        <w:sz w:val="18"/>
        <w:szCs w:val="18"/>
        <w:u w:val="none" w:color="000000"/>
        <w:vertAlign w:val="baseline"/>
      </w:rPr>
    </w:lvl>
  </w:abstractNum>
  <w:abstractNum w:abstractNumId="23">
    <w:nsid w:val="3C996828"/>
    <w:multiLevelType w:val="multilevel"/>
    <w:tmpl w:val="42A074B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3CCF7EF0"/>
    <w:multiLevelType w:val="hybridMultilevel"/>
    <w:tmpl w:val="2C94B8D0"/>
    <w:lvl w:ilvl="0" w:tplc="39889E1E">
      <w:start w:val="1"/>
      <w:numFmt w:val="low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CD86CE9"/>
    <w:multiLevelType w:val="hybridMultilevel"/>
    <w:tmpl w:val="657A6AA0"/>
    <w:lvl w:ilvl="0" w:tplc="086EB034">
      <w:start w:val="1"/>
      <w:numFmt w:val="lowerRoman"/>
      <w:lvlText w:val="%1."/>
      <w:lvlJc w:val="right"/>
      <w:pPr>
        <w:ind w:left="1080" w:hanging="720"/>
      </w:pPr>
      <w:rPr>
        <w:rFonts w:cs="Times New Roman" w:hint="default"/>
      </w:rPr>
    </w:lvl>
    <w:lvl w:ilvl="1" w:tplc="04050013">
      <w:start w:val="1"/>
      <w:numFmt w:val="upperRoman"/>
      <w:lvlText w:val="%2."/>
      <w:lvlJc w:val="righ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10D4A37"/>
    <w:multiLevelType w:val="hybridMultilevel"/>
    <w:tmpl w:val="ECA2B83C"/>
    <w:lvl w:ilvl="0" w:tplc="554A5BCA">
      <w:start w:val="4"/>
      <w:numFmt w:val="bullet"/>
      <w:lvlText w:val="-"/>
      <w:lvlJc w:val="left"/>
      <w:pPr>
        <w:ind w:left="2714" w:hanging="360"/>
      </w:pPr>
      <w:rPr>
        <w:rFonts w:ascii="Verdana" w:eastAsiaTheme="minorEastAsia" w:hAnsi="Verdana" w:hint="default"/>
      </w:rPr>
    </w:lvl>
    <w:lvl w:ilvl="1" w:tplc="04050003" w:tentative="1">
      <w:start w:val="1"/>
      <w:numFmt w:val="bullet"/>
      <w:lvlText w:val="o"/>
      <w:lvlJc w:val="left"/>
      <w:pPr>
        <w:ind w:left="3434" w:hanging="360"/>
      </w:pPr>
      <w:rPr>
        <w:rFonts w:ascii="Courier New" w:hAnsi="Courier New" w:hint="default"/>
      </w:rPr>
    </w:lvl>
    <w:lvl w:ilvl="2" w:tplc="04050005" w:tentative="1">
      <w:start w:val="1"/>
      <w:numFmt w:val="bullet"/>
      <w:lvlText w:val=""/>
      <w:lvlJc w:val="left"/>
      <w:pPr>
        <w:ind w:left="4154" w:hanging="360"/>
      </w:pPr>
      <w:rPr>
        <w:rFonts w:ascii="Wingdings" w:hAnsi="Wingdings" w:hint="default"/>
      </w:rPr>
    </w:lvl>
    <w:lvl w:ilvl="3" w:tplc="04050001" w:tentative="1">
      <w:start w:val="1"/>
      <w:numFmt w:val="bullet"/>
      <w:lvlText w:val=""/>
      <w:lvlJc w:val="left"/>
      <w:pPr>
        <w:ind w:left="4874" w:hanging="360"/>
      </w:pPr>
      <w:rPr>
        <w:rFonts w:ascii="Symbol" w:hAnsi="Symbol" w:hint="default"/>
      </w:rPr>
    </w:lvl>
    <w:lvl w:ilvl="4" w:tplc="04050003" w:tentative="1">
      <w:start w:val="1"/>
      <w:numFmt w:val="bullet"/>
      <w:lvlText w:val="o"/>
      <w:lvlJc w:val="left"/>
      <w:pPr>
        <w:ind w:left="5594" w:hanging="360"/>
      </w:pPr>
      <w:rPr>
        <w:rFonts w:ascii="Courier New" w:hAnsi="Courier New" w:hint="default"/>
      </w:rPr>
    </w:lvl>
    <w:lvl w:ilvl="5" w:tplc="04050005" w:tentative="1">
      <w:start w:val="1"/>
      <w:numFmt w:val="bullet"/>
      <w:lvlText w:val=""/>
      <w:lvlJc w:val="left"/>
      <w:pPr>
        <w:ind w:left="6314" w:hanging="360"/>
      </w:pPr>
      <w:rPr>
        <w:rFonts w:ascii="Wingdings" w:hAnsi="Wingdings" w:hint="default"/>
      </w:rPr>
    </w:lvl>
    <w:lvl w:ilvl="6" w:tplc="04050001" w:tentative="1">
      <w:start w:val="1"/>
      <w:numFmt w:val="bullet"/>
      <w:lvlText w:val=""/>
      <w:lvlJc w:val="left"/>
      <w:pPr>
        <w:ind w:left="7034" w:hanging="360"/>
      </w:pPr>
      <w:rPr>
        <w:rFonts w:ascii="Symbol" w:hAnsi="Symbol" w:hint="default"/>
      </w:rPr>
    </w:lvl>
    <w:lvl w:ilvl="7" w:tplc="04050003" w:tentative="1">
      <w:start w:val="1"/>
      <w:numFmt w:val="bullet"/>
      <w:lvlText w:val="o"/>
      <w:lvlJc w:val="left"/>
      <w:pPr>
        <w:ind w:left="7754" w:hanging="360"/>
      </w:pPr>
      <w:rPr>
        <w:rFonts w:ascii="Courier New" w:hAnsi="Courier New" w:hint="default"/>
      </w:rPr>
    </w:lvl>
    <w:lvl w:ilvl="8" w:tplc="04050005" w:tentative="1">
      <w:start w:val="1"/>
      <w:numFmt w:val="bullet"/>
      <w:lvlText w:val=""/>
      <w:lvlJc w:val="left"/>
      <w:pPr>
        <w:ind w:left="8474" w:hanging="360"/>
      </w:pPr>
      <w:rPr>
        <w:rFonts w:ascii="Wingdings" w:hAnsi="Wingdings" w:hint="default"/>
      </w:rPr>
    </w:lvl>
  </w:abstractNum>
  <w:abstractNum w:abstractNumId="27">
    <w:nsid w:val="4273677D"/>
    <w:multiLevelType w:val="hybridMultilevel"/>
    <w:tmpl w:val="21063C30"/>
    <w:lvl w:ilvl="0" w:tplc="FAD8D3DC">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3F67ED2"/>
    <w:multiLevelType w:val="hybridMultilevel"/>
    <w:tmpl w:val="37A66B0A"/>
    <w:lvl w:ilvl="0" w:tplc="F710A7F8">
      <w:start w:val="1"/>
      <w:numFmt w:val="decimal"/>
      <w:lvlText w:val="%1"/>
      <w:lvlJc w:val="left"/>
      <w:pPr>
        <w:ind w:left="360"/>
      </w:pPr>
      <w:rPr>
        <w:rFonts w:ascii="Verdana" w:eastAsia="Times New Roman" w:hAnsi="Verdana" w:cs="Verdana"/>
        <w:b w:val="0"/>
        <w:i w:val="0"/>
        <w:strike w:val="0"/>
        <w:dstrike w:val="0"/>
        <w:color w:val="000000"/>
        <w:sz w:val="18"/>
        <w:szCs w:val="18"/>
        <w:u w:val="none" w:color="000000"/>
        <w:vertAlign w:val="baseline"/>
      </w:rPr>
    </w:lvl>
    <w:lvl w:ilvl="1" w:tplc="5AC8FD3E">
      <w:start w:val="1"/>
      <w:numFmt w:val="lowerLetter"/>
      <w:lvlRestart w:val="0"/>
      <w:lvlText w:val="%2)"/>
      <w:lvlJc w:val="left"/>
      <w:pPr>
        <w:ind w:left="1984"/>
      </w:pPr>
      <w:rPr>
        <w:rFonts w:ascii="Verdana" w:eastAsia="Times New Roman" w:hAnsi="Verdana" w:cs="Verdana"/>
        <w:b w:val="0"/>
        <w:i w:val="0"/>
        <w:strike w:val="0"/>
        <w:dstrike w:val="0"/>
        <w:color w:val="000000"/>
        <w:sz w:val="18"/>
        <w:szCs w:val="18"/>
        <w:u w:val="none" w:color="000000"/>
        <w:vertAlign w:val="baseline"/>
      </w:rPr>
    </w:lvl>
    <w:lvl w:ilvl="2" w:tplc="DD4ADB8E">
      <w:start w:val="1"/>
      <w:numFmt w:val="lowerRoman"/>
      <w:lvlText w:val="%3"/>
      <w:lvlJc w:val="left"/>
      <w:pPr>
        <w:ind w:left="2498"/>
      </w:pPr>
      <w:rPr>
        <w:rFonts w:ascii="Verdana" w:eastAsia="Times New Roman" w:hAnsi="Verdana" w:cs="Verdana"/>
        <w:b w:val="0"/>
        <w:i w:val="0"/>
        <w:strike w:val="0"/>
        <w:dstrike w:val="0"/>
        <w:color w:val="000000"/>
        <w:sz w:val="18"/>
        <w:szCs w:val="18"/>
        <w:u w:val="none" w:color="000000"/>
        <w:vertAlign w:val="baseline"/>
      </w:rPr>
    </w:lvl>
    <w:lvl w:ilvl="3" w:tplc="8E224180">
      <w:start w:val="1"/>
      <w:numFmt w:val="decimal"/>
      <w:lvlText w:val="%4"/>
      <w:lvlJc w:val="left"/>
      <w:pPr>
        <w:ind w:left="3218"/>
      </w:pPr>
      <w:rPr>
        <w:rFonts w:ascii="Verdana" w:eastAsia="Times New Roman" w:hAnsi="Verdana" w:cs="Verdana"/>
        <w:b w:val="0"/>
        <w:i w:val="0"/>
        <w:strike w:val="0"/>
        <w:dstrike w:val="0"/>
        <w:color w:val="000000"/>
        <w:sz w:val="18"/>
        <w:szCs w:val="18"/>
        <w:u w:val="none" w:color="000000"/>
        <w:vertAlign w:val="baseline"/>
      </w:rPr>
    </w:lvl>
    <w:lvl w:ilvl="4" w:tplc="283CECF4">
      <w:start w:val="1"/>
      <w:numFmt w:val="lowerLetter"/>
      <w:lvlText w:val="%5"/>
      <w:lvlJc w:val="left"/>
      <w:pPr>
        <w:ind w:left="3938"/>
      </w:pPr>
      <w:rPr>
        <w:rFonts w:ascii="Verdana" w:eastAsia="Times New Roman" w:hAnsi="Verdana" w:cs="Verdana"/>
        <w:b w:val="0"/>
        <w:i w:val="0"/>
        <w:strike w:val="0"/>
        <w:dstrike w:val="0"/>
        <w:color w:val="000000"/>
        <w:sz w:val="18"/>
        <w:szCs w:val="18"/>
        <w:u w:val="none" w:color="000000"/>
        <w:vertAlign w:val="baseline"/>
      </w:rPr>
    </w:lvl>
    <w:lvl w:ilvl="5" w:tplc="FC8404B6">
      <w:start w:val="1"/>
      <w:numFmt w:val="lowerRoman"/>
      <w:lvlText w:val="%6"/>
      <w:lvlJc w:val="left"/>
      <w:pPr>
        <w:ind w:left="4658"/>
      </w:pPr>
      <w:rPr>
        <w:rFonts w:ascii="Verdana" w:eastAsia="Times New Roman" w:hAnsi="Verdana" w:cs="Verdana"/>
        <w:b w:val="0"/>
        <w:i w:val="0"/>
        <w:strike w:val="0"/>
        <w:dstrike w:val="0"/>
        <w:color w:val="000000"/>
        <w:sz w:val="18"/>
        <w:szCs w:val="18"/>
        <w:u w:val="none" w:color="000000"/>
        <w:vertAlign w:val="baseline"/>
      </w:rPr>
    </w:lvl>
    <w:lvl w:ilvl="6" w:tplc="214A675A">
      <w:start w:val="1"/>
      <w:numFmt w:val="decimal"/>
      <w:lvlText w:val="%7"/>
      <w:lvlJc w:val="left"/>
      <w:pPr>
        <w:ind w:left="5378"/>
      </w:pPr>
      <w:rPr>
        <w:rFonts w:ascii="Verdana" w:eastAsia="Times New Roman" w:hAnsi="Verdana" w:cs="Verdana"/>
        <w:b w:val="0"/>
        <w:i w:val="0"/>
        <w:strike w:val="0"/>
        <w:dstrike w:val="0"/>
        <w:color w:val="000000"/>
        <w:sz w:val="18"/>
        <w:szCs w:val="18"/>
        <w:u w:val="none" w:color="000000"/>
        <w:vertAlign w:val="baseline"/>
      </w:rPr>
    </w:lvl>
    <w:lvl w:ilvl="7" w:tplc="42484640">
      <w:start w:val="1"/>
      <w:numFmt w:val="lowerLetter"/>
      <w:lvlText w:val="%8"/>
      <w:lvlJc w:val="left"/>
      <w:pPr>
        <w:ind w:left="6098"/>
      </w:pPr>
      <w:rPr>
        <w:rFonts w:ascii="Verdana" w:eastAsia="Times New Roman" w:hAnsi="Verdana" w:cs="Verdana"/>
        <w:b w:val="0"/>
        <w:i w:val="0"/>
        <w:strike w:val="0"/>
        <w:dstrike w:val="0"/>
        <w:color w:val="000000"/>
        <w:sz w:val="18"/>
        <w:szCs w:val="18"/>
        <w:u w:val="none" w:color="000000"/>
        <w:vertAlign w:val="baseline"/>
      </w:rPr>
    </w:lvl>
    <w:lvl w:ilvl="8" w:tplc="58845222">
      <w:start w:val="1"/>
      <w:numFmt w:val="lowerRoman"/>
      <w:lvlText w:val="%9"/>
      <w:lvlJc w:val="left"/>
      <w:pPr>
        <w:ind w:left="6818"/>
      </w:pPr>
      <w:rPr>
        <w:rFonts w:ascii="Verdana" w:eastAsia="Times New Roman" w:hAnsi="Verdana" w:cs="Verdana"/>
        <w:b w:val="0"/>
        <w:i w:val="0"/>
        <w:strike w:val="0"/>
        <w:dstrike w:val="0"/>
        <w:color w:val="000000"/>
        <w:sz w:val="18"/>
        <w:szCs w:val="18"/>
        <w:u w:val="none" w:color="000000"/>
        <w:vertAlign w:val="baseline"/>
      </w:rPr>
    </w:lvl>
  </w:abstractNum>
  <w:abstractNum w:abstractNumId="29">
    <w:nsid w:val="44407D56"/>
    <w:multiLevelType w:val="hybridMultilevel"/>
    <w:tmpl w:val="47FE461A"/>
    <w:lvl w:ilvl="0" w:tplc="DCC88DAC">
      <w:start w:val="1"/>
      <w:numFmt w:val="decimal"/>
      <w:lvlText w:val="%1."/>
      <w:lvlJc w:val="left"/>
      <w:pPr>
        <w:ind w:left="705"/>
      </w:pPr>
      <w:rPr>
        <w:rFonts w:ascii="Verdana" w:eastAsia="Times New Roman" w:hAnsi="Verdana" w:cs="Verdana"/>
        <w:b w:val="0"/>
        <w:i w:val="0"/>
        <w:strike w:val="0"/>
        <w:dstrike w:val="0"/>
        <w:color w:val="000000"/>
        <w:sz w:val="20"/>
        <w:szCs w:val="20"/>
        <w:u w:val="none" w:color="000000"/>
        <w:vertAlign w:val="baseline"/>
      </w:rPr>
    </w:lvl>
    <w:lvl w:ilvl="1" w:tplc="A0E2705E">
      <w:start w:val="1"/>
      <w:numFmt w:val="lowerLetter"/>
      <w:lvlText w:val="%2"/>
      <w:lvlJc w:val="left"/>
      <w:pPr>
        <w:ind w:left="1120"/>
      </w:pPr>
      <w:rPr>
        <w:rFonts w:ascii="Verdana" w:eastAsia="Times New Roman" w:hAnsi="Verdana" w:cs="Verdana"/>
        <w:b w:val="0"/>
        <w:i w:val="0"/>
        <w:strike w:val="0"/>
        <w:dstrike w:val="0"/>
        <w:color w:val="000000"/>
        <w:sz w:val="20"/>
        <w:szCs w:val="20"/>
        <w:u w:val="none" w:color="000000"/>
        <w:vertAlign w:val="baseline"/>
      </w:rPr>
    </w:lvl>
    <w:lvl w:ilvl="2" w:tplc="5784E934">
      <w:start w:val="1"/>
      <w:numFmt w:val="lowerRoman"/>
      <w:lvlText w:val="%3"/>
      <w:lvlJc w:val="left"/>
      <w:pPr>
        <w:ind w:left="1840"/>
      </w:pPr>
      <w:rPr>
        <w:rFonts w:ascii="Verdana" w:eastAsia="Times New Roman" w:hAnsi="Verdana" w:cs="Verdana"/>
        <w:b w:val="0"/>
        <w:i w:val="0"/>
        <w:strike w:val="0"/>
        <w:dstrike w:val="0"/>
        <w:color w:val="000000"/>
        <w:sz w:val="20"/>
        <w:szCs w:val="20"/>
        <w:u w:val="none" w:color="000000"/>
        <w:vertAlign w:val="baseline"/>
      </w:rPr>
    </w:lvl>
    <w:lvl w:ilvl="3" w:tplc="048CD4E4">
      <w:start w:val="1"/>
      <w:numFmt w:val="decimal"/>
      <w:lvlText w:val="%4"/>
      <w:lvlJc w:val="left"/>
      <w:pPr>
        <w:ind w:left="2560"/>
      </w:pPr>
      <w:rPr>
        <w:rFonts w:ascii="Verdana" w:eastAsia="Times New Roman" w:hAnsi="Verdana" w:cs="Verdana"/>
        <w:b w:val="0"/>
        <w:i w:val="0"/>
        <w:strike w:val="0"/>
        <w:dstrike w:val="0"/>
        <w:color w:val="000000"/>
        <w:sz w:val="20"/>
        <w:szCs w:val="20"/>
        <w:u w:val="none" w:color="000000"/>
        <w:vertAlign w:val="baseline"/>
      </w:rPr>
    </w:lvl>
    <w:lvl w:ilvl="4" w:tplc="B68492AC">
      <w:start w:val="1"/>
      <w:numFmt w:val="lowerLetter"/>
      <w:lvlText w:val="%5"/>
      <w:lvlJc w:val="left"/>
      <w:pPr>
        <w:ind w:left="3280"/>
      </w:pPr>
      <w:rPr>
        <w:rFonts w:ascii="Verdana" w:eastAsia="Times New Roman" w:hAnsi="Verdana" w:cs="Verdana"/>
        <w:b w:val="0"/>
        <w:i w:val="0"/>
        <w:strike w:val="0"/>
        <w:dstrike w:val="0"/>
        <w:color w:val="000000"/>
        <w:sz w:val="20"/>
        <w:szCs w:val="20"/>
        <w:u w:val="none" w:color="000000"/>
        <w:vertAlign w:val="baseline"/>
      </w:rPr>
    </w:lvl>
    <w:lvl w:ilvl="5" w:tplc="470CF3E0">
      <w:start w:val="1"/>
      <w:numFmt w:val="lowerRoman"/>
      <w:lvlText w:val="%6"/>
      <w:lvlJc w:val="left"/>
      <w:pPr>
        <w:ind w:left="4000"/>
      </w:pPr>
      <w:rPr>
        <w:rFonts w:ascii="Verdana" w:eastAsia="Times New Roman" w:hAnsi="Verdana" w:cs="Verdana"/>
        <w:b w:val="0"/>
        <w:i w:val="0"/>
        <w:strike w:val="0"/>
        <w:dstrike w:val="0"/>
        <w:color w:val="000000"/>
        <w:sz w:val="20"/>
        <w:szCs w:val="20"/>
        <w:u w:val="none" w:color="000000"/>
        <w:vertAlign w:val="baseline"/>
      </w:rPr>
    </w:lvl>
    <w:lvl w:ilvl="6" w:tplc="996E7864">
      <w:start w:val="1"/>
      <w:numFmt w:val="decimal"/>
      <w:lvlText w:val="%7"/>
      <w:lvlJc w:val="left"/>
      <w:pPr>
        <w:ind w:left="4720"/>
      </w:pPr>
      <w:rPr>
        <w:rFonts w:ascii="Verdana" w:eastAsia="Times New Roman" w:hAnsi="Verdana" w:cs="Verdana"/>
        <w:b w:val="0"/>
        <w:i w:val="0"/>
        <w:strike w:val="0"/>
        <w:dstrike w:val="0"/>
        <w:color w:val="000000"/>
        <w:sz w:val="20"/>
        <w:szCs w:val="20"/>
        <w:u w:val="none" w:color="000000"/>
        <w:vertAlign w:val="baseline"/>
      </w:rPr>
    </w:lvl>
    <w:lvl w:ilvl="7" w:tplc="135E5C7E">
      <w:start w:val="1"/>
      <w:numFmt w:val="lowerLetter"/>
      <w:lvlText w:val="%8"/>
      <w:lvlJc w:val="left"/>
      <w:pPr>
        <w:ind w:left="5440"/>
      </w:pPr>
      <w:rPr>
        <w:rFonts w:ascii="Verdana" w:eastAsia="Times New Roman" w:hAnsi="Verdana" w:cs="Verdana"/>
        <w:b w:val="0"/>
        <w:i w:val="0"/>
        <w:strike w:val="0"/>
        <w:dstrike w:val="0"/>
        <w:color w:val="000000"/>
        <w:sz w:val="20"/>
        <w:szCs w:val="20"/>
        <w:u w:val="none" w:color="000000"/>
        <w:vertAlign w:val="baseline"/>
      </w:rPr>
    </w:lvl>
    <w:lvl w:ilvl="8" w:tplc="CA469BC4">
      <w:start w:val="1"/>
      <w:numFmt w:val="lowerRoman"/>
      <w:lvlText w:val="%9"/>
      <w:lvlJc w:val="left"/>
      <w:pPr>
        <w:ind w:left="6160"/>
      </w:pPr>
      <w:rPr>
        <w:rFonts w:ascii="Verdana" w:eastAsia="Times New Roman" w:hAnsi="Verdana" w:cs="Verdana"/>
        <w:b w:val="0"/>
        <w:i w:val="0"/>
        <w:strike w:val="0"/>
        <w:dstrike w:val="0"/>
        <w:color w:val="000000"/>
        <w:sz w:val="20"/>
        <w:szCs w:val="20"/>
        <w:u w:val="none" w:color="000000"/>
        <w:vertAlign w:val="baseline"/>
      </w:rPr>
    </w:lvl>
  </w:abstractNum>
  <w:abstractNum w:abstractNumId="30">
    <w:nsid w:val="44CB601C"/>
    <w:multiLevelType w:val="hybridMultilevel"/>
    <w:tmpl w:val="A5E0F86E"/>
    <w:lvl w:ilvl="0" w:tplc="387C49FA">
      <w:start w:val="1"/>
      <w:numFmt w:val="decimal"/>
      <w:lvlText w:val="%1."/>
      <w:lvlJc w:val="left"/>
      <w:pPr>
        <w:ind w:left="705"/>
      </w:pPr>
      <w:rPr>
        <w:rFonts w:ascii="Verdana" w:eastAsia="Times New Roman" w:hAnsi="Verdana" w:cs="Verdana"/>
        <w:b w:val="0"/>
        <w:i w:val="0"/>
        <w:strike w:val="0"/>
        <w:dstrike w:val="0"/>
        <w:color w:val="000000"/>
        <w:sz w:val="20"/>
        <w:szCs w:val="20"/>
        <w:u w:val="none" w:color="000000"/>
        <w:vertAlign w:val="baseline"/>
      </w:rPr>
    </w:lvl>
    <w:lvl w:ilvl="1" w:tplc="8050E53A">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894C8FCE">
      <w:start w:val="1"/>
      <w:numFmt w:val="lowerRoman"/>
      <w:lvlText w:val="%3"/>
      <w:lvlJc w:val="left"/>
      <w:pPr>
        <w:ind w:left="1800"/>
      </w:pPr>
      <w:rPr>
        <w:rFonts w:ascii="Verdana" w:eastAsia="Times New Roman" w:hAnsi="Verdana" w:cs="Verdana"/>
        <w:b w:val="0"/>
        <w:i w:val="0"/>
        <w:strike w:val="0"/>
        <w:dstrike w:val="0"/>
        <w:color w:val="000000"/>
        <w:sz w:val="20"/>
        <w:szCs w:val="20"/>
        <w:u w:val="none" w:color="000000"/>
        <w:vertAlign w:val="baseline"/>
      </w:rPr>
    </w:lvl>
    <w:lvl w:ilvl="3" w:tplc="78CCCD18">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BF801250">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D304E41A">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48E4AB32">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0B9E12CE">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EF40FE7C">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abstractNum w:abstractNumId="31">
    <w:nsid w:val="46643149"/>
    <w:multiLevelType w:val="hybridMultilevel"/>
    <w:tmpl w:val="0164C89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997694D"/>
    <w:multiLevelType w:val="multilevel"/>
    <w:tmpl w:val="05CEF06E"/>
    <w:lvl w:ilvl="0">
      <w:start w:val="1"/>
      <w:numFmt w:val="lowerRoman"/>
      <w:lvlText w:val="%1."/>
      <w:lvlJc w:val="right"/>
      <w:pPr>
        <w:ind w:left="947" w:hanging="360"/>
      </w:pPr>
      <w:rPr>
        <w:rFonts w:cs="Times New Roman" w:hint="default"/>
        <w:b/>
        <w:bCs/>
      </w:rPr>
    </w:lvl>
    <w:lvl w:ilvl="1">
      <w:start w:val="1"/>
      <w:numFmt w:val="decimal"/>
      <w:lvlText w:val="%1.%2."/>
      <w:lvlJc w:val="left"/>
      <w:pPr>
        <w:ind w:left="1379" w:hanging="432"/>
      </w:pPr>
      <w:rPr>
        <w:rFonts w:cs="Times New Roman" w:hint="default"/>
      </w:rPr>
    </w:lvl>
    <w:lvl w:ilvl="2">
      <w:start w:val="1"/>
      <w:numFmt w:val="decimal"/>
      <w:lvlText w:val="%1.%2.%3."/>
      <w:lvlJc w:val="left"/>
      <w:pPr>
        <w:ind w:left="1811" w:hanging="504"/>
      </w:pPr>
      <w:rPr>
        <w:rFonts w:cs="Times New Roman" w:hint="default"/>
      </w:rPr>
    </w:lvl>
    <w:lvl w:ilvl="3">
      <w:start w:val="1"/>
      <w:numFmt w:val="decimal"/>
      <w:lvlText w:val="%1.%2.%3.%4."/>
      <w:lvlJc w:val="left"/>
      <w:pPr>
        <w:ind w:left="2315" w:hanging="648"/>
      </w:pPr>
      <w:rPr>
        <w:rFonts w:cs="Times New Roman" w:hint="default"/>
      </w:rPr>
    </w:lvl>
    <w:lvl w:ilvl="4">
      <w:start w:val="1"/>
      <w:numFmt w:val="decimal"/>
      <w:lvlText w:val="%1.%2.%3.%4.%5."/>
      <w:lvlJc w:val="left"/>
      <w:pPr>
        <w:ind w:left="2819" w:hanging="792"/>
      </w:pPr>
      <w:rPr>
        <w:rFonts w:cs="Times New Roman" w:hint="default"/>
      </w:rPr>
    </w:lvl>
    <w:lvl w:ilvl="5">
      <w:start w:val="1"/>
      <w:numFmt w:val="decimal"/>
      <w:lvlText w:val="%1.%2.%3.%4.%5.%6."/>
      <w:lvlJc w:val="left"/>
      <w:pPr>
        <w:ind w:left="3323" w:hanging="936"/>
      </w:pPr>
      <w:rPr>
        <w:rFonts w:cs="Times New Roman" w:hint="default"/>
      </w:rPr>
    </w:lvl>
    <w:lvl w:ilvl="6">
      <w:start w:val="1"/>
      <w:numFmt w:val="decimal"/>
      <w:lvlText w:val="%1.%2.%3.%4.%5.%6.%7."/>
      <w:lvlJc w:val="left"/>
      <w:pPr>
        <w:ind w:left="3827" w:hanging="1080"/>
      </w:pPr>
      <w:rPr>
        <w:rFonts w:cs="Times New Roman" w:hint="default"/>
      </w:rPr>
    </w:lvl>
    <w:lvl w:ilvl="7">
      <w:start w:val="1"/>
      <w:numFmt w:val="decimal"/>
      <w:lvlText w:val="%1.%2.%3.%4.%5.%6.%7.%8."/>
      <w:lvlJc w:val="left"/>
      <w:pPr>
        <w:ind w:left="4331" w:hanging="1224"/>
      </w:pPr>
      <w:rPr>
        <w:rFonts w:cs="Times New Roman" w:hint="default"/>
      </w:rPr>
    </w:lvl>
    <w:lvl w:ilvl="8">
      <w:start w:val="1"/>
      <w:numFmt w:val="decimal"/>
      <w:lvlText w:val="%1.%2.%3.%4.%5.%6.%7.%8.%9."/>
      <w:lvlJc w:val="left"/>
      <w:pPr>
        <w:ind w:left="4907" w:hanging="1440"/>
      </w:pPr>
      <w:rPr>
        <w:rFonts w:cs="Times New Roman" w:hint="default"/>
      </w:rPr>
    </w:lvl>
  </w:abstractNum>
  <w:abstractNum w:abstractNumId="33">
    <w:nsid w:val="4DB718FA"/>
    <w:multiLevelType w:val="multilevel"/>
    <w:tmpl w:val="BD96B142"/>
    <w:lvl w:ilvl="0">
      <w:start w:val="5"/>
      <w:numFmt w:val="decimal"/>
      <w:lvlText w:val="%1"/>
      <w:lvlJc w:val="left"/>
      <w:pPr>
        <w:ind w:left="360"/>
      </w:pPr>
      <w:rPr>
        <w:rFonts w:ascii="Verdana" w:eastAsia="Times New Roman" w:hAnsi="Verdana" w:cs="Verdana"/>
        <w:b w:val="0"/>
        <w:i w:val="0"/>
        <w:strike w:val="0"/>
        <w:dstrike w:val="0"/>
        <w:color w:val="000000"/>
        <w:sz w:val="18"/>
        <w:szCs w:val="18"/>
        <w:u w:val="none" w:color="000000"/>
        <w:vertAlign w:val="baseline"/>
      </w:rPr>
    </w:lvl>
    <w:lvl w:ilvl="1">
      <w:start w:val="3"/>
      <w:numFmt w:val="decimal"/>
      <w:lvlRestart w:val="0"/>
      <w:lvlText w:val="%1.%2."/>
      <w:lvlJc w:val="left"/>
      <w:pPr>
        <w:ind w:left="1287"/>
      </w:pPr>
      <w:rPr>
        <w:rFonts w:ascii="Verdana" w:eastAsia="Times New Roman" w:hAnsi="Verdana" w:cs="Verdana"/>
        <w:b w:val="0"/>
        <w:i w:val="0"/>
        <w:strike w:val="0"/>
        <w:dstrike w:val="0"/>
        <w:color w:val="000000"/>
        <w:sz w:val="18"/>
        <w:szCs w:val="18"/>
        <w:u w:val="none" w:color="000000"/>
        <w:vertAlign w:val="baseline"/>
      </w:rPr>
    </w:lvl>
    <w:lvl w:ilvl="2">
      <w:start w:val="1"/>
      <w:numFmt w:val="lowerRoman"/>
      <w:lvlText w:val="%3"/>
      <w:lvlJc w:val="left"/>
      <w:pPr>
        <w:ind w:left="1080"/>
      </w:pPr>
      <w:rPr>
        <w:rFonts w:ascii="Verdana" w:eastAsia="Times New Roman" w:hAnsi="Verdana" w:cs="Verdana"/>
        <w:b w:val="0"/>
        <w:i w:val="0"/>
        <w:strike w:val="0"/>
        <w:dstrike w:val="0"/>
        <w:color w:val="000000"/>
        <w:sz w:val="18"/>
        <w:szCs w:val="18"/>
        <w:u w:val="none" w:color="000000"/>
        <w:vertAlign w:val="baseline"/>
      </w:rPr>
    </w:lvl>
    <w:lvl w:ilvl="3">
      <w:start w:val="1"/>
      <w:numFmt w:val="decimal"/>
      <w:lvlText w:val="%4"/>
      <w:lvlJc w:val="left"/>
      <w:pPr>
        <w:ind w:left="1800"/>
      </w:pPr>
      <w:rPr>
        <w:rFonts w:ascii="Verdana" w:eastAsia="Times New Roman" w:hAnsi="Verdana" w:cs="Verdana"/>
        <w:b w:val="0"/>
        <w:i w:val="0"/>
        <w:strike w:val="0"/>
        <w:dstrike w:val="0"/>
        <w:color w:val="000000"/>
        <w:sz w:val="18"/>
        <w:szCs w:val="18"/>
        <w:u w:val="none" w:color="000000"/>
        <w:vertAlign w:val="baseline"/>
      </w:rPr>
    </w:lvl>
    <w:lvl w:ilvl="4">
      <w:start w:val="1"/>
      <w:numFmt w:val="lowerLetter"/>
      <w:lvlText w:val="%5"/>
      <w:lvlJc w:val="left"/>
      <w:pPr>
        <w:ind w:left="2520"/>
      </w:pPr>
      <w:rPr>
        <w:rFonts w:ascii="Verdana" w:eastAsia="Times New Roman" w:hAnsi="Verdana" w:cs="Verdana"/>
        <w:b w:val="0"/>
        <w:i w:val="0"/>
        <w:strike w:val="0"/>
        <w:dstrike w:val="0"/>
        <w:color w:val="000000"/>
        <w:sz w:val="18"/>
        <w:szCs w:val="18"/>
        <w:u w:val="none" w:color="000000"/>
        <w:vertAlign w:val="baseline"/>
      </w:rPr>
    </w:lvl>
    <w:lvl w:ilvl="5">
      <w:start w:val="1"/>
      <w:numFmt w:val="lowerRoman"/>
      <w:lvlText w:val="%6"/>
      <w:lvlJc w:val="left"/>
      <w:pPr>
        <w:ind w:left="3240"/>
      </w:pPr>
      <w:rPr>
        <w:rFonts w:ascii="Verdana" w:eastAsia="Times New Roman" w:hAnsi="Verdana" w:cs="Verdana"/>
        <w:b w:val="0"/>
        <w:i w:val="0"/>
        <w:strike w:val="0"/>
        <w:dstrike w:val="0"/>
        <w:color w:val="000000"/>
        <w:sz w:val="18"/>
        <w:szCs w:val="18"/>
        <w:u w:val="none" w:color="000000"/>
        <w:vertAlign w:val="baseline"/>
      </w:rPr>
    </w:lvl>
    <w:lvl w:ilvl="6">
      <w:start w:val="1"/>
      <w:numFmt w:val="decimal"/>
      <w:lvlText w:val="%7"/>
      <w:lvlJc w:val="left"/>
      <w:pPr>
        <w:ind w:left="3960"/>
      </w:pPr>
      <w:rPr>
        <w:rFonts w:ascii="Verdana" w:eastAsia="Times New Roman" w:hAnsi="Verdana" w:cs="Verdana"/>
        <w:b w:val="0"/>
        <w:i w:val="0"/>
        <w:strike w:val="0"/>
        <w:dstrike w:val="0"/>
        <w:color w:val="000000"/>
        <w:sz w:val="18"/>
        <w:szCs w:val="18"/>
        <w:u w:val="none" w:color="000000"/>
        <w:vertAlign w:val="baseline"/>
      </w:rPr>
    </w:lvl>
    <w:lvl w:ilvl="7">
      <w:start w:val="1"/>
      <w:numFmt w:val="lowerLetter"/>
      <w:lvlText w:val="%8"/>
      <w:lvlJc w:val="left"/>
      <w:pPr>
        <w:ind w:left="4680"/>
      </w:pPr>
      <w:rPr>
        <w:rFonts w:ascii="Verdana" w:eastAsia="Times New Roman" w:hAnsi="Verdana" w:cs="Verdana"/>
        <w:b w:val="0"/>
        <w:i w:val="0"/>
        <w:strike w:val="0"/>
        <w:dstrike w:val="0"/>
        <w:color w:val="000000"/>
        <w:sz w:val="18"/>
        <w:szCs w:val="18"/>
        <w:u w:val="none" w:color="000000"/>
        <w:vertAlign w:val="baseline"/>
      </w:rPr>
    </w:lvl>
    <w:lvl w:ilvl="8">
      <w:start w:val="1"/>
      <w:numFmt w:val="lowerRoman"/>
      <w:lvlText w:val="%9"/>
      <w:lvlJc w:val="left"/>
      <w:pPr>
        <w:ind w:left="5400"/>
      </w:pPr>
      <w:rPr>
        <w:rFonts w:ascii="Verdana" w:eastAsia="Times New Roman" w:hAnsi="Verdana" w:cs="Verdana"/>
        <w:b w:val="0"/>
        <w:i w:val="0"/>
        <w:strike w:val="0"/>
        <w:dstrike w:val="0"/>
        <w:color w:val="000000"/>
        <w:sz w:val="18"/>
        <w:szCs w:val="18"/>
        <w:u w:val="none" w:color="000000"/>
        <w:vertAlign w:val="baseline"/>
      </w:rPr>
    </w:lvl>
  </w:abstractNum>
  <w:abstractNum w:abstractNumId="34">
    <w:nsid w:val="57CD29BD"/>
    <w:multiLevelType w:val="hybridMultilevel"/>
    <w:tmpl w:val="01F440C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5C04733"/>
    <w:multiLevelType w:val="hybridMultilevel"/>
    <w:tmpl w:val="10725A86"/>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AE8149A"/>
    <w:multiLevelType w:val="multilevel"/>
    <w:tmpl w:val="12B4D99E"/>
    <w:lvl w:ilvl="0">
      <w:start w:val="9"/>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0540754"/>
    <w:multiLevelType w:val="hybridMultilevel"/>
    <w:tmpl w:val="80C82164"/>
    <w:lvl w:ilvl="0" w:tplc="7ECE0E90">
      <w:start w:val="1"/>
      <w:numFmt w:val="lowerLetter"/>
      <w:lvlText w:val="%1)"/>
      <w:lvlJc w:val="left"/>
      <w:pPr>
        <w:ind w:left="1985"/>
      </w:pPr>
      <w:rPr>
        <w:rFonts w:ascii="Verdana" w:eastAsia="Times New Roman" w:hAnsi="Verdana" w:cs="Verdana"/>
        <w:b w:val="0"/>
        <w:i w:val="0"/>
        <w:strike w:val="0"/>
        <w:dstrike w:val="0"/>
        <w:color w:val="000000"/>
        <w:sz w:val="18"/>
        <w:szCs w:val="18"/>
        <w:u w:val="none" w:color="000000"/>
        <w:vertAlign w:val="baseline"/>
      </w:rPr>
    </w:lvl>
    <w:lvl w:ilvl="1" w:tplc="20C814C8">
      <w:start w:val="1"/>
      <w:numFmt w:val="lowerLetter"/>
      <w:lvlText w:val="%2"/>
      <w:lvlJc w:val="left"/>
      <w:pPr>
        <w:ind w:left="2498"/>
      </w:pPr>
      <w:rPr>
        <w:rFonts w:ascii="Verdana" w:eastAsia="Times New Roman" w:hAnsi="Verdana" w:cs="Verdana"/>
        <w:b w:val="0"/>
        <w:i w:val="0"/>
        <w:strike w:val="0"/>
        <w:dstrike w:val="0"/>
        <w:color w:val="000000"/>
        <w:sz w:val="18"/>
        <w:szCs w:val="18"/>
        <w:u w:val="none" w:color="000000"/>
        <w:vertAlign w:val="baseline"/>
      </w:rPr>
    </w:lvl>
    <w:lvl w:ilvl="2" w:tplc="B11034E0">
      <w:start w:val="1"/>
      <w:numFmt w:val="lowerRoman"/>
      <w:lvlText w:val="%3"/>
      <w:lvlJc w:val="left"/>
      <w:pPr>
        <w:ind w:left="3218"/>
      </w:pPr>
      <w:rPr>
        <w:rFonts w:ascii="Verdana" w:eastAsia="Times New Roman" w:hAnsi="Verdana" w:cs="Verdana"/>
        <w:b w:val="0"/>
        <w:i w:val="0"/>
        <w:strike w:val="0"/>
        <w:dstrike w:val="0"/>
        <w:color w:val="000000"/>
        <w:sz w:val="18"/>
        <w:szCs w:val="18"/>
        <w:u w:val="none" w:color="000000"/>
        <w:vertAlign w:val="baseline"/>
      </w:rPr>
    </w:lvl>
    <w:lvl w:ilvl="3" w:tplc="FF32CA7E">
      <w:start w:val="1"/>
      <w:numFmt w:val="decimal"/>
      <w:lvlText w:val="%4"/>
      <w:lvlJc w:val="left"/>
      <w:pPr>
        <w:ind w:left="3938"/>
      </w:pPr>
      <w:rPr>
        <w:rFonts w:ascii="Verdana" w:eastAsia="Times New Roman" w:hAnsi="Verdana" w:cs="Verdana"/>
        <w:b w:val="0"/>
        <w:i w:val="0"/>
        <w:strike w:val="0"/>
        <w:dstrike w:val="0"/>
        <w:color w:val="000000"/>
        <w:sz w:val="18"/>
        <w:szCs w:val="18"/>
        <w:u w:val="none" w:color="000000"/>
        <w:vertAlign w:val="baseline"/>
      </w:rPr>
    </w:lvl>
    <w:lvl w:ilvl="4" w:tplc="C6F67848">
      <w:start w:val="1"/>
      <w:numFmt w:val="lowerLetter"/>
      <w:lvlText w:val="%5"/>
      <w:lvlJc w:val="left"/>
      <w:pPr>
        <w:ind w:left="4658"/>
      </w:pPr>
      <w:rPr>
        <w:rFonts w:ascii="Verdana" w:eastAsia="Times New Roman" w:hAnsi="Verdana" w:cs="Verdana"/>
        <w:b w:val="0"/>
        <w:i w:val="0"/>
        <w:strike w:val="0"/>
        <w:dstrike w:val="0"/>
        <w:color w:val="000000"/>
        <w:sz w:val="18"/>
        <w:szCs w:val="18"/>
        <w:u w:val="none" w:color="000000"/>
        <w:vertAlign w:val="baseline"/>
      </w:rPr>
    </w:lvl>
    <w:lvl w:ilvl="5" w:tplc="E85EE0E0">
      <w:start w:val="1"/>
      <w:numFmt w:val="lowerRoman"/>
      <w:lvlText w:val="%6"/>
      <w:lvlJc w:val="left"/>
      <w:pPr>
        <w:ind w:left="5378"/>
      </w:pPr>
      <w:rPr>
        <w:rFonts w:ascii="Verdana" w:eastAsia="Times New Roman" w:hAnsi="Verdana" w:cs="Verdana"/>
        <w:b w:val="0"/>
        <w:i w:val="0"/>
        <w:strike w:val="0"/>
        <w:dstrike w:val="0"/>
        <w:color w:val="000000"/>
        <w:sz w:val="18"/>
        <w:szCs w:val="18"/>
        <w:u w:val="none" w:color="000000"/>
        <w:vertAlign w:val="baseline"/>
      </w:rPr>
    </w:lvl>
    <w:lvl w:ilvl="6" w:tplc="B04497E8">
      <w:start w:val="1"/>
      <w:numFmt w:val="decimal"/>
      <w:lvlText w:val="%7"/>
      <w:lvlJc w:val="left"/>
      <w:pPr>
        <w:ind w:left="6098"/>
      </w:pPr>
      <w:rPr>
        <w:rFonts w:ascii="Verdana" w:eastAsia="Times New Roman" w:hAnsi="Verdana" w:cs="Verdana"/>
        <w:b w:val="0"/>
        <w:i w:val="0"/>
        <w:strike w:val="0"/>
        <w:dstrike w:val="0"/>
        <w:color w:val="000000"/>
        <w:sz w:val="18"/>
        <w:szCs w:val="18"/>
        <w:u w:val="none" w:color="000000"/>
        <w:vertAlign w:val="baseline"/>
      </w:rPr>
    </w:lvl>
    <w:lvl w:ilvl="7" w:tplc="0AD4ABD0">
      <w:start w:val="1"/>
      <w:numFmt w:val="lowerLetter"/>
      <w:lvlText w:val="%8"/>
      <w:lvlJc w:val="left"/>
      <w:pPr>
        <w:ind w:left="6818"/>
      </w:pPr>
      <w:rPr>
        <w:rFonts w:ascii="Verdana" w:eastAsia="Times New Roman" w:hAnsi="Verdana" w:cs="Verdana"/>
        <w:b w:val="0"/>
        <w:i w:val="0"/>
        <w:strike w:val="0"/>
        <w:dstrike w:val="0"/>
        <w:color w:val="000000"/>
        <w:sz w:val="18"/>
        <w:szCs w:val="18"/>
        <w:u w:val="none" w:color="000000"/>
        <w:vertAlign w:val="baseline"/>
      </w:rPr>
    </w:lvl>
    <w:lvl w:ilvl="8" w:tplc="C3A67454">
      <w:start w:val="1"/>
      <w:numFmt w:val="lowerRoman"/>
      <w:lvlText w:val="%9"/>
      <w:lvlJc w:val="left"/>
      <w:pPr>
        <w:ind w:left="7538"/>
      </w:pPr>
      <w:rPr>
        <w:rFonts w:ascii="Verdana" w:eastAsia="Times New Roman" w:hAnsi="Verdana" w:cs="Verdana"/>
        <w:b w:val="0"/>
        <w:i w:val="0"/>
        <w:strike w:val="0"/>
        <w:dstrike w:val="0"/>
        <w:color w:val="000000"/>
        <w:sz w:val="18"/>
        <w:szCs w:val="18"/>
        <w:u w:val="none" w:color="000000"/>
        <w:vertAlign w:val="baseline"/>
      </w:rPr>
    </w:lvl>
  </w:abstractNum>
  <w:abstractNum w:abstractNumId="38">
    <w:nsid w:val="7CBD255A"/>
    <w:multiLevelType w:val="multilevel"/>
    <w:tmpl w:val="CB787A34"/>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D144D13"/>
    <w:multiLevelType w:val="hybridMultilevel"/>
    <w:tmpl w:val="733A10AE"/>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D347A6D"/>
    <w:multiLevelType w:val="hybridMultilevel"/>
    <w:tmpl w:val="B7B412CC"/>
    <w:lvl w:ilvl="0" w:tplc="3A0A09E4">
      <w:start w:val="1"/>
      <w:numFmt w:val="lowerLetter"/>
      <w:lvlText w:val="%1)"/>
      <w:lvlJc w:val="left"/>
      <w:pPr>
        <w:ind w:left="502" w:hanging="360"/>
      </w:pPr>
      <w:rPr>
        <w:rFonts w:cs="Times New Roman" w:hint="default"/>
        <w:b/>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41">
    <w:nsid w:val="7DC82724"/>
    <w:multiLevelType w:val="multilevel"/>
    <w:tmpl w:val="4F5CF890"/>
    <w:lvl w:ilvl="0">
      <w:start w:val="2"/>
      <w:numFmt w:val="upperRoman"/>
      <w:lvlText w:val="%1."/>
      <w:lvlJc w:val="right"/>
      <w:pPr>
        <w:ind w:left="936" w:hanging="360"/>
      </w:pPr>
      <w:rPr>
        <w:rFonts w:cs="Times New Roman" w:hint="default"/>
      </w:rPr>
    </w:lvl>
    <w:lvl w:ilvl="1">
      <w:start w:val="1"/>
      <w:numFmt w:val="decimal"/>
      <w:lvlText w:val="%1.%2."/>
      <w:lvlJc w:val="left"/>
      <w:pPr>
        <w:ind w:left="1368" w:hanging="432"/>
      </w:pPr>
      <w:rPr>
        <w:rFonts w:cs="Times New Roman" w:hint="default"/>
      </w:rPr>
    </w:lvl>
    <w:lvl w:ilvl="2">
      <w:start w:val="1"/>
      <w:numFmt w:val="decimal"/>
      <w:lvlText w:val="%1.%2.%3."/>
      <w:lvlJc w:val="left"/>
      <w:pPr>
        <w:ind w:left="1800" w:hanging="504"/>
      </w:pPr>
      <w:rPr>
        <w:rFonts w:cs="Times New Roman" w:hint="default"/>
      </w:rPr>
    </w:lvl>
    <w:lvl w:ilvl="3">
      <w:start w:val="1"/>
      <w:numFmt w:val="decimal"/>
      <w:lvlText w:val="%1.%2.%3.%4."/>
      <w:lvlJc w:val="left"/>
      <w:pPr>
        <w:ind w:left="2304" w:hanging="648"/>
      </w:pPr>
      <w:rPr>
        <w:rFonts w:cs="Times New Roman" w:hint="default"/>
      </w:rPr>
    </w:lvl>
    <w:lvl w:ilvl="4">
      <w:start w:val="1"/>
      <w:numFmt w:val="decimal"/>
      <w:lvlText w:val="%1.%2.%3.%4.%5."/>
      <w:lvlJc w:val="left"/>
      <w:pPr>
        <w:ind w:left="2808" w:hanging="792"/>
      </w:pPr>
      <w:rPr>
        <w:rFonts w:cs="Times New Roman" w:hint="default"/>
      </w:rPr>
    </w:lvl>
    <w:lvl w:ilvl="5">
      <w:start w:val="1"/>
      <w:numFmt w:val="decimal"/>
      <w:lvlText w:val="%1.%2.%3.%4.%5.%6."/>
      <w:lvlJc w:val="left"/>
      <w:pPr>
        <w:ind w:left="3312" w:hanging="936"/>
      </w:pPr>
      <w:rPr>
        <w:rFonts w:cs="Times New Roman" w:hint="default"/>
      </w:rPr>
    </w:lvl>
    <w:lvl w:ilvl="6">
      <w:start w:val="1"/>
      <w:numFmt w:val="decimal"/>
      <w:lvlText w:val="%1.%2.%3.%4.%5.%6.%7."/>
      <w:lvlJc w:val="left"/>
      <w:pPr>
        <w:ind w:left="3816" w:hanging="1080"/>
      </w:pPr>
      <w:rPr>
        <w:rFonts w:cs="Times New Roman" w:hint="default"/>
      </w:rPr>
    </w:lvl>
    <w:lvl w:ilvl="7">
      <w:start w:val="1"/>
      <w:numFmt w:val="decimal"/>
      <w:lvlText w:val="%1.%2.%3.%4.%5.%6.%7.%8."/>
      <w:lvlJc w:val="left"/>
      <w:pPr>
        <w:ind w:left="4320" w:hanging="1224"/>
      </w:pPr>
      <w:rPr>
        <w:rFonts w:cs="Times New Roman" w:hint="default"/>
      </w:rPr>
    </w:lvl>
    <w:lvl w:ilvl="8">
      <w:start w:val="1"/>
      <w:numFmt w:val="decimal"/>
      <w:lvlText w:val="%1.%2.%3.%4.%5.%6.%7.%8.%9."/>
      <w:lvlJc w:val="left"/>
      <w:pPr>
        <w:ind w:left="4896" w:hanging="1440"/>
      </w:pPr>
      <w:rPr>
        <w:rFonts w:cs="Times New Roman" w:hint="default"/>
      </w:rPr>
    </w:lvl>
  </w:abstractNum>
  <w:num w:numId="1">
    <w:abstractNumId w:val="28"/>
  </w:num>
  <w:num w:numId="2">
    <w:abstractNumId w:val="18"/>
  </w:num>
  <w:num w:numId="3">
    <w:abstractNumId w:val="22"/>
  </w:num>
  <w:num w:numId="4">
    <w:abstractNumId w:val="33"/>
  </w:num>
  <w:num w:numId="5">
    <w:abstractNumId w:val="37"/>
  </w:num>
  <w:num w:numId="6">
    <w:abstractNumId w:val="10"/>
  </w:num>
  <w:num w:numId="7">
    <w:abstractNumId w:val="4"/>
  </w:num>
  <w:num w:numId="8">
    <w:abstractNumId w:val="1"/>
  </w:num>
  <w:num w:numId="9">
    <w:abstractNumId w:val="30"/>
  </w:num>
  <w:num w:numId="10">
    <w:abstractNumId w:val="19"/>
  </w:num>
  <w:num w:numId="11">
    <w:abstractNumId w:val="6"/>
  </w:num>
  <w:num w:numId="12">
    <w:abstractNumId w:val="7"/>
  </w:num>
  <w:num w:numId="13">
    <w:abstractNumId w:val="29"/>
  </w:num>
  <w:num w:numId="14">
    <w:abstractNumId w:val="15"/>
  </w:num>
  <w:num w:numId="15">
    <w:abstractNumId w:val="8"/>
  </w:num>
  <w:num w:numId="16">
    <w:abstractNumId w:val="36"/>
  </w:num>
  <w:num w:numId="17">
    <w:abstractNumId w:val="26"/>
  </w:num>
  <w:num w:numId="18">
    <w:abstractNumId w:val="21"/>
  </w:num>
  <w:num w:numId="19">
    <w:abstractNumId w:val="41"/>
  </w:num>
  <w:num w:numId="20">
    <w:abstractNumId w:val="17"/>
  </w:num>
  <w:num w:numId="21">
    <w:abstractNumId w:val="16"/>
  </w:num>
  <w:num w:numId="22">
    <w:abstractNumId w:val="31"/>
  </w:num>
  <w:num w:numId="23">
    <w:abstractNumId w:val="27"/>
  </w:num>
  <w:num w:numId="24">
    <w:abstractNumId w:val="25"/>
  </w:num>
  <w:num w:numId="25">
    <w:abstractNumId w:val="23"/>
  </w:num>
  <w:num w:numId="26">
    <w:abstractNumId w:val="38"/>
  </w:num>
  <w:num w:numId="27">
    <w:abstractNumId w:val="12"/>
  </w:num>
  <w:num w:numId="28">
    <w:abstractNumId w:val="32"/>
  </w:num>
  <w:num w:numId="29">
    <w:abstractNumId w:val="14"/>
  </w:num>
  <w:num w:numId="30">
    <w:abstractNumId w:val="11"/>
  </w:num>
  <w:num w:numId="31">
    <w:abstractNumId w:val="3"/>
  </w:num>
  <w:num w:numId="32">
    <w:abstractNumId w:val="9"/>
  </w:num>
  <w:num w:numId="33">
    <w:abstractNumId w:val="13"/>
  </w:num>
  <w:num w:numId="34">
    <w:abstractNumId w:val="24"/>
  </w:num>
  <w:num w:numId="35">
    <w:abstractNumId w:val="39"/>
  </w:num>
  <w:num w:numId="36">
    <w:abstractNumId w:val="20"/>
  </w:num>
  <w:num w:numId="37">
    <w:abstractNumId w:val="5"/>
  </w:num>
  <w:num w:numId="38">
    <w:abstractNumId w:val="2"/>
  </w:num>
  <w:num w:numId="39">
    <w:abstractNumId w:val="34"/>
  </w:num>
  <w:num w:numId="40">
    <w:abstractNumId w:val="40"/>
  </w:num>
  <w:num w:numId="41">
    <w:abstractNumId w:val="3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0483"/>
    <w:rsid w:val="00001C98"/>
    <w:rsid w:val="00003558"/>
    <w:rsid w:val="000046C1"/>
    <w:rsid w:val="000100B5"/>
    <w:rsid w:val="000226F7"/>
    <w:rsid w:val="00024336"/>
    <w:rsid w:val="0002736E"/>
    <w:rsid w:val="00031B0D"/>
    <w:rsid w:val="00040DA7"/>
    <w:rsid w:val="00042E4B"/>
    <w:rsid w:val="0004530B"/>
    <w:rsid w:val="000453F3"/>
    <w:rsid w:val="00052AAC"/>
    <w:rsid w:val="000612AF"/>
    <w:rsid w:val="0007433A"/>
    <w:rsid w:val="0007533D"/>
    <w:rsid w:val="00090182"/>
    <w:rsid w:val="00090A87"/>
    <w:rsid w:val="00091005"/>
    <w:rsid w:val="00095FC1"/>
    <w:rsid w:val="000A0778"/>
    <w:rsid w:val="000A523A"/>
    <w:rsid w:val="000A6763"/>
    <w:rsid w:val="000B1AEA"/>
    <w:rsid w:val="000B3CBB"/>
    <w:rsid w:val="000B5C4D"/>
    <w:rsid w:val="000C188C"/>
    <w:rsid w:val="000C6D7A"/>
    <w:rsid w:val="000D4B23"/>
    <w:rsid w:val="000D5476"/>
    <w:rsid w:val="000E19DA"/>
    <w:rsid w:val="000F73C7"/>
    <w:rsid w:val="00114934"/>
    <w:rsid w:val="0012144B"/>
    <w:rsid w:val="001302E4"/>
    <w:rsid w:val="00130FB9"/>
    <w:rsid w:val="001778FF"/>
    <w:rsid w:val="00191754"/>
    <w:rsid w:val="00194404"/>
    <w:rsid w:val="00197203"/>
    <w:rsid w:val="001A152C"/>
    <w:rsid w:val="001B5E82"/>
    <w:rsid w:val="001B6283"/>
    <w:rsid w:val="001C08BD"/>
    <w:rsid w:val="001C0B5C"/>
    <w:rsid w:val="001C7938"/>
    <w:rsid w:val="001D0171"/>
    <w:rsid w:val="001D2185"/>
    <w:rsid w:val="001D218E"/>
    <w:rsid w:val="001D4D6B"/>
    <w:rsid w:val="001D7EA3"/>
    <w:rsid w:val="00220A8C"/>
    <w:rsid w:val="0022465E"/>
    <w:rsid w:val="002348E7"/>
    <w:rsid w:val="00247896"/>
    <w:rsid w:val="00295D8B"/>
    <w:rsid w:val="002A44B5"/>
    <w:rsid w:val="002A7D0F"/>
    <w:rsid w:val="002C40BA"/>
    <w:rsid w:val="002C6613"/>
    <w:rsid w:val="002D00E8"/>
    <w:rsid w:val="002D0B5E"/>
    <w:rsid w:val="002D5512"/>
    <w:rsid w:val="002D75A3"/>
    <w:rsid w:val="002E2EE9"/>
    <w:rsid w:val="002F11AD"/>
    <w:rsid w:val="00303402"/>
    <w:rsid w:val="0030479B"/>
    <w:rsid w:val="00314B24"/>
    <w:rsid w:val="0032252E"/>
    <w:rsid w:val="003409E7"/>
    <w:rsid w:val="003577F9"/>
    <w:rsid w:val="00390DF5"/>
    <w:rsid w:val="003A1568"/>
    <w:rsid w:val="003B05A0"/>
    <w:rsid w:val="003B1D7D"/>
    <w:rsid w:val="003C2BA1"/>
    <w:rsid w:val="003C324E"/>
    <w:rsid w:val="003D67E5"/>
    <w:rsid w:val="003E3DC1"/>
    <w:rsid w:val="003F0F57"/>
    <w:rsid w:val="003F57BB"/>
    <w:rsid w:val="00406351"/>
    <w:rsid w:val="004145BE"/>
    <w:rsid w:val="00420064"/>
    <w:rsid w:val="00425323"/>
    <w:rsid w:val="004266F5"/>
    <w:rsid w:val="00432541"/>
    <w:rsid w:val="00471A4A"/>
    <w:rsid w:val="00476458"/>
    <w:rsid w:val="004806C4"/>
    <w:rsid w:val="004874D6"/>
    <w:rsid w:val="0048762F"/>
    <w:rsid w:val="004976D7"/>
    <w:rsid w:val="004A02C4"/>
    <w:rsid w:val="004B761D"/>
    <w:rsid w:val="004C5165"/>
    <w:rsid w:val="004D128B"/>
    <w:rsid w:val="004D3D8C"/>
    <w:rsid w:val="004D6FA9"/>
    <w:rsid w:val="005015DC"/>
    <w:rsid w:val="00502DBD"/>
    <w:rsid w:val="005078B3"/>
    <w:rsid w:val="005200B9"/>
    <w:rsid w:val="005207CC"/>
    <w:rsid w:val="00523ECB"/>
    <w:rsid w:val="00527D45"/>
    <w:rsid w:val="005416FC"/>
    <w:rsid w:val="005437C4"/>
    <w:rsid w:val="005452CD"/>
    <w:rsid w:val="00555C0F"/>
    <w:rsid w:val="00561382"/>
    <w:rsid w:val="0056442F"/>
    <w:rsid w:val="005835EA"/>
    <w:rsid w:val="00591EA2"/>
    <w:rsid w:val="005B1D2F"/>
    <w:rsid w:val="005E7277"/>
    <w:rsid w:val="005F2F70"/>
    <w:rsid w:val="005F54F3"/>
    <w:rsid w:val="00602D8B"/>
    <w:rsid w:val="006066BE"/>
    <w:rsid w:val="00606BF3"/>
    <w:rsid w:val="00630A6F"/>
    <w:rsid w:val="00634FCE"/>
    <w:rsid w:val="00634FFE"/>
    <w:rsid w:val="0064353D"/>
    <w:rsid w:val="006657BC"/>
    <w:rsid w:val="006763F1"/>
    <w:rsid w:val="00681D29"/>
    <w:rsid w:val="006862E5"/>
    <w:rsid w:val="006929EB"/>
    <w:rsid w:val="00693710"/>
    <w:rsid w:val="00694ECB"/>
    <w:rsid w:val="006A01CB"/>
    <w:rsid w:val="006A3B38"/>
    <w:rsid w:val="006A3C7C"/>
    <w:rsid w:val="006A6414"/>
    <w:rsid w:val="006A6E7E"/>
    <w:rsid w:val="006B434E"/>
    <w:rsid w:val="006C16F0"/>
    <w:rsid w:val="006C6545"/>
    <w:rsid w:val="006F0946"/>
    <w:rsid w:val="006F408C"/>
    <w:rsid w:val="007044B0"/>
    <w:rsid w:val="00721A36"/>
    <w:rsid w:val="00722FE6"/>
    <w:rsid w:val="007410F7"/>
    <w:rsid w:val="00760215"/>
    <w:rsid w:val="00760E3F"/>
    <w:rsid w:val="007653EC"/>
    <w:rsid w:val="007664F4"/>
    <w:rsid w:val="00767180"/>
    <w:rsid w:val="00770C2F"/>
    <w:rsid w:val="00773D88"/>
    <w:rsid w:val="007754CE"/>
    <w:rsid w:val="0078266B"/>
    <w:rsid w:val="007A23E3"/>
    <w:rsid w:val="007B36A4"/>
    <w:rsid w:val="007C2DC4"/>
    <w:rsid w:val="007C4AB6"/>
    <w:rsid w:val="007D256E"/>
    <w:rsid w:val="007D3A87"/>
    <w:rsid w:val="007D652E"/>
    <w:rsid w:val="007E4D6C"/>
    <w:rsid w:val="007E59DF"/>
    <w:rsid w:val="007F59EF"/>
    <w:rsid w:val="007F5E2F"/>
    <w:rsid w:val="00813DC3"/>
    <w:rsid w:val="00820A8E"/>
    <w:rsid w:val="00821191"/>
    <w:rsid w:val="0082468D"/>
    <w:rsid w:val="008311CE"/>
    <w:rsid w:val="00844889"/>
    <w:rsid w:val="00871A4D"/>
    <w:rsid w:val="00880483"/>
    <w:rsid w:val="008A0A15"/>
    <w:rsid w:val="008A5824"/>
    <w:rsid w:val="008A5CB5"/>
    <w:rsid w:val="008A7961"/>
    <w:rsid w:val="008B3566"/>
    <w:rsid w:val="008B7646"/>
    <w:rsid w:val="008C4B17"/>
    <w:rsid w:val="008D4B7C"/>
    <w:rsid w:val="008F7648"/>
    <w:rsid w:val="00906F67"/>
    <w:rsid w:val="00927993"/>
    <w:rsid w:val="00945AF9"/>
    <w:rsid w:val="00951732"/>
    <w:rsid w:val="00960255"/>
    <w:rsid w:val="00963DB8"/>
    <w:rsid w:val="009669A8"/>
    <w:rsid w:val="00974BED"/>
    <w:rsid w:val="00974CAB"/>
    <w:rsid w:val="00977C04"/>
    <w:rsid w:val="009807DE"/>
    <w:rsid w:val="0098453B"/>
    <w:rsid w:val="00991F20"/>
    <w:rsid w:val="0099422E"/>
    <w:rsid w:val="009948F4"/>
    <w:rsid w:val="009A5955"/>
    <w:rsid w:val="009A6E38"/>
    <w:rsid w:val="009D4473"/>
    <w:rsid w:val="009E5334"/>
    <w:rsid w:val="00A0092B"/>
    <w:rsid w:val="00A05A7A"/>
    <w:rsid w:val="00A205FA"/>
    <w:rsid w:val="00A23D72"/>
    <w:rsid w:val="00A32FAB"/>
    <w:rsid w:val="00A350F6"/>
    <w:rsid w:val="00A364F3"/>
    <w:rsid w:val="00A4177C"/>
    <w:rsid w:val="00A45389"/>
    <w:rsid w:val="00A57672"/>
    <w:rsid w:val="00A624AA"/>
    <w:rsid w:val="00A64679"/>
    <w:rsid w:val="00A81EE9"/>
    <w:rsid w:val="00AA4D03"/>
    <w:rsid w:val="00AC027D"/>
    <w:rsid w:val="00AC0F1B"/>
    <w:rsid w:val="00AC6D55"/>
    <w:rsid w:val="00AD1E38"/>
    <w:rsid w:val="00AD48D0"/>
    <w:rsid w:val="00AD6D4A"/>
    <w:rsid w:val="00AF5D7F"/>
    <w:rsid w:val="00B16179"/>
    <w:rsid w:val="00B27086"/>
    <w:rsid w:val="00B32B79"/>
    <w:rsid w:val="00B4162A"/>
    <w:rsid w:val="00B45D52"/>
    <w:rsid w:val="00B47819"/>
    <w:rsid w:val="00B50A59"/>
    <w:rsid w:val="00B7638E"/>
    <w:rsid w:val="00B816A7"/>
    <w:rsid w:val="00BA62B0"/>
    <w:rsid w:val="00BB3589"/>
    <w:rsid w:val="00BE6972"/>
    <w:rsid w:val="00BF1957"/>
    <w:rsid w:val="00BF60B6"/>
    <w:rsid w:val="00BF6274"/>
    <w:rsid w:val="00BF6AFD"/>
    <w:rsid w:val="00C11BEE"/>
    <w:rsid w:val="00C15514"/>
    <w:rsid w:val="00C40859"/>
    <w:rsid w:val="00C65931"/>
    <w:rsid w:val="00C805B1"/>
    <w:rsid w:val="00C8581D"/>
    <w:rsid w:val="00C9752D"/>
    <w:rsid w:val="00CC1E9A"/>
    <w:rsid w:val="00CD00DD"/>
    <w:rsid w:val="00CD2DB7"/>
    <w:rsid w:val="00CE154A"/>
    <w:rsid w:val="00CE5D40"/>
    <w:rsid w:val="00D058AA"/>
    <w:rsid w:val="00D163C6"/>
    <w:rsid w:val="00D17AA0"/>
    <w:rsid w:val="00D2040C"/>
    <w:rsid w:val="00D27A86"/>
    <w:rsid w:val="00D441AD"/>
    <w:rsid w:val="00D50EC9"/>
    <w:rsid w:val="00D5793B"/>
    <w:rsid w:val="00D635DC"/>
    <w:rsid w:val="00D63CBC"/>
    <w:rsid w:val="00D6472B"/>
    <w:rsid w:val="00D838DD"/>
    <w:rsid w:val="00D86CEA"/>
    <w:rsid w:val="00DA5138"/>
    <w:rsid w:val="00DA6268"/>
    <w:rsid w:val="00DB56EF"/>
    <w:rsid w:val="00DD6197"/>
    <w:rsid w:val="00DE1162"/>
    <w:rsid w:val="00DE3460"/>
    <w:rsid w:val="00DE6595"/>
    <w:rsid w:val="00DF149E"/>
    <w:rsid w:val="00DF704A"/>
    <w:rsid w:val="00E04392"/>
    <w:rsid w:val="00E12E18"/>
    <w:rsid w:val="00E24DD2"/>
    <w:rsid w:val="00E32D0E"/>
    <w:rsid w:val="00E32D13"/>
    <w:rsid w:val="00E342F5"/>
    <w:rsid w:val="00E37EC5"/>
    <w:rsid w:val="00E406AC"/>
    <w:rsid w:val="00E4076C"/>
    <w:rsid w:val="00E45BFA"/>
    <w:rsid w:val="00E611B2"/>
    <w:rsid w:val="00E837C6"/>
    <w:rsid w:val="00E94A78"/>
    <w:rsid w:val="00E97908"/>
    <w:rsid w:val="00EA0388"/>
    <w:rsid w:val="00EA3760"/>
    <w:rsid w:val="00EB65B6"/>
    <w:rsid w:val="00EB6F12"/>
    <w:rsid w:val="00ED04CE"/>
    <w:rsid w:val="00ED067F"/>
    <w:rsid w:val="00ED06C4"/>
    <w:rsid w:val="00ED0C23"/>
    <w:rsid w:val="00ED504B"/>
    <w:rsid w:val="00EE02E4"/>
    <w:rsid w:val="00EE4DDE"/>
    <w:rsid w:val="00EE71CD"/>
    <w:rsid w:val="00EF1B28"/>
    <w:rsid w:val="00EF2840"/>
    <w:rsid w:val="00F06779"/>
    <w:rsid w:val="00F10ABE"/>
    <w:rsid w:val="00F119EE"/>
    <w:rsid w:val="00F16E6F"/>
    <w:rsid w:val="00F23FFE"/>
    <w:rsid w:val="00F33FE5"/>
    <w:rsid w:val="00F44D59"/>
    <w:rsid w:val="00F617D6"/>
    <w:rsid w:val="00F64FB6"/>
    <w:rsid w:val="00F65E40"/>
    <w:rsid w:val="00F71392"/>
    <w:rsid w:val="00F71997"/>
    <w:rsid w:val="00F74B58"/>
    <w:rsid w:val="00F76B6B"/>
    <w:rsid w:val="00FA3B0F"/>
    <w:rsid w:val="00FB063D"/>
    <w:rsid w:val="00FB224B"/>
    <w:rsid w:val="00FB2506"/>
    <w:rsid w:val="00FB4A4F"/>
    <w:rsid w:val="00FE14DF"/>
    <w:rsid w:val="00FE1E22"/>
    <w:rsid w:val="00FE7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57" w:line="249" w:lineRule="auto"/>
      <w:ind w:left="576" w:right="1" w:hanging="576"/>
      <w:jc w:val="both"/>
    </w:pPr>
    <w:rPr>
      <w:rFonts w:ascii="Verdana" w:hAnsi="Verdana" w:cs="Verdana"/>
      <w:color w:val="000000"/>
      <w:sz w:val="18"/>
    </w:rPr>
  </w:style>
  <w:style w:type="paragraph" w:styleId="Nadpis1">
    <w:name w:val="heading 1"/>
    <w:basedOn w:val="Normln"/>
    <w:next w:val="Normln"/>
    <w:link w:val="Nadpis1Char"/>
    <w:uiPriority w:val="9"/>
    <w:unhideWhenUsed/>
    <w:qFormat/>
    <w:pPr>
      <w:keepNext/>
      <w:keepLines/>
      <w:spacing w:after="62"/>
      <w:ind w:left="10" w:right="8010" w:hanging="10"/>
      <w:jc w:val="left"/>
      <w:outlineLvl w:val="0"/>
    </w:pPr>
    <w:rPr>
      <w:b/>
    </w:rPr>
  </w:style>
  <w:style w:type="paragraph" w:styleId="Nadpis2">
    <w:name w:val="heading 2"/>
    <w:basedOn w:val="Normln"/>
    <w:next w:val="Normln"/>
    <w:link w:val="Nadpis2Char"/>
    <w:uiPriority w:val="9"/>
    <w:unhideWhenUsed/>
    <w:qFormat/>
    <w:pPr>
      <w:keepNext/>
      <w:keepLines/>
      <w:spacing w:after="719" w:line="378" w:lineRule="auto"/>
      <w:ind w:left="10" w:right="513" w:hanging="10"/>
      <w:jc w:val="center"/>
      <w:outlineLvl w:val="1"/>
    </w:pPr>
    <w:rPr>
      <w:rFonts w:ascii="Calibri" w:hAnsi="Calibri" w:cs="Calibri"/>
      <w:b/>
      <w:sz w:val="24"/>
    </w:rPr>
  </w:style>
  <w:style w:type="paragraph" w:styleId="Nadpis3">
    <w:name w:val="heading 3"/>
    <w:basedOn w:val="Normln"/>
    <w:next w:val="Normln"/>
    <w:link w:val="Nadpis3Char"/>
    <w:uiPriority w:val="9"/>
    <w:unhideWhenUsed/>
    <w:qFormat/>
    <w:pPr>
      <w:keepNext/>
      <w:keepLines/>
      <w:spacing w:after="0" w:line="259" w:lineRule="auto"/>
      <w:ind w:left="10" w:right="0" w:hanging="10"/>
      <w:jc w:val="left"/>
      <w:outlineLvl w:val="2"/>
    </w:pPr>
    <w:rPr>
      <w:rFonts w:ascii="Calibri" w:hAnsi="Calibri" w:cs="Calibri"/>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Verdana" w:hAnsi="Verdana" w:cs="Times New Roman"/>
      <w:b/>
      <w:color w:val="000000"/>
      <w:sz w:val="18"/>
    </w:rPr>
  </w:style>
  <w:style w:type="character" w:customStyle="1" w:styleId="Nadpis2Char">
    <w:name w:val="Nadpis 2 Char"/>
    <w:basedOn w:val="Standardnpsmoodstavce"/>
    <w:link w:val="Nadpis2"/>
    <w:uiPriority w:val="9"/>
    <w:locked/>
    <w:rPr>
      <w:rFonts w:ascii="Calibri" w:hAnsi="Calibri" w:cs="Times New Roman"/>
      <w:b/>
      <w:color w:val="000000"/>
      <w:sz w:val="24"/>
    </w:rPr>
  </w:style>
  <w:style w:type="character" w:customStyle="1" w:styleId="Nadpis3Char">
    <w:name w:val="Nadpis 3 Char"/>
    <w:basedOn w:val="Standardnpsmoodstavce"/>
    <w:link w:val="Nadpis3"/>
    <w:uiPriority w:val="9"/>
    <w:locked/>
    <w:rPr>
      <w:rFonts w:ascii="Calibri" w:hAnsi="Calibri"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194404"/>
    <w:pPr>
      <w:ind w:left="720"/>
      <w:contextualSpacing/>
    </w:pPr>
  </w:style>
  <w:style w:type="paragraph" w:styleId="Zhlav">
    <w:name w:val="header"/>
    <w:basedOn w:val="Normln"/>
    <w:link w:val="ZhlavChar"/>
    <w:uiPriority w:val="99"/>
    <w:unhideWhenUsed/>
    <w:rsid w:val="00DE1162"/>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E1162"/>
    <w:rPr>
      <w:rFonts w:ascii="Verdana" w:hAnsi="Verdana" w:cs="Verdana"/>
      <w:color w:val="000000"/>
      <w:sz w:val="18"/>
    </w:rPr>
  </w:style>
  <w:style w:type="paragraph" w:styleId="Zpat">
    <w:name w:val="footer"/>
    <w:basedOn w:val="Normln"/>
    <w:link w:val="ZpatChar"/>
    <w:uiPriority w:val="99"/>
    <w:unhideWhenUsed/>
    <w:rsid w:val="009A6E3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9A6E38"/>
    <w:rPr>
      <w:rFonts w:ascii="Verdana" w:hAnsi="Verdana" w:cs="Verdana"/>
      <w:color w:val="000000"/>
      <w:sz w:val="18"/>
    </w:rPr>
  </w:style>
  <w:style w:type="character" w:styleId="Odkaznakoment">
    <w:name w:val="annotation reference"/>
    <w:basedOn w:val="Standardnpsmoodstavce"/>
    <w:uiPriority w:val="99"/>
    <w:unhideWhenUsed/>
    <w:rsid w:val="0082468D"/>
    <w:rPr>
      <w:rFonts w:cs="Times New Roman"/>
      <w:sz w:val="16"/>
      <w:szCs w:val="16"/>
    </w:rPr>
  </w:style>
  <w:style w:type="paragraph" w:styleId="Textkomente">
    <w:name w:val="annotation text"/>
    <w:aliases w:val="Char"/>
    <w:basedOn w:val="Normln"/>
    <w:link w:val="TextkomenteChar"/>
    <w:uiPriority w:val="99"/>
    <w:unhideWhenUsed/>
    <w:rsid w:val="0082468D"/>
    <w:pPr>
      <w:spacing w:line="240" w:lineRule="auto"/>
    </w:pPr>
    <w:rPr>
      <w:sz w:val="20"/>
      <w:szCs w:val="20"/>
    </w:rPr>
  </w:style>
  <w:style w:type="character" w:customStyle="1" w:styleId="TextkomenteChar">
    <w:name w:val="Text komentáře Char"/>
    <w:aliases w:val="Char Char"/>
    <w:basedOn w:val="Standardnpsmoodstavce"/>
    <w:link w:val="Textkomente"/>
    <w:uiPriority w:val="99"/>
    <w:locked/>
    <w:rsid w:val="0082468D"/>
    <w:rPr>
      <w:rFonts w:ascii="Verdana" w:hAnsi="Verdana" w:cs="Verdana"/>
      <w:color w:val="000000"/>
      <w:sz w:val="20"/>
      <w:szCs w:val="20"/>
    </w:rPr>
  </w:style>
  <w:style w:type="paragraph" w:styleId="Pedmtkomente">
    <w:name w:val="annotation subject"/>
    <w:basedOn w:val="Textkomente"/>
    <w:next w:val="Textkomente"/>
    <w:link w:val="PedmtkomenteChar"/>
    <w:uiPriority w:val="99"/>
    <w:semiHidden/>
    <w:unhideWhenUsed/>
    <w:rsid w:val="0082468D"/>
    <w:rPr>
      <w:b/>
      <w:bCs/>
    </w:rPr>
  </w:style>
  <w:style w:type="character" w:customStyle="1" w:styleId="PedmtkomenteChar">
    <w:name w:val="Předmět komentáře Char"/>
    <w:basedOn w:val="TextkomenteChar"/>
    <w:link w:val="Pedmtkomente"/>
    <w:uiPriority w:val="99"/>
    <w:semiHidden/>
    <w:locked/>
    <w:rsid w:val="0082468D"/>
    <w:rPr>
      <w:rFonts w:ascii="Verdana" w:hAnsi="Verdana" w:cs="Verdana"/>
      <w:b/>
      <w:bCs/>
      <w:color w:val="000000"/>
      <w:sz w:val="20"/>
      <w:szCs w:val="20"/>
    </w:rPr>
  </w:style>
  <w:style w:type="paragraph" w:styleId="Textbubliny">
    <w:name w:val="Balloon Text"/>
    <w:basedOn w:val="Normln"/>
    <w:link w:val="TextbublinyChar"/>
    <w:uiPriority w:val="99"/>
    <w:semiHidden/>
    <w:unhideWhenUsed/>
    <w:rsid w:val="0082468D"/>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locked/>
    <w:rsid w:val="0082468D"/>
    <w:rPr>
      <w:rFonts w:ascii="Segoe UI" w:hAnsi="Segoe UI" w:cs="Segoe UI"/>
      <w:color w:val="000000"/>
      <w:sz w:val="18"/>
      <w:szCs w:val="18"/>
    </w:rPr>
  </w:style>
  <w:style w:type="paragraph" w:styleId="Revize">
    <w:name w:val="Revision"/>
    <w:hidden/>
    <w:uiPriority w:val="99"/>
    <w:semiHidden/>
    <w:rsid w:val="00D163C6"/>
    <w:pPr>
      <w:spacing w:after="0" w:line="240" w:lineRule="auto"/>
    </w:pPr>
    <w:rPr>
      <w:rFonts w:ascii="Verdana" w:hAnsi="Verdana" w:cs="Verdana"/>
      <w:color w:val="000000"/>
      <w:sz w:val="18"/>
    </w:rPr>
  </w:style>
  <w:style w:type="character" w:styleId="Hypertextovodkaz">
    <w:name w:val="Hyperlink"/>
    <w:basedOn w:val="Standardnpsmoodstavce"/>
    <w:uiPriority w:val="99"/>
    <w:unhideWhenUsed/>
    <w:rsid w:val="008A5CB5"/>
    <w:rPr>
      <w:rFonts w:cs="Times New Roman"/>
      <w:color w:val="0563C1" w:themeColor="hyperlink"/>
      <w:u w:val="single"/>
    </w:rPr>
  </w:style>
  <w:style w:type="character" w:customStyle="1" w:styleId="UnresolvedMention">
    <w:name w:val="Unresolved Mention"/>
    <w:basedOn w:val="Standardnpsmoodstavce"/>
    <w:uiPriority w:val="99"/>
    <w:semiHidden/>
    <w:unhideWhenUsed/>
    <w:rsid w:val="008A5CB5"/>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A1C4-2D03-4B4F-90AB-E381682B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920</Words>
  <Characters>5428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Orel (KF Legal)</dc:creator>
  <cp:lastModifiedBy>Kreisslova Romana</cp:lastModifiedBy>
  <cp:revision>7</cp:revision>
  <cp:lastPrinted>2021-09-17T09:18:00Z</cp:lastPrinted>
  <dcterms:created xsi:type="dcterms:W3CDTF">2021-09-03T06:44:00Z</dcterms:created>
  <dcterms:modified xsi:type="dcterms:W3CDTF">2021-11-18T07:51:00Z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08bede-62ef-4e9c-8811-d36c1b1f7687_Enabled">
    <vt:lpwstr>True</vt:lpwstr>
  </property>
  <property fmtid="{D5CDD505-2E9C-101B-9397-08002B2CF9AE}" pid="3" name="MSIP_Label_bf08bede-62ef-4e9c-8811-d36c1b1f7687_SiteId">
    <vt:lpwstr>b26e564a-bd86-4cc5-9677-47dde4b23796</vt:lpwstr>
  </property>
  <property fmtid="{D5CDD505-2E9C-101B-9397-08002B2CF9AE}" pid="4" name="MSIP_Label_bf08bede-62ef-4e9c-8811-d36c1b1f7687_Owner">
    <vt:lpwstr>kstankova@ASEKOL.CZ</vt:lpwstr>
  </property>
  <property fmtid="{D5CDD505-2E9C-101B-9397-08002B2CF9AE}" pid="5" name="MSIP_Label_bf08bede-62ef-4e9c-8811-d36c1b1f7687_SetDate">
    <vt:lpwstr>2018-09-07T09:06:33.8695220Z</vt:lpwstr>
  </property>
  <property fmtid="{D5CDD505-2E9C-101B-9397-08002B2CF9AE}" pid="6" name="MSIP_Label_bf08bede-62ef-4e9c-8811-d36c1b1f7687_Name">
    <vt:lpwstr>Public</vt:lpwstr>
  </property>
  <property fmtid="{D5CDD505-2E9C-101B-9397-08002B2CF9AE}" pid="7" name="MSIP_Label_bf08bede-62ef-4e9c-8811-d36c1b1f7687_Application">
    <vt:lpwstr>Microsoft Azure Information Protection</vt:lpwstr>
  </property>
  <property fmtid="{D5CDD505-2E9C-101B-9397-08002B2CF9AE}" pid="8" name="MSIP_Label_bf08bede-62ef-4e9c-8811-d36c1b1f7687_Extended_MSFT_Method">
    <vt:lpwstr>Automatic</vt:lpwstr>
  </property>
  <property fmtid="{D5CDD505-2E9C-101B-9397-08002B2CF9AE}" pid="9" name="Sensitivity">
    <vt:lpwstr>Public</vt:lpwstr>
  </property>
</Properties>
</file>