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741"/>
        <w:gridCol w:w="3818"/>
        <w:gridCol w:w="1256"/>
        <w:gridCol w:w="716"/>
        <w:gridCol w:w="1456"/>
        <w:gridCol w:w="2853"/>
      </w:tblGrid>
      <w:tr w:rsidR="00E368A9" w:rsidRPr="00E368A9" w:rsidTr="00E368A9">
        <w:trPr>
          <w:trHeight w:val="315"/>
        </w:trPr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Příloha </w:t>
            </w:r>
            <w:proofErr w:type="gramStart"/>
            <w:r w:rsidRPr="00E368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č.1 - Rozpočet</w:t>
            </w:r>
            <w:proofErr w:type="gramEnd"/>
            <w:r w:rsidRPr="00E368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a specifikace díla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PPK-167a/53/21</w:t>
            </w:r>
          </w:p>
        </w:tc>
      </w:tr>
      <w:tr w:rsidR="00E368A9" w:rsidRPr="00E368A9" w:rsidTr="00E368A9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 jednací: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06789/UL/21</w:t>
            </w:r>
          </w:p>
        </w:tc>
      </w:tr>
      <w:tr w:rsidR="00E368A9" w:rsidRPr="00E368A9" w:rsidTr="00E368A9">
        <w:trPr>
          <w:trHeight w:val="300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Zhotovitel:</w:t>
            </w:r>
          </w:p>
        </w:tc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E5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 xml:space="preserve">BUFO </w:t>
            </w:r>
            <w:proofErr w:type="gramStart"/>
            <w:r w:rsidRPr="00E368A9">
              <w:rPr>
                <w:rFonts w:ascii="Calibri" w:eastAsia="Times New Roman" w:hAnsi="Calibri" w:cs="Calibri"/>
                <w:lang w:eastAsia="cs-CZ"/>
              </w:rPr>
              <w:t>ÚSTÍ z.s.</w:t>
            </w:r>
            <w:proofErr w:type="gramEnd"/>
          </w:p>
        </w:tc>
      </w:tr>
      <w:tr w:rsidR="00E368A9" w:rsidRPr="00E368A9" w:rsidTr="00E368A9">
        <w:trPr>
          <w:trHeight w:val="300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Plátce DPH: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5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68A9" w:rsidRPr="00E368A9" w:rsidTr="00E368A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Rok: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2021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68A9" w:rsidRPr="00E368A9" w:rsidTr="00E368A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68A9" w:rsidRPr="00E368A9" w:rsidTr="00E368A9">
        <w:trPr>
          <w:trHeight w:val="300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Rozpočet: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Všechny ceny jsou uvedeny v Kč</w:t>
            </w:r>
          </w:p>
        </w:tc>
      </w:tr>
      <w:tr w:rsidR="00E368A9" w:rsidRPr="00E368A9" w:rsidTr="00E368A9">
        <w:trPr>
          <w:trHeight w:val="300"/>
        </w:trPr>
        <w:tc>
          <w:tcPr>
            <w:tcW w:w="11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2021</w:t>
            </w:r>
          </w:p>
        </w:tc>
      </w:tr>
      <w:tr w:rsidR="00E368A9" w:rsidRPr="00E368A9" w:rsidTr="00E368A9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ID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Kód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Opatření a činnost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Množství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M.J.</w:t>
            </w:r>
            <w:proofErr w:type="gram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Jednotková cena*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Celková cena</w:t>
            </w:r>
          </w:p>
        </w:tc>
      </w:tr>
      <w:tr w:rsidR="00E368A9" w:rsidRPr="00E368A9" w:rsidTr="00E368A9">
        <w:trPr>
          <w:trHeight w:val="300"/>
        </w:trPr>
        <w:tc>
          <w:tcPr>
            <w:tcW w:w="11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NK Kočka</w:t>
            </w:r>
          </w:p>
        </w:tc>
      </w:tr>
      <w:tr w:rsidR="00E368A9" w:rsidRPr="00E368A9" w:rsidTr="00E368A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7883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ZE10</w:t>
            </w:r>
          </w:p>
        </w:tc>
        <w:tc>
          <w:tcPr>
            <w:tcW w:w="10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Odstranění nevhodných dřevin bez odstranění pařezu</w:t>
            </w:r>
          </w:p>
        </w:tc>
      </w:tr>
      <w:tr w:rsidR="00E368A9" w:rsidRPr="00E368A9" w:rsidTr="00E368A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ZE10a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Odstranění náletu křovinořezem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2,8035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ha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 xml:space="preserve"> 37 400,00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 xml:space="preserve"> 104 850,90</w:t>
            </w:r>
          </w:p>
        </w:tc>
      </w:tr>
      <w:tr w:rsidR="00E368A9" w:rsidRPr="00E368A9" w:rsidTr="00E368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Cena bez DPH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 xml:space="preserve"> 104 850,90</w:t>
            </w:r>
          </w:p>
        </w:tc>
      </w:tr>
      <w:tr w:rsidR="00E368A9" w:rsidRPr="00E368A9" w:rsidTr="00E368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Cena s DPH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104 850,90</w:t>
            </w:r>
          </w:p>
        </w:tc>
      </w:tr>
      <w:tr w:rsidR="00E368A9" w:rsidRPr="00E368A9" w:rsidTr="00E368A9">
        <w:trPr>
          <w:trHeight w:val="300"/>
        </w:trPr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* Jednotkovou cenu zadávat bez DPH.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68A9" w:rsidRPr="00E368A9" w:rsidTr="00E368A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68A9" w:rsidRPr="00E368A9" w:rsidTr="00E368A9">
        <w:trPr>
          <w:trHeight w:val="300"/>
        </w:trPr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Souhrnný rozpočet: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68A9" w:rsidRPr="00E368A9" w:rsidTr="00E368A9">
        <w:trPr>
          <w:trHeight w:val="615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Rok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Cena bez DPH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sazba DPH 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výše DPH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Cena s DPH</w:t>
            </w:r>
          </w:p>
        </w:tc>
      </w:tr>
      <w:tr w:rsidR="00E368A9" w:rsidRPr="00E368A9" w:rsidTr="00E368A9">
        <w:trPr>
          <w:trHeight w:val="300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2021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 xml:space="preserve"> 104 850,90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 xml:space="preserve"> 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 xml:space="preserve">  0,00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 xml:space="preserve"> 104 850,90</w:t>
            </w:r>
          </w:p>
        </w:tc>
      </w:tr>
      <w:tr w:rsidR="00E368A9" w:rsidRPr="00E368A9" w:rsidTr="00E368A9">
        <w:trPr>
          <w:trHeight w:val="300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104 850,90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0,00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104 850,90</w:t>
            </w:r>
          </w:p>
        </w:tc>
      </w:tr>
      <w:tr w:rsidR="00E368A9" w:rsidRPr="00E368A9" w:rsidTr="00E368A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68A9" w:rsidRPr="00E368A9" w:rsidTr="00E368A9">
        <w:trPr>
          <w:trHeight w:val="300"/>
        </w:trPr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Specifikace díla: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lang w:eastAsia="cs-CZ"/>
              </w:rPr>
            </w:pPr>
            <w:hyperlink r:id="rId4" w:tgtFrame="_parent" w:history="1">
              <w:r w:rsidRPr="00E368A9">
                <w:rPr>
                  <w:rFonts w:ascii="Calibri" w:eastAsia="Times New Roman" w:hAnsi="Calibri" w:cs="Calibri"/>
                  <w:b/>
                  <w:bCs/>
                  <w:color w:val="0000FF"/>
                  <w:lang w:eastAsia="cs-CZ"/>
                </w:rPr>
                <w:t>Odkaz na mapové dílo</w:t>
              </w:r>
            </w:hyperlink>
          </w:p>
        </w:tc>
      </w:tr>
      <w:tr w:rsidR="00E368A9" w:rsidRPr="00E368A9" w:rsidTr="00E368A9">
        <w:trPr>
          <w:trHeight w:val="300"/>
        </w:trPr>
        <w:tc>
          <w:tcPr>
            <w:tcW w:w="11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2021</w:t>
            </w:r>
          </w:p>
        </w:tc>
      </w:tr>
      <w:tr w:rsidR="00E368A9" w:rsidRPr="00E368A9" w:rsidTr="00E368A9">
        <w:trPr>
          <w:trHeight w:val="300"/>
        </w:trPr>
        <w:tc>
          <w:tcPr>
            <w:tcW w:w="11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NK Kočka</w:t>
            </w:r>
          </w:p>
        </w:tc>
      </w:tr>
      <w:tr w:rsidR="00E368A9" w:rsidRPr="00E368A9" w:rsidTr="00E368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cs-CZ"/>
              </w:rPr>
            </w:pPr>
            <w:hyperlink r:id="rId5" w:tgtFrame="_parent" w:history="1">
              <w:r w:rsidRPr="00E368A9">
                <w:rPr>
                  <w:rFonts w:ascii="Calibri" w:eastAsia="Times New Roman" w:hAnsi="Calibri" w:cs="Calibri"/>
                  <w:b/>
                  <w:bCs/>
                  <w:color w:val="0000FF"/>
                  <w:lang w:eastAsia="cs-CZ"/>
                </w:rPr>
                <w:t>7883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368A9" w:rsidRPr="00E368A9" w:rsidRDefault="00E368A9" w:rsidP="00E36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ZE10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>Odstranění nevhodných dřevin bez odstranění pařezu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104 850,90</w:t>
            </w:r>
          </w:p>
        </w:tc>
      </w:tr>
      <w:tr w:rsidR="00E368A9" w:rsidRPr="00E368A9" w:rsidTr="00E368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ZE10a</w:t>
            </w:r>
          </w:p>
        </w:tc>
        <w:tc>
          <w:tcPr>
            <w:tcW w:w="10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>Odstranění náletu křovinořezem</w:t>
            </w:r>
          </w:p>
        </w:tc>
      </w:tr>
      <w:tr w:rsidR="00E368A9" w:rsidRPr="00E368A9" w:rsidTr="00E368A9">
        <w:trPr>
          <w:trHeight w:val="300"/>
        </w:trPr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u w:val="single"/>
                <w:lang w:eastAsia="cs-CZ"/>
              </w:rPr>
              <w:lastRenderedPageBreak/>
              <w:t>Popis opatření: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68A9" w:rsidRPr="00E368A9" w:rsidTr="00E368A9">
        <w:trPr>
          <w:trHeight w:val="2352"/>
        </w:trPr>
        <w:tc>
          <w:tcPr>
            <w:tcW w:w="11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8A9" w:rsidRPr="00E368A9" w:rsidRDefault="00E368A9" w:rsidP="00E368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68A9">
              <w:rPr>
                <w:rFonts w:ascii="Calibri" w:eastAsia="Times New Roman" w:hAnsi="Calibri" w:cs="Calibri"/>
                <w:lang w:eastAsia="cs-CZ"/>
              </w:rPr>
              <w:t xml:space="preserve">Provedení opatření v rámci projektu "Aktivní ochrana evropsky významných lokalit s teplomilnými společenstvy a druhy v Českém středohoří", LIFE16 NAT/CZ/000639, aktivita </w:t>
            </w:r>
            <w:proofErr w:type="gramStart"/>
            <w:r w:rsidRPr="00E368A9">
              <w:rPr>
                <w:rFonts w:ascii="Calibri" w:eastAsia="Times New Roman" w:hAnsi="Calibri" w:cs="Calibri"/>
                <w:lang w:eastAsia="cs-CZ"/>
              </w:rPr>
              <w:t>C.2, (ruční</w:t>
            </w:r>
            <w:proofErr w:type="gramEnd"/>
            <w:r w:rsidRPr="00E368A9">
              <w:rPr>
                <w:rFonts w:ascii="Calibri" w:eastAsia="Times New Roman" w:hAnsi="Calibri" w:cs="Calibri"/>
                <w:lang w:eastAsia="cs-CZ"/>
              </w:rPr>
              <w:t xml:space="preserve"> kosení). Jedná se o ruční kosení výmladků náletu křovinořezem na celkové ploše 3,115 ha vymezené zákresem nad ortofotomapou, jejíž součástí jsou p. p. č. 478/1, 478/2 487, 488, 495/1, 495/2, 498, 499, 500, 505, 515, 516, 526/3, 529/1, 529/2, 529/3, 530, 531, 532 </w:t>
            </w:r>
            <w:proofErr w:type="gramStart"/>
            <w:r w:rsidRPr="00E368A9">
              <w:rPr>
                <w:rFonts w:ascii="Calibri" w:eastAsia="Times New Roman" w:hAnsi="Calibri" w:cs="Calibri"/>
                <w:lang w:eastAsia="cs-CZ"/>
              </w:rPr>
              <w:t>k.ú.</w:t>
            </w:r>
            <w:proofErr w:type="gramEnd"/>
            <w:r w:rsidRPr="00E368A9">
              <w:rPr>
                <w:rFonts w:ascii="Calibri" w:eastAsia="Times New Roman" w:hAnsi="Calibri" w:cs="Calibri"/>
                <w:lang w:eastAsia="cs-CZ"/>
              </w:rPr>
              <w:t xml:space="preserve"> Žitenice. Z důvodu výskytu dřevin a skalnatých úseku bez vegetace, byla plocha zásahu snížena na 90 % z původní celkové plochy tj. na 2,8035 ha. Veškerá pokosená hmota bude odklizena a využita v souladu s platnými právními předpisy. Opatření bude provedeno v termínu od účinnosti Smlouvy do 25. 11. 2021.</w:t>
            </w:r>
          </w:p>
        </w:tc>
      </w:tr>
    </w:tbl>
    <w:p w:rsidR="009236E1" w:rsidRPr="00E368A9" w:rsidRDefault="009236E1" w:rsidP="00E368A9">
      <w:bookmarkStart w:id="0" w:name="_GoBack"/>
      <w:bookmarkEnd w:id="0"/>
    </w:p>
    <w:sectPr w:rsidR="009236E1" w:rsidRPr="00E368A9" w:rsidSect="00E368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A9"/>
    <w:rsid w:val="009236E1"/>
    <w:rsid w:val="00E3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C8A4E-A0F3-49CE-B60A-816A3006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68A9"/>
    <w:rPr>
      <w:color w:val="0563C1"/>
      <w:u w:val="single"/>
    </w:rPr>
  </w:style>
  <w:style w:type="table" w:styleId="Mkatabulky">
    <w:name w:val="Table Grid"/>
    <w:basedOn w:val="Normlntabulka"/>
    <w:uiPriority w:val="39"/>
    <w:rsid w:val="00E3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pkcr.maps.arcgis.com/apps/webappviewer/index.html?id=ab04880f9b854225ac0304d4b3995d5e&amp;query=KrajinotvorProgram_6763,ACTIVITYID,7883" TargetMode="External"/><Relationship Id="rId4" Type="http://schemas.openxmlformats.org/officeDocument/2006/relationships/hyperlink" Target="https://aopkcr.maps.arcgis.com/apps/webappviewer/index.html?id=ab04880f9b854225ac0304d4b3995d5e&amp;query=KrajinotvorProgram_3727,SMLOUVA,PPK-167a/53/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1735</Characters>
  <Application>Microsoft Office Word</Application>
  <DocSecurity>0</DocSecurity>
  <Lines>14</Lines>
  <Paragraphs>4</Paragraphs>
  <ScaleCrop>false</ScaleCrop>
  <Company>Agentura ochrany přírody a krajiny ČR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Kubátová</dc:creator>
  <cp:keywords/>
  <dc:description/>
  <cp:lastModifiedBy>Gabriela Kubátová</cp:lastModifiedBy>
  <cp:revision>1</cp:revision>
  <dcterms:created xsi:type="dcterms:W3CDTF">2021-11-18T09:10:00Z</dcterms:created>
  <dcterms:modified xsi:type="dcterms:W3CDTF">2021-11-18T09:12:00Z</dcterms:modified>
</cp:coreProperties>
</file>