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95D" w:rsidRPr="00F0395D" w:rsidRDefault="00247ACA" w:rsidP="00F0395D">
      <w:pPr>
        <w:spacing w:before="100" w:beforeAutospacing="1" w:after="100" w:afterAutospacing="1"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noProof/>
          <w:szCs w:val="24"/>
          <w:highlight w:val="yellow"/>
          <w:lang w:eastAsia="cs-CZ"/>
        </w:rPr>
        <w:pict>
          <v:group id="Skupina 4" o:spid="_x0000_s1026" style="position:absolute;left:0;text-align:left;margin-left:0;margin-top:0;width:141pt;height:75.75pt;z-index:251659264;mso-position-horizontal:left;mso-position-horizontal-relative:margin;mso-position-vertical:top;mso-position-vertical-relative:margin;mso-width-relative:margin;mso-height-relative:margin" coordsize="12954,75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7" type="#_x0000_t75" alt="http://www.nature.cz/intranet/management/logo_life.jpg" style="position:absolute;width:6000;height:419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4CpXCAAAA2gAAAA8AAABkcnMvZG93bnJldi54bWxEj0GLwjAUhO+C/yG8BS+yJnoQ6RplEXRd&#10;PYhV8Pponm2xeSlNVrv+eiMIHoeZ+YaZzltbiSs1vnSsYThQIIgzZ0rONRwPy88JCB+QDVaOScM/&#10;eZjPup0pJsbdeE/XNOQiQtgnqKEIoU6k9FlBFv3A1cTRO7vGYoiyyaVp8BbhtpIjpcbSYslxocCa&#10;FgVll/TPakh3pVILd++vtpxv3L7/+3M611r3PtrvLxCB2vAOv9pro2EEzyvxBsj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uAqVwgAAANoAAAAPAAAAAAAAAAAAAAAAAJ8C&#10;AABkcnMvZG93bnJldi54bWxQSwUGAAAAAAQABAD3AAAAjgMAAAAA&#10;">
              <v:imagedata r:id="rId7" o:title="logo_life"/>
            </v:shape>
            <v:shape id="obrázek 3" o:spid="_x0000_s1028" type="#_x0000_t75" alt="http://www.nature.cz/intranet/management/logo_natura.jpg" style="position:absolute;left:6572;width:6001;height:428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4o/nFAAAA2gAAAA8AAABkcnMvZG93bnJldi54bWxEj81uwjAQhO9IvIO1SL2BQ4tQSXGitGpR&#10;D1yawoHbNt780HgdxQbC29dISD2OZuYbzTodTCvO1LvGsoL5LAJBXFjdcKVg9/0xfQbhPLLG1jIp&#10;uJKDNBmP1hhre+EvOue+EgHCLkYFtfddLKUrajLoZrYjDl5pe4M+yL6SusdLgJtWPkbRUhpsOCzU&#10;2NFbTcVvfjIKNtlPecxy1q+L4bBfXbflKXqXSj1MhuwFhKfB/4fv7U+t4AluV8INkM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8OKP5xQAAANoAAAAPAAAAAAAAAAAAAAAA&#10;AJ8CAABkcnMvZG93bnJldi54bWxQSwUGAAAAAAQABAD3AAAAkQMAAAAA&#10;">
              <v:imagedata r:id="rId8" o:title="logo_natura"/>
            </v:shape>
            <v:shape id="Obrázek 1" o:spid="_x0000_s1029" type="#_x0000_t75" style="position:absolute;left:190;top:4667;width:12764;height:285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bzXq8AAAA2gAAAA8AAABkcnMvZG93bnJldi54bWxET8kKwjAQvQv+QxjBm6YuiFSjiOACguBy&#10;8Dg0Y1tsJrWJWv/eCIKn4fHWmc5rU4gnVS63rKDXjUAQJ1bnnCo4n1adMQjnkTUWlknBmxzMZ83G&#10;FGNtX3yg59GnIoSwi1FB5n0ZS+mSjAy6ri2JA3e1lUEfYJVKXeErhJtC9qNoJA3mHBoyLGmZUXI7&#10;PoyC8f2xOO0pv18iO8Ris1tTf2CUarfqxQSEp9r/xT/3Vof58H3le+XsA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2m816vAAAANoAAAAPAAAAAAAAAAAAAAAAAJ8CAABkcnMv&#10;ZG93bnJldi54bWxQSwUGAAAAAAQABAD3AAAAiAMAAAAA&#10;">
              <v:imagedata r:id="rId9" o:title="logo_mzp_male"/>
            </v:shape>
            <w10:wrap type="square" anchorx="margin" anchory="margin"/>
          </v:group>
        </w:pict>
      </w:r>
      <w:r w:rsidR="008F3572">
        <w:rPr>
          <w:rFonts w:ascii="Arial" w:eastAsia="Times New Roman" w:hAnsi="Arial" w:cs="Arial"/>
          <w:b/>
          <w:bCs/>
          <w:szCs w:val="24"/>
          <w:lang w:eastAsia="cs-CZ"/>
        </w:rPr>
        <w:t>Číslo spisu: S/06789</w:t>
      </w:r>
      <w:r w:rsidR="00F0395D" w:rsidRPr="00F0395D">
        <w:rPr>
          <w:rFonts w:ascii="Arial" w:eastAsia="Times New Roman" w:hAnsi="Arial" w:cs="Arial"/>
          <w:b/>
          <w:bCs/>
          <w:szCs w:val="24"/>
          <w:lang w:eastAsia="cs-CZ"/>
        </w:rPr>
        <w:t>/UL/21</w:t>
      </w:r>
      <w:r w:rsidR="00F0395D" w:rsidRPr="00F0395D">
        <w:rPr>
          <w:rFonts w:ascii="Arial" w:eastAsia="Times New Roman" w:hAnsi="Arial" w:cs="Arial"/>
          <w:szCs w:val="24"/>
          <w:lang w:eastAsia="cs-CZ"/>
        </w:rPr>
        <w:br/>
      </w:r>
      <w:r w:rsidR="008F3572">
        <w:rPr>
          <w:rFonts w:ascii="Arial" w:eastAsia="Times New Roman" w:hAnsi="Arial" w:cs="Arial"/>
          <w:b/>
          <w:bCs/>
          <w:szCs w:val="24"/>
          <w:lang w:eastAsia="cs-CZ"/>
        </w:rPr>
        <w:t>Číslo jednací: 06789</w:t>
      </w:r>
      <w:r w:rsidR="00F0395D" w:rsidRPr="00F0395D">
        <w:rPr>
          <w:rFonts w:ascii="Arial" w:eastAsia="Times New Roman" w:hAnsi="Arial" w:cs="Arial"/>
          <w:b/>
          <w:bCs/>
          <w:szCs w:val="24"/>
          <w:lang w:eastAsia="cs-CZ"/>
        </w:rPr>
        <w:t>/UL/21</w:t>
      </w:r>
      <w:r w:rsidR="008F3572">
        <w:rPr>
          <w:rFonts w:ascii="Arial" w:eastAsia="Times New Roman" w:hAnsi="Arial" w:cs="Arial"/>
          <w:szCs w:val="24"/>
          <w:lang w:eastAsia="cs-CZ"/>
        </w:rPr>
        <w:br/>
        <w:t>Akce: C2</w:t>
      </w:r>
      <w:r w:rsidR="00F0395D" w:rsidRPr="00F0395D">
        <w:rPr>
          <w:rFonts w:ascii="Arial" w:eastAsia="Times New Roman" w:hAnsi="Arial" w:cs="Arial"/>
          <w:szCs w:val="24"/>
          <w:lang w:eastAsia="cs-CZ"/>
        </w:rPr>
        <w:br/>
        <w:t xml:space="preserve">Dotační titul: LIFE16 NAT/CZ/000639 </w:t>
      </w:r>
    </w:p>
    <w:p w:rsidR="00F0395D" w:rsidRPr="00F0395D" w:rsidRDefault="00F0395D" w:rsidP="00F0395D">
      <w:pPr>
        <w:spacing w:before="100" w:beforeAutospacing="1" w:after="100" w:afterAutospacing="1" w:line="240" w:lineRule="auto"/>
        <w:rPr>
          <w:rFonts w:ascii="Times New Roman" w:eastAsia="Times New Roman" w:hAnsi="Times New Roman" w:cs="Times New Roman"/>
          <w:sz w:val="24"/>
          <w:szCs w:val="24"/>
          <w:lang w:eastAsia="cs-CZ"/>
        </w:rPr>
      </w:pPr>
      <w:r w:rsidRPr="00F0395D">
        <w:rPr>
          <w:rFonts w:ascii="Times New Roman" w:eastAsia="Times New Roman" w:hAnsi="Times New Roman" w:cs="Times New Roman"/>
          <w:sz w:val="24"/>
          <w:szCs w:val="24"/>
          <w:lang w:eastAsia="cs-CZ"/>
        </w:rPr>
        <w:t> </w:t>
      </w:r>
    </w:p>
    <w:p w:rsidR="00F0395D" w:rsidRPr="00F0395D" w:rsidRDefault="00F0395D" w:rsidP="00F0395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0395D">
        <w:rPr>
          <w:rFonts w:ascii="Arial" w:eastAsia="Times New Roman" w:hAnsi="Arial" w:cs="Arial"/>
          <w:b/>
          <w:bCs/>
          <w:szCs w:val="24"/>
          <w:lang w:eastAsia="cs-CZ"/>
        </w:rPr>
        <w:t>SMLOUVA O DÍLO</w:t>
      </w:r>
    </w:p>
    <w:p w:rsidR="00F0395D" w:rsidRPr="00F0395D" w:rsidRDefault="00F0395D" w:rsidP="00F0395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0395D">
        <w:rPr>
          <w:rFonts w:ascii="Arial" w:eastAsia="Times New Roman" w:hAnsi="Arial" w:cs="Arial"/>
          <w:b/>
          <w:bCs/>
          <w:szCs w:val="24"/>
          <w:lang w:eastAsia="cs-CZ"/>
        </w:rPr>
        <w:t>UZAVŘENÁ DLE USTANOVENÍ § 2586 A NÁSL. ZÁK. Č. 89/2012 SB., OBČANSKÉHO ZÁKONÍKU, VE ZNĚNÍ POZDĚJŠÍCH PŘEDPISŮ</w:t>
      </w:r>
    </w:p>
    <w:p w:rsidR="00F0395D" w:rsidRPr="00F0395D" w:rsidRDefault="00F0395D" w:rsidP="00F0395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0395D">
        <w:rPr>
          <w:rFonts w:ascii="Arial" w:eastAsia="Times New Roman" w:hAnsi="Arial" w:cs="Arial"/>
          <w:b/>
          <w:bCs/>
          <w:szCs w:val="24"/>
          <w:lang w:eastAsia="cs-CZ"/>
        </w:rPr>
        <w:t>I. Smluvní strany</w:t>
      </w:r>
    </w:p>
    <w:p w:rsidR="008F3572" w:rsidRPr="008F3572" w:rsidRDefault="008F3572" w:rsidP="008F3572">
      <w:pPr>
        <w:spacing w:before="100" w:beforeAutospacing="1" w:after="100" w:afterAutospacing="1" w:line="240" w:lineRule="auto"/>
        <w:rPr>
          <w:rFonts w:ascii="Times New Roman" w:eastAsia="Times New Roman" w:hAnsi="Times New Roman" w:cs="Times New Roman"/>
          <w:sz w:val="24"/>
          <w:szCs w:val="24"/>
          <w:lang w:eastAsia="cs-CZ"/>
        </w:rPr>
      </w:pPr>
      <w:r w:rsidRPr="008F3572">
        <w:rPr>
          <w:rFonts w:ascii="Arial" w:eastAsia="Times New Roman" w:hAnsi="Arial" w:cs="Arial"/>
          <w:b/>
          <w:bCs/>
          <w:szCs w:val="24"/>
          <w:lang w:eastAsia="cs-CZ"/>
        </w:rPr>
        <w:t>1.1 Objednatel</w:t>
      </w:r>
    </w:p>
    <w:p w:rsidR="008F3572" w:rsidRPr="008F3572" w:rsidRDefault="008F3572" w:rsidP="008F3572">
      <w:pPr>
        <w:spacing w:before="100" w:beforeAutospacing="1" w:after="100" w:afterAutospacing="1" w:line="240" w:lineRule="auto"/>
        <w:rPr>
          <w:rFonts w:ascii="Times New Roman" w:eastAsia="Times New Roman" w:hAnsi="Times New Roman" w:cs="Times New Roman"/>
          <w:sz w:val="24"/>
          <w:szCs w:val="24"/>
          <w:lang w:eastAsia="cs-CZ"/>
        </w:rPr>
      </w:pPr>
      <w:r w:rsidRPr="008F3572">
        <w:rPr>
          <w:rFonts w:ascii="Arial" w:eastAsia="Times New Roman" w:hAnsi="Arial" w:cs="Arial"/>
          <w:b/>
          <w:bCs/>
          <w:szCs w:val="24"/>
          <w:lang w:eastAsia="cs-CZ"/>
        </w:rPr>
        <w:t>Česká republika - Agentura ochrany přírody a krajiny ČR</w:t>
      </w:r>
    </w:p>
    <w:p w:rsidR="008F3572" w:rsidRPr="008F3572" w:rsidRDefault="008F3572" w:rsidP="008F3572">
      <w:pPr>
        <w:spacing w:after="0" w:line="240" w:lineRule="auto"/>
        <w:rPr>
          <w:rFonts w:ascii="Times New Roman" w:eastAsia="Times New Roman" w:hAnsi="Times New Roman" w:cs="Times New Roman"/>
          <w:sz w:val="24"/>
          <w:szCs w:val="24"/>
          <w:lang w:eastAsia="cs-CZ"/>
        </w:rPr>
      </w:pPr>
      <w:r w:rsidRPr="008F3572">
        <w:rPr>
          <w:rFonts w:ascii="Arial" w:eastAsia="Times New Roman" w:hAnsi="Arial" w:cs="Arial"/>
          <w:szCs w:val="24"/>
          <w:lang w:eastAsia="cs-CZ"/>
        </w:rPr>
        <w:t xml:space="preserve">Sídlo: Kaplanova 1931/1, 148 00 Praha 11 - Chodov </w:t>
      </w:r>
    </w:p>
    <w:p w:rsidR="008F3572" w:rsidRPr="008F3572" w:rsidRDefault="008F3572" w:rsidP="00C55D52">
      <w:pPr>
        <w:spacing w:after="0" w:line="240" w:lineRule="auto"/>
        <w:ind w:left="1276" w:hanging="1276"/>
        <w:rPr>
          <w:rFonts w:ascii="Times New Roman" w:eastAsia="Times New Roman" w:hAnsi="Times New Roman" w:cs="Times New Roman"/>
          <w:sz w:val="24"/>
          <w:szCs w:val="24"/>
          <w:lang w:eastAsia="cs-CZ"/>
        </w:rPr>
      </w:pPr>
      <w:r w:rsidRPr="008F3572">
        <w:rPr>
          <w:rFonts w:ascii="Arial" w:eastAsia="Times New Roman" w:hAnsi="Arial" w:cs="Arial"/>
          <w:szCs w:val="24"/>
          <w:lang w:eastAsia="cs-CZ"/>
        </w:rPr>
        <w:t>Zastoupen</w:t>
      </w:r>
      <w:r w:rsidR="00C55D52">
        <w:rPr>
          <w:rFonts w:ascii="Arial" w:eastAsia="Times New Roman" w:hAnsi="Arial" w:cs="Arial"/>
          <w:szCs w:val="24"/>
          <w:lang w:eastAsia="cs-CZ"/>
        </w:rPr>
        <w:t>á</w:t>
      </w:r>
      <w:r w:rsidRPr="008F3572">
        <w:rPr>
          <w:rFonts w:ascii="Arial" w:eastAsia="Times New Roman" w:hAnsi="Arial" w:cs="Arial"/>
          <w:szCs w:val="24"/>
          <w:lang w:eastAsia="cs-CZ"/>
        </w:rPr>
        <w:t>: Ing. Vladislav Kopecký</w:t>
      </w:r>
      <w:r w:rsidR="00C55D52">
        <w:rPr>
          <w:rFonts w:ascii="Arial" w:eastAsia="Times New Roman" w:hAnsi="Arial" w:cs="Arial"/>
          <w:szCs w:val="24"/>
          <w:lang w:eastAsia="cs-CZ"/>
        </w:rPr>
        <w:t xml:space="preserve">, </w:t>
      </w:r>
      <w:r w:rsidRPr="008F3572">
        <w:rPr>
          <w:rFonts w:ascii="Arial" w:eastAsia="Times New Roman" w:hAnsi="Arial" w:cs="Arial"/>
          <w:szCs w:val="24"/>
          <w:lang w:eastAsia="cs-CZ"/>
        </w:rPr>
        <w:t xml:space="preserve">vedoucí oddělení péče o přírodu a krajinu - RP SCHKO České středohoří </w:t>
      </w:r>
    </w:p>
    <w:p w:rsidR="008F3572" w:rsidRPr="008F3572" w:rsidRDefault="008F3572" w:rsidP="008F3572">
      <w:pPr>
        <w:spacing w:after="0" w:line="240" w:lineRule="auto"/>
        <w:rPr>
          <w:rFonts w:ascii="Times New Roman" w:eastAsia="Times New Roman" w:hAnsi="Times New Roman" w:cs="Times New Roman"/>
          <w:sz w:val="24"/>
          <w:szCs w:val="24"/>
          <w:lang w:eastAsia="cs-CZ"/>
        </w:rPr>
      </w:pPr>
      <w:r w:rsidRPr="008F3572">
        <w:rPr>
          <w:rFonts w:ascii="Arial" w:eastAsia="Times New Roman" w:hAnsi="Arial" w:cs="Arial"/>
          <w:szCs w:val="24"/>
          <w:lang w:eastAsia="cs-CZ"/>
        </w:rPr>
        <w:t xml:space="preserve">Bankovní spojení: ČNB Praha, </w:t>
      </w:r>
      <w:r w:rsidR="00C55D52">
        <w:rPr>
          <w:rFonts w:ascii="Arial" w:eastAsia="Times New Roman" w:hAnsi="Arial" w:cs="Arial"/>
          <w:szCs w:val="24"/>
          <w:lang w:eastAsia="cs-CZ"/>
        </w:rPr>
        <w:t>č</w:t>
      </w:r>
      <w:r w:rsidRPr="008F3572">
        <w:rPr>
          <w:rFonts w:ascii="Arial" w:eastAsia="Times New Roman" w:hAnsi="Arial" w:cs="Arial"/>
          <w:szCs w:val="24"/>
          <w:lang w:eastAsia="cs-CZ"/>
        </w:rPr>
        <w:t>íslo účtu: 18228011/0710</w:t>
      </w:r>
    </w:p>
    <w:p w:rsidR="008F3572" w:rsidRPr="008F3572" w:rsidRDefault="008F3572" w:rsidP="008F3572">
      <w:pPr>
        <w:spacing w:after="0" w:line="240" w:lineRule="auto"/>
        <w:rPr>
          <w:rFonts w:ascii="Times New Roman" w:eastAsia="Times New Roman" w:hAnsi="Times New Roman" w:cs="Times New Roman"/>
          <w:sz w:val="24"/>
          <w:szCs w:val="24"/>
          <w:lang w:eastAsia="cs-CZ"/>
        </w:rPr>
      </w:pPr>
      <w:r w:rsidRPr="008F3572">
        <w:rPr>
          <w:rFonts w:ascii="Arial" w:eastAsia="Times New Roman" w:hAnsi="Arial" w:cs="Arial"/>
          <w:szCs w:val="24"/>
          <w:lang w:eastAsia="cs-CZ"/>
        </w:rPr>
        <w:t>IČO: 629 335 91</w:t>
      </w:r>
    </w:p>
    <w:p w:rsidR="008F3572" w:rsidRPr="008F3572" w:rsidRDefault="008F3572" w:rsidP="008F3572">
      <w:pPr>
        <w:spacing w:after="0" w:line="240" w:lineRule="auto"/>
        <w:rPr>
          <w:rFonts w:ascii="Times New Roman" w:eastAsia="Times New Roman" w:hAnsi="Times New Roman" w:cs="Times New Roman"/>
          <w:sz w:val="24"/>
          <w:szCs w:val="24"/>
          <w:lang w:eastAsia="cs-CZ"/>
        </w:rPr>
      </w:pPr>
      <w:r w:rsidRPr="008F3572">
        <w:rPr>
          <w:rFonts w:ascii="Arial" w:eastAsia="Times New Roman" w:hAnsi="Arial" w:cs="Arial"/>
          <w:szCs w:val="24"/>
          <w:lang w:eastAsia="cs-CZ"/>
        </w:rPr>
        <w:t>DIČ: neplátce DPH</w:t>
      </w:r>
    </w:p>
    <w:p w:rsidR="008F3572" w:rsidRPr="008F3572" w:rsidRDefault="008F3572" w:rsidP="008F3572">
      <w:pPr>
        <w:spacing w:after="0" w:line="240" w:lineRule="auto"/>
        <w:rPr>
          <w:rFonts w:ascii="Times New Roman" w:eastAsia="Times New Roman" w:hAnsi="Times New Roman" w:cs="Times New Roman"/>
          <w:sz w:val="24"/>
          <w:szCs w:val="24"/>
          <w:lang w:eastAsia="cs-CZ"/>
        </w:rPr>
      </w:pPr>
      <w:r w:rsidRPr="008F3572">
        <w:rPr>
          <w:rFonts w:ascii="Arial" w:eastAsia="Times New Roman" w:hAnsi="Arial" w:cs="Arial"/>
          <w:szCs w:val="24"/>
          <w:lang w:eastAsia="cs-CZ"/>
        </w:rPr>
        <w:t xml:space="preserve">Telefon: </w:t>
      </w:r>
      <w:r w:rsidR="009A1FE4">
        <w:rPr>
          <w:rFonts w:ascii="Arial" w:eastAsia="Times New Roman" w:hAnsi="Arial" w:cs="Arial"/>
          <w:szCs w:val="24"/>
          <w:lang w:eastAsia="cs-CZ"/>
        </w:rPr>
        <w:t>951424318</w:t>
      </w:r>
    </w:p>
    <w:p w:rsidR="008F3572" w:rsidRPr="008F3572" w:rsidRDefault="008F3572" w:rsidP="008F3572">
      <w:pPr>
        <w:spacing w:after="0" w:line="240" w:lineRule="auto"/>
        <w:rPr>
          <w:rFonts w:ascii="Times New Roman" w:eastAsia="Times New Roman" w:hAnsi="Times New Roman" w:cs="Times New Roman"/>
          <w:sz w:val="24"/>
          <w:szCs w:val="24"/>
          <w:lang w:eastAsia="cs-CZ"/>
        </w:rPr>
      </w:pPr>
      <w:r w:rsidRPr="008F3572">
        <w:rPr>
          <w:rFonts w:ascii="Arial" w:eastAsia="Times New Roman" w:hAnsi="Arial" w:cs="Arial"/>
          <w:szCs w:val="24"/>
          <w:lang w:eastAsia="cs-CZ"/>
        </w:rPr>
        <w:t xml:space="preserve">V rozsahu této smlouvy osoba zmocněná k jednání se zhotovitelem, k věcným úkonům a k převzetí díla: </w:t>
      </w:r>
      <w:r w:rsidR="009A1FE4">
        <w:rPr>
          <w:rFonts w:ascii="Arial" w:eastAsia="Times New Roman" w:hAnsi="Arial" w:cs="Arial"/>
          <w:szCs w:val="24"/>
          <w:lang w:eastAsia="cs-CZ"/>
        </w:rPr>
        <w:t>Bc. Lucie Benešová</w:t>
      </w:r>
    </w:p>
    <w:p w:rsidR="008F3572" w:rsidRPr="008F3572" w:rsidRDefault="008F3572" w:rsidP="008F3572">
      <w:pPr>
        <w:spacing w:before="100" w:beforeAutospacing="1" w:after="100" w:afterAutospacing="1" w:line="240" w:lineRule="auto"/>
        <w:rPr>
          <w:rFonts w:ascii="Times New Roman" w:eastAsia="Times New Roman" w:hAnsi="Times New Roman" w:cs="Times New Roman"/>
          <w:sz w:val="24"/>
          <w:szCs w:val="24"/>
          <w:lang w:eastAsia="cs-CZ"/>
        </w:rPr>
      </w:pPr>
      <w:r w:rsidRPr="008F3572">
        <w:rPr>
          <w:rFonts w:ascii="Arial" w:eastAsia="Times New Roman" w:hAnsi="Arial" w:cs="Arial"/>
          <w:szCs w:val="24"/>
          <w:lang w:eastAsia="cs-CZ"/>
        </w:rPr>
        <w:t xml:space="preserve">(dále jen </w:t>
      </w:r>
      <w:r w:rsidRPr="008F3572">
        <w:rPr>
          <w:rFonts w:ascii="Arial" w:eastAsia="Times New Roman" w:hAnsi="Arial" w:cs="Arial"/>
        </w:rPr>
        <w:t>„</w:t>
      </w:r>
      <w:r w:rsidRPr="000B192F">
        <w:rPr>
          <w:rFonts w:ascii="Arial" w:eastAsia="Times New Roman" w:hAnsi="Arial" w:cs="Arial"/>
          <w:b/>
          <w:szCs w:val="24"/>
          <w:lang w:eastAsia="cs-CZ"/>
        </w:rPr>
        <w:t>objednatel</w:t>
      </w:r>
      <w:r w:rsidRPr="008F3572">
        <w:rPr>
          <w:rFonts w:ascii="Arial" w:eastAsia="Times New Roman" w:hAnsi="Arial" w:cs="Arial"/>
          <w:szCs w:val="24"/>
          <w:lang w:eastAsia="cs-CZ"/>
        </w:rPr>
        <w:t>”)</w:t>
      </w:r>
    </w:p>
    <w:p w:rsidR="008F3572" w:rsidRPr="008F3572" w:rsidRDefault="008F3572" w:rsidP="008F3572">
      <w:pPr>
        <w:spacing w:before="100" w:beforeAutospacing="1" w:after="100" w:afterAutospacing="1" w:line="240" w:lineRule="auto"/>
        <w:rPr>
          <w:rFonts w:ascii="Times New Roman" w:eastAsia="Times New Roman" w:hAnsi="Times New Roman" w:cs="Times New Roman"/>
          <w:sz w:val="24"/>
          <w:szCs w:val="24"/>
          <w:lang w:eastAsia="cs-CZ"/>
        </w:rPr>
      </w:pPr>
      <w:r w:rsidRPr="008F3572">
        <w:rPr>
          <w:rFonts w:ascii="Arial" w:eastAsia="Times New Roman" w:hAnsi="Arial" w:cs="Arial"/>
          <w:szCs w:val="24"/>
          <w:lang w:eastAsia="cs-CZ"/>
        </w:rPr>
        <w:t>a</w:t>
      </w:r>
    </w:p>
    <w:p w:rsidR="008F3572" w:rsidRDefault="008F3572" w:rsidP="008F3572">
      <w:pPr>
        <w:spacing w:before="100" w:beforeAutospacing="1" w:after="100" w:afterAutospacing="1" w:line="240" w:lineRule="auto"/>
        <w:rPr>
          <w:rFonts w:ascii="Arial" w:eastAsia="Times New Roman" w:hAnsi="Arial" w:cs="Arial"/>
          <w:b/>
          <w:bCs/>
          <w:szCs w:val="24"/>
          <w:lang w:eastAsia="cs-CZ"/>
        </w:rPr>
      </w:pPr>
      <w:r w:rsidRPr="008F3572">
        <w:rPr>
          <w:rFonts w:ascii="Arial" w:eastAsia="Times New Roman" w:hAnsi="Arial" w:cs="Arial"/>
          <w:b/>
          <w:bCs/>
          <w:szCs w:val="24"/>
          <w:lang w:eastAsia="cs-CZ"/>
        </w:rPr>
        <w:t>1.2 Zhotovitel</w:t>
      </w:r>
    </w:p>
    <w:p w:rsidR="00705E8F" w:rsidRPr="00705E8F" w:rsidRDefault="00705E8F" w:rsidP="00705E8F">
      <w:pPr>
        <w:keepNext/>
        <w:spacing w:after="0"/>
        <w:jc w:val="both"/>
        <w:rPr>
          <w:rFonts w:ascii="Arial" w:eastAsia="Calibri" w:hAnsi="Arial" w:cs="Arial"/>
          <w:b/>
          <w:bCs/>
          <w:spacing w:val="16"/>
          <w:lang w:eastAsia="cs-CZ"/>
        </w:rPr>
      </w:pPr>
      <w:r w:rsidRPr="00705E8F">
        <w:rPr>
          <w:rFonts w:ascii="Arial" w:eastAsia="Calibri" w:hAnsi="Arial" w:cs="Arial"/>
          <w:b/>
          <w:bCs/>
          <w:spacing w:val="16"/>
          <w:lang w:eastAsia="cs-CZ"/>
        </w:rPr>
        <w:t>BUFO ÚSTÍ z.s.</w:t>
      </w:r>
    </w:p>
    <w:p w:rsidR="00705E8F" w:rsidRDefault="00705E8F" w:rsidP="00705E8F">
      <w:pPr>
        <w:spacing w:after="0"/>
        <w:rPr>
          <w:rFonts w:ascii="Arial" w:hAnsi="Arial" w:cs="Arial"/>
          <w:bCs/>
          <w:lang w:eastAsia="cs-CZ"/>
        </w:rPr>
      </w:pPr>
      <w:r w:rsidRPr="00705E8F">
        <w:rPr>
          <w:rFonts w:ascii="Arial" w:hAnsi="Arial" w:cs="Arial"/>
          <w:bCs/>
          <w:lang w:eastAsia="cs-CZ"/>
        </w:rPr>
        <w:t>Sídlo: Varta č. e</w:t>
      </w:r>
      <w:r w:rsidR="00590BE1">
        <w:rPr>
          <w:rFonts w:ascii="Arial" w:hAnsi="Arial" w:cs="Arial"/>
          <w:bCs/>
          <w:lang w:eastAsia="cs-CZ"/>
        </w:rPr>
        <w:t>vid. 104, 403 23, Velké Březno</w:t>
      </w:r>
      <w:r w:rsidR="00590BE1">
        <w:rPr>
          <w:rFonts w:ascii="Arial" w:hAnsi="Arial" w:cs="Arial"/>
          <w:bCs/>
          <w:lang w:eastAsia="cs-CZ"/>
        </w:rPr>
        <w:br/>
      </w:r>
      <w:r w:rsidRPr="00705E8F">
        <w:rPr>
          <w:rFonts w:ascii="Arial" w:hAnsi="Arial" w:cs="Arial"/>
          <w:bCs/>
          <w:lang w:eastAsia="cs-CZ"/>
        </w:rPr>
        <w:t>IČ: 26992094</w:t>
      </w:r>
    </w:p>
    <w:p w:rsidR="00705E8F" w:rsidRDefault="00590BE1" w:rsidP="00705E8F">
      <w:pPr>
        <w:spacing w:after="0"/>
        <w:rPr>
          <w:rFonts w:ascii="Arial" w:hAnsi="Arial" w:cs="Arial"/>
          <w:bCs/>
        </w:rPr>
      </w:pPr>
      <w:r>
        <w:rPr>
          <w:rFonts w:ascii="Arial" w:hAnsi="Arial" w:cs="Arial"/>
          <w:bCs/>
          <w:lang w:eastAsia="cs-CZ"/>
        </w:rPr>
        <w:t>DIČ: neplátce DPH</w:t>
      </w:r>
      <w:r w:rsidR="00705E8F" w:rsidRPr="00705E8F">
        <w:rPr>
          <w:rFonts w:ascii="Arial" w:hAnsi="Arial" w:cs="Arial"/>
          <w:bCs/>
          <w:highlight w:val="yellow"/>
        </w:rPr>
        <w:br/>
      </w:r>
      <w:r w:rsidR="00705E8F" w:rsidRPr="00705E8F">
        <w:rPr>
          <w:rFonts w:ascii="Arial" w:hAnsi="Arial" w:cs="Arial"/>
          <w:bCs/>
        </w:rPr>
        <w:t xml:space="preserve">Bankovní spojení: </w:t>
      </w:r>
      <w:r>
        <w:rPr>
          <w:rFonts w:ascii="Arial" w:hAnsi="Arial" w:cs="Arial"/>
          <w:bCs/>
        </w:rPr>
        <w:t xml:space="preserve">Raiffeisenbank a.s., č. ú.: </w:t>
      </w:r>
      <w:r w:rsidR="00705E8F" w:rsidRPr="00705E8F">
        <w:rPr>
          <w:rFonts w:ascii="Arial" w:hAnsi="Arial" w:cs="Arial"/>
        </w:rPr>
        <w:t>2055834001/5500</w:t>
      </w:r>
      <w:r w:rsidR="00705E8F" w:rsidRPr="00705E8F">
        <w:rPr>
          <w:rFonts w:ascii="Arial" w:hAnsi="Arial" w:cs="Arial"/>
          <w:bCs/>
        </w:rPr>
        <w:br/>
      </w:r>
      <w:r>
        <w:rPr>
          <w:rFonts w:ascii="Arial" w:hAnsi="Arial" w:cs="Arial"/>
          <w:bCs/>
        </w:rPr>
        <w:t xml:space="preserve">Společnost zapsaná v obchodním rejstříku vedeném Krajským soudem v Ústí nad Labem </w:t>
      </w:r>
    </w:p>
    <w:p w:rsidR="00590BE1" w:rsidRPr="00590BE1" w:rsidRDefault="00590BE1" w:rsidP="00705E8F">
      <w:pPr>
        <w:spacing w:after="0"/>
        <w:rPr>
          <w:rFonts w:ascii="Arial" w:hAnsi="Arial" w:cs="Arial"/>
          <w:bCs/>
          <w:lang w:eastAsia="cs-CZ"/>
        </w:rPr>
      </w:pPr>
      <w:r>
        <w:rPr>
          <w:rFonts w:ascii="Arial" w:hAnsi="Arial" w:cs="Arial"/>
          <w:bCs/>
        </w:rPr>
        <w:t>Sp. Zn. L 5352</w:t>
      </w:r>
    </w:p>
    <w:p w:rsidR="00705E8F" w:rsidRPr="00705E8F" w:rsidRDefault="00705E8F" w:rsidP="00705E8F">
      <w:pPr>
        <w:spacing w:after="0"/>
        <w:rPr>
          <w:rFonts w:ascii="Arial" w:hAnsi="Arial" w:cs="Arial"/>
        </w:rPr>
      </w:pPr>
      <w:r w:rsidRPr="00705E8F">
        <w:rPr>
          <w:rFonts w:ascii="Arial" w:hAnsi="Arial" w:cs="Arial"/>
        </w:rPr>
        <w:t xml:space="preserve">Email: </w:t>
      </w:r>
      <w:hyperlink r:id="rId10" w:history="1">
        <w:r w:rsidRPr="00705E8F">
          <w:rPr>
            <w:rStyle w:val="Hypertextovodkaz"/>
            <w:rFonts w:ascii="Arial" w:hAnsi="Arial" w:cs="Arial"/>
            <w:color w:val="auto"/>
            <w:u w:val="none"/>
          </w:rPr>
          <w:t>amphibia@centrum.cz</w:t>
        </w:r>
      </w:hyperlink>
    </w:p>
    <w:p w:rsidR="00705E8F" w:rsidRPr="00705E8F" w:rsidRDefault="00705E8F" w:rsidP="00705E8F">
      <w:pPr>
        <w:spacing w:after="0"/>
        <w:rPr>
          <w:rFonts w:ascii="Arial" w:hAnsi="Arial" w:cs="Arial"/>
        </w:rPr>
      </w:pPr>
    </w:p>
    <w:p w:rsidR="00E515BC" w:rsidRPr="00C55D52" w:rsidRDefault="00705E8F" w:rsidP="00705E8F">
      <w:pPr>
        <w:spacing w:after="100" w:afterAutospacing="1" w:line="240" w:lineRule="auto"/>
        <w:rPr>
          <w:rFonts w:ascii="Arial" w:hAnsi="Arial" w:cs="Arial"/>
        </w:rPr>
      </w:pPr>
      <w:r w:rsidRPr="00C55D52">
        <w:rPr>
          <w:rFonts w:ascii="Arial" w:hAnsi="Arial" w:cs="Arial"/>
        </w:rPr>
        <w:t xml:space="preserve"> </w:t>
      </w:r>
      <w:r w:rsidR="00C55D52" w:rsidRPr="00C55D52">
        <w:rPr>
          <w:rFonts w:ascii="Arial" w:hAnsi="Arial" w:cs="Arial"/>
        </w:rPr>
        <w:t>(dále jen „</w:t>
      </w:r>
      <w:r w:rsidR="00C55D52" w:rsidRPr="00C55D52">
        <w:rPr>
          <w:rFonts w:ascii="Arial" w:hAnsi="Arial" w:cs="Arial"/>
          <w:b/>
        </w:rPr>
        <w:t>zhotovitel</w:t>
      </w:r>
      <w:r w:rsidR="00C55D52" w:rsidRPr="00C55D52">
        <w:rPr>
          <w:rFonts w:ascii="Arial" w:hAnsi="Arial" w:cs="Arial"/>
        </w:rPr>
        <w:t>“)</w:t>
      </w:r>
      <w:r w:rsidR="00E515BC" w:rsidRPr="00C55D52">
        <w:rPr>
          <w:rFonts w:ascii="Arial" w:hAnsi="Arial" w:cs="Arial"/>
        </w:rPr>
        <w:br w:type="page"/>
      </w:r>
    </w:p>
    <w:p w:rsidR="008F3572" w:rsidRPr="008F3572" w:rsidRDefault="008F3572" w:rsidP="008F357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F3572">
        <w:rPr>
          <w:rFonts w:ascii="Arial" w:eastAsia="Times New Roman" w:hAnsi="Arial" w:cs="Arial"/>
          <w:b/>
          <w:bCs/>
          <w:szCs w:val="24"/>
          <w:lang w:eastAsia="cs-CZ"/>
        </w:rPr>
        <w:lastRenderedPageBreak/>
        <w:t>II. Předmět smlouvy</w:t>
      </w:r>
    </w:p>
    <w:p w:rsidR="008F3572" w:rsidRPr="008F3572" w:rsidRDefault="008F3572" w:rsidP="008F3572">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572">
        <w:rPr>
          <w:rFonts w:ascii="Arial" w:eastAsia="Times New Roman" w:hAnsi="Arial" w:cs="Arial"/>
          <w:szCs w:val="24"/>
          <w:lang w:eastAsia="cs-CZ"/>
        </w:rPr>
        <w:t>2.1 Na základě této smlouvy se zhotovitel zavazuje provést na svůj náklad a nebezpečí dílo specifikované v čl. 2.2 této smlouvy a předat jej objednateli. Objednatel se zavazuje dílo převzít a zaplatit za něj zhotoviteli dohodnutou cenu.</w:t>
      </w:r>
    </w:p>
    <w:p w:rsidR="008F3572" w:rsidRPr="008F3572" w:rsidRDefault="008F3572" w:rsidP="008F3572">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572">
        <w:rPr>
          <w:rFonts w:ascii="Arial" w:eastAsia="Times New Roman" w:hAnsi="Arial" w:cs="Arial"/>
          <w:szCs w:val="24"/>
          <w:lang w:eastAsia="cs-CZ"/>
        </w:rPr>
        <w:t xml:space="preserve">2.2 Dílem se rozumí: </w:t>
      </w:r>
    </w:p>
    <w:p w:rsidR="008F3572" w:rsidRPr="008F3572" w:rsidRDefault="008F3572" w:rsidP="008F3572">
      <w:pPr>
        <w:spacing w:before="120" w:after="120" w:line="240" w:lineRule="auto"/>
        <w:ind w:left="340"/>
        <w:jc w:val="both"/>
        <w:rPr>
          <w:rFonts w:ascii="Times New Roman" w:eastAsia="Times New Roman" w:hAnsi="Times New Roman" w:cs="Times New Roman"/>
          <w:sz w:val="24"/>
          <w:szCs w:val="24"/>
          <w:lang w:eastAsia="cs-CZ"/>
        </w:rPr>
      </w:pPr>
      <w:r w:rsidRPr="008F3572">
        <w:rPr>
          <w:rFonts w:ascii="Arial" w:eastAsia="Times New Roman" w:hAnsi="Arial" w:cs="Arial"/>
          <w:szCs w:val="24"/>
          <w:lang w:eastAsia="cs-CZ"/>
        </w:rPr>
        <w:t>Provedení opatření v rámci projektu "Aktivní ochrana evropsky významných lokalit s teplomilnými společenstvy a druhy v Českém středohoří", LIF</w:t>
      </w:r>
      <w:r w:rsidR="00A96BEC">
        <w:rPr>
          <w:rFonts w:ascii="Arial" w:eastAsia="Times New Roman" w:hAnsi="Arial" w:cs="Arial"/>
          <w:szCs w:val="24"/>
          <w:lang w:eastAsia="cs-CZ"/>
        </w:rPr>
        <w:t>E16 NAT/CZ/000639, aktivita C.2</w:t>
      </w:r>
      <w:r w:rsidRPr="008F3572">
        <w:rPr>
          <w:rFonts w:ascii="Arial" w:eastAsia="Times New Roman" w:hAnsi="Arial" w:cs="Arial"/>
          <w:szCs w:val="24"/>
          <w:lang w:eastAsia="cs-CZ"/>
        </w:rPr>
        <w:t xml:space="preserve"> (kosení). Jedná se o ruční kosení </w:t>
      </w:r>
      <w:r>
        <w:rPr>
          <w:rFonts w:ascii="Arial" w:eastAsia="Times New Roman" w:hAnsi="Arial" w:cs="Arial"/>
          <w:szCs w:val="24"/>
          <w:lang w:eastAsia="cs-CZ"/>
        </w:rPr>
        <w:t xml:space="preserve">výmladků náletu </w:t>
      </w:r>
      <w:r w:rsidRPr="008F3572">
        <w:rPr>
          <w:rFonts w:ascii="Arial" w:eastAsia="Times New Roman" w:hAnsi="Arial" w:cs="Arial"/>
          <w:szCs w:val="24"/>
          <w:lang w:eastAsia="cs-CZ"/>
        </w:rPr>
        <w:t xml:space="preserve">křovinořezem na celkové ploše 3,115 ha vymezené zákresem nad ortofotomapou, jejíž součástí jsou p.p.č. 478/1, 478/2 487, 488, 495/1, 495/2, 498, 499, 500, 505, 515, 516, 526/3, 529/1, 529/2, 529/3, 530, 531, 532 k.ú. Žitenice. </w:t>
      </w:r>
    </w:p>
    <w:p w:rsidR="008F3572" w:rsidRDefault="008F3572" w:rsidP="008F3572">
      <w:pPr>
        <w:spacing w:before="120" w:after="120" w:line="240" w:lineRule="auto"/>
        <w:ind w:left="340"/>
        <w:jc w:val="both"/>
        <w:rPr>
          <w:rFonts w:ascii="Arial" w:eastAsia="Times New Roman" w:hAnsi="Arial" w:cs="Arial"/>
          <w:szCs w:val="24"/>
          <w:lang w:eastAsia="cs-CZ"/>
        </w:rPr>
      </w:pPr>
      <w:r w:rsidRPr="008F3572">
        <w:rPr>
          <w:rFonts w:ascii="Arial" w:eastAsia="Times New Roman" w:hAnsi="Arial" w:cs="Arial"/>
          <w:szCs w:val="24"/>
          <w:lang w:eastAsia="cs-CZ"/>
        </w:rPr>
        <w:t xml:space="preserve">Podrobná specifikace díla je uvedena v příloze č. 1 Rozpočet a specifikace díla </w:t>
      </w:r>
      <w:r w:rsidR="005212D8">
        <w:rPr>
          <w:rFonts w:ascii="Arial" w:eastAsia="Times New Roman" w:hAnsi="Arial" w:cs="Arial"/>
          <w:szCs w:val="24"/>
          <w:lang w:eastAsia="cs-CZ"/>
        </w:rPr>
        <w:t>č.</w:t>
      </w:r>
      <w:r w:rsidR="005212D8" w:rsidRPr="005212D8">
        <w:rPr>
          <w:rFonts w:ascii="Arial" w:eastAsia="Times New Roman" w:hAnsi="Arial" w:cs="Arial"/>
          <w:bCs/>
          <w:szCs w:val="24"/>
          <w:lang w:eastAsia="cs-CZ"/>
        </w:rPr>
        <w:t xml:space="preserve"> j</w:t>
      </w:r>
      <w:r w:rsidR="005212D8">
        <w:rPr>
          <w:rFonts w:ascii="Arial" w:eastAsia="Times New Roman" w:hAnsi="Arial" w:cs="Arial"/>
          <w:bCs/>
          <w:szCs w:val="24"/>
          <w:lang w:eastAsia="cs-CZ"/>
        </w:rPr>
        <w:t>.</w:t>
      </w:r>
      <w:r w:rsidR="005212D8" w:rsidRPr="005212D8">
        <w:rPr>
          <w:rFonts w:ascii="Arial" w:eastAsia="Times New Roman" w:hAnsi="Arial" w:cs="Arial"/>
          <w:bCs/>
          <w:szCs w:val="24"/>
          <w:lang w:eastAsia="cs-CZ"/>
        </w:rPr>
        <w:t>: 06789/UL/21</w:t>
      </w:r>
      <w:r w:rsidRPr="008F3572">
        <w:rPr>
          <w:rFonts w:ascii="Arial" w:eastAsia="Times New Roman" w:hAnsi="Arial" w:cs="Arial"/>
          <w:szCs w:val="24"/>
          <w:lang w:eastAsia="cs-CZ"/>
        </w:rPr>
        <w:t>.</w:t>
      </w:r>
    </w:p>
    <w:p w:rsidR="00EE0A72" w:rsidRPr="008F3572" w:rsidRDefault="00EE0A72" w:rsidP="008F3572">
      <w:pPr>
        <w:spacing w:before="120" w:after="120" w:line="240" w:lineRule="auto"/>
        <w:ind w:left="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Opatření bude provedeno v termínu od účinnosti smlouvy do </w:t>
      </w:r>
      <w:r w:rsidR="00C55D52">
        <w:rPr>
          <w:rFonts w:ascii="Arial" w:eastAsia="Times New Roman" w:hAnsi="Arial" w:cs="Arial"/>
          <w:szCs w:val="24"/>
          <w:lang w:eastAsia="cs-CZ"/>
        </w:rPr>
        <w:t>2</w:t>
      </w:r>
      <w:r>
        <w:rPr>
          <w:rFonts w:ascii="Arial" w:eastAsia="Times New Roman" w:hAnsi="Arial" w:cs="Arial"/>
          <w:szCs w:val="24"/>
          <w:lang w:eastAsia="cs-CZ"/>
        </w:rPr>
        <w:t>5. 11. 2021.</w:t>
      </w:r>
    </w:p>
    <w:p w:rsidR="008F3572" w:rsidRPr="008F3572" w:rsidRDefault="008F3572" w:rsidP="008F3572">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572">
        <w:rPr>
          <w:rFonts w:ascii="Arial" w:eastAsia="Times New Roman" w:hAnsi="Arial" w:cs="Arial"/>
          <w:szCs w:val="24"/>
          <w:lang w:eastAsia="cs-CZ"/>
        </w:rPr>
        <w:t>2.3 Při provádění díla je zhotovitel vázán pokyny objednatele.</w:t>
      </w:r>
    </w:p>
    <w:p w:rsidR="008F3572" w:rsidRPr="008F3572" w:rsidRDefault="008F3572" w:rsidP="008F3572">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572">
        <w:rPr>
          <w:rFonts w:ascii="Arial" w:eastAsia="Times New Roman" w:hAnsi="Arial" w:cs="Arial"/>
          <w:szCs w:val="24"/>
          <w:lang w:eastAsia="cs-CZ"/>
        </w:rPr>
        <w:t>2.4 Objednatel je oprávněn v průběhu platnosti smlouvy jednostranně omezit rozsah díla v dosud neprovedené části, a to především s ohledem na přidělení finančních prostředků objednateli ze státního rozpočtu. Při snížení rozsahu díla bude přiměřeně snížena jeho cena.</w:t>
      </w:r>
    </w:p>
    <w:p w:rsidR="008F3572" w:rsidRPr="008F3572" w:rsidRDefault="008F3572" w:rsidP="00C55D52">
      <w:pPr>
        <w:spacing w:before="480" w:after="100" w:afterAutospacing="1" w:line="240" w:lineRule="auto"/>
        <w:jc w:val="center"/>
        <w:rPr>
          <w:rFonts w:ascii="Times New Roman" w:eastAsia="Times New Roman" w:hAnsi="Times New Roman" w:cs="Times New Roman"/>
          <w:sz w:val="24"/>
          <w:szCs w:val="24"/>
          <w:lang w:eastAsia="cs-CZ"/>
        </w:rPr>
      </w:pPr>
      <w:r w:rsidRPr="008F3572">
        <w:rPr>
          <w:rFonts w:ascii="Arial" w:eastAsia="Times New Roman" w:hAnsi="Arial" w:cs="Arial"/>
          <w:b/>
          <w:bCs/>
          <w:szCs w:val="24"/>
          <w:lang w:eastAsia="cs-CZ"/>
        </w:rPr>
        <w:t>III. Cena díla a platební podmínky</w:t>
      </w:r>
    </w:p>
    <w:p w:rsidR="008F3572" w:rsidRPr="008F3572" w:rsidRDefault="008F3572" w:rsidP="008F3572">
      <w:pPr>
        <w:spacing w:after="0" w:line="240" w:lineRule="auto"/>
        <w:rPr>
          <w:rFonts w:ascii="Times New Roman" w:eastAsia="Times New Roman" w:hAnsi="Times New Roman" w:cs="Times New Roman"/>
          <w:sz w:val="24"/>
          <w:szCs w:val="24"/>
          <w:lang w:eastAsia="cs-CZ"/>
        </w:rPr>
      </w:pPr>
      <w:r w:rsidRPr="008F3572">
        <w:rPr>
          <w:rFonts w:ascii="Arial" w:eastAsia="Times New Roman" w:hAnsi="Arial" w:cs="Arial"/>
          <w:szCs w:val="24"/>
          <w:lang w:eastAsia="cs-CZ"/>
        </w:rPr>
        <w:t>3.1 Cena díla je stanovena v souladu s právními předpisy:</w:t>
      </w:r>
    </w:p>
    <w:p w:rsidR="000B192F" w:rsidRPr="00705E8F" w:rsidRDefault="000B192F" w:rsidP="000B192F">
      <w:pPr>
        <w:spacing w:before="120" w:after="120" w:line="240" w:lineRule="auto"/>
        <w:ind w:left="340"/>
        <w:jc w:val="both"/>
        <w:rPr>
          <w:rFonts w:ascii="Times New Roman" w:eastAsia="Times New Roman" w:hAnsi="Times New Roman" w:cs="Times New Roman"/>
          <w:color w:val="000000"/>
          <w:sz w:val="27"/>
          <w:szCs w:val="27"/>
          <w:lang w:eastAsia="cs-CZ"/>
        </w:rPr>
      </w:pPr>
      <w:r w:rsidRPr="00705E8F">
        <w:rPr>
          <w:rFonts w:ascii="Arial" w:eastAsia="Times New Roman" w:hAnsi="Arial" w:cs="Arial"/>
          <w:color w:val="000000"/>
          <w:lang w:eastAsia="cs-CZ"/>
        </w:rPr>
        <w:t xml:space="preserve">Cena bez DPH: </w:t>
      </w:r>
      <w:r w:rsidR="00C55D52" w:rsidRPr="00705E8F">
        <w:rPr>
          <w:rFonts w:ascii="Arial" w:eastAsia="Times New Roman" w:hAnsi="Arial" w:cs="Arial"/>
          <w:color w:val="000000"/>
          <w:lang w:eastAsia="cs-CZ"/>
        </w:rPr>
        <w:tab/>
      </w:r>
      <w:r w:rsidR="00705E8F" w:rsidRPr="00705E8F">
        <w:rPr>
          <w:rFonts w:ascii="Arial" w:eastAsia="Times New Roman" w:hAnsi="Arial" w:cs="Arial"/>
          <w:color w:val="000000"/>
          <w:lang w:eastAsia="cs-CZ"/>
        </w:rPr>
        <w:t>104.850,90,-</w:t>
      </w:r>
      <w:r w:rsidRPr="00705E8F">
        <w:rPr>
          <w:rFonts w:ascii="Arial" w:eastAsia="Times New Roman" w:hAnsi="Arial" w:cs="Arial"/>
          <w:color w:val="000000"/>
          <w:lang w:eastAsia="cs-CZ"/>
        </w:rPr>
        <w:t xml:space="preserve"> Kč</w:t>
      </w:r>
    </w:p>
    <w:p w:rsidR="00705E8F" w:rsidRDefault="000B192F" w:rsidP="000B192F">
      <w:pPr>
        <w:spacing w:before="120" w:after="120" w:line="240" w:lineRule="auto"/>
        <w:ind w:left="340"/>
        <w:jc w:val="both"/>
        <w:rPr>
          <w:rFonts w:ascii="Arial" w:eastAsia="Times New Roman" w:hAnsi="Arial" w:cs="Arial"/>
          <w:color w:val="000000"/>
          <w:lang w:eastAsia="cs-CZ"/>
        </w:rPr>
      </w:pPr>
      <w:r w:rsidRPr="00705E8F">
        <w:rPr>
          <w:rFonts w:ascii="Arial" w:eastAsia="Times New Roman" w:hAnsi="Arial" w:cs="Arial"/>
          <w:color w:val="000000"/>
          <w:lang w:eastAsia="cs-CZ"/>
        </w:rPr>
        <w:t xml:space="preserve">Cena včetně DPH: </w:t>
      </w:r>
      <w:r w:rsidR="00705E8F" w:rsidRPr="00705E8F">
        <w:rPr>
          <w:rFonts w:ascii="Arial" w:eastAsia="Times New Roman" w:hAnsi="Arial" w:cs="Arial"/>
          <w:color w:val="000000"/>
          <w:lang w:eastAsia="cs-CZ"/>
        </w:rPr>
        <w:t>104.850,90,- Kč</w:t>
      </w:r>
      <w:r w:rsidR="00705E8F" w:rsidRPr="00BB3E3A">
        <w:rPr>
          <w:rFonts w:ascii="Arial" w:eastAsia="Times New Roman" w:hAnsi="Arial" w:cs="Arial"/>
          <w:color w:val="000000"/>
          <w:lang w:eastAsia="cs-CZ"/>
        </w:rPr>
        <w:t xml:space="preserve"> </w:t>
      </w:r>
    </w:p>
    <w:p w:rsidR="000B192F" w:rsidRDefault="000B192F" w:rsidP="000B192F">
      <w:pPr>
        <w:spacing w:before="120" w:after="120" w:line="240" w:lineRule="auto"/>
        <w:ind w:left="340"/>
        <w:jc w:val="both"/>
        <w:rPr>
          <w:rFonts w:ascii="Arial" w:eastAsia="Times New Roman" w:hAnsi="Arial" w:cs="Arial"/>
          <w:color w:val="000000"/>
          <w:lang w:eastAsia="cs-CZ"/>
        </w:rPr>
      </w:pPr>
      <w:r w:rsidRPr="00BB3E3A">
        <w:rPr>
          <w:rFonts w:ascii="Arial" w:eastAsia="Times New Roman" w:hAnsi="Arial" w:cs="Arial"/>
          <w:color w:val="000000"/>
          <w:lang w:eastAsia="cs-CZ"/>
        </w:rPr>
        <w:t xml:space="preserve">Zhotovitel </w:t>
      </w:r>
      <w:r w:rsidRPr="00705E8F">
        <w:rPr>
          <w:rFonts w:ascii="Arial" w:eastAsia="Times New Roman" w:hAnsi="Arial" w:cs="Arial"/>
          <w:color w:val="000000"/>
          <w:lang w:eastAsia="cs-CZ"/>
        </w:rPr>
        <w:t>není</w:t>
      </w:r>
      <w:r w:rsidRPr="00BB3E3A">
        <w:rPr>
          <w:rFonts w:ascii="Arial" w:eastAsia="Times New Roman" w:hAnsi="Arial" w:cs="Arial"/>
          <w:color w:val="000000"/>
          <w:lang w:eastAsia="cs-CZ"/>
        </w:rPr>
        <w:t xml:space="preserve"> plátce DPH.</w:t>
      </w:r>
    </w:p>
    <w:p w:rsidR="00705E8F" w:rsidRPr="00BB3E3A" w:rsidRDefault="00705E8F" w:rsidP="000B192F">
      <w:pPr>
        <w:spacing w:before="120" w:after="120" w:line="240" w:lineRule="auto"/>
        <w:ind w:left="340"/>
        <w:jc w:val="both"/>
        <w:rPr>
          <w:rFonts w:ascii="Times New Roman" w:eastAsia="Times New Roman" w:hAnsi="Times New Roman" w:cs="Times New Roman"/>
          <w:color w:val="000000"/>
          <w:sz w:val="27"/>
          <w:szCs w:val="27"/>
          <w:lang w:eastAsia="cs-CZ"/>
        </w:rPr>
      </w:pPr>
    </w:p>
    <w:p w:rsidR="008F3572" w:rsidRPr="008F3572" w:rsidRDefault="008F3572" w:rsidP="008F3572">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572">
        <w:rPr>
          <w:rFonts w:ascii="Arial" w:eastAsia="Times New Roman" w:hAnsi="Arial" w:cs="Arial"/>
          <w:szCs w:val="24"/>
          <w:lang w:eastAsia="cs-CZ"/>
        </w:rPr>
        <w:t>3.2 Dohodnutá cena je stanovena jako nejvýše přípustná. Ke změně může dojít pouze při změně zákonných sazeb DPH.</w:t>
      </w:r>
    </w:p>
    <w:p w:rsidR="008F3572" w:rsidRPr="008F3572" w:rsidRDefault="008F3572" w:rsidP="008F3572">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572">
        <w:rPr>
          <w:rFonts w:ascii="Arial" w:eastAsia="Times New Roman" w:hAnsi="Arial" w:cs="Arial"/>
          <w:szCs w:val="24"/>
          <w:lang w:eastAsia="cs-CZ"/>
        </w:rPr>
        <w:t xml:space="preserve">3.3 Veškeré náklady vzniklé zhotoviteli v souvislosti s prováděním díla jsou zahrnuty v ceně díla. </w:t>
      </w:r>
    </w:p>
    <w:p w:rsidR="008F3572" w:rsidRPr="008F3572" w:rsidRDefault="008F3572" w:rsidP="008F3572">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572">
        <w:rPr>
          <w:rFonts w:ascii="Arial" w:eastAsia="Times New Roman" w:hAnsi="Arial" w:cs="Arial"/>
          <w:szCs w:val="24"/>
          <w:lang w:eastAsia="cs-CZ"/>
        </w:rPr>
        <w:t>3.4 Cena za dílo bude vyúčtována po provedení díla. Zhotovitel je povinen daňový doklad (fakturu) vystavit a dor</w:t>
      </w:r>
      <w:r w:rsidR="00A70260">
        <w:rPr>
          <w:rFonts w:ascii="Arial" w:eastAsia="Times New Roman" w:hAnsi="Arial" w:cs="Arial"/>
          <w:szCs w:val="24"/>
          <w:lang w:eastAsia="cs-CZ"/>
        </w:rPr>
        <w:t xml:space="preserve">učit objednateli nejpozději do </w:t>
      </w:r>
      <w:r w:rsidRPr="008F3572">
        <w:rPr>
          <w:rFonts w:ascii="Arial" w:eastAsia="Times New Roman" w:hAnsi="Arial" w:cs="Arial"/>
          <w:szCs w:val="24"/>
          <w:lang w:eastAsia="cs-CZ"/>
        </w:rPr>
        <w:t>5 pracovních dnů po předání a převzetí díla (v žádném p</w:t>
      </w:r>
      <w:r w:rsidR="00A70260">
        <w:rPr>
          <w:rFonts w:ascii="Arial" w:eastAsia="Times New Roman" w:hAnsi="Arial" w:cs="Arial"/>
          <w:szCs w:val="24"/>
          <w:lang w:eastAsia="cs-CZ"/>
        </w:rPr>
        <w:t xml:space="preserve">řípadě však ne později než do </w:t>
      </w:r>
      <w:r w:rsidR="00C55D52">
        <w:rPr>
          <w:rFonts w:ascii="Arial" w:eastAsia="Times New Roman" w:hAnsi="Arial" w:cs="Arial"/>
          <w:szCs w:val="24"/>
          <w:lang w:eastAsia="cs-CZ"/>
        </w:rPr>
        <w:t>3</w:t>
      </w:r>
      <w:r w:rsidR="00A70260">
        <w:rPr>
          <w:rFonts w:ascii="Arial" w:eastAsia="Times New Roman" w:hAnsi="Arial" w:cs="Arial"/>
          <w:szCs w:val="24"/>
          <w:lang w:eastAsia="cs-CZ"/>
        </w:rPr>
        <w:t>0</w:t>
      </w:r>
      <w:r w:rsidRPr="008F3572">
        <w:rPr>
          <w:rFonts w:ascii="Arial" w:eastAsia="Times New Roman" w:hAnsi="Arial" w:cs="Arial"/>
          <w:szCs w:val="24"/>
          <w:lang w:eastAsia="cs-CZ"/>
        </w:rPr>
        <w:t>.</w:t>
      </w:r>
      <w:r w:rsidR="001252EE">
        <w:rPr>
          <w:rFonts w:ascii="Arial" w:eastAsia="Times New Roman" w:hAnsi="Arial" w:cs="Arial"/>
          <w:szCs w:val="24"/>
          <w:lang w:eastAsia="cs-CZ"/>
        </w:rPr>
        <w:t xml:space="preserve"> </w:t>
      </w:r>
      <w:r w:rsidRPr="008F3572">
        <w:rPr>
          <w:rFonts w:ascii="Arial" w:eastAsia="Times New Roman" w:hAnsi="Arial" w:cs="Arial"/>
          <w:szCs w:val="24"/>
          <w:lang w:eastAsia="cs-CZ"/>
        </w:rPr>
        <w:t>11. kalendářního roku) na základě předávacího protokolu na adresu: Regionální pracoviště SCHKO České středohoří, Michalská 260, 41201 Litoměřice.</w:t>
      </w:r>
    </w:p>
    <w:p w:rsidR="008F3572" w:rsidRPr="008F3572" w:rsidRDefault="008F3572" w:rsidP="00A70260">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572">
        <w:rPr>
          <w:rFonts w:ascii="Arial" w:eastAsia="Times New Roman" w:hAnsi="Arial" w:cs="Arial"/>
          <w:szCs w:val="24"/>
          <w:lang w:eastAsia="cs-CZ"/>
        </w:rPr>
        <w:t xml:space="preserve">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 </w:t>
      </w:r>
      <w:r w:rsidR="00A70260">
        <w:rPr>
          <w:rFonts w:ascii="Arial" w:eastAsia="Times New Roman" w:hAnsi="Arial" w:cs="Arial"/>
          <w:szCs w:val="24"/>
          <w:lang w:eastAsia="cs-CZ"/>
        </w:rPr>
        <w:t xml:space="preserve">Dále pak musí být uvedeno: </w:t>
      </w:r>
      <w:r w:rsidR="00A70260">
        <w:rPr>
          <w:rFonts w:ascii="Arial" w:eastAsia="Times New Roman" w:hAnsi="Arial" w:cs="Arial"/>
          <w:b/>
          <w:szCs w:val="24"/>
          <w:lang w:eastAsia="cs-CZ"/>
        </w:rPr>
        <w:t xml:space="preserve">„Managementové opatření bylo provedeno v rámci projektu </w:t>
      </w:r>
      <w:r w:rsidR="00A70260">
        <w:rPr>
          <w:rFonts w:ascii="Arial" w:eastAsia="Arial Unicode MS" w:hAnsi="Arial" w:cs="Arial"/>
          <w:b/>
          <w:szCs w:val="24"/>
          <w:lang w:eastAsia="cs-CZ"/>
        </w:rPr>
        <w:t>LIFE České středohoří, LIFE16 NAT/CZ/000639“</w:t>
      </w:r>
      <w:r w:rsidR="00A70260">
        <w:rPr>
          <w:rFonts w:ascii="Arial" w:eastAsia="Arial Unicode MS" w:hAnsi="Arial" w:cs="Arial"/>
          <w:szCs w:val="24"/>
          <w:lang w:eastAsia="cs-CZ"/>
        </w:rPr>
        <w:t>.</w:t>
      </w:r>
      <w:r w:rsidRPr="008F3572">
        <w:rPr>
          <w:rFonts w:ascii="Times New Roman" w:eastAsia="Times New Roman" w:hAnsi="Times New Roman" w:cs="Times New Roman"/>
          <w:sz w:val="24"/>
          <w:szCs w:val="24"/>
          <w:lang w:eastAsia="cs-CZ"/>
        </w:rPr>
        <w:t> </w:t>
      </w:r>
    </w:p>
    <w:p w:rsidR="008F3572" w:rsidRPr="008F3572" w:rsidRDefault="008F3572" w:rsidP="008F3572">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572">
        <w:rPr>
          <w:rFonts w:ascii="Arial" w:eastAsia="Times New Roman" w:hAnsi="Arial" w:cs="Arial"/>
          <w:szCs w:val="24"/>
          <w:lang w:eastAsia="cs-CZ"/>
        </w:rPr>
        <w:lastRenderedPageBreak/>
        <w:t xml:space="preserve">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w:t>
      </w:r>
    </w:p>
    <w:p w:rsidR="008F3572" w:rsidRPr="008F3572" w:rsidRDefault="008F3572" w:rsidP="008F3572">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572">
        <w:rPr>
          <w:rFonts w:ascii="Arial" w:eastAsia="Times New Roman" w:hAnsi="Arial" w:cs="Arial"/>
          <w:szCs w:val="24"/>
          <w:lang w:eastAsia="cs-CZ"/>
        </w:rPr>
        <w:t xml:space="preserve">3.7 Smluvní strany se dohodly, že objednatel nebude poskytovat zálohové platby. </w:t>
      </w:r>
    </w:p>
    <w:p w:rsidR="008F3572" w:rsidRPr="008F3572" w:rsidRDefault="008F3572" w:rsidP="00C55D52">
      <w:pPr>
        <w:spacing w:before="480" w:after="100" w:afterAutospacing="1" w:line="240" w:lineRule="auto"/>
        <w:jc w:val="center"/>
        <w:rPr>
          <w:rFonts w:ascii="Times New Roman" w:eastAsia="Times New Roman" w:hAnsi="Times New Roman" w:cs="Times New Roman"/>
          <w:sz w:val="24"/>
          <w:szCs w:val="24"/>
          <w:lang w:eastAsia="cs-CZ"/>
        </w:rPr>
      </w:pPr>
      <w:r w:rsidRPr="008F3572">
        <w:rPr>
          <w:rFonts w:ascii="Arial" w:eastAsia="Times New Roman" w:hAnsi="Arial" w:cs="Arial"/>
          <w:b/>
          <w:bCs/>
          <w:szCs w:val="24"/>
          <w:lang w:eastAsia="cs-CZ"/>
        </w:rPr>
        <w:t>IV.</w:t>
      </w:r>
      <w:r w:rsidRPr="008F3572">
        <w:rPr>
          <w:rFonts w:ascii="Arial" w:eastAsia="Times New Roman" w:hAnsi="Arial" w:cs="Arial"/>
          <w:szCs w:val="24"/>
          <w:lang w:eastAsia="cs-CZ"/>
        </w:rPr>
        <w:t xml:space="preserve"> </w:t>
      </w:r>
      <w:r w:rsidRPr="008F3572">
        <w:rPr>
          <w:rFonts w:ascii="Arial" w:eastAsia="Times New Roman" w:hAnsi="Arial" w:cs="Arial"/>
          <w:b/>
          <w:bCs/>
          <w:szCs w:val="24"/>
          <w:lang w:eastAsia="cs-CZ"/>
        </w:rPr>
        <w:t>Doba a místo plnění</w:t>
      </w:r>
    </w:p>
    <w:p w:rsidR="008F3572" w:rsidRPr="008F3572" w:rsidRDefault="008F3572" w:rsidP="008F3572">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572">
        <w:rPr>
          <w:rFonts w:ascii="Arial" w:eastAsia="Times New Roman" w:hAnsi="Arial" w:cs="Arial"/>
          <w:szCs w:val="24"/>
          <w:lang w:eastAsia="cs-CZ"/>
        </w:rPr>
        <w:t xml:space="preserve">4.1 Zhotovitel se zavazuje provést dílo a předat jej objednateli nejpozději do: </w:t>
      </w:r>
      <w:r w:rsidR="00C55D52">
        <w:rPr>
          <w:rFonts w:ascii="Arial" w:eastAsia="Times New Roman" w:hAnsi="Arial" w:cs="Arial"/>
          <w:szCs w:val="24"/>
          <w:lang w:eastAsia="cs-CZ"/>
        </w:rPr>
        <w:t>2</w:t>
      </w:r>
      <w:r w:rsidRPr="008F3572">
        <w:rPr>
          <w:rFonts w:ascii="Arial" w:eastAsia="Times New Roman" w:hAnsi="Arial" w:cs="Arial"/>
          <w:szCs w:val="24"/>
          <w:lang w:eastAsia="cs-CZ"/>
        </w:rPr>
        <w:t>5.</w:t>
      </w:r>
      <w:r w:rsidR="001252EE">
        <w:rPr>
          <w:rFonts w:ascii="Arial" w:eastAsia="Times New Roman" w:hAnsi="Arial" w:cs="Arial"/>
          <w:szCs w:val="24"/>
          <w:lang w:eastAsia="cs-CZ"/>
        </w:rPr>
        <w:t xml:space="preserve"> </w:t>
      </w:r>
      <w:r w:rsidRPr="008F3572">
        <w:rPr>
          <w:rFonts w:ascii="Arial" w:eastAsia="Times New Roman" w:hAnsi="Arial" w:cs="Arial"/>
          <w:szCs w:val="24"/>
          <w:lang w:eastAsia="cs-CZ"/>
        </w:rPr>
        <w:t>11.</w:t>
      </w:r>
      <w:r w:rsidR="001252EE">
        <w:rPr>
          <w:rFonts w:ascii="Arial" w:eastAsia="Times New Roman" w:hAnsi="Arial" w:cs="Arial"/>
          <w:szCs w:val="24"/>
          <w:lang w:eastAsia="cs-CZ"/>
        </w:rPr>
        <w:t xml:space="preserve"> 202</w:t>
      </w:r>
      <w:r w:rsidR="00047915">
        <w:rPr>
          <w:rFonts w:ascii="Arial" w:eastAsia="Times New Roman" w:hAnsi="Arial" w:cs="Arial"/>
          <w:szCs w:val="24"/>
          <w:lang w:eastAsia="cs-CZ"/>
        </w:rPr>
        <w:t>1</w:t>
      </w:r>
      <w:r w:rsidRPr="008F3572">
        <w:rPr>
          <w:rFonts w:ascii="Arial" w:eastAsia="Times New Roman" w:hAnsi="Arial" w:cs="Arial"/>
          <w:szCs w:val="24"/>
          <w:lang w:eastAsia="cs-CZ"/>
        </w:rPr>
        <w:t>.</w:t>
      </w:r>
    </w:p>
    <w:p w:rsidR="008F3572" w:rsidRPr="008F3572" w:rsidRDefault="008F3572" w:rsidP="008F3572">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572">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8F3572" w:rsidRPr="008F3572" w:rsidRDefault="008F3572" w:rsidP="008F3572">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572">
        <w:rPr>
          <w:rFonts w:ascii="Arial" w:eastAsia="Times New Roman" w:hAnsi="Arial" w:cs="Arial"/>
          <w:szCs w:val="24"/>
          <w:lang w:eastAsia="cs-CZ"/>
        </w:rPr>
        <w:t>4.3 Místem plnění je p.p.č. 478/1, 478/2 487, 488, 495/1, 495/2, 498, 499, 500, 505, 515, 516, 526/3, 529/1, 529/2, 529/3, 530, 531, 532 k.ú. Žitenice.</w:t>
      </w:r>
    </w:p>
    <w:p w:rsidR="008F3572" w:rsidRPr="008F3572" w:rsidRDefault="008F3572" w:rsidP="00C55D52">
      <w:pPr>
        <w:spacing w:before="480" w:after="100" w:afterAutospacing="1" w:line="240" w:lineRule="auto"/>
        <w:jc w:val="center"/>
        <w:rPr>
          <w:rFonts w:ascii="Times New Roman" w:eastAsia="Times New Roman" w:hAnsi="Times New Roman" w:cs="Times New Roman"/>
          <w:sz w:val="24"/>
          <w:szCs w:val="24"/>
          <w:lang w:eastAsia="cs-CZ"/>
        </w:rPr>
      </w:pPr>
      <w:r w:rsidRPr="008F3572">
        <w:rPr>
          <w:rFonts w:ascii="Arial" w:eastAsia="Times New Roman" w:hAnsi="Arial" w:cs="Arial"/>
          <w:b/>
          <w:bCs/>
          <w:szCs w:val="24"/>
          <w:lang w:eastAsia="cs-CZ"/>
        </w:rPr>
        <w:t>V. Další ujednání</w:t>
      </w:r>
    </w:p>
    <w:p w:rsidR="008F3572" w:rsidRPr="008F3572" w:rsidRDefault="008F3572" w:rsidP="008F3572">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572">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8F3572" w:rsidRPr="008F3572" w:rsidRDefault="008F3572" w:rsidP="008F3572">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572">
        <w:rPr>
          <w:rFonts w:ascii="Arial" w:eastAsia="Times New Roman" w:hAnsi="Arial" w:cs="Arial"/>
          <w:szCs w:val="24"/>
          <w:lang w:eastAsia="cs-CZ"/>
        </w:rPr>
        <w:t xml:space="preserve">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 </w:t>
      </w:r>
    </w:p>
    <w:p w:rsidR="008F3572" w:rsidRPr="008F3572" w:rsidRDefault="008F3572" w:rsidP="008F3572">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572">
        <w:rPr>
          <w:rFonts w:ascii="Arial" w:eastAsia="Times New Roman" w:hAnsi="Arial" w:cs="Arial"/>
          <w:szCs w:val="24"/>
          <w:lang w:eastAsia="cs-CZ"/>
        </w:rPr>
        <w:t xml:space="preserve">5.3 Na činnosti dle této smlouvy se vztahuje také správní akt - Opatření obecné povahy č. 2 Agentury ochrany přírody a krajiny, č. j. SR/0150/US/2018-2 ze dne 14. 3. 2019, účinné ode dne 29. 3. 2019 (dále jen “Výjimka”), která je veřejně dostupná na webových stránkách objednatele: </w:t>
      </w:r>
      <w:hyperlink r:id="rId11" w:history="1">
        <w:r w:rsidRPr="008F3572">
          <w:rPr>
            <w:rFonts w:ascii="Arial" w:eastAsia="Times New Roman" w:hAnsi="Arial" w:cs="Arial"/>
            <w:color w:val="0000FF"/>
            <w:szCs w:val="24"/>
            <w:u w:val="single"/>
            <w:lang w:eastAsia="cs-CZ"/>
          </w:rPr>
          <w:t>https://portal.nature.cz/publik_syst/files/oop_mngmonvyj.pdf</w:t>
        </w:r>
      </w:hyperlink>
      <w:r w:rsidRPr="008F3572">
        <w:rPr>
          <w:rFonts w:ascii="Arial" w:eastAsia="Times New Roman" w:hAnsi="Arial" w:cs="Arial"/>
          <w:szCs w:val="24"/>
          <w:lang w:eastAsia="cs-CZ"/>
        </w:rPr>
        <w:t xml:space="preserve"> a kterou je pro zhotovitele dáno veřejnoprávní povolení k realizaci činností, které jsou předmětem této smlouvy na úseku zákona č. 114/1992 Sb., o ochraně přírody a krajiny, v platném znění. Zhotovitel prohlašuje, že byl s obsahem Výjimky v plném znění seznámen a jeho obsahu porozuměl. Zhotovitel se zavazuje dodržovat veškeré podmínky stanovené Výjimkou. V případě spolehlivého prokázání porušení podmínek Výjimky se zhotovitel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zhotovitele (současně nebo výlučně) objednateli, zavazuje se zhotovitel tuto sankci nebo náklady na výkon nepeněžitého náhradního plnění uhradit objednateli nejpozději do 1 měsíců od doručení písemné výzvy a vyčíslení škody ze strany objednatele. </w:t>
      </w:r>
    </w:p>
    <w:p w:rsidR="008F3572" w:rsidRPr="008F3572" w:rsidRDefault="008F3572" w:rsidP="00C55D52">
      <w:pPr>
        <w:spacing w:before="480" w:after="100" w:afterAutospacing="1" w:line="240" w:lineRule="auto"/>
        <w:jc w:val="center"/>
        <w:rPr>
          <w:rFonts w:ascii="Times New Roman" w:eastAsia="Times New Roman" w:hAnsi="Times New Roman" w:cs="Times New Roman"/>
          <w:sz w:val="24"/>
          <w:szCs w:val="24"/>
          <w:lang w:eastAsia="cs-CZ"/>
        </w:rPr>
      </w:pPr>
      <w:r w:rsidRPr="008F3572">
        <w:rPr>
          <w:rFonts w:ascii="Arial" w:eastAsia="Times New Roman" w:hAnsi="Arial" w:cs="Arial"/>
          <w:b/>
          <w:bCs/>
          <w:szCs w:val="24"/>
          <w:lang w:eastAsia="cs-CZ"/>
        </w:rPr>
        <w:t>VI. Předání a převzetí díla</w:t>
      </w:r>
    </w:p>
    <w:p w:rsidR="008F3572" w:rsidRPr="008F3572" w:rsidRDefault="008F3572" w:rsidP="008F3572">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572">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8F3572" w:rsidRPr="008F3572" w:rsidRDefault="008F3572" w:rsidP="008F3572">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572">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8F3572" w:rsidRPr="008F3572" w:rsidRDefault="008F3572" w:rsidP="008F3572">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572">
        <w:rPr>
          <w:rFonts w:ascii="Arial" w:eastAsia="Times New Roman" w:hAnsi="Arial" w:cs="Arial"/>
          <w:szCs w:val="24"/>
          <w:lang w:eastAsia="cs-CZ"/>
        </w:rPr>
        <w:lastRenderedPageBreak/>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8F3572" w:rsidRPr="008F3572" w:rsidRDefault="008F3572" w:rsidP="00C55D52">
      <w:pPr>
        <w:keepLines/>
        <w:spacing w:before="480" w:after="120" w:line="240" w:lineRule="auto"/>
        <w:ind w:left="340" w:hanging="340"/>
        <w:jc w:val="center"/>
        <w:rPr>
          <w:rFonts w:ascii="Times New Roman" w:eastAsia="Times New Roman" w:hAnsi="Times New Roman" w:cs="Times New Roman"/>
          <w:sz w:val="24"/>
          <w:szCs w:val="24"/>
          <w:lang w:eastAsia="cs-CZ"/>
        </w:rPr>
      </w:pPr>
      <w:r w:rsidRPr="008F3572">
        <w:rPr>
          <w:rFonts w:ascii="Arial" w:eastAsia="Times New Roman" w:hAnsi="Arial" w:cs="Arial"/>
          <w:b/>
          <w:bCs/>
          <w:szCs w:val="24"/>
          <w:lang w:eastAsia="cs-CZ"/>
        </w:rPr>
        <w:t>VII. Odpovědnost za vady</w:t>
      </w:r>
    </w:p>
    <w:p w:rsidR="00E515BC" w:rsidRDefault="008F3572" w:rsidP="00E515BC">
      <w:pPr>
        <w:spacing w:before="57" w:after="57" w:line="240" w:lineRule="auto"/>
        <w:ind w:left="340" w:hanging="340"/>
        <w:jc w:val="both"/>
      </w:pPr>
      <w:r w:rsidRPr="008F3572">
        <w:rPr>
          <w:rFonts w:ascii="Arial" w:eastAsia="Times New Roman" w:hAnsi="Arial" w:cs="Arial"/>
          <w:szCs w:val="24"/>
          <w:lang w:eastAsia="cs-CZ"/>
        </w:rPr>
        <w:t xml:space="preserve">7.1 </w:t>
      </w:r>
      <w:r w:rsidR="00E515BC">
        <w:rPr>
          <w:rFonts w:ascii="Arial" w:hAnsi="Arial" w:cs="Arial"/>
        </w:rPr>
        <w:t>Zhotovitel se zavazuje provést dílo v obvyklém provedení a kvalitě. Objednatel je oprávněn kontrolovat provádění díla, jak v průběhu realizace prací, tak i po jejich skončení. Zjistí-li, že zhotovitel provádí dílo v rozporu se svými povinnostmi, je oprávněn žádat po zhotoviteli provádění díla řádným způsobem. Jestliže tak zhotovitel neučiní ani v přiměřené lhůtě k tomu poskytnuté, je objednatel oprávněn odstoupit od smlouvy a případně požadovat vrácení poskytnutých finančních prostředků v plné výši</w:t>
      </w:r>
      <w:r w:rsidR="00E515BC">
        <w:rPr>
          <w:rFonts w:ascii="Arial" w:hAnsi="Arial" w:cs="Arial"/>
          <w:lang w:eastAsia="cs-CZ"/>
        </w:rPr>
        <w:t>.</w:t>
      </w:r>
    </w:p>
    <w:p w:rsidR="00E515BC" w:rsidRDefault="00E515BC" w:rsidP="00E515BC">
      <w:pPr>
        <w:spacing w:before="120" w:after="120" w:line="240" w:lineRule="auto"/>
        <w:ind w:left="340" w:hanging="340"/>
        <w:jc w:val="both"/>
      </w:pPr>
      <w:r>
        <w:rPr>
          <w:rFonts w:ascii="Arial" w:hAnsi="Arial" w:cs="Arial"/>
          <w:lang w:eastAsia="cs-CZ"/>
        </w:rPr>
        <w:t xml:space="preserve">7.2 </w:t>
      </w:r>
      <w:r>
        <w:rPr>
          <w:rFonts w:ascii="Arial" w:hAnsi="Arial" w:cs="Arial"/>
        </w:rPr>
        <w:t>Při předání díla dle čl. 2.2 je objednatel povinen předmětné plochy prohlédnout. Má-li dílo vady, je zhotovitel v prodlení. V takovém případě vyzve objednatel zhotovitele k odstranění vad a stanoví zhotoviteli lhůtu k nápravě. Tím není dotčen čl. 8 smlouvy. Neodstraní-li zhotovitel vady ani ve lhůtě stanovené objednatelem, může objednatel od smlouvy odstoupit doručením písemného oznámení o odstoupení druhé smluvní straně</w:t>
      </w:r>
      <w:r>
        <w:rPr>
          <w:rFonts w:ascii="Arial" w:hAnsi="Arial" w:cs="Arial"/>
          <w:lang w:eastAsia="cs-CZ"/>
        </w:rPr>
        <w:t>.</w:t>
      </w:r>
    </w:p>
    <w:p w:rsidR="008F3572" w:rsidRPr="008F3572" w:rsidRDefault="00E515BC" w:rsidP="00E515BC">
      <w:pPr>
        <w:keepLines/>
        <w:spacing w:before="120" w:after="120" w:line="240" w:lineRule="auto"/>
        <w:ind w:left="340" w:hanging="340"/>
        <w:jc w:val="both"/>
        <w:rPr>
          <w:rFonts w:ascii="Times New Roman" w:eastAsia="Times New Roman" w:hAnsi="Times New Roman" w:cs="Times New Roman"/>
          <w:sz w:val="24"/>
          <w:szCs w:val="24"/>
          <w:lang w:eastAsia="cs-CZ"/>
        </w:rPr>
      </w:pPr>
      <w:r w:rsidRPr="00E515BC">
        <w:rPr>
          <w:rStyle w:val="Silnzdraznn"/>
          <w:rFonts w:ascii="Arial" w:hAnsi="Arial" w:cs="Arial"/>
          <w:b w:val="0"/>
          <w:lang w:eastAsia="cs-CZ"/>
        </w:rPr>
        <w:t xml:space="preserve">7.3 </w:t>
      </w:r>
      <w:r w:rsidRPr="00E515BC">
        <w:rPr>
          <w:rStyle w:val="Silnzdraznn"/>
          <w:rFonts w:ascii="Arial" w:hAnsi="Arial" w:cs="Arial"/>
          <w:b w:val="0"/>
        </w:rPr>
        <w:t>Objednatel poznamená charakter vad, lhůtu pro jejich odstranění a splnění této lhůty, případně nemožnost odstranění vad, do předávacího protokolu vyhotovených v souladu s čl. 6.1 této smlouvy</w:t>
      </w:r>
      <w:r w:rsidRPr="00E515BC">
        <w:rPr>
          <w:rStyle w:val="Silnzdraznn"/>
          <w:rFonts w:ascii="Arial" w:hAnsi="Arial" w:cs="Arial"/>
          <w:b w:val="0"/>
          <w:lang w:eastAsia="cs-CZ"/>
        </w:rPr>
        <w:t>.</w:t>
      </w:r>
    </w:p>
    <w:p w:rsidR="008F3572" w:rsidRPr="008F3572" w:rsidRDefault="008F3572" w:rsidP="00C55D52">
      <w:pPr>
        <w:keepLines/>
        <w:spacing w:before="480" w:after="120" w:line="240" w:lineRule="auto"/>
        <w:ind w:left="340" w:hanging="340"/>
        <w:jc w:val="center"/>
        <w:rPr>
          <w:rFonts w:ascii="Times New Roman" w:eastAsia="Times New Roman" w:hAnsi="Times New Roman" w:cs="Times New Roman"/>
          <w:sz w:val="24"/>
          <w:szCs w:val="24"/>
          <w:lang w:eastAsia="cs-CZ"/>
        </w:rPr>
      </w:pPr>
      <w:r w:rsidRPr="008F3572">
        <w:rPr>
          <w:rFonts w:ascii="Arial" w:eastAsia="Times New Roman" w:hAnsi="Arial" w:cs="Arial"/>
          <w:b/>
          <w:bCs/>
          <w:szCs w:val="24"/>
          <w:lang w:eastAsia="cs-CZ"/>
        </w:rPr>
        <w:t>VIII. Sankce</w:t>
      </w:r>
    </w:p>
    <w:p w:rsidR="008F3572" w:rsidRPr="008F3572" w:rsidRDefault="008F3572" w:rsidP="008F3572">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572">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8F3572" w:rsidRPr="008F3572" w:rsidRDefault="008F3572" w:rsidP="008F3572">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572">
        <w:rPr>
          <w:rFonts w:ascii="Arial" w:eastAsia="Times New Roman" w:hAnsi="Arial" w:cs="Arial"/>
          <w:szCs w:val="24"/>
          <w:lang w:eastAsia="cs-CZ"/>
        </w:rPr>
        <w:t xml:space="preserve">8.2 V případě prodlení objednatele s placením vyúčtování je objednatel povinen zaplatit zhotoviteli úrok z prodlení z nezaplacené částky v zákonné výši. </w:t>
      </w:r>
    </w:p>
    <w:p w:rsidR="008F3572" w:rsidRDefault="008F3572" w:rsidP="008F3572">
      <w:pPr>
        <w:keepLines/>
        <w:spacing w:before="120" w:after="120" w:line="240" w:lineRule="auto"/>
        <w:ind w:left="340" w:hanging="340"/>
        <w:jc w:val="both"/>
        <w:rPr>
          <w:rFonts w:ascii="Arial" w:eastAsia="Times New Roman" w:hAnsi="Arial" w:cs="Arial"/>
          <w:szCs w:val="24"/>
          <w:lang w:eastAsia="cs-CZ"/>
        </w:rPr>
      </w:pPr>
      <w:r w:rsidRPr="008F3572">
        <w:rPr>
          <w:rFonts w:ascii="Arial" w:eastAsia="Times New Roman" w:hAnsi="Arial" w:cs="Arial"/>
          <w:szCs w:val="24"/>
          <w:lang w:eastAsia="cs-CZ"/>
        </w:rPr>
        <w:t>8.3 Ustanoveními o smluvní pokutě není dotčen nárok oprávněné smluvní strany požadovat náhradu škody v plném rozsahu.</w:t>
      </w:r>
    </w:p>
    <w:p w:rsidR="00E515BC" w:rsidRDefault="00E515BC" w:rsidP="008F3572">
      <w:pPr>
        <w:keepLines/>
        <w:spacing w:before="120" w:after="120" w:line="240" w:lineRule="auto"/>
        <w:ind w:left="340" w:hanging="340"/>
        <w:jc w:val="both"/>
        <w:rPr>
          <w:rFonts w:ascii="Arial" w:eastAsia="Times New Roman" w:hAnsi="Arial" w:cs="Arial"/>
          <w:szCs w:val="24"/>
          <w:lang w:eastAsia="cs-CZ"/>
        </w:rPr>
      </w:pPr>
      <w:r>
        <w:rPr>
          <w:rFonts w:ascii="Arial" w:eastAsia="Times New Roman" w:hAnsi="Arial" w:cs="Arial"/>
          <w:szCs w:val="24"/>
          <w:lang w:eastAsia="cs-CZ"/>
        </w:rPr>
        <w:t>8.4</w:t>
      </w:r>
      <w:r>
        <w:rPr>
          <w:rFonts w:ascii="Arial" w:eastAsia="Times New Roman" w:hAnsi="Arial" w:cs="Arial"/>
          <w:szCs w:val="24"/>
          <w:lang w:eastAsia="cs-CZ"/>
        </w:rPr>
        <w:tab/>
      </w:r>
      <w:r w:rsidRPr="00BD0AC4">
        <w:rPr>
          <w:rFonts w:ascii="Arial" w:hAnsi="Arial" w:cs="Arial"/>
        </w:rPr>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r>
        <w:rPr>
          <w:rFonts w:ascii="Arial" w:hAnsi="Arial" w:cs="Arial"/>
        </w:rPr>
        <w:t>.</w:t>
      </w:r>
    </w:p>
    <w:p w:rsidR="00E515BC" w:rsidRPr="00053620" w:rsidRDefault="008F3572" w:rsidP="00C55D52">
      <w:pPr>
        <w:keepLines/>
        <w:spacing w:before="480" w:after="240" w:line="240" w:lineRule="auto"/>
        <w:ind w:left="340" w:hanging="340"/>
        <w:jc w:val="center"/>
        <w:rPr>
          <w:rFonts w:ascii="Arial" w:hAnsi="Arial" w:cs="Arial"/>
        </w:rPr>
      </w:pPr>
      <w:r w:rsidRPr="008F3572">
        <w:rPr>
          <w:rFonts w:ascii="Arial" w:eastAsia="Times New Roman" w:hAnsi="Arial" w:cs="Arial"/>
          <w:b/>
          <w:bCs/>
          <w:szCs w:val="24"/>
          <w:lang w:eastAsia="cs-CZ"/>
        </w:rPr>
        <w:t xml:space="preserve">IX. </w:t>
      </w:r>
      <w:r w:rsidR="00E515BC" w:rsidRPr="00053620">
        <w:rPr>
          <w:rFonts w:ascii="Arial" w:eastAsia="Times New Roman" w:hAnsi="Arial" w:cs="Arial"/>
          <w:b/>
          <w:bCs/>
          <w:lang w:eastAsia="cs-CZ"/>
        </w:rPr>
        <w:t>Vyšší moc</w:t>
      </w:r>
    </w:p>
    <w:p w:rsidR="00E515BC" w:rsidRPr="0088796A" w:rsidRDefault="00E515BC" w:rsidP="00E515BC">
      <w:pPr>
        <w:keepLines/>
        <w:spacing w:before="120" w:after="120" w:line="240" w:lineRule="auto"/>
        <w:ind w:left="340" w:hanging="340"/>
        <w:jc w:val="both"/>
        <w:rPr>
          <w:rFonts w:ascii="Arial" w:eastAsia="Times New Roman" w:hAnsi="Arial" w:cs="Arial"/>
          <w:szCs w:val="24"/>
          <w:lang w:eastAsia="cs-CZ"/>
        </w:rPr>
      </w:pPr>
      <w:r>
        <w:rPr>
          <w:rFonts w:ascii="Arial" w:eastAsia="Times New Roman" w:hAnsi="Arial" w:cs="Arial"/>
          <w:szCs w:val="24"/>
          <w:lang w:eastAsia="cs-CZ"/>
        </w:rPr>
        <w:t>9.1</w:t>
      </w:r>
      <w:r>
        <w:rPr>
          <w:rFonts w:ascii="Arial" w:eastAsia="Times New Roman" w:hAnsi="Arial" w:cs="Arial"/>
          <w:szCs w:val="24"/>
          <w:lang w:eastAsia="cs-CZ"/>
        </w:rPr>
        <w:tab/>
      </w:r>
      <w:r w:rsidRPr="0088796A">
        <w:rPr>
          <w:rFonts w:ascii="Arial" w:eastAsia="Times New Roman" w:hAnsi="Arial" w:cs="Arial"/>
          <w:szCs w:val="24"/>
          <w:lang w:eastAsia="cs-CZ"/>
        </w:rP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     </w:t>
      </w:r>
    </w:p>
    <w:p w:rsidR="00E515BC" w:rsidRPr="0088796A" w:rsidRDefault="00E515BC" w:rsidP="00E515BC">
      <w:pPr>
        <w:keepLines/>
        <w:spacing w:before="120" w:after="120" w:line="240" w:lineRule="auto"/>
        <w:ind w:left="340" w:hanging="340"/>
        <w:jc w:val="both"/>
        <w:rPr>
          <w:rFonts w:ascii="Arial" w:eastAsia="Times New Roman" w:hAnsi="Arial" w:cs="Arial"/>
          <w:szCs w:val="24"/>
          <w:lang w:eastAsia="cs-CZ"/>
        </w:rPr>
      </w:pPr>
      <w:r>
        <w:rPr>
          <w:rFonts w:ascii="Arial" w:eastAsia="Times New Roman" w:hAnsi="Arial" w:cs="Arial"/>
          <w:szCs w:val="24"/>
          <w:lang w:eastAsia="cs-CZ"/>
        </w:rPr>
        <w:lastRenderedPageBreak/>
        <w:t>9.2</w:t>
      </w:r>
      <w:r>
        <w:rPr>
          <w:rFonts w:ascii="Arial" w:eastAsia="Times New Roman" w:hAnsi="Arial" w:cs="Arial"/>
          <w:szCs w:val="24"/>
          <w:lang w:eastAsia="cs-CZ"/>
        </w:rPr>
        <w:tab/>
      </w:r>
      <w:r w:rsidRPr="005C2A78">
        <w:rPr>
          <w:rFonts w:ascii="Arial" w:eastAsia="Times New Roman" w:hAnsi="Arial" w:cs="Arial"/>
          <w:szCs w:val="24"/>
          <w:lang w:eastAsia="cs-CZ"/>
        </w:rPr>
        <w:t>Za vyšší moc se pro účely této smlouvy nepovažuje překážka vzniklá z poměrů smluvní strany, která se překážky dle odstavce 8.1 dovolává, nebo vzniklá až v době, kdy byla tato smluvní strana v prodlení s plněním smluvené povinnosti.</w:t>
      </w:r>
    </w:p>
    <w:p w:rsidR="00E515BC" w:rsidRPr="005C2A78" w:rsidRDefault="00E515BC" w:rsidP="00E515BC">
      <w:pPr>
        <w:keepLines/>
        <w:spacing w:before="120" w:after="120" w:line="240" w:lineRule="auto"/>
        <w:ind w:left="340" w:hanging="340"/>
        <w:jc w:val="both"/>
        <w:rPr>
          <w:rFonts w:ascii="Arial" w:eastAsia="Times New Roman" w:hAnsi="Arial" w:cs="Arial"/>
          <w:szCs w:val="24"/>
          <w:lang w:eastAsia="cs-CZ"/>
        </w:rPr>
      </w:pPr>
      <w:r>
        <w:rPr>
          <w:rFonts w:ascii="Arial" w:eastAsia="Times New Roman" w:hAnsi="Arial" w:cs="Arial"/>
          <w:szCs w:val="24"/>
          <w:lang w:eastAsia="cs-CZ"/>
        </w:rPr>
        <w:t>9.3</w:t>
      </w:r>
      <w:r>
        <w:rPr>
          <w:rFonts w:ascii="Arial" w:eastAsia="Times New Roman" w:hAnsi="Arial" w:cs="Arial"/>
          <w:szCs w:val="24"/>
          <w:lang w:eastAsia="cs-CZ"/>
        </w:rPr>
        <w:tab/>
      </w:r>
      <w:r w:rsidRPr="005C2A78">
        <w:rPr>
          <w:rFonts w:ascii="Arial" w:eastAsia="Times New Roman" w:hAnsi="Arial" w:cs="Arial"/>
          <w:szCs w:val="24"/>
          <w:lang w:eastAsia="cs-CZ"/>
        </w:rPr>
        <w:t>Smluvní strana postižená vyšší mocí je povinna neprodleně druhou smluvní stranu o výskytu vyšší moci písemně informovat.</w:t>
      </w:r>
    </w:p>
    <w:p w:rsidR="00E515BC" w:rsidRDefault="00E515BC" w:rsidP="00E515BC">
      <w:pPr>
        <w:keepLines/>
        <w:spacing w:before="120" w:after="120" w:line="240" w:lineRule="auto"/>
        <w:ind w:left="340" w:hanging="340"/>
        <w:jc w:val="both"/>
        <w:rPr>
          <w:rFonts w:ascii="Arial" w:hAnsi="Arial" w:cs="Arial"/>
          <w:lang w:eastAsia="cs-CZ"/>
        </w:rPr>
      </w:pPr>
      <w:r>
        <w:rPr>
          <w:rFonts w:ascii="Arial" w:eastAsia="Times New Roman" w:hAnsi="Arial" w:cs="Arial"/>
          <w:szCs w:val="24"/>
          <w:lang w:eastAsia="cs-CZ"/>
        </w:rPr>
        <w:t>9.4</w:t>
      </w:r>
      <w:r>
        <w:rPr>
          <w:rFonts w:ascii="Arial" w:eastAsia="Times New Roman" w:hAnsi="Arial" w:cs="Arial"/>
          <w:szCs w:val="24"/>
          <w:lang w:eastAsia="cs-CZ"/>
        </w:rPr>
        <w:tab/>
      </w:r>
      <w:r w:rsidRPr="005C2A78">
        <w:rPr>
          <w:rFonts w:ascii="Arial" w:eastAsia="Times New Roman" w:hAnsi="Arial" w:cs="Arial"/>
          <w:szCs w:val="24"/>
          <w:lang w:eastAsia="cs-CZ"/>
        </w:rPr>
        <w:t>V případě vyšší moci se prodlužuje lhůta</w:t>
      </w:r>
      <w:r w:rsidRPr="0088796A">
        <w:rPr>
          <w:rFonts w:ascii="Arial" w:hAnsi="Arial" w:cs="Arial"/>
          <w:lang w:eastAsia="cs-CZ"/>
        </w:rPr>
        <w:t xml:space="preserve">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rsidR="008F3572" w:rsidRPr="008F3572" w:rsidRDefault="00E515BC" w:rsidP="00C55D52">
      <w:pPr>
        <w:keepLines/>
        <w:spacing w:before="480" w:after="120" w:line="240" w:lineRule="auto"/>
        <w:ind w:left="340" w:hanging="340"/>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 xml:space="preserve">X. </w:t>
      </w:r>
      <w:r w:rsidR="008F3572" w:rsidRPr="008F3572">
        <w:rPr>
          <w:rFonts w:ascii="Arial" w:eastAsia="Times New Roman" w:hAnsi="Arial" w:cs="Arial"/>
          <w:b/>
          <w:bCs/>
          <w:szCs w:val="24"/>
          <w:lang w:eastAsia="cs-CZ"/>
        </w:rPr>
        <w:t>Závěrečná ustanovení</w:t>
      </w:r>
    </w:p>
    <w:p w:rsidR="008F3572" w:rsidRPr="008F3572" w:rsidRDefault="00E515BC" w:rsidP="008F3572">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10</w:t>
      </w:r>
      <w:r w:rsidR="008F3572" w:rsidRPr="008F3572">
        <w:rPr>
          <w:rFonts w:ascii="Arial" w:eastAsia="Times New Roman" w:hAnsi="Arial" w:cs="Arial"/>
          <w:szCs w:val="24"/>
          <w:lang w:eastAsia="cs-CZ"/>
        </w:rPr>
        <w:t xml:space="preserve">.1 Tato smlouva může být měněna a doplňována pouze písemnými a očíslovanými dodatky podepsanými oprávněnými zástupci smluvních stran, není-li v této smlouvě uvedeno jinak. </w:t>
      </w:r>
    </w:p>
    <w:p w:rsidR="008F3572" w:rsidRPr="008F3572" w:rsidRDefault="00E515BC" w:rsidP="008F3572">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10</w:t>
      </w:r>
      <w:r w:rsidR="008F3572" w:rsidRPr="008F3572">
        <w:rPr>
          <w:rFonts w:ascii="Arial" w:eastAsia="Times New Roman" w:hAnsi="Arial" w:cs="Arial"/>
          <w:szCs w:val="24"/>
          <w:lang w:eastAsia="cs-CZ"/>
        </w:rPr>
        <w:t xml:space="preserve">.2 Ve věcech touto smlouvou neupravených se řídí práva a povinnosti smluvních stran příslušnými ustanoveními zákona č. 89/2012 Sb., občanského zákoníku. </w:t>
      </w:r>
    </w:p>
    <w:p w:rsidR="008F3572" w:rsidRPr="008F3572" w:rsidRDefault="00E515BC" w:rsidP="008F3572">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10</w:t>
      </w:r>
      <w:r w:rsidR="008F3572" w:rsidRPr="008F3572">
        <w:rPr>
          <w:rFonts w:ascii="Arial" w:eastAsia="Times New Roman" w:hAnsi="Arial" w:cs="Arial"/>
          <w:szCs w:val="24"/>
          <w:lang w:eastAsia="cs-CZ"/>
        </w:rPr>
        <w:t>.3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8F3572" w:rsidRPr="008F3572" w:rsidRDefault="00E515BC" w:rsidP="008F3572">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10</w:t>
      </w:r>
      <w:r w:rsidR="008F3572" w:rsidRPr="008F3572">
        <w:rPr>
          <w:rFonts w:ascii="Arial" w:eastAsia="Times New Roman" w:hAnsi="Arial" w:cs="Arial"/>
          <w:szCs w:val="24"/>
          <w:lang w:eastAsia="cs-CZ"/>
        </w:rPr>
        <w:t xml:space="preserve">.4 Tato </w:t>
      </w:r>
      <w:r w:rsidR="00705E8F" w:rsidRPr="00705E8F">
        <w:rPr>
          <w:rFonts w:ascii="Arial" w:eastAsia="Times New Roman" w:hAnsi="Arial" w:cs="Arial"/>
          <w:szCs w:val="24"/>
          <w:lang w:eastAsia="cs-CZ"/>
        </w:rPr>
        <w:t>s</w:t>
      </w:r>
      <w:r w:rsidRPr="00705E8F">
        <w:rPr>
          <w:rFonts w:ascii="Arial" w:eastAsia="Times New Roman" w:hAnsi="Arial" w:cs="Arial"/>
          <w:szCs w:val="24"/>
          <w:lang w:eastAsia="cs-CZ"/>
        </w:rPr>
        <w:t>mlouva je vyhotovena v elektronickém originálu.</w:t>
      </w:r>
    </w:p>
    <w:p w:rsidR="008F3572" w:rsidRPr="008F3572" w:rsidRDefault="00E515BC" w:rsidP="008F3572">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10</w:t>
      </w:r>
      <w:r w:rsidR="008F3572" w:rsidRPr="008F3572">
        <w:rPr>
          <w:rFonts w:ascii="Arial" w:eastAsia="Times New Roman" w:hAnsi="Arial" w:cs="Arial"/>
          <w:szCs w:val="24"/>
          <w:lang w:eastAsia="cs-CZ"/>
        </w:rPr>
        <w:t>.5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8F3572" w:rsidRPr="008F3572" w:rsidRDefault="00E515BC" w:rsidP="008F3572">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10</w:t>
      </w:r>
      <w:r w:rsidR="008F3572" w:rsidRPr="008F3572">
        <w:rPr>
          <w:rFonts w:ascii="Arial" w:eastAsia="Times New Roman" w:hAnsi="Arial" w:cs="Arial"/>
          <w:szCs w:val="24"/>
          <w:lang w:eastAsia="cs-CZ"/>
        </w:rPr>
        <w:t>.6 Obě smluvní strany prohlašují, že se seznámily s celým textem smlouvy včetně jejich příloh a s celým obsahem smlouvy souhlasí. Současně prohlašují, že tato smlouva nebyla sjednána v tísni ani za jinak nápadně nevýhodných podmínek.</w:t>
      </w:r>
    </w:p>
    <w:p w:rsidR="00C55D52" w:rsidRDefault="00C55D52" w:rsidP="008F3572">
      <w:pPr>
        <w:keepLines/>
        <w:spacing w:before="120" w:after="120" w:line="240" w:lineRule="auto"/>
        <w:ind w:left="340" w:hanging="340"/>
        <w:jc w:val="both"/>
        <w:rPr>
          <w:rFonts w:ascii="Arial" w:eastAsia="Times New Roman" w:hAnsi="Arial" w:cs="Arial"/>
          <w:szCs w:val="24"/>
          <w:lang w:eastAsia="cs-CZ"/>
        </w:rPr>
      </w:pPr>
      <w:r>
        <w:rPr>
          <w:rFonts w:ascii="Arial" w:eastAsia="Times New Roman" w:hAnsi="Arial" w:cs="Arial"/>
          <w:szCs w:val="24"/>
          <w:lang w:eastAsia="cs-CZ"/>
        </w:rPr>
        <w:br w:type="page"/>
      </w:r>
    </w:p>
    <w:p w:rsidR="008F3572" w:rsidRPr="008F3572" w:rsidRDefault="00E515BC" w:rsidP="008F3572">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lastRenderedPageBreak/>
        <w:t>10</w:t>
      </w:r>
      <w:r w:rsidR="008F3572" w:rsidRPr="008F3572">
        <w:rPr>
          <w:rFonts w:ascii="Arial" w:eastAsia="Times New Roman" w:hAnsi="Arial" w:cs="Arial"/>
          <w:szCs w:val="24"/>
          <w:lang w:eastAsia="cs-CZ"/>
        </w:rPr>
        <w:t>.7 Nedílnou součástí smlouvy jsou tyto přílohy:</w:t>
      </w:r>
    </w:p>
    <w:p w:rsidR="008F3572" w:rsidRDefault="008F3572" w:rsidP="008F3572">
      <w:pPr>
        <w:keepLines/>
        <w:spacing w:before="120" w:after="120" w:line="240" w:lineRule="auto"/>
        <w:ind w:left="340"/>
        <w:jc w:val="both"/>
        <w:rPr>
          <w:rFonts w:ascii="Arial" w:eastAsia="Times New Roman" w:hAnsi="Arial" w:cs="Arial"/>
          <w:szCs w:val="24"/>
          <w:lang w:eastAsia="cs-CZ"/>
        </w:rPr>
      </w:pPr>
      <w:r w:rsidRPr="008F3572">
        <w:rPr>
          <w:rFonts w:ascii="Arial" w:eastAsia="Times New Roman" w:hAnsi="Arial" w:cs="Arial"/>
          <w:szCs w:val="24"/>
          <w:lang w:eastAsia="cs-CZ"/>
        </w:rPr>
        <w:t xml:space="preserve">Příloha č. 1 – Rozpočet a specifikace díla </w:t>
      </w:r>
      <w:r w:rsidR="005212D8">
        <w:rPr>
          <w:rFonts w:ascii="Arial" w:eastAsia="Times New Roman" w:hAnsi="Arial" w:cs="Arial"/>
          <w:szCs w:val="24"/>
          <w:lang w:eastAsia="cs-CZ"/>
        </w:rPr>
        <w:t>č. j.</w:t>
      </w:r>
      <w:r w:rsidR="005212D8" w:rsidRPr="005212D8">
        <w:rPr>
          <w:rFonts w:ascii="Arial" w:eastAsia="Times New Roman" w:hAnsi="Arial" w:cs="Arial"/>
          <w:szCs w:val="24"/>
          <w:lang w:eastAsia="cs-CZ"/>
        </w:rPr>
        <w:t>: 06789/UL/21</w:t>
      </w:r>
    </w:p>
    <w:p w:rsidR="00E515BC" w:rsidRDefault="00E515BC" w:rsidP="008F3572">
      <w:pPr>
        <w:keepLines/>
        <w:spacing w:before="120" w:after="120" w:line="240" w:lineRule="auto"/>
        <w:ind w:left="340"/>
        <w:jc w:val="both"/>
        <w:rPr>
          <w:rFonts w:ascii="Arial" w:eastAsia="Times New Roman" w:hAnsi="Arial" w:cs="Arial"/>
          <w:szCs w:val="24"/>
          <w:lang w:eastAsia="cs-CZ"/>
        </w:rPr>
      </w:pPr>
      <w:r>
        <w:rPr>
          <w:rFonts w:ascii="Arial" w:eastAsia="Times New Roman" w:hAnsi="Arial" w:cs="Arial"/>
          <w:szCs w:val="24"/>
          <w:lang w:eastAsia="cs-CZ"/>
        </w:rPr>
        <w:t>Příloha č. 2 – Mapový zákres</w:t>
      </w:r>
    </w:p>
    <w:p w:rsidR="00590BE1" w:rsidRDefault="00590BE1" w:rsidP="008F3572">
      <w:pPr>
        <w:keepLines/>
        <w:spacing w:before="120" w:after="120" w:line="240" w:lineRule="auto"/>
        <w:ind w:left="340"/>
        <w:jc w:val="both"/>
        <w:rPr>
          <w:rFonts w:ascii="Arial" w:eastAsia="Times New Roman" w:hAnsi="Arial" w:cs="Arial"/>
          <w:szCs w:val="24"/>
          <w:lang w:eastAsia="cs-CZ"/>
        </w:rPr>
      </w:pPr>
    </w:p>
    <w:p w:rsidR="00590BE1" w:rsidRPr="008F3572" w:rsidRDefault="00590BE1" w:rsidP="008F3572">
      <w:pPr>
        <w:keepLines/>
        <w:spacing w:before="120" w:after="120" w:line="240" w:lineRule="auto"/>
        <w:ind w:left="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ELEKTORNICKY PODEPSÁNO</w:t>
      </w:r>
    </w:p>
    <w:tbl>
      <w:tblPr>
        <w:tblW w:w="0" w:type="auto"/>
        <w:jc w:val="center"/>
        <w:tblCellMar>
          <w:left w:w="0" w:type="dxa"/>
          <w:right w:w="0" w:type="dxa"/>
        </w:tblCellMar>
        <w:tblLook w:val="04A0" w:firstRow="1" w:lastRow="0" w:firstColumn="1" w:lastColumn="0" w:noHBand="0" w:noVBand="1"/>
      </w:tblPr>
      <w:tblGrid>
        <w:gridCol w:w="856"/>
        <w:gridCol w:w="820"/>
        <w:gridCol w:w="370"/>
        <w:gridCol w:w="60"/>
        <w:gridCol w:w="1671"/>
        <w:gridCol w:w="248"/>
        <w:gridCol w:w="852"/>
        <w:gridCol w:w="1725"/>
        <w:gridCol w:w="369"/>
        <w:gridCol w:w="60"/>
        <w:gridCol w:w="421"/>
        <w:gridCol w:w="1416"/>
        <w:gridCol w:w="179"/>
        <w:gridCol w:w="25"/>
      </w:tblGrid>
      <w:tr w:rsidR="008F3572" w:rsidRPr="008F3572" w:rsidTr="00C55D52">
        <w:trPr>
          <w:gridAfter w:val="2"/>
          <w:wAfter w:w="204" w:type="dxa"/>
          <w:trHeight w:val="915"/>
          <w:jc w:val="center"/>
        </w:trPr>
        <w:tc>
          <w:tcPr>
            <w:tcW w:w="1676" w:type="dxa"/>
            <w:gridSpan w:val="2"/>
            <w:tcBorders>
              <w:top w:val="nil"/>
              <w:left w:val="nil"/>
              <w:bottom w:val="nil"/>
              <w:right w:val="nil"/>
            </w:tcBorders>
            <w:shd w:val="clear" w:color="auto" w:fill="auto"/>
            <w:vAlign w:val="center"/>
            <w:hideMark/>
          </w:tcPr>
          <w:p w:rsidR="008F3572" w:rsidRPr="008F3572" w:rsidRDefault="008F3572" w:rsidP="00590BE1">
            <w:pPr>
              <w:spacing w:after="0" w:line="240" w:lineRule="auto"/>
              <w:rPr>
                <w:rFonts w:ascii="Times New Roman" w:eastAsia="Times New Roman" w:hAnsi="Times New Roman" w:cs="Times New Roman"/>
                <w:sz w:val="24"/>
                <w:szCs w:val="24"/>
                <w:lang w:eastAsia="cs-CZ"/>
              </w:rPr>
            </w:pPr>
            <w:r w:rsidRPr="008F3572">
              <w:rPr>
                <w:rFonts w:ascii="Times New Roman" w:eastAsia="Times New Roman" w:hAnsi="Times New Roman" w:cs="Times New Roman"/>
                <w:sz w:val="24"/>
                <w:szCs w:val="24"/>
                <w:lang w:eastAsia="cs-CZ"/>
              </w:rPr>
              <w:t> </w:t>
            </w:r>
            <w:r w:rsidRPr="008F3572">
              <w:rPr>
                <w:rFonts w:ascii="Arial" w:eastAsia="Times New Roman" w:hAnsi="Arial" w:cs="Arial"/>
                <w:szCs w:val="24"/>
                <w:lang w:eastAsia="cs-CZ"/>
              </w:rPr>
              <w:t>V</w:t>
            </w:r>
            <w:r w:rsidR="00590BE1">
              <w:rPr>
                <w:rFonts w:ascii="Arial" w:eastAsia="Times New Roman" w:hAnsi="Arial" w:cs="Arial"/>
                <w:szCs w:val="24"/>
                <w:lang w:eastAsia="cs-CZ"/>
              </w:rPr>
              <w:t> Litoměřicích</w:t>
            </w:r>
          </w:p>
        </w:tc>
        <w:tc>
          <w:tcPr>
            <w:tcW w:w="370" w:type="dxa"/>
            <w:tcBorders>
              <w:top w:val="nil"/>
              <w:left w:val="nil"/>
              <w:bottom w:val="nil"/>
              <w:right w:val="nil"/>
            </w:tcBorders>
            <w:shd w:val="clear" w:color="auto" w:fill="auto"/>
            <w:vAlign w:val="center"/>
            <w:hideMark/>
          </w:tcPr>
          <w:p w:rsidR="008F3572" w:rsidRPr="008F3572" w:rsidRDefault="008F3572" w:rsidP="008F3572">
            <w:pPr>
              <w:spacing w:after="0" w:line="240" w:lineRule="auto"/>
              <w:rPr>
                <w:rFonts w:ascii="Times New Roman" w:eastAsia="Times New Roman" w:hAnsi="Times New Roman" w:cs="Times New Roman"/>
                <w:sz w:val="24"/>
                <w:szCs w:val="24"/>
                <w:lang w:eastAsia="cs-CZ"/>
              </w:rPr>
            </w:pPr>
            <w:r w:rsidRPr="008F3572">
              <w:rPr>
                <w:rFonts w:ascii="Times New Roman" w:eastAsia="Times New Roman" w:hAnsi="Times New Roman" w:cs="Times New Roman"/>
                <w:sz w:val="24"/>
                <w:szCs w:val="24"/>
                <w:lang w:eastAsia="cs-CZ"/>
              </w:rPr>
              <w:t> </w:t>
            </w:r>
          </w:p>
        </w:tc>
        <w:tc>
          <w:tcPr>
            <w:tcW w:w="1979" w:type="dxa"/>
            <w:gridSpan w:val="3"/>
            <w:tcBorders>
              <w:top w:val="nil"/>
              <w:left w:val="nil"/>
              <w:bottom w:val="nil"/>
              <w:right w:val="nil"/>
            </w:tcBorders>
            <w:shd w:val="clear" w:color="auto" w:fill="auto"/>
            <w:vAlign w:val="center"/>
            <w:hideMark/>
          </w:tcPr>
          <w:p w:rsidR="008F3572" w:rsidRPr="008F3572" w:rsidRDefault="008F3572" w:rsidP="00590BE1">
            <w:pPr>
              <w:spacing w:after="0" w:line="240" w:lineRule="auto"/>
              <w:rPr>
                <w:rFonts w:ascii="Times New Roman" w:eastAsia="Times New Roman" w:hAnsi="Times New Roman" w:cs="Times New Roman"/>
                <w:sz w:val="24"/>
                <w:szCs w:val="24"/>
                <w:lang w:eastAsia="cs-CZ"/>
              </w:rPr>
            </w:pPr>
            <w:r w:rsidRPr="008F3572">
              <w:rPr>
                <w:rFonts w:ascii="Arial" w:eastAsia="Times New Roman" w:hAnsi="Arial" w:cs="Arial"/>
                <w:szCs w:val="24"/>
                <w:lang w:eastAsia="cs-CZ"/>
              </w:rPr>
              <w:t xml:space="preserve">dne </w:t>
            </w:r>
            <w:r w:rsidR="00590BE1">
              <w:rPr>
                <w:rFonts w:ascii="Arial" w:eastAsia="Times New Roman" w:hAnsi="Arial" w:cs="Arial"/>
                <w:szCs w:val="24"/>
                <w:lang w:eastAsia="cs-CZ"/>
              </w:rPr>
              <w:t>12. 11. 2021</w:t>
            </w:r>
          </w:p>
        </w:tc>
        <w:tc>
          <w:tcPr>
            <w:tcW w:w="852" w:type="dxa"/>
            <w:tcBorders>
              <w:top w:val="nil"/>
              <w:left w:val="nil"/>
              <w:bottom w:val="nil"/>
              <w:right w:val="nil"/>
            </w:tcBorders>
            <w:shd w:val="clear" w:color="auto" w:fill="auto"/>
            <w:vAlign w:val="center"/>
            <w:hideMark/>
          </w:tcPr>
          <w:p w:rsidR="008F3572" w:rsidRPr="008F3572" w:rsidRDefault="008F3572" w:rsidP="008F3572">
            <w:pPr>
              <w:spacing w:after="0" w:line="240" w:lineRule="auto"/>
              <w:rPr>
                <w:rFonts w:ascii="Times New Roman" w:eastAsia="Times New Roman" w:hAnsi="Times New Roman" w:cs="Times New Roman"/>
                <w:sz w:val="24"/>
                <w:szCs w:val="24"/>
                <w:lang w:eastAsia="cs-CZ"/>
              </w:rPr>
            </w:pPr>
            <w:r w:rsidRPr="008F3572">
              <w:rPr>
                <w:rFonts w:ascii="Times New Roman" w:eastAsia="Times New Roman" w:hAnsi="Times New Roman" w:cs="Times New Roman"/>
                <w:sz w:val="24"/>
                <w:szCs w:val="24"/>
                <w:lang w:eastAsia="cs-CZ"/>
              </w:rPr>
              <w:t> </w:t>
            </w:r>
          </w:p>
        </w:tc>
        <w:tc>
          <w:tcPr>
            <w:tcW w:w="1725" w:type="dxa"/>
            <w:tcBorders>
              <w:top w:val="nil"/>
              <w:left w:val="nil"/>
              <w:bottom w:val="nil"/>
              <w:right w:val="nil"/>
            </w:tcBorders>
            <w:shd w:val="clear" w:color="auto" w:fill="auto"/>
            <w:tcMar>
              <w:top w:w="0" w:type="dxa"/>
              <w:left w:w="15" w:type="dxa"/>
              <w:bottom w:w="0" w:type="dxa"/>
              <w:right w:w="15" w:type="dxa"/>
            </w:tcMar>
            <w:vAlign w:val="center"/>
            <w:hideMark/>
          </w:tcPr>
          <w:p w:rsidR="008F3572" w:rsidRPr="008F3572" w:rsidRDefault="00247ACA" w:rsidP="00247ACA">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V Velké Březno</w:t>
            </w:r>
          </w:p>
        </w:tc>
        <w:tc>
          <w:tcPr>
            <w:tcW w:w="369" w:type="dxa"/>
            <w:tcBorders>
              <w:top w:val="nil"/>
              <w:left w:val="nil"/>
              <w:bottom w:val="nil"/>
              <w:right w:val="nil"/>
            </w:tcBorders>
            <w:shd w:val="clear" w:color="auto" w:fill="auto"/>
            <w:vAlign w:val="center"/>
            <w:hideMark/>
          </w:tcPr>
          <w:p w:rsidR="008F3572" w:rsidRPr="008F3572" w:rsidRDefault="008F3572" w:rsidP="008F3572">
            <w:pPr>
              <w:spacing w:after="0" w:line="240" w:lineRule="auto"/>
              <w:rPr>
                <w:rFonts w:ascii="Times New Roman" w:eastAsia="Times New Roman" w:hAnsi="Times New Roman" w:cs="Times New Roman"/>
                <w:sz w:val="24"/>
                <w:szCs w:val="24"/>
                <w:lang w:eastAsia="cs-CZ"/>
              </w:rPr>
            </w:pPr>
            <w:r w:rsidRPr="008F3572">
              <w:rPr>
                <w:rFonts w:ascii="Times New Roman" w:eastAsia="Times New Roman" w:hAnsi="Times New Roman" w:cs="Times New Roman"/>
                <w:sz w:val="24"/>
                <w:szCs w:val="24"/>
                <w:lang w:eastAsia="cs-CZ"/>
              </w:rPr>
              <w:t> </w:t>
            </w:r>
          </w:p>
        </w:tc>
        <w:tc>
          <w:tcPr>
            <w:tcW w:w="1897" w:type="dxa"/>
            <w:gridSpan w:val="3"/>
            <w:tcBorders>
              <w:top w:val="nil"/>
              <w:left w:val="nil"/>
              <w:bottom w:val="nil"/>
              <w:right w:val="nil"/>
            </w:tcBorders>
            <w:shd w:val="clear" w:color="auto" w:fill="auto"/>
            <w:vAlign w:val="center"/>
            <w:hideMark/>
          </w:tcPr>
          <w:p w:rsidR="008F3572" w:rsidRPr="008F3572" w:rsidRDefault="008F3572" w:rsidP="00590BE1">
            <w:pPr>
              <w:spacing w:after="0" w:line="240" w:lineRule="auto"/>
              <w:rPr>
                <w:rFonts w:ascii="Times New Roman" w:eastAsia="Times New Roman" w:hAnsi="Times New Roman" w:cs="Times New Roman"/>
                <w:sz w:val="24"/>
                <w:szCs w:val="24"/>
                <w:lang w:eastAsia="cs-CZ"/>
              </w:rPr>
            </w:pPr>
            <w:r w:rsidRPr="008F3572">
              <w:rPr>
                <w:rFonts w:ascii="Arial" w:eastAsia="Times New Roman" w:hAnsi="Arial" w:cs="Arial"/>
                <w:szCs w:val="24"/>
                <w:lang w:eastAsia="cs-CZ"/>
              </w:rPr>
              <w:t xml:space="preserve">dne </w:t>
            </w:r>
            <w:r w:rsidR="00590BE1">
              <w:rPr>
                <w:rFonts w:ascii="Arial" w:eastAsia="Times New Roman" w:hAnsi="Arial" w:cs="Arial"/>
                <w:szCs w:val="24"/>
                <w:lang w:eastAsia="cs-CZ"/>
              </w:rPr>
              <w:t>11. 11. 2021</w:t>
            </w:r>
          </w:p>
        </w:tc>
      </w:tr>
      <w:tr w:rsidR="008F3572" w:rsidRPr="008F3572" w:rsidTr="00C55D52">
        <w:trPr>
          <w:gridAfter w:val="2"/>
          <w:wAfter w:w="204" w:type="dxa"/>
          <w:trHeight w:val="186"/>
          <w:jc w:val="center"/>
        </w:trPr>
        <w:tc>
          <w:tcPr>
            <w:tcW w:w="3777" w:type="dxa"/>
            <w:gridSpan w:val="5"/>
            <w:tcBorders>
              <w:top w:val="nil"/>
              <w:left w:val="nil"/>
              <w:bottom w:val="nil"/>
              <w:right w:val="nil"/>
            </w:tcBorders>
            <w:shd w:val="clear" w:color="auto" w:fill="auto"/>
            <w:vAlign w:val="center"/>
            <w:hideMark/>
          </w:tcPr>
          <w:p w:rsidR="008F3572" w:rsidRPr="008F3572" w:rsidRDefault="008F3572" w:rsidP="008F3572">
            <w:pPr>
              <w:spacing w:after="0" w:line="240" w:lineRule="auto"/>
              <w:rPr>
                <w:rFonts w:ascii="Times New Roman" w:eastAsia="Times New Roman" w:hAnsi="Times New Roman" w:cs="Times New Roman"/>
                <w:sz w:val="24"/>
                <w:szCs w:val="24"/>
                <w:lang w:eastAsia="cs-CZ"/>
              </w:rPr>
            </w:pPr>
            <w:r w:rsidRPr="008F3572">
              <w:rPr>
                <w:rFonts w:ascii="Times New Roman" w:eastAsia="Times New Roman" w:hAnsi="Times New Roman" w:cs="Times New Roman"/>
                <w:sz w:val="24"/>
                <w:szCs w:val="24"/>
                <w:lang w:eastAsia="cs-CZ"/>
              </w:rPr>
              <w:t> </w:t>
            </w:r>
          </w:p>
        </w:tc>
        <w:tc>
          <w:tcPr>
            <w:tcW w:w="1100"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F3572" w:rsidRPr="008F3572" w:rsidRDefault="008F3572" w:rsidP="008F3572">
            <w:pPr>
              <w:spacing w:after="0" w:line="240" w:lineRule="auto"/>
              <w:rPr>
                <w:rFonts w:ascii="Times New Roman" w:eastAsia="Times New Roman" w:hAnsi="Times New Roman" w:cs="Times New Roman"/>
                <w:sz w:val="24"/>
                <w:szCs w:val="24"/>
                <w:lang w:eastAsia="cs-CZ"/>
              </w:rPr>
            </w:pPr>
            <w:r w:rsidRPr="008F3572">
              <w:rPr>
                <w:rFonts w:ascii="Times New Roman" w:eastAsia="Times New Roman" w:hAnsi="Times New Roman" w:cs="Times New Roman"/>
                <w:sz w:val="24"/>
                <w:szCs w:val="24"/>
                <w:lang w:eastAsia="cs-CZ"/>
              </w:rPr>
              <w:t> </w:t>
            </w:r>
          </w:p>
        </w:tc>
        <w:tc>
          <w:tcPr>
            <w:tcW w:w="3991"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8F3572" w:rsidRPr="008F3572" w:rsidRDefault="008F3572" w:rsidP="008F3572">
            <w:pPr>
              <w:spacing w:after="0" w:line="240" w:lineRule="auto"/>
              <w:rPr>
                <w:rFonts w:ascii="Times New Roman" w:eastAsia="Times New Roman" w:hAnsi="Times New Roman" w:cs="Times New Roman"/>
                <w:sz w:val="24"/>
                <w:szCs w:val="24"/>
                <w:lang w:eastAsia="cs-CZ"/>
              </w:rPr>
            </w:pPr>
            <w:r w:rsidRPr="008F3572">
              <w:rPr>
                <w:rFonts w:ascii="Times New Roman" w:eastAsia="Times New Roman" w:hAnsi="Times New Roman" w:cs="Times New Roman"/>
                <w:sz w:val="24"/>
                <w:szCs w:val="24"/>
                <w:lang w:eastAsia="cs-CZ"/>
              </w:rPr>
              <w:t> </w:t>
            </w:r>
          </w:p>
        </w:tc>
      </w:tr>
      <w:tr w:rsidR="008F3572" w:rsidRPr="008F3572" w:rsidTr="00C55D52">
        <w:trPr>
          <w:gridAfter w:val="2"/>
          <w:wAfter w:w="204" w:type="dxa"/>
          <w:jc w:val="center"/>
        </w:trPr>
        <w:tc>
          <w:tcPr>
            <w:tcW w:w="3777" w:type="dxa"/>
            <w:gridSpan w:val="5"/>
            <w:tcBorders>
              <w:top w:val="nil"/>
              <w:left w:val="nil"/>
              <w:bottom w:val="nil"/>
              <w:right w:val="nil"/>
            </w:tcBorders>
            <w:shd w:val="clear" w:color="auto" w:fill="auto"/>
            <w:vAlign w:val="center"/>
            <w:hideMark/>
          </w:tcPr>
          <w:p w:rsidR="008F3572" w:rsidRPr="008F3572" w:rsidRDefault="008F3572" w:rsidP="008F3572">
            <w:pPr>
              <w:spacing w:after="0" w:line="240" w:lineRule="auto"/>
              <w:rPr>
                <w:rFonts w:ascii="Times New Roman" w:eastAsia="Times New Roman" w:hAnsi="Times New Roman" w:cs="Times New Roman"/>
                <w:sz w:val="24"/>
                <w:szCs w:val="24"/>
                <w:lang w:eastAsia="cs-CZ"/>
              </w:rPr>
            </w:pPr>
            <w:r w:rsidRPr="008F3572">
              <w:rPr>
                <w:rFonts w:ascii="Arial" w:eastAsia="Times New Roman" w:hAnsi="Arial" w:cs="Arial"/>
                <w:szCs w:val="24"/>
                <w:lang w:eastAsia="cs-CZ"/>
              </w:rPr>
              <w:t>Objednatel</w:t>
            </w:r>
          </w:p>
        </w:tc>
        <w:tc>
          <w:tcPr>
            <w:tcW w:w="1100"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F3572" w:rsidRPr="008F3572" w:rsidRDefault="008F3572" w:rsidP="008F3572">
            <w:pPr>
              <w:spacing w:after="0" w:line="240" w:lineRule="auto"/>
              <w:rPr>
                <w:rFonts w:ascii="Times New Roman" w:eastAsia="Times New Roman" w:hAnsi="Times New Roman" w:cs="Times New Roman"/>
                <w:sz w:val="24"/>
                <w:szCs w:val="24"/>
                <w:lang w:eastAsia="cs-CZ"/>
              </w:rPr>
            </w:pPr>
            <w:r w:rsidRPr="008F3572">
              <w:rPr>
                <w:rFonts w:ascii="Times New Roman" w:eastAsia="Times New Roman" w:hAnsi="Times New Roman" w:cs="Times New Roman"/>
                <w:sz w:val="24"/>
                <w:szCs w:val="24"/>
                <w:lang w:eastAsia="cs-CZ"/>
              </w:rPr>
              <w:t> </w:t>
            </w:r>
          </w:p>
        </w:tc>
        <w:tc>
          <w:tcPr>
            <w:tcW w:w="3991"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8F3572" w:rsidRPr="008F3572" w:rsidRDefault="008F3572" w:rsidP="008F3572">
            <w:pPr>
              <w:spacing w:after="0" w:line="240" w:lineRule="auto"/>
              <w:rPr>
                <w:rFonts w:ascii="Times New Roman" w:eastAsia="Times New Roman" w:hAnsi="Times New Roman" w:cs="Times New Roman"/>
                <w:sz w:val="24"/>
                <w:szCs w:val="24"/>
                <w:lang w:eastAsia="cs-CZ"/>
              </w:rPr>
            </w:pPr>
            <w:r w:rsidRPr="008F3572">
              <w:rPr>
                <w:rFonts w:ascii="Arial" w:eastAsia="Times New Roman" w:hAnsi="Arial" w:cs="Arial"/>
                <w:szCs w:val="24"/>
                <w:lang w:eastAsia="cs-CZ"/>
              </w:rPr>
              <w:t>Zhotovitel</w:t>
            </w:r>
          </w:p>
        </w:tc>
      </w:tr>
      <w:tr w:rsidR="008F3572" w:rsidRPr="008F3572" w:rsidTr="00C55D52">
        <w:trPr>
          <w:gridAfter w:val="2"/>
          <w:wAfter w:w="204" w:type="dxa"/>
          <w:trHeight w:val="388"/>
          <w:jc w:val="center"/>
        </w:trPr>
        <w:tc>
          <w:tcPr>
            <w:tcW w:w="856" w:type="dxa"/>
            <w:tcBorders>
              <w:top w:val="nil"/>
              <w:left w:val="nil"/>
              <w:bottom w:val="nil"/>
              <w:right w:val="nil"/>
            </w:tcBorders>
            <w:shd w:val="clear" w:color="auto" w:fill="auto"/>
            <w:vAlign w:val="center"/>
            <w:hideMark/>
          </w:tcPr>
          <w:p w:rsidR="008F3572" w:rsidRPr="008F3572" w:rsidRDefault="008F3572" w:rsidP="008F3572">
            <w:pPr>
              <w:spacing w:after="0" w:line="240" w:lineRule="auto"/>
              <w:rPr>
                <w:rFonts w:ascii="Times New Roman" w:eastAsia="Times New Roman" w:hAnsi="Times New Roman" w:cs="Times New Roman"/>
                <w:sz w:val="24"/>
                <w:szCs w:val="24"/>
                <w:lang w:eastAsia="cs-CZ"/>
              </w:rPr>
            </w:pPr>
            <w:r w:rsidRPr="008F3572">
              <w:rPr>
                <w:rFonts w:ascii="Times New Roman" w:eastAsia="Times New Roman" w:hAnsi="Times New Roman" w:cs="Times New Roman"/>
                <w:sz w:val="24"/>
                <w:szCs w:val="24"/>
                <w:lang w:eastAsia="cs-CZ"/>
              </w:rPr>
              <w:t> </w:t>
            </w:r>
          </w:p>
        </w:tc>
        <w:tc>
          <w:tcPr>
            <w:tcW w:w="1190" w:type="dxa"/>
            <w:gridSpan w:val="2"/>
            <w:tcBorders>
              <w:top w:val="nil"/>
              <w:left w:val="nil"/>
              <w:bottom w:val="nil"/>
              <w:right w:val="nil"/>
            </w:tcBorders>
            <w:shd w:val="clear" w:color="auto" w:fill="auto"/>
            <w:vAlign w:val="center"/>
            <w:hideMark/>
          </w:tcPr>
          <w:p w:rsidR="008F3572" w:rsidRPr="008F3572" w:rsidRDefault="008F3572" w:rsidP="008F3572">
            <w:pPr>
              <w:spacing w:after="0" w:line="240" w:lineRule="auto"/>
              <w:rPr>
                <w:rFonts w:ascii="Times New Roman" w:eastAsia="Times New Roman" w:hAnsi="Times New Roman" w:cs="Times New Roman"/>
                <w:sz w:val="24"/>
                <w:szCs w:val="24"/>
                <w:lang w:eastAsia="cs-CZ"/>
              </w:rPr>
            </w:pPr>
            <w:r w:rsidRPr="008F3572">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8F3572" w:rsidRPr="008F3572" w:rsidRDefault="008F3572" w:rsidP="008F3572">
            <w:pPr>
              <w:spacing w:after="0" w:line="240" w:lineRule="auto"/>
              <w:rPr>
                <w:rFonts w:ascii="Times New Roman" w:eastAsia="Times New Roman" w:hAnsi="Times New Roman" w:cs="Times New Roman"/>
                <w:sz w:val="24"/>
                <w:szCs w:val="24"/>
                <w:lang w:eastAsia="cs-CZ"/>
              </w:rPr>
            </w:pPr>
            <w:r w:rsidRPr="008F3572">
              <w:rPr>
                <w:rFonts w:ascii="Times New Roman" w:eastAsia="Times New Roman" w:hAnsi="Times New Roman" w:cs="Times New Roman"/>
                <w:sz w:val="24"/>
                <w:szCs w:val="24"/>
                <w:lang w:eastAsia="cs-CZ"/>
              </w:rPr>
              <w:t> </w:t>
            </w:r>
          </w:p>
        </w:tc>
        <w:tc>
          <w:tcPr>
            <w:tcW w:w="1671" w:type="dxa"/>
            <w:tcBorders>
              <w:top w:val="nil"/>
              <w:left w:val="nil"/>
              <w:bottom w:val="nil"/>
              <w:right w:val="nil"/>
            </w:tcBorders>
            <w:shd w:val="clear" w:color="auto" w:fill="auto"/>
            <w:vAlign w:val="center"/>
            <w:hideMark/>
          </w:tcPr>
          <w:p w:rsidR="008F3572" w:rsidRPr="008F3572" w:rsidRDefault="008F3572" w:rsidP="008F3572">
            <w:pPr>
              <w:spacing w:after="0" w:line="240" w:lineRule="auto"/>
              <w:rPr>
                <w:rFonts w:ascii="Times New Roman" w:eastAsia="Times New Roman" w:hAnsi="Times New Roman" w:cs="Times New Roman"/>
                <w:sz w:val="24"/>
                <w:szCs w:val="24"/>
                <w:lang w:eastAsia="cs-CZ"/>
              </w:rPr>
            </w:pPr>
            <w:r w:rsidRPr="008F3572">
              <w:rPr>
                <w:rFonts w:ascii="Times New Roman" w:eastAsia="Times New Roman" w:hAnsi="Times New Roman" w:cs="Times New Roman"/>
                <w:sz w:val="24"/>
                <w:szCs w:val="24"/>
                <w:lang w:eastAsia="cs-CZ"/>
              </w:rPr>
              <w:t> </w:t>
            </w:r>
          </w:p>
        </w:tc>
        <w:tc>
          <w:tcPr>
            <w:tcW w:w="1100" w:type="dxa"/>
            <w:gridSpan w:val="2"/>
            <w:tcBorders>
              <w:top w:val="nil"/>
              <w:left w:val="nil"/>
              <w:bottom w:val="nil"/>
              <w:right w:val="nil"/>
            </w:tcBorders>
            <w:shd w:val="clear" w:color="auto" w:fill="auto"/>
            <w:vAlign w:val="center"/>
            <w:hideMark/>
          </w:tcPr>
          <w:p w:rsidR="008F3572" w:rsidRPr="008F3572" w:rsidRDefault="008F3572" w:rsidP="008F3572">
            <w:pPr>
              <w:spacing w:after="0" w:line="240" w:lineRule="auto"/>
              <w:rPr>
                <w:rFonts w:ascii="Times New Roman" w:eastAsia="Times New Roman" w:hAnsi="Times New Roman" w:cs="Times New Roman"/>
                <w:sz w:val="24"/>
                <w:szCs w:val="24"/>
                <w:lang w:eastAsia="cs-CZ"/>
              </w:rPr>
            </w:pPr>
            <w:r w:rsidRPr="008F3572">
              <w:rPr>
                <w:rFonts w:ascii="Times New Roman" w:eastAsia="Times New Roman" w:hAnsi="Times New Roman" w:cs="Times New Roman"/>
                <w:sz w:val="24"/>
                <w:szCs w:val="24"/>
                <w:lang w:eastAsia="cs-CZ"/>
              </w:rPr>
              <w:t> </w:t>
            </w:r>
          </w:p>
        </w:tc>
        <w:tc>
          <w:tcPr>
            <w:tcW w:w="1725" w:type="dxa"/>
            <w:tcBorders>
              <w:top w:val="nil"/>
              <w:left w:val="nil"/>
              <w:bottom w:val="nil"/>
              <w:right w:val="nil"/>
            </w:tcBorders>
            <w:shd w:val="clear" w:color="auto" w:fill="auto"/>
            <w:vAlign w:val="center"/>
            <w:hideMark/>
          </w:tcPr>
          <w:p w:rsidR="008F3572" w:rsidRPr="008F3572" w:rsidRDefault="008F3572" w:rsidP="008F3572">
            <w:pPr>
              <w:spacing w:after="0" w:line="240" w:lineRule="auto"/>
              <w:rPr>
                <w:rFonts w:ascii="Times New Roman" w:eastAsia="Times New Roman" w:hAnsi="Times New Roman" w:cs="Times New Roman"/>
                <w:sz w:val="24"/>
                <w:szCs w:val="24"/>
                <w:lang w:eastAsia="cs-CZ"/>
              </w:rPr>
            </w:pPr>
            <w:r w:rsidRPr="008F3572">
              <w:rPr>
                <w:rFonts w:ascii="Times New Roman" w:eastAsia="Times New Roman" w:hAnsi="Times New Roman" w:cs="Times New Roman"/>
                <w:sz w:val="24"/>
                <w:szCs w:val="24"/>
                <w:lang w:eastAsia="cs-CZ"/>
              </w:rPr>
              <w:t> </w:t>
            </w:r>
          </w:p>
        </w:tc>
        <w:tc>
          <w:tcPr>
            <w:tcW w:w="369" w:type="dxa"/>
            <w:tcBorders>
              <w:top w:val="nil"/>
              <w:left w:val="nil"/>
              <w:bottom w:val="nil"/>
              <w:right w:val="nil"/>
            </w:tcBorders>
            <w:shd w:val="clear" w:color="auto" w:fill="auto"/>
            <w:vAlign w:val="center"/>
            <w:hideMark/>
          </w:tcPr>
          <w:p w:rsidR="008F3572" w:rsidRPr="008F3572" w:rsidRDefault="008F3572" w:rsidP="008F3572">
            <w:pPr>
              <w:spacing w:after="0" w:line="240" w:lineRule="auto"/>
              <w:rPr>
                <w:rFonts w:ascii="Times New Roman" w:eastAsia="Times New Roman" w:hAnsi="Times New Roman" w:cs="Times New Roman"/>
                <w:sz w:val="24"/>
                <w:szCs w:val="24"/>
                <w:lang w:eastAsia="cs-CZ"/>
              </w:rPr>
            </w:pPr>
            <w:r w:rsidRPr="008F3572">
              <w:rPr>
                <w:rFonts w:ascii="Times New Roman" w:eastAsia="Times New Roman" w:hAnsi="Times New Roman" w:cs="Times New Roman"/>
                <w:sz w:val="24"/>
                <w:szCs w:val="24"/>
                <w:lang w:eastAsia="cs-CZ"/>
              </w:rPr>
              <w:t> </w:t>
            </w:r>
          </w:p>
        </w:tc>
        <w:tc>
          <w:tcPr>
            <w:tcW w:w="481"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F3572" w:rsidRPr="008F3572" w:rsidRDefault="008F3572" w:rsidP="008F3572">
            <w:pPr>
              <w:spacing w:after="0" w:line="240" w:lineRule="auto"/>
              <w:rPr>
                <w:rFonts w:ascii="Times New Roman" w:eastAsia="Times New Roman" w:hAnsi="Times New Roman" w:cs="Times New Roman"/>
                <w:sz w:val="24"/>
                <w:szCs w:val="24"/>
                <w:lang w:eastAsia="cs-CZ"/>
              </w:rPr>
            </w:pPr>
            <w:r w:rsidRPr="008F3572">
              <w:rPr>
                <w:rFonts w:ascii="Times New Roman" w:eastAsia="Times New Roman" w:hAnsi="Times New Roman" w:cs="Times New Roman"/>
                <w:sz w:val="24"/>
                <w:szCs w:val="24"/>
                <w:lang w:eastAsia="cs-CZ"/>
              </w:rPr>
              <w:t> </w:t>
            </w:r>
            <w:bookmarkStart w:id="0" w:name="_GoBack"/>
            <w:bookmarkEnd w:id="0"/>
          </w:p>
        </w:tc>
        <w:tc>
          <w:tcPr>
            <w:tcW w:w="1416" w:type="dxa"/>
            <w:tcBorders>
              <w:top w:val="nil"/>
              <w:left w:val="nil"/>
              <w:bottom w:val="nil"/>
              <w:right w:val="nil"/>
            </w:tcBorders>
            <w:shd w:val="clear" w:color="auto" w:fill="auto"/>
            <w:tcMar>
              <w:top w:w="0" w:type="dxa"/>
              <w:left w:w="15" w:type="dxa"/>
              <w:bottom w:w="0" w:type="dxa"/>
              <w:right w:w="15" w:type="dxa"/>
            </w:tcMar>
            <w:vAlign w:val="center"/>
            <w:hideMark/>
          </w:tcPr>
          <w:p w:rsidR="008F3572" w:rsidRPr="008F3572" w:rsidRDefault="008F3572" w:rsidP="008F3572">
            <w:pPr>
              <w:spacing w:after="0" w:line="240" w:lineRule="auto"/>
              <w:rPr>
                <w:rFonts w:ascii="Times New Roman" w:eastAsia="Times New Roman" w:hAnsi="Times New Roman" w:cs="Times New Roman"/>
                <w:sz w:val="24"/>
                <w:szCs w:val="24"/>
                <w:lang w:eastAsia="cs-CZ"/>
              </w:rPr>
            </w:pPr>
            <w:r w:rsidRPr="008F3572">
              <w:rPr>
                <w:rFonts w:ascii="Times New Roman" w:eastAsia="Times New Roman" w:hAnsi="Times New Roman" w:cs="Times New Roman"/>
                <w:sz w:val="24"/>
                <w:szCs w:val="24"/>
                <w:lang w:eastAsia="cs-CZ"/>
              </w:rPr>
              <w:t> </w:t>
            </w:r>
          </w:p>
        </w:tc>
      </w:tr>
      <w:tr w:rsidR="008F3572" w:rsidRPr="008F3572" w:rsidTr="00C55D52">
        <w:trPr>
          <w:gridAfter w:val="2"/>
          <w:wAfter w:w="204" w:type="dxa"/>
          <w:trHeight w:val="1268"/>
          <w:jc w:val="center"/>
        </w:trPr>
        <w:tc>
          <w:tcPr>
            <w:tcW w:w="856" w:type="dxa"/>
            <w:tcBorders>
              <w:top w:val="nil"/>
              <w:left w:val="nil"/>
              <w:bottom w:val="nil"/>
              <w:right w:val="nil"/>
            </w:tcBorders>
            <w:shd w:val="clear" w:color="auto" w:fill="auto"/>
            <w:vAlign w:val="center"/>
            <w:hideMark/>
          </w:tcPr>
          <w:p w:rsidR="008F3572" w:rsidRPr="008F3572" w:rsidRDefault="008F3572" w:rsidP="008F3572">
            <w:pPr>
              <w:spacing w:after="0" w:line="240" w:lineRule="auto"/>
              <w:rPr>
                <w:rFonts w:ascii="Times New Roman" w:eastAsia="Times New Roman" w:hAnsi="Times New Roman" w:cs="Times New Roman"/>
                <w:sz w:val="24"/>
                <w:szCs w:val="24"/>
                <w:lang w:eastAsia="cs-CZ"/>
              </w:rPr>
            </w:pPr>
            <w:r w:rsidRPr="008F3572">
              <w:rPr>
                <w:rFonts w:ascii="Times New Roman" w:eastAsia="Times New Roman" w:hAnsi="Times New Roman" w:cs="Times New Roman"/>
                <w:sz w:val="24"/>
                <w:szCs w:val="24"/>
                <w:lang w:eastAsia="cs-CZ"/>
              </w:rPr>
              <w:t> </w:t>
            </w:r>
          </w:p>
        </w:tc>
        <w:tc>
          <w:tcPr>
            <w:tcW w:w="1190" w:type="dxa"/>
            <w:gridSpan w:val="2"/>
            <w:tcBorders>
              <w:top w:val="nil"/>
              <w:left w:val="nil"/>
              <w:bottom w:val="nil"/>
              <w:right w:val="nil"/>
            </w:tcBorders>
            <w:shd w:val="clear" w:color="auto" w:fill="auto"/>
            <w:vAlign w:val="center"/>
            <w:hideMark/>
          </w:tcPr>
          <w:p w:rsidR="008F3572" w:rsidRPr="008F3572" w:rsidRDefault="008F3572" w:rsidP="008F3572">
            <w:pPr>
              <w:spacing w:after="0" w:line="240" w:lineRule="auto"/>
              <w:rPr>
                <w:rFonts w:ascii="Times New Roman" w:eastAsia="Times New Roman" w:hAnsi="Times New Roman" w:cs="Times New Roman"/>
                <w:sz w:val="24"/>
                <w:szCs w:val="24"/>
                <w:lang w:eastAsia="cs-CZ"/>
              </w:rPr>
            </w:pPr>
            <w:r w:rsidRPr="008F3572">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8F3572" w:rsidRPr="008F3572" w:rsidRDefault="008F3572" w:rsidP="008F3572">
            <w:pPr>
              <w:spacing w:after="0" w:line="240" w:lineRule="auto"/>
              <w:rPr>
                <w:rFonts w:ascii="Times New Roman" w:eastAsia="Times New Roman" w:hAnsi="Times New Roman" w:cs="Times New Roman"/>
                <w:sz w:val="24"/>
                <w:szCs w:val="24"/>
                <w:lang w:eastAsia="cs-CZ"/>
              </w:rPr>
            </w:pPr>
            <w:r w:rsidRPr="008F3572">
              <w:rPr>
                <w:rFonts w:ascii="Times New Roman" w:eastAsia="Times New Roman" w:hAnsi="Times New Roman" w:cs="Times New Roman"/>
                <w:sz w:val="24"/>
                <w:szCs w:val="24"/>
                <w:lang w:eastAsia="cs-CZ"/>
              </w:rPr>
              <w:t> </w:t>
            </w:r>
          </w:p>
        </w:tc>
        <w:tc>
          <w:tcPr>
            <w:tcW w:w="1671" w:type="dxa"/>
            <w:tcBorders>
              <w:top w:val="nil"/>
              <w:left w:val="nil"/>
              <w:bottom w:val="nil"/>
              <w:right w:val="nil"/>
            </w:tcBorders>
            <w:shd w:val="clear" w:color="auto" w:fill="auto"/>
            <w:vAlign w:val="center"/>
            <w:hideMark/>
          </w:tcPr>
          <w:p w:rsidR="008F3572" w:rsidRPr="008F3572" w:rsidRDefault="008F3572" w:rsidP="008F3572">
            <w:pPr>
              <w:spacing w:after="0" w:line="240" w:lineRule="auto"/>
              <w:rPr>
                <w:rFonts w:ascii="Times New Roman" w:eastAsia="Times New Roman" w:hAnsi="Times New Roman" w:cs="Times New Roman"/>
                <w:sz w:val="24"/>
                <w:szCs w:val="24"/>
                <w:lang w:eastAsia="cs-CZ"/>
              </w:rPr>
            </w:pPr>
            <w:r w:rsidRPr="008F3572">
              <w:rPr>
                <w:rFonts w:ascii="Times New Roman" w:eastAsia="Times New Roman" w:hAnsi="Times New Roman" w:cs="Times New Roman"/>
                <w:sz w:val="24"/>
                <w:szCs w:val="24"/>
                <w:lang w:eastAsia="cs-CZ"/>
              </w:rPr>
              <w:t> </w:t>
            </w:r>
          </w:p>
        </w:tc>
        <w:tc>
          <w:tcPr>
            <w:tcW w:w="1100" w:type="dxa"/>
            <w:gridSpan w:val="2"/>
            <w:tcBorders>
              <w:top w:val="nil"/>
              <w:left w:val="nil"/>
              <w:bottom w:val="nil"/>
              <w:right w:val="nil"/>
            </w:tcBorders>
            <w:shd w:val="clear" w:color="auto" w:fill="auto"/>
            <w:vAlign w:val="center"/>
            <w:hideMark/>
          </w:tcPr>
          <w:p w:rsidR="008F3572" w:rsidRPr="008F3572" w:rsidRDefault="008F3572" w:rsidP="008F3572">
            <w:pPr>
              <w:spacing w:after="0" w:line="240" w:lineRule="auto"/>
              <w:rPr>
                <w:rFonts w:ascii="Times New Roman" w:eastAsia="Times New Roman" w:hAnsi="Times New Roman" w:cs="Times New Roman"/>
                <w:sz w:val="24"/>
                <w:szCs w:val="24"/>
                <w:lang w:eastAsia="cs-CZ"/>
              </w:rPr>
            </w:pPr>
            <w:r w:rsidRPr="008F3572">
              <w:rPr>
                <w:rFonts w:ascii="Times New Roman" w:eastAsia="Times New Roman" w:hAnsi="Times New Roman" w:cs="Times New Roman"/>
                <w:sz w:val="24"/>
                <w:szCs w:val="24"/>
                <w:lang w:eastAsia="cs-CZ"/>
              </w:rPr>
              <w:t> </w:t>
            </w:r>
          </w:p>
        </w:tc>
        <w:tc>
          <w:tcPr>
            <w:tcW w:w="1725" w:type="dxa"/>
            <w:tcBorders>
              <w:top w:val="nil"/>
              <w:left w:val="nil"/>
              <w:bottom w:val="nil"/>
              <w:right w:val="nil"/>
            </w:tcBorders>
            <w:shd w:val="clear" w:color="auto" w:fill="auto"/>
            <w:vAlign w:val="center"/>
            <w:hideMark/>
          </w:tcPr>
          <w:p w:rsidR="008F3572" w:rsidRPr="008F3572" w:rsidRDefault="008F3572" w:rsidP="008F3572">
            <w:pPr>
              <w:spacing w:after="0" w:line="240" w:lineRule="auto"/>
              <w:rPr>
                <w:rFonts w:ascii="Times New Roman" w:eastAsia="Times New Roman" w:hAnsi="Times New Roman" w:cs="Times New Roman"/>
                <w:sz w:val="24"/>
                <w:szCs w:val="24"/>
                <w:lang w:eastAsia="cs-CZ"/>
              </w:rPr>
            </w:pPr>
            <w:r w:rsidRPr="008F3572">
              <w:rPr>
                <w:rFonts w:ascii="Times New Roman" w:eastAsia="Times New Roman" w:hAnsi="Times New Roman" w:cs="Times New Roman"/>
                <w:sz w:val="24"/>
                <w:szCs w:val="24"/>
                <w:lang w:eastAsia="cs-CZ"/>
              </w:rPr>
              <w:t> </w:t>
            </w:r>
          </w:p>
        </w:tc>
        <w:tc>
          <w:tcPr>
            <w:tcW w:w="369" w:type="dxa"/>
            <w:tcBorders>
              <w:top w:val="nil"/>
              <w:left w:val="nil"/>
              <w:bottom w:val="nil"/>
              <w:right w:val="nil"/>
            </w:tcBorders>
            <w:shd w:val="clear" w:color="auto" w:fill="auto"/>
            <w:vAlign w:val="center"/>
            <w:hideMark/>
          </w:tcPr>
          <w:p w:rsidR="008F3572" w:rsidRPr="008F3572" w:rsidRDefault="008F3572" w:rsidP="008F3572">
            <w:pPr>
              <w:spacing w:after="0" w:line="240" w:lineRule="auto"/>
              <w:rPr>
                <w:rFonts w:ascii="Times New Roman" w:eastAsia="Times New Roman" w:hAnsi="Times New Roman" w:cs="Times New Roman"/>
                <w:sz w:val="24"/>
                <w:szCs w:val="24"/>
                <w:lang w:eastAsia="cs-CZ"/>
              </w:rPr>
            </w:pPr>
            <w:r w:rsidRPr="008F3572">
              <w:rPr>
                <w:rFonts w:ascii="Times New Roman" w:eastAsia="Times New Roman" w:hAnsi="Times New Roman" w:cs="Times New Roman"/>
                <w:sz w:val="24"/>
                <w:szCs w:val="24"/>
                <w:lang w:eastAsia="cs-CZ"/>
              </w:rPr>
              <w:t> </w:t>
            </w:r>
          </w:p>
        </w:tc>
        <w:tc>
          <w:tcPr>
            <w:tcW w:w="481"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F3572" w:rsidRPr="008F3572" w:rsidRDefault="008F3572" w:rsidP="008F3572">
            <w:pPr>
              <w:spacing w:after="0" w:line="240" w:lineRule="auto"/>
              <w:rPr>
                <w:rFonts w:ascii="Times New Roman" w:eastAsia="Times New Roman" w:hAnsi="Times New Roman" w:cs="Times New Roman"/>
                <w:sz w:val="24"/>
                <w:szCs w:val="24"/>
                <w:lang w:eastAsia="cs-CZ"/>
              </w:rPr>
            </w:pPr>
            <w:r w:rsidRPr="008F3572">
              <w:rPr>
                <w:rFonts w:ascii="Times New Roman" w:eastAsia="Times New Roman" w:hAnsi="Times New Roman" w:cs="Times New Roman"/>
                <w:sz w:val="24"/>
                <w:szCs w:val="24"/>
                <w:lang w:eastAsia="cs-CZ"/>
              </w:rPr>
              <w:t> </w:t>
            </w:r>
          </w:p>
        </w:tc>
        <w:tc>
          <w:tcPr>
            <w:tcW w:w="1416" w:type="dxa"/>
            <w:tcBorders>
              <w:top w:val="nil"/>
              <w:left w:val="nil"/>
              <w:bottom w:val="nil"/>
              <w:right w:val="nil"/>
            </w:tcBorders>
            <w:shd w:val="clear" w:color="auto" w:fill="auto"/>
            <w:tcMar>
              <w:top w:w="0" w:type="dxa"/>
              <w:left w:w="15" w:type="dxa"/>
              <w:bottom w:w="0" w:type="dxa"/>
              <w:right w:w="15" w:type="dxa"/>
            </w:tcMar>
            <w:vAlign w:val="center"/>
            <w:hideMark/>
          </w:tcPr>
          <w:p w:rsidR="008F3572" w:rsidRPr="008F3572" w:rsidRDefault="008F3572" w:rsidP="008F3572">
            <w:pPr>
              <w:spacing w:after="0" w:line="240" w:lineRule="auto"/>
              <w:rPr>
                <w:rFonts w:ascii="Times New Roman" w:eastAsia="Times New Roman" w:hAnsi="Times New Roman" w:cs="Times New Roman"/>
                <w:sz w:val="24"/>
                <w:szCs w:val="24"/>
                <w:lang w:eastAsia="cs-CZ"/>
              </w:rPr>
            </w:pPr>
            <w:r w:rsidRPr="008F3572">
              <w:rPr>
                <w:rFonts w:ascii="Times New Roman" w:eastAsia="Times New Roman" w:hAnsi="Times New Roman" w:cs="Times New Roman"/>
                <w:sz w:val="24"/>
                <w:szCs w:val="24"/>
                <w:lang w:eastAsia="cs-CZ"/>
              </w:rPr>
              <w:t> </w:t>
            </w:r>
          </w:p>
        </w:tc>
      </w:tr>
      <w:tr w:rsidR="008F3572" w:rsidRPr="008F3572" w:rsidTr="00C55D52">
        <w:trPr>
          <w:gridAfter w:val="2"/>
          <w:wAfter w:w="204" w:type="dxa"/>
          <w:jc w:val="center"/>
        </w:trPr>
        <w:tc>
          <w:tcPr>
            <w:tcW w:w="3777" w:type="dxa"/>
            <w:gridSpan w:val="5"/>
            <w:tcBorders>
              <w:top w:val="nil"/>
              <w:left w:val="nil"/>
              <w:bottom w:val="nil"/>
              <w:right w:val="nil"/>
            </w:tcBorders>
            <w:shd w:val="clear" w:color="auto" w:fill="auto"/>
            <w:vAlign w:val="center"/>
            <w:hideMark/>
          </w:tcPr>
          <w:p w:rsidR="008F3572" w:rsidRPr="008F3572" w:rsidRDefault="008F3572" w:rsidP="008F3572">
            <w:pPr>
              <w:spacing w:after="0" w:line="240" w:lineRule="auto"/>
              <w:jc w:val="center"/>
              <w:rPr>
                <w:rFonts w:ascii="Times New Roman" w:eastAsia="Times New Roman" w:hAnsi="Times New Roman" w:cs="Times New Roman"/>
                <w:sz w:val="24"/>
                <w:szCs w:val="24"/>
                <w:lang w:eastAsia="cs-CZ"/>
              </w:rPr>
            </w:pPr>
            <w:r w:rsidRPr="008F3572">
              <w:rPr>
                <w:rFonts w:ascii="Arial" w:eastAsia="Times New Roman" w:hAnsi="Arial" w:cs="Arial"/>
                <w:b/>
                <w:bCs/>
                <w:szCs w:val="24"/>
                <w:lang w:eastAsia="cs-CZ"/>
              </w:rPr>
              <w:t xml:space="preserve">Ing. Vladislav Kopecký </w:t>
            </w:r>
            <w:r w:rsidRPr="008F3572">
              <w:rPr>
                <w:rFonts w:ascii="Arial" w:eastAsia="Times New Roman" w:hAnsi="Arial" w:cs="Arial"/>
                <w:b/>
                <w:bCs/>
                <w:szCs w:val="24"/>
                <w:lang w:eastAsia="cs-CZ"/>
              </w:rPr>
              <w:br/>
              <w:t>vedoucí oddělení péče o přírodu a krajinu - RP SCHKO České středohoří</w:t>
            </w:r>
          </w:p>
        </w:tc>
        <w:tc>
          <w:tcPr>
            <w:tcW w:w="1100"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F3572" w:rsidRPr="008F3572" w:rsidRDefault="008F3572" w:rsidP="008F3572">
            <w:pPr>
              <w:spacing w:after="0" w:line="240" w:lineRule="auto"/>
              <w:rPr>
                <w:rFonts w:ascii="Times New Roman" w:eastAsia="Times New Roman" w:hAnsi="Times New Roman" w:cs="Times New Roman"/>
                <w:sz w:val="24"/>
                <w:szCs w:val="24"/>
                <w:lang w:eastAsia="cs-CZ"/>
              </w:rPr>
            </w:pPr>
            <w:r w:rsidRPr="008F3572">
              <w:rPr>
                <w:rFonts w:ascii="Times New Roman" w:eastAsia="Times New Roman" w:hAnsi="Times New Roman" w:cs="Times New Roman"/>
                <w:sz w:val="24"/>
                <w:szCs w:val="24"/>
                <w:lang w:eastAsia="cs-CZ"/>
              </w:rPr>
              <w:t> </w:t>
            </w:r>
          </w:p>
        </w:tc>
        <w:tc>
          <w:tcPr>
            <w:tcW w:w="3991"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8F3572" w:rsidRPr="00C55D52" w:rsidRDefault="00705E8F" w:rsidP="008F3572">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Ing. Ingrid Vlčková</w:t>
            </w:r>
          </w:p>
        </w:tc>
      </w:tr>
      <w:tr w:rsidR="008F3572" w:rsidRPr="008F3572" w:rsidTr="00C55D52">
        <w:trPr>
          <w:jc w:val="center"/>
        </w:trPr>
        <w:tc>
          <w:tcPr>
            <w:tcW w:w="856" w:type="dxa"/>
            <w:tcBorders>
              <w:top w:val="nil"/>
              <w:left w:val="nil"/>
              <w:bottom w:val="nil"/>
              <w:right w:val="nil"/>
            </w:tcBorders>
            <w:shd w:val="clear" w:color="auto" w:fill="auto"/>
            <w:vAlign w:val="center"/>
            <w:hideMark/>
          </w:tcPr>
          <w:p w:rsidR="008F3572" w:rsidRPr="008F3572" w:rsidRDefault="008F3572" w:rsidP="008F3572">
            <w:pPr>
              <w:spacing w:after="0" w:line="240" w:lineRule="auto"/>
              <w:rPr>
                <w:rFonts w:ascii="Times New Roman" w:eastAsia="Times New Roman" w:hAnsi="Times New Roman" w:cs="Times New Roman"/>
                <w:sz w:val="24"/>
                <w:szCs w:val="24"/>
                <w:lang w:eastAsia="cs-CZ"/>
              </w:rPr>
            </w:pPr>
            <w:r w:rsidRPr="008F3572">
              <w:rPr>
                <w:rFonts w:ascii="Times New Roman" w:eastAsia="Times New Roman" w:hAnsi="Times New Roman" w:cs="Times New Roman"/>
                <w:sz w:val="24"/>
                <w:szCs w:val="24"/>
                <w:lang w:eastAsia="cs-CZ"/>
              </w:rPr>
              <w:t> </w:t>
            </w:r>
          </w:p>
        </w:tc>
        <w:tc>
          <w:tcPr>
            <w:tcW w:w="820" w:type="dxa"/>
            <w:tcBorders>
              <w:top w:val="nil"/>
              <w:left w:val="nil"/>
              <w:bottom w:val="nil"/>
              <w:right w:val="nil"/>
            </w:tcBorders>
            <w:shd w:val="clear" w:color="auto" w:fill="auto"/>
            <w:vAlign w:val="center"/>
            <w:hideMark/>
          </w:tcPr>
          <w:p w:rsidR="008F3572" w:rsidRPr="008F3572" w:rsidRDefault="008F3572" w:rsidP="008F3572">
            <w:pPr>
              <w:spacing w:after="0" w:line="240" w:lineRule="auto"/>
              <w:rPr>
                <w:rFonts w:ascii="Times New Roman" w:eastAsia="Times New Roman" w:hAnsi="Times New Roman" w:cs="Times New Roman"/>
                <w:sz w:val="24"/>
                <w:szCs w:val="24"/>
                <w:lang w:eastAsia="cs-CZ"/>
              </w:rPr>
            </w:pPr>
            <w:r w:rsidRPr="008F3572">
              <w:rPr>
                <w:rFonts w:ascii="Times New Roman" w:eastAsia="Times New Roman" w:hAnsi="Times New Roman" w:cs="Times New Roman"/>
                <w:sz w:val="24"/>
                <w:szCs w:val="24"/>
                <w:lang w:eastAsia="cs-CZ"/>
              </w:rPr>
              <w:t> </w:t>
            </w:r>
          </w:p>
        </w:tc>
        <w:tc>
          <w:tcPr>
            <w:tcW w:w="370" w:type="dxa"/>
            <w:tcBorders>
              <w:top w:val="nil"/>
              <w:left w:val="nil"/>
              <w:bottom w:val="nil"/>
              <w:right w:val="nil"/>
            </w:tcBorders>
            <w:shd w:val="clear" w:color="auto" w:fill="auto"/>
            <w:vAlign w:val="center"/>
            <w:hideMark/>
          </w:tcPr>
          <w:p w:rsidR="008F3572" w:rsidRPr="008F3572" w:rsidRDefault="008F3572" w:rsidP="008F3572">
            <w:pPr>
              <w:spacing w:after="0" w:line="240" w:lineRule="auto"/>
              <w:rPr>
                <w:rFonts w:ascii="Times New Roman" w:eastAsia="Times New Roman" w:hAnsi="Times New Roman" w:cs="Times New Roman"/>
                <w:sz w:val="24"/>
                <w:szCs w:val="24"/>
                <w:lang w:eastAsia="cs-CZ"/>
              </w:rPr>
            </w:pPr>
            <w:r w:rsidRPr="008F3572">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8F3572" w:rsidRPr="008F3572" w:rsidRDefault="008F3572" w:rsidP="008F3572">
            <w:pPr>
              <w:spacing w:after="0" w:line="240" w:lineRule="auto"/>
              <w:rPr>
                <w:rFonts w:ascii="Times New Roman" w:eastAsia="Times New Roman" w:hAnsi="Times New Roman" w:cs="Times New Roman"/>
                <w:sz w:val="24"/>
                <w:szCs w:val="24"/>
                <w:lang w:eastAsia="cs-CZ"/>
              </w:rPr>
            </w:pPr>
            <w:r w:rsidRPr="008F3572">
              <w:rPr>
                <w:rFonts w:ascii="Times New Roman" w:eastAsia="Times New Roman" w:hAnsi="Times New Roman" w:cs="Times New Roman"/>
                <w:sz w:val="24"/>
                <w:szCs w:val="24"/>
                <w:lang w:eastAsia="cs-CZ"/>
              </w:rPr>
              <w:t> </w:t>
            </w:r>
          </w:p>
        </w:tc>
        <w:tc>
          <w:tcPr>
            <w:tcW w:w="1671" w:type="dxa"/>
            <w:tcBorders>
              <w:top w:val="nil"/>
              <w:left w:val="nil"/>
              <w:bottom w:val="nil"/>
              <w:right w:val="nil"/>
            </w:tcBorders>
            <w:shd w:val="clear" w:color="auto" w:fill="auto"/>
            <w:vAlign w:val="center"/>
            <w:hideMark/>
          </w:tcPr>
          <w:p w:rsidR="008F3572" w:rsidRPr="008F3572" w:rsidRDefault="008F3572" w:rsidP="008F3572">
            <w:pPr>
              <w:spacing w:after="0" w:line="240" w:lineRule="auto"/>
              <w:rPr>
                <w:rFonts w:ascii="Times New Roman" w:eastAsia="Times New Roman" w:hAnsi="Times New Roman" w:cs="Times New Roman"/>
                <w:sz w:val="24"/>
                <w:szCs w:val="24"/>
                <w:lang w:eastAsia="cs-CZ"/>
              </w:rPr>
            </w:pPr>
            <w:r w:rsidRPr="008F3572">
              <w:rPr>
                <w:rFonts w:ascii="Times New Roman" w:eastAsia="Times New Roman" w:hAnsi="Times New Roman" w:cs="Times New Roman"/>
                <w:sz w:val="24"/>
                <w:szCs w:val="24"/>
                <w:lang w:eastAsia="cs-CZ"/>
              </w:rPr>
              <w:t> </w:t>
            </w:r>
          </w:p>
        </w:tc>
        <w:tc>
          <w:tcPr>
            <w:tcW w:w="1100" w:type="dxa"/>
            <w:gridSpan w:val="2"/>
            <w:tcBorders>
              <w:top w:val="nil"/>
              <w:left w:val="nil"/>
              <w:bottom w:val="nil"/>
              <w:right w:val="nil"/>
            </w:tcBorders>
            <w:shd w:val="clear" w:color="auto" w:fill="auto"/>
            <w:vAlign w:val="center"/>
            <w:hideMark/>
          </w:tcPr>
          <w:p w:rsidR="008F3572" w:rsidRPr="008F3572" w:rsidRDefault="008F3572" w:rsidP="008F3572">
            <w:pPr>
              <w:spacing w:after="0" w:line="240" w:lineRule="auto"/>
              <w:rPr>
                <w:rFonts w:ascii="Times New Roman" w:eastAsia="Times New Roman" w:hAnsi="Times New Roman" w:cs="Times New Roman"/>
                <w:sz w:val="24"/>
                <w:szCs w:val="24"/>
                <w:lang w:eastAsia="cs-CZ"/>
              </w:rPr>
            </w:pPr>
            <w:r w:rsidRPr="008F3572">
              <w:rPr>
                <w:rFonts w:ascii="Times New Roman" w:eastAsia="Times New Roman" w:hAnsi="Times New Roman" w:cs="Times New Roman"/>
                <w:sz w:val="24"/>
                <w:szCs w:val="24"/>
                <w:lang w:eastAsia="cs-CZ"/>
              </w:rPr>
              <w:t> </w:t>
            </w:r>
          </w:p>
        </w:tc>
        <w:tc>
          <w:tcPr>
            <w:tcW w:w="1725" w:type="dxa"/>
            <w:tcBorders>
              <w:top w:val="nil"/>
              <w:left w:val="nil"/>
              <w:bottom w:val="nil"/>
              <w:right w:val="nil"/>
            </w:tcBorders>
            <w:shd w:val="clear" w:color="auto" w:fill="auto"/>
            <w:vAlign w:val="center"/>
            <w:hideMark/>
          </w:tcPr>
          <w:p w:rsidR="008F3572" w:rsidRPr="008F3572" w:rsidRDefault="008F3572" w:rsidP="008F3572">
            <w:pPr>
              <w:spacing w:after="0" w:line="240" w:lineRule="auto"/>
              <w:rPr>
                <w:rFonts w:ascii="Times New Roman" w:eastAsia="Times New Roman" w:hAnsi="Times New Roman" w:cs="Times New Roman"/>
                <w:sz w:val="24"/>
                <w:szCs w:val="24"/>
                <w:lang w:eastAsia="cs-CZ"/>
              </w:rPr>
            </w:pPr>
            <w:r w:rsidRPr="008F3572">
              <w:rPr>
                <w:rFonts w:ascii="Times New Roman" w:eastAsia="Times New Roman" w:hAnsi="Times New Roman" w:cs="Times New Roman"/>
                <w:sz w:val="24"/>
                <w:szCs w:val="24"/>
                <w:lang w:eastAsia="cs-CZ"/>
              </w:rPr>
              <w:t> </w:t>
            </w:r>
          </w:p>
        </w:tc>
        <w:tc>
          <w:tcPr>
            <w:tcW w:w="369" w:type="dxa"/>
            <w:tcBorders>
              <w:top w:val="nil"/>
              <w:left w:val="nil"/>
              <w:bottom w:val="nil"/>
              <w:right w:val="nil"/>
            </w:tcBorders>
            <w:shd w:val="clear" w:color="auto" w:fill="auto"/>
            <w:vAlign w:val="center"/>
            <w:hideMark/>
          </w:tcPr>
          <w:p w:rsidR="008F3572" w:rsidRPr="008F3572" w:rsidRDefault="008F3572" w:rsidP="008F3572">
            <w:pPr>
              <w:spacing w:after="0" w:line="240" w:lineRule="auto"/>
              <w:rPr>
                <w:rFonts w:ascii="Times New Roman" w:eastAsia="Times New Roman" w:hAnsi="Times New Roman" w:cs="Times New Roman"/>
                <w:sz w:val="24"/>
                <w:szCs w:val="24"/>
                <w:lang w:eastAsia="cs-CZ"/>
              </w:rPr>
            </w:pPr>
            <w:r w:rsidRPr="008F3572">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8F3572" w:rsidRPr="008F3572" w:rsidRDefault="008F3572" w:rsidP="008F3572">
            <w:pPr>
              <w:spacing w:after="0" w:line="240" w:lineRule="auto"/>
              <w:rPr>
                <w:rFonts w:ascii="Times New Roman" w:eastAsia="Times New Roman" w:hAnsi="Times New Roman" w:cs="Times New Roman"/>
                <w:sz w:val="24"/>
                <w:szCs w:val="24"/>
                <w:lang w:eastAsia="cs-CZ"/>
              </w:rPr>
            </w:pPr>
            <w:r w:rsidRPr="008F3572">
              <w:rPr>
                <w:rFonts w:ascii="Times New Roman" w:eastAsia="Times New Roman" w:hAnsi="Times New Roman" w:cs="Times New Roman"/>
                <w:sz w:val="24"/>
                <w:szCs w:val="24"/>
                <w:lang w:eastAsia="cs-CZ"/>
              </w:rPr>
              <w:t> </w:t>
            </w:r>
          </w:p>
        </w:tc>
        <w:tc>
          <w:tcPr>
            <w:tcW w:w="2016" w:type="dxa"/>
            <w:gridSpan w:val="3"/>
            <w:tcBorders>
              <w:top w:val="nil"/>
              <w:left w:val="nil"/>
              <w:bottom w:val="nil"/>
              <w:right w:val="nil"/>
            </w:tcBorders>
            <w:shd w:val="clear" w:color="auto" w:fill="auto"/>
            <w:vAlign w:val="center"/>
            <w:hideMark/>
          </w:tcPr>
          <w:p w:rsidR="008F3572" w:rsidRPr="008F3572" w:rsidRDefault="008F3572" w:rsidP="008F3572">
            <w:pPr>
              <w:spacing w:after="0" w:line="240" w:lineRule="auto"/>
              <w:rPr>
                <w:rFonts w:ascii="Times New Roman" w:eastAsia="Times New Roman" w:hAnsi="Times New Roman" w:cs="Times New Roman"/>
                <w:sz w:val="24"/>
                <w:szCs w:val="24"/>
                <w:lang w:eastAsia="cs-CZ"/>
              </w:rPr>
            </w:pPr>
            <w:r w:rsidRPr="008F3572">
              <w:rPr>
                <w:rFonts w:ascii="Times New Roman" w:eastAsia="Times New Roman" w:hAnsi="Times New Roman" w:cs="Times New Roman"/>
                <w:sz w:val="24"/>
                <w:szCs w:val="24"/>
                <w:lang w:eastAsia="cs-CZ"/>
              </w:rPr>
              <w:t> </w:t>
            </w:r>
          </w:p>
        </w:tc>
        <w:tc>
          <w:tcPr>
            <w:tcW w:w="0" w:type="auto"/>
            <w:vAlign w:val="center"/>
            <w:hideMark/>
          </w:tcPr>
          <w:p w:rsidR="008F3572" w:rsidRPr="008F3572" w:rsidRDefault="008F3572" w:rsidP="008F3572">
            <w:pPr>
              <w:spacing w:after="0" w:line="240" w:lineRule="auto"/>
              <w:rPr>
                <w:rFonts w:ascii="Times New Roman" w:eastAsia="Times New Roman" w:hAnsi="Times New Roman" w:cs="Times New Roman"/>
                <w:sz w:val="20"/>
                <w:szCs w:val="20"/>
                <w:lang w:eastAsia="cs-CZ"/>
              </w:rPr>
            </w:pPr>
          </w:p>
        </w:tc>
      </w:tr>
    </w:tbl>
    <w:p w:rsidR="00BD3155" w:rsidRDefault="00BD3155"/>
    <w:sectPr w:rsidR="00BD3155" w:rsidSect="00BD315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517" w:rsidRDefault="00E76517" w:rsidP="00F0395D">
      <w:pPr>
        <w:spacing w:after="0" w:line="240" w:lineRule="auto"/>
      </w:pPr>
      <w:r>
        <w:separator/>
      </w:r>
    </w:p>
  </w:endnote>
  <w:endnote w:type="continuationSeparator" w:id="0">
    <w:p w:rsidR="00E76517" w:rsidRDefault="00E76517" w:rsidP="00F03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012371"/>
      <w:docPartObj>
        <w:docPartGallery w:val="Page Numbers (Bottom of Page)"/>
        <w:docPartUnique/>
      </w:docPartObj>
    </w:sdtPr>
    <w:sdtEndPr/>
    <w:sdtContent>
      <w:p w:rsidR="00F0395D" w:rsidRDefault="003848A1">
        <w:pPr>
          <w:pStyle w:val="Zpat"/>
          <w:jc w:val="center"/>
        </w:pPr>
        <w:r>
          <w:fldChar w:fldCharType="begin"/>
        </w:r>
        <w:r w:rsidR="00F0395D">
          <w:instrText>PAGE   \* MERGEFORMAT</w:instrText>
        </w:r>
        <w:r>
          <w:fldChar w:fldCharType="separate"/>
        </w:r>
        <w:r w:rsidR="00247ACA">
          <w:rPr>
            <w:noProof/>
          </w:rPr>
          <w:t>6</w:t>
        </w:r>
        <w:r>
          <w:fldChar w:fldCharType="end"/>
        </w:r>
      </w:p>
    </w:sdtContent>
  </w:sdt>
  <w:p w:rsidR="00F0395D" w:rsidRDefault="00F039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517" w:rsidRDefault="00E76517" w:rsidP="00F0395D">
      <w:pPr>
        <w:spacing w:after="0" w:line="240" w:lineRule="auto"/>
      </w:pPr>
      <w:r>
        <w:separator/>
      </w:r>
    </w:p>
  </w:footnote>
  <w:footnote w:type="continuationSeparator" w:id="0">
    <w:p w:rsidR="00E76517" w:rsidRDefault="00E76517" w:rsidP="00F039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258CE"/>
    <w:multiLevelType w:val="multilevel"/>
    <w:tmpl w:val="A03248D2"/>
    <w:lvl w:ilvl="0">
      <w:start w:val="1"/>
      <w:numFmt w:val="upperRoman"/>
      <w:pStyle w:val="nadpismj"/>
      <w:suff w:val="space"/>
      <w:lvlText w:val="%1."/>
      <w:lvlJc w:val="center"/>
      <w:pPr>
        <w:ind w:left="3402" w:firstLine="0"/>
      </w:pPr>
      <w:rPr>
        <w:rFonts w:cs="Times New Roman" w:hint="default"/>
      </w:rPr>
    </w:lvl>
    <w:lvl w:ilvl="1">
      <w:start w:val="1"/>
      <w:numFmt w:val="decimal"/>
      <w:isLgl/>
      <w:lvlText w:val="%1.%2"/>
      <w:lvlJc w:val="left"/>
      <w:pPr>
        <w:ind w:left="340" w:hanging="340"/>
      </w:pPr>
      <w:rPr>
        <w:rFonts w:cs="Times New Roman" w:hint="default"/>
        <w:color w:val="auto"/>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0395D"/>
    <w:rsid w:val="00047915"/>
    <w:rsid w:val="00070201"/>
    <w:rsid w:val="0008675B"/>
    <w:rsid w:val="000B192F"/>
    <w:rsid w:val="000B7539"/>
    <w:rsid w:val="001252EE"/>
    <w:rsid w:val="00247ACA"/>
    <w:rsid w:val="002A6657"/>
    <w:rsid w:val="002F1D33"/>
    <w:rsid w:val="003848A1"/>
    <w:rsid w:val="005212D8"/>
    <w:rsid w:val="00590BE1"/>
    <w:rsid w:val="00591B8C"/>
    <w:rsid w:val="005A7B2E"/>
    <w:rsid w:val="006001FF"/>
    <w:rsid w:val="006B17AD"/>
    <w:rsid w:val="006C2548"/>
    <w:rsid w:val="00705E8F"/>
    <w:rsid w:val="008F3572"/>
    <w:rsid w:val="009A1FE4"/>
    <w:rsid w:val="009B6ED6"/>
    <w:rsid w:val="009D54D5"/>
    <w:rsid w:val="00A53073"/>
    <w:rsid w:val="00A70260"/>
    <w:rsid w:val="00A96BEC"/>
    <w:rsid w:val="00BC5952"/>
    <w:rsid w:val="00BD3155"/>
    <w:rsid w:val="00C55D52"/>
    <w:rsid w:val="00D004ED"/>
    <w:rsid w:val="00D949B7"/>
    <w:rsid w:val="00E44EDF"/>
    <w:rsid w:val="00E515BC"/>
    <w:rsid w:val="00E76517"/>
    <w:rsid w:val="00EB71EC"/>
    <w:rsid w:val="00EE0A72"/>
    <w:rsid w:val="00F0395D"/>
    <w:rsid w:val="00F466A9"/>
    <w:rsid w:val="00FD1C14"/>
    <w:rsid w:val="00FE26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6AAF352"/>
  <w15:docId w15:val="{F149B4F2-4526-47F0-A5EB-C95A2C16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48A1"/>
  </w:style>
  <w:style w:type="paragraph" w:styleId="Nadpis2">
    <w:name w:val="heading 2"/>
    <w:basedOn w:val="Normln"/>
    <w:next w:val="Normln"/>
    <w:link w:val="Nadpis2Char"/>
    <w:uiPriority w:val="9"/>
    <w:semiHidden/>
    <w:unhideWhenUsed/>
    <w:qFormat/>
    <w:rsid w:val="00FD1C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0395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0395D"/>
    <w:rPr>
      <w:b/>
      <w:bCs/>
    </w:rPr>
  </w:style>
  <w:style w:type="character" w:styleId="Hypertextovodkaz">
    <w:name w:val="Hyperlink"/>
    <w:basedOn w:val="Standardnpsmoodstavce"/>
    <w:uiPriority w:val="99"/>
    <w:unhideWhenUsed/>
    <w:rsid w:val="00F0395D"/>
    <w:rPr>
      <w:color w:val="0000FF"/>
      <w:u w:val="single"/>
    </w:rPr>
  </w:style>
  <w:style w:type="paragraph" w:styleId="Zhlav">
    <w:name w:val="header"/>
    <w:basedOn w:val="Normln"/>
    <w:link w:val="ZhlavChar"/>
    <w:uiPriority w:val="99"/>
    <w:unhideWhenUsed/>
    <w:rsid w:val="00F039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395D"/>
  </w:style>
  <w:style w:type="paragraph" w:styleId="Zpat">
    <w:name w:val="footer"/>
    <w:basedOn w:val="Normln"/>
    <w:link w:val="ZpatChar"/>
    <w:uiPriority w:val="99"/>
    <w:unhideWhenUsed/>
    <w:rsid w:val="00F0395D"/>
    <w:pPr>
      <w:tabs>
        <w:tab w:val="center" w:pos="4536"/>
        <w:tab w:val="right" w:pos="9072"/>
      </w:tabs>
      <w:spacing w:after="0" w:line="240" w:lineRule="auto"/>
    </w:pPr>
  </w:style>
  <w:style w:type="character" w:customStyle="1" w:styleId="ZpatChar">
    <w:name w:val="Zápatí Char"/>
    <w:basedOn w:val="Standardnpsmoodstavce"/>
    <w:link w:val="Zpat"/>
    <w:uiPriority w:val="99"/>
    <w:rsid w:val="00F0395D"/>
  </w:style>
  <w:style w:type="table" w:customStyle="1" w:styleId="TableGrid">
    <w:name w:val="TableGrid"/>
    <w:rsid w:val="00FE26BF"/>
    <w:pPr>
      <w:spacing w:after="0" w:line="240" w:lineRule="auto"/>
    </w:pPr>
    <w:rPr>
      <w:rFonts w:eastAsiaTheme="minorEastAsia"/>
      <w:lang w:eastAsia="cs-CZ"/>
    </w:rPr>
    <w:tblPr>
      <w:tblCellMar>
        <w:top w:w="0" w:type="dxa"/>
        <w:left w:w="0" w:type="dxa"/>
        <w:bottom w:w="0" w:type="dxa"/>
        <w:right w:w="0" w:type="dxa"/>
      </w:tblCellMar>
    </w:tblPr>
  </w:style>
  <w:style w:type="paragraph" w:customStyle="1" w:styleId="nadpismj">
    <w:name w:val="nadpis můj"/>
    <w:basedOn w:val="Nadpis2"/>
    <w:link w:val="nadpismjChar"/>
    <w:rsid w:val="00FD1C14"/>
    <w:pPr>
      <w:keepLines w:val="0"/>
      <w:numPr>
        <w:numId w:val="1"/>
      </w:numPr>
      <w:spacing w:before="480" w:after="360" w:line="260" w:lineRule="exact"/>
      <w:jc w:val="center"/>
    </w:pPr>
    <w:rPr>
      <w:rFonts w:ascii="Arial" w:eastAsia="Calibri" w:hAnsi="Arial" w:cs="Arial"/>
      <w:b/>
      <w:bCs/>
      <w:color w:val="auto"/>
      <w:spacing w:val="16"/>
      <w:kern w:val="28"/>
      <w:sz w:val="20"/>
      <w:szCs w:val="20"/>
      <w:lang w:eastAsia="cs-CZ"/>
    </w:rPr>
  </w:style>
  <w:style w:type="character" w:customStyle="1" w:styleId="nadpismjChar">
    <w:name w:val="nadpis můj Char"/>
    <w:link w:val="nadpismj"/>
    <w:rsid w:val="00FD1C14"/>
    <w:rPr>
      <w:rFonts w:ascii="Arial" w:eastAsia="Calibri" w:hAnsi="Arial" w:cs="Arial"/>
      <w:b/>
      <w:bCs/>
      <w:spacing w:val="16"/>
      <w:kern w:val="28"/>
      <w:sz w:val="20"/>
      <w:szCs w:val="20"/>
      <w:lang w:eastAsia="cs-CZ"/>
    </w:rPr>
  </w:style>
  <w:style w:type="character" w:customStyle="1" w:styleId="Nadpis2Char">
    <w:name w:val="Nadpis 2 Char"/>
    <w:basedOn w:val="Standardnpsmoodstavce"/>
    <w:link w:val="Nadpis2"/>
    <w:uiPriority w:val="9"/>
    <w:semiHidden/>
    <w:rsid w:val="00FD1C14"/>
    <w:rPr>
      <w:rFonts w:asciiTheme="majorHAnsi" w:eastAsiaTheme="majorEastAsia" w:hAnsiTheme="majorHAnsi" w:cstheme="majorBidi"/>
      <w:color w:val="2E74B5" w:themeColor="accent1" w:themeShade="BF"/>
      <w:sz w:val="26"/>
      <w:szCs w:val="26"/>
    </w:rPr>
  </w:style>
  <w:style w:type="character" w:customStyle="1" w:styleId="Silnzdraznn">
    <w:name w:val="Silné zdůraznění"/>
    <w:qFormat/>
    <w:rsid w:val="00E515BC"/>
    <w:rPr>
      <w:b/>
      <w:bCs/>
    </w:rPr>
  </w:style>
  <w:style w:type="paragraph" w:styleId="Textbubliny">
    <w:name w:val="Balloon Text"/>
    <w:basedOn w:val="Normln"/>
    <w:link w:val="TextbublinyChar"/>
    <w:uiPriority w:val="99"/>
    <w:semiHidden/>
    <w:unhideWhenUsed/>
    <w:rsid w:val="00E515B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15BC"/>
    <w:rPr>
      <w:rFonts w:ascii="Tahoma" w:hAnsi="Tahoma" w:cs="Tahoma"/>
      <w:sz w:val="16"/>
      <w:szCs w:val="16"/>
    </w:rPr>
  </w:style>
  <w:style w:type="character" w:styleId="Odkaznakoment">
    <w:name w:val="annotation reference"/>
    <w:basedOn w:val="Standardnpsmoodstavce"/>
    <w:uiPriority w:val="99"/>
    <w:semiHidden/>
    <w:unhideWhenUsed/>
    <w:rsid w:val="002F1D33"/>
    <w:rPr>
      <w:sz w:val="16"/>
      <w:szCs w:val="16"/>
    </w:rPr>
  </w:style>
  <w:style w:type="paragraph" w:styleId="Textkomente">
    <w:name w:val="annotation text"/>
    <w:basedOn w:val="Normln"/>
    <w:link w:val="TextkomenteChar"/>
    <w:uiPriority w:val="99"/>
    <w:semiHidden/>
    <w:unhideWhenUsed/>
    <w:rsid w:val="002F1D33"/>
    <w:pPr>
      <w:spacing w:line="240" w:lineRule="auto"/>
    </w:pPr>
    <w:rPr>
      <w:sz w:val="20"/>
      <w:szCs w:val="20"/>
    </w:rPr>
  </w:style>
  <w:style w:type="character" w:customStyle="1" w:styleId="TextkomenteChar">
    <w:name w:val="Text komentáře Char"/>
    <w:basedOn w:val="Standardnpsmoodstavce"/>
    <w:link w:val="Textkomente"/>
    <w:uiPriority w:val="99"/>
    <w:semiHidden/>
    <w:rsid w:val="002F1D33"/>
    <w:rPr>
      <w:sz w:val="20"/>
      <w:szCs w:val="20"/>
    </w:rPr>
  </w:style>
  <w:style w:type="paragraph" w:styleId="Pedmtkomente">
    <w:name w:val="annotation subject"/>
    <w:basedOn w:val="Textkomente"/>
    <w:next w:val="Textkomente"/>
    <w:link w:val="PedmtkomenteChar"/>
    <w:uiPriority w:val="99"/>
    <w:semiHidden/>
    <w:unhideWhenUsed/>
    <w:rsid w:val="002F1D33"/>
    <w:rPr>
      <w:b/>
      <w:bCs/>
    </w:rPr>
  </w:style>
  <w:style w:type="character" w:customStyle="1" w:styleId="PedmtkomenteChar">
    <w:name w:val="Předmět komentáře Char"/>
    <w:basedOn w:val="TextkomenteChar"/>
    <w:link w:val="Pedmtkomente"/>
    <w:uiPriority w:val="99"/>
    <w:semiHidden/>
    <w:rsid w:val="002F1D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91920">
      <w:bodyDiv w:val="1"/>
      <w:marLeft w:val="0"/>
      <w:marRight w:val="0"/>
      <w:marTop w:val="0"/>
      <w:marBottom w:val="0"/>
      <w:divBdr>
        <w:top w:val="none" w:sz="0" w:space="0" w:color="auto"/>
        <w:left w:val="none" w:sz="0" w:space="0" w:color="auto"/>
        <w:bottom w:val="none" w:sz="0" w:space="0" w:color="auto"/>
        <w:right w:val="none" w:sz="0" w:space="0" w:color="auto"/>
      </w:divBdr>
    </w:div>
    <w:div w:id="109517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nature.cz/publik_syst/files/oop_mngmonvyj.pdf" TargetMode="External"/><Relationship Id="rId5" Type="http://schemas.openxmlformats.org/officeDocument/2006/relationships/footnotes" Target="footnotes.xml"/><Relationship Id="rId10" Type="http://schemas.openxmlformats.org/officeDocument/2006/relationships/hyperlink" Target="mailto:amphibia@centrum.cz"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1864</Words>
  <Characters>11003</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Tremlová</dc:creator>
  <cp:lastModifiedBy>Gabriela Kubátová</cp:lastModifiedBy>
  <cp:revision>10</cp:revision>
  <cp:lastPrinted>2021-09-24T08:08:00Z</cp:lastPrinted>
  <dcterms:created xsi:type="dcterms:W3CDTF">2021-10-25T13:01:00Z</dcterms:created>
  <dcterms:modified xsi:type="dcterms:W3CDTF">2021-11-18T09:04:00Z</dcterms:modified>
</cp:coreProperties>
</file>