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F955" w14:textId="77777777" w:rsidR="00F61EE6" w:rsidRDefault="00DB4211">
      <w:pPr>
        <w:spacing w:after="440" w:line="259" w:lineRule="auto"/>
        <w:ind w:left="-204" w:right="-46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472B23" wp14:editId="7B4EB23B">
                <wp:extent cx="6454998" cy="910657"/>
                <wp:effectExtent l="0" t="0" r="0" b="0"/>
                <wp:docPr id="835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062D9" w14:textId="77777777" w:rsidR="00F61EE6" w:rsidRDefault="00DB4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BED50" w14:textId="77777777" w:rsidR="00F61EE6" w:rsidRDefault="00DB4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75B6C" w14:textId="77777777" w:rsidR="00F61EE6" w:rsidRDefault="00DB4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E3C2F" w14:textId="77777777" w:rsidR="00F61EE6" w:rsidRDefault="00DB4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683D3" w14:textId="77777777" w:rsidR="00F61EE6" w:rsidRDefault="00DB4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1731F" w14:textId="77777777" w:rsidR="00F61EE6" w:rsidRDefault="00DB4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74530" w14:textId="77777777" w:rsidR="00F61EE6" w:rsidRDefault="00DB4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537E7" w14:textId="77777777" w:rsidR="00F61EE6" w:rsidRDefault="00DB4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E6C0B" w14:textId="77777777" w:rsidR="00F61EE6" w:rsidRDefault="00DB421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72B23" id="Group 83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60062D9" w14:textId="77777777" w:rsidR="00F61EE6" w:rsidRDefault="00DB421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37BED50" w14:textId="77777777" w:rsidR="00F61EE6" w:rsidRDefault="00DB421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E175B6C" w14:textId="77777777" w:rsidR="00F61EE6" w:rsidRDefault="00DB421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3E3C2F" w14:textId="77777777" w:rsidR="00F61EE6" w:rsidRDefault="00DB421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52683D3" w14:textId="77777777" w:rsidR="00F61EE6" w:rsidRDefault="00DB421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9F1731F" w14:textId="77777777" w:rsidR="00F61EE6" w:rsidRDefault="00DB421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3F74530" w14:textId="77777777" w:rsidR="00F61EE6" w:rsidRDefault="00DB421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4B537E7" w14:textId="77777777" w:rsidR="00F61EE6" w:rsidRDefault="00DB421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3CE6C0B" w14:textId="77777777" w:rsidR="00F61EE6" w:rsidRDefault="00DB421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F61EE6" w14:paraId="29627207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E6B3" w14:textId="1228390E" w:rsidR="00F61EE6" w:rsidRDefault="00DB4211">
            <w:pPr>
              <w:spacing w:after="739" w:line="259" w:lineRule="auto"/>
              <w:ind w:left="0" w:right="0" w:firstLine="0"/>
            </w:pPr>
            <w:proofErr w:type="spellStart"/>
            <w:r>
              <w:t>Hidrostal</w:t>
            </w:r>
            <w:proofErr w:type="spellEnd"/>
            <w:r>
              <w:t xml:space="preserve"> Bohemia s.r.o.          IČ: 25130943</w:t>
            </w:r>
          </w:p>
          <w:p w14:paraId="34AA6367" w14:textId="77777777" w:rsidR="00F61EE6" w:rsidRDefault="00DB4211">
            <w:pPr>
              <w:spacing w:after="70" w:line="259" w:lineRule="auto"/>
              <w:ind w:left="0" w:right="0" w:firstLine="0"/>
            </w:pPr>
            <w:r>
              <w:t>Pražská 462</w:t>
            </w:r>
          </w:p>
          <w:p w14:paraId="07B4425C" w14:textId="77777777" w:rsidR="00F61EE6" w:rsidRDefault="00DB4211">
            <w:pPr>
              <w:tabs>
                <w:tab w:val="center" w:pos="1088"/>
              </w:tabs>
              <w:spacing w:after="0" w:line="259" w:lineRule="auto"/>
              <w:ind w:left="0" w:right="0" w:firstLine="0"/>
            </w:pPr>
            <w:r>
              <w:t>25229</w:t>
            </w:r>
            <w:r>
              <w:tab/>
              <w:t>Lety</w:t>
            </w:r>
          </w:p>
        </w:tc>
      </w:tr>
    </w:tbl>
    <w:p w14:paraId="40BD4FA2" w14:textId="77777777" w:rsidR="00F61EE6" w:rsidRDefault="00DB4211">
      <w:pPr>
        <w:spacing w:after="14" w:line="259" w:lineRule="auto"/>
        <w:ind w:left="6" w:right="0" w:firstLine="0"/>
      </w:pPr>
      <w:r>
        <w:rPr>
          <w:sz w:val="33"/>
        </w:rPr>
        <w:t>Objednávka č. 20221192</w:t>
      </w:r>
    </w:p>
    <w:tbl>
      <w:tblPr>
        <w:tblStyle w:val="TableGrid"/>
        <w:tblpPr w:vertAnchor="page" w:horzAnchor="margin" w:tblpY="1483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DB4211" w14:paraId="3B9E3EDD" w14:textId="77777777" w:rsidTr="00DB4211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7F636880" w14:textId="77777777" w:rsidR="00DB4211" w:rsidRDefault="00DB4211" w:rsidP="00DB4211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3ACEA1E" w14:textId="77777777" w:rsidR="00DB4211" w:rsidRDefault="00DB4211" w:rsidP="00DB421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3D874F1" w14:textId="77777777" w:rsidR="00DB4211" w:rsidRDefault="00DB4211">
      <w:pPr>
        <w:spacing w:line="321" w:lineRule="auto"/>
        <w:ind w:left="-3" w:right="0"/>
      </w:pPr>
      <w:r>
        <w:t xml:space="preserve">Datum vystavení dokladu: 16.11.2021 </w:t>
      </w:r>
    </w:p>
    <w:p w14:paraId="39A4D291" w14:textId="40DE8671" w:rsidR="00F61EE6" w:rsidRDefault="00DB4211">
      <w:pPr>
        <w:spacing w:line="321" w:lineRule="auto"/>
        <w:ind w:left="-3" w:right="0"/>
      </w:pPr>
      <w:r>
        <w:t>Dodací lhůta:</w:t>
      </w:r>
    </w:p>
    <w:p w14:paraId="0444D1AC" w14:textId="120B1DDE" w:rsidR="00F61EE6" w:rsidRDefault="00DB4211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F61EE6" w14:paraId="481A3EA6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5F2C7891" w14:textId="77777777" w:rsidR="00F61EE6" w:rsidRDefault="00DB4211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</w:t>
            </w:r>
            <w:r>
              <w:rPr>
                <w:sz w:val="21"/>
              </w:rPr>
              <w:t>eďte číslo objednávky nebo přiložte její potvrzenou kopii.</w:t>
            </w:r>
          </w:p>
        </w:tc>
      </w:tr>
      <w:tr w:rsidR="00F61EE6" w14:paraId="30670B40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23654" w14:textId="77777777" w:rsidR="00F61EE6" w:rsidRDefault="00DB4211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4E4B0E0E" w14:textId="77777777" w:rsidR="00F61EE6" w:rsidRDefault="00DB4211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V. Pavlovice</w:t>
            </w:r>
          </w:p>
        </w:tc>
      </w:tr>
      <w:tr w:rsidR="00F61EE6" w14:paraId="0CAB5A92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7C2759C2" w14:textId="77777777" w:rsidR="00F61EE6" w:rsidRDefault="00DB4211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108 110,00</w:t>
            </w:r>
          </w:p>
        </w:tc>
      </w:tr>
    </w:tbl>
    <w:p w14:paraId="24BE4684" w14:textId="77777777" w:rsidR="00F61EE6" w:rsidRDefault="00DB42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32A407A0" w14:textId="77777777" w:rsidR="00F61EE6" w:rsidRDefault="00DB4211">
      <w:pPr>
        <w:spacing w:after="273"/>
        <w:ind w:left="1623" w:right="0"/>
      </w:pPr>
      <w:r>
        <w:t>Objednáváme u Vás na základě cenové nabídky 100211611 ze dne 11.11.2021 opravu následujícího dešťového čerpadla na ČOV V. Pavlovice.</w:t>
      </w:r>
    </w:p>
    <w:p w14:paraId="59C55E83" w14:textId="77777777" w:rsidR="00F61EE6" w:rsidRDefault="00DB4211">
      <w:pPr>
        <w:tabs>
          <w:tab w:val="center" w:pos="4320"/>
        </w:tabs>
        <w:spacing w:after="540"/>
        <w:ind w:left="-9" w:right="0" w:firstLine="0"/>
      </w:pPr>
      <w:r>
        <w:t xml:space="preserve">1.   ks     </w:t>
      </w:r>
      <w:proofErr w:type="gramStart"/>
      <w:r>
        <w:t>1  -</w:t>
      </w:r>
      <w:proofErr w:type="gramEnd"/>
      <w:r>
        <w:tab/>
        <w:t xml:space="preserve">čerpadlo </w:t>
      </w:r>
      <w:proofErr w:type="spellStart"/>
      <w:r>
        <w:t>Hidrostal</w:t>
      </w:r>
      <w:proofErr w:type="spellEnd"/>
      <w:r>
        <w:t xml:space="preserve"> typ E0EQ-ML10D+ENYT4 </w:t>
      </w:r>
      <w:proofErr w:type="spellStart"/>
      <w:r>
        <w:t>v.č</w:t>
      </w:r>
      <w:proofErr w:type="spellEnd"/>
      <w:r>
        <w:t>. 124068</w:t>
      </w:r>
    </w:p>
    <w:p w14:paraId="03C7BC2F" w14:textId="1FEAC3D6" w:rsidR="00F61EE6" w:rsidRDefault="00DB4211">
      <w:pPr>
        <w:spacing w:after="262"/>
        <w:ind w:left="-9" w:right="0" w:firstLine="351"/>
      </w:pPr>
      <w:r>
        <w:t>Termín opravy včetně podrobností prosím projednejte s </w:t>
      </w:r>
      <w:r>
        <w:t xml:space="preserve">p                </w:t>
      </w:r>
      <w:r>
        <w:t xml:space="preserve"> na tel. č.              </w:t>
      </w:r>
      <w:proofErr w:type="gramStart"/>
      <w:r>
        <w:t xml:space="preserve">  </w:t>
      </w:r>
      <w:r>
        <w:t>,</w:t>
      </w:r>
      <w:proofErr w:type="gramEnd"/>
      <w:r>
        <w:t xml:space="preserve"> který je pověřen k převzetí dokončených prací. </w:t>
      </w:r>
    </w:p>
    <w:p w14:paraId="208AFC77" w14:textId="77777777" w:rsidR="00F61EE6" w:rsidRDefault="00DB4211">
      <w:pPr>
        <w:spacing w:after="4896"/>
        <w:ind w:left="-3" w:right="0"/>
      </w:pPr>
      <w:r>
        <w:t>Pozn.: Tato objednávka bude uveřejněna v registru smluv.</w:t>
      </w:r>
    </w:p>
    <w:p w14:paraId="0F042D36" w14:textId="77777777" w:rsidR="00F61EE6" w:rsidRDefault="00DB4211">
      <w:pPr>
        <w:spacing w:after="0" w:line="259" w:lineRule="auto"/>
        <w:ind w:left="-219" w:right="-4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187D71" wp14:editId="67912334">
                <wp:extent cx="6474048" cy="4826"/>
                <wp:effectExtent l="0" t="0" r="0" b="0"/>
                <wp:docPr id="836" name="Group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F61EE6">
      <w:pgSz w:w="11906" w:h="16838"/>
      <w:pgMar w:top="239" w:right="136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E6"/>
    <w:rsid w:val="00DB4211"/>
    <w:rsid w:val="00F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EC87"/>
  <w15:docId w15:val="{A6C1C783-728A-4797-B1A2-B02941D3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04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2021-11-18T08:12:00Z</dcterms:created>
  <dcterms:modified xsi:type="dcterms:W3CDTF">2021-11-18T08:12:00Z</dcterms:modified>
</cp:coreProperties>
</file>