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356BF308" w:rsidR="00C24E1B" w:rsidRPr="00DE2BC9" w:rsidRDefault="004B4632" w:rsidP="00574570">
            <w:pPr>
              <w:tabs>
                <w:tab w:val="left" w:pos="6804"/>
              </w:tabs>
              <w:spacing w:line="480" w:lineRule="auto"/>
              <w:rPr>
                <w:snapToGrid w:val="0"/>
                <w:sz w:val="24"/>
              </w:rPr>
            </w:pPr>
            <w:r>
              <w:rPr>
                <w:snapToGrid w:val="0"/>
                <w:sz w:val="24"/>
              </w:rPr>
              <w:t>4</w:t>
            </w:r>
          </w:p>
        </w:tc>
        <w:tc>
          <w:tcPr>
            <w:tcW w:w="397" w:type="dxa"/>
          </w:tcPr>
          <w:p w14:paraId="4DA687C2" w14:textId="09573D7F" w:rsidR="00C24E1B" w:rsidRPr="00DE2BC9" w:rsidRDefault="004B4632" w:rsidP="00574570">
            <w:pPr>
              <w:tabs>
                <w:tab w:val="left" w:pos="6804"/>
              </w:tabs>
              <w:spacing w:line="480" w:lineRule="auto"/>
              <w:rPr>
                <w:snapToGrid w:val="0"/>
                <w:sz w:val="24"/>
              </w:rPr>
            </w:pPr>
            <w:r>
              <w:rPr>
                <w:snapToGrid w:val="0"/>
                <w:sz w:val="24"/>
              </w:rPr>
              <w:t>0</w:t>
            </w:r>
          </w:p>
        </w:tc>
        <w:tc>
          <w:tcPr>
            <w:tcW w:w="397" w:type="dxa"/>
          </w:tcPr>
          <w:p w14:paraId="08B2F2F9" w14:textId="72DEDE77" w:rsidR="00C24E1B" w:rsidRPr="00DE2BC9" w:rsidRDefault="004B4632" w:rsidP="00574570">
            <w:pPr>
              <w:tabs>
                <w:tab w:val="left" w:pos="6804"/>
              </w:tabs>
              <w:spacing w:line="480" w:lineRule="auto"/>
              <w:rPr>
                <w:snapToGrid w:val="0"/>
                <w:sz w:val="24"/>
              </w:rPr>
            </w:pPr>
            <w:r>
              <w:rPr>
                <w:snapToGrid w:val="0"/>
                <w:sz w:val="24"/>
              </w:rPr>
              <w:t>0</w:t>
            </w:r>
          </w:p>
        </w:tc>
        <w:tc>
          <w:tcPr>
            <w:tcW w:w="397" w:type="dxa"/>
          </w:tcPr>
          <w:p w14:paraId="541FF799" w14:textId="6B09774F" w:rsidR="00C24E1B" w:rsidRPr="00DE2BC9" w:rsidRDefault="004B4632" w:rsidP="00574570">
            <w:pPr>
              <w:tabs>
                <w:tab w:val="left" w:pos="6804"/>
              </w:tabs>
              <w:spacing w:line="480" w:lineRule="auto"/>
              <w:rPr>
                <w:snapToGrid w:val="0"/>
                <w:sz w:val="24"/>
              </w:rPr>
            </w:pPr>
            <w:r>
              <w:rPr>
                <w:snapToGrid w:val="0"/>
                <w:sz w:val="24"/>
              </w:rPr>
              <w:t>5</w:t>
            </w:r>
          </w:p>
        </w:tc>
        <w:tc>
          <w:tcPr>
            <w:tcW w:w="397" w:type="dxa"/>
          </w:tcPr>
          <w:p w14:paraId="696A8AD0" w14:textId="65330A1B" w:rsidR="00C24E1B" w:rsidRPr="00DE2BC9" w:rsidRDefault="004B4632" w:rsidP="00574570">
            <w:pPr>
              <w:tabs>
                <w:tab w:val="left" w:pos="6804"/>
              </w:tabs>
              <w:spacing w:line="480" w:lineRule="auto"/>
              <w:rPr>
                <w:snapToGrid w:val="0"/>
                <w:sz w:val="24"/>
              </w:rPr>
            </w:pPr>
            <w:r>
              <w:rPr>
                <w:snapToGrid w:val="0"/>
                <w:sz w:val="24"/>
              </w:rPr>
              <w:t>1</w:t>
            </w:r>
          </w:p>
        </w:tc>
        <w:tc>
          <w:tcPr>
            <w:tcW w:w="425" w:type="dxa"/>
          </w:tcPr>
          <w:p w14:paraId="375C2C6C" w14:textId="7217AA1D" w:rsidR="00C24E1B" w:rsidRPr="00DE2BC9" w:rsidRDefault="004B4632" w:rsidP="00574570">
            <w:pPr>
              <w:tabs>
                <w:tab w:val="left" w:pos="6804"/>
              </w:tabs>
              <w:spacing w:line="480" w:lineRule="auto"/>
              <w:ind w:right="-239"/>
              <w:rPr>
                <w:snapToGrid w:val="0"/>
                <w:sz w:val="24"/>
              </w:rPr>
            </w:pPr>
            <w:r>
              <w:rPr>
                <w:snapToGrid w:val="0"/>
                <w:sz w:val="24"/>
              </w:rPr>
              <w:t>2</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67E22EBF" w:rsidR="00C24E1B" w:rsidRPr="008C2A45" w:rsidRDefault="00C24E1B" w:rsidP="00C24E1B">
      <w:pPr>
        <w:spacing w:before="120"/>
        <w:jc w:val="center"/>
        <w:rPr>
          <w:b/>
          <w:snapToGrid w:val="0"/>
          <w:sz w:val="28"/>
          <w:szCs w:val="28"/>
        </w:rPr>
      </w:pPr>
      <w:r w:rsidRPr="008C2A45">
        <w:rPr>
          <w:b/>
          <w:snapToGrid w:val="0"/>
          <w:sz w:val="28"/>
          <w:szCs w:val="28"/>
        </w:rPr>
        <w:t xml:space="preserve">č. nSIPO </w:t>
      </w:r>
      <w:r w:rsidR="004B4632">
        <w:rPr>
          <w:b/>
          <w:snapToGrid w:val="0"/>
          <w:sz w:val="28"/>
          <w:szCs w:val="28"/>
        </w:rPr>
        <w:t>04 – 71/2021</w:t>
      </w:r>
    </w:p>
    <w:p w14:paraId="2C619618" w14:textId="77777777" w:rsidR="00C24E1B" w:rsidRPr="00814721" w:rsidRDefault="00C24E1B" w:rsidP="00C24E1B">
      <w:pPr>
        <w:pStyle w:val="P-NORMAL-TEXT"/>
        <w:rPr>
          <w:rFonts w:ascii="Times New Roman" w:hAnsi="Times New Roman"/>
          <w:sz w:val="24"/>
          <w:szCs w:val="24"/>
        </w:rPr>
      </w:pPr>
    </w:p>
    <w:p w14:paraId="36C7DBBB" w14:textId="77777777"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 xml:space="preserve">Uzavřená v souladu s ust.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„ZoPS“)</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903B509" w14:textId="77777777" w:rsidR="00D2133E" w:rsidRDefault="00D2133E" w:rsidP="00D2133E">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Irenou Krzokovou, manažerem specializovaného útvaru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36DF907" w14:textId="77777777" w:rsidR="00A37BA5" w:rsidRDefault="00A37BA5" w:rsidP="00A37BA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s.p.,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CF76233" w14:textId="77777777" w:rsidR="00A37BA5" w:rsidRPr="00814721" w:rsidRDefault="00A37BA5" w:rsidP="00A37BA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07EE2293" w14:textId="77777777"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Československá obchodní banka, a.s.</w:t>
      </w:r>
    </w:p>
    <w:p w14:paraId="55B11B2C" w14:textId="0F47915C"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r w:rsidR="00735A31">
        <w:rPr>
          <w:rFonts w:ascii="Times New Roman" w:hAnsi="Times New Roman"/>
          <w:snapToGrid w:val="0"/>
          <w:sz w:val="24"/>
        </w:rPr>
        <w:t>xxx</w:t>
      </w:r>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16FBD07" w14:textId="4FABC72B" w:rsidR="00C24E1B" w:rsidRPr="00DE2BC9" w:rsidRDefault="00C24E1B" w:rsidP="00C24E1B">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4B4632">
        <w:rPr>
          <w:rFonts w:ascii="Times New Roman" w:hAnsi="Times New Roman"/>
          <w:snapToGrid w:val="0"/>
          <w:sz w:val="24"/>
        </w:rPr>
        <w:t xml:space="preserve"> 34291001</w:t>
      </w:r>
    </w:p>
    <w:p w14:paraId="26B38C64" w14:textId="0334FDAB" w:rsidR="00C24E1B" w:rsidRPr="00206D3F" w:rsidRDefault="004B4632" w:rsidP="00C24E1B">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Pr>
          <w:rFonts w:ascii="Times New Roman" w:hAnsi="Times New Roman"/>
          <w:b/>
          <w:snapToGrid w:val="0"/>
          <w:sz w:val="24"/>
        </w:rPr>
        <w:t>Bytový podnik města Železného Brodu</w:t>
      </w:r>
    </w:p>
    <w:p w14:paraId="511D9073" w14:textId="78484BC2" w:rsidR="00C24E1B"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4B4632">
        <w:rPr>
          <w:rFonts w:ascii="Times New Roman" w:hAnsi="Times New Roman"/>
          <w:b/>
          <w:snapToGrid w:val="0"/>
          <w:sz w:val="24"/>
        </w:rPr>
        <w:t>Železný Brod, Příčná 350, PSČ 468 22</w:t>
      </w:r>
    </w:p>
    <w:p w14:paraId="763B677D" w14:textId="4ED2C0D0" w:rsidR="00C24E1B" w:rsidRPr="004B4632" w:rsidRDefault="00C24E1B" w:rsidP="00C24E1B">
      <w:pPr>
        <w:pStyle w:val="Codstavec"/>
        <w:tabs>
          <w:tab w:val="left" w:pos="284"/>
          <w:tab w:val="left" w:pos="851"/>
          <w:tab w:val="left" w:pos="2835"/>
          <w:tab w:val="left" w:pos="3544"/>
        </w:tabs>
        <w:ind w:left="284" w:firstLine="0"/>
        <w:rPr>
          <w:rFonts w:ascii="Times New Roman" w:hAnsi="Times New Roman"/>
          <w:bCs/>
          <w:snapToGrid w:val="0"/>
          <w:sz w:val="24"/>
        </w:rPr>
      </w:pPr>
      <w:r w:rsidRPr="00206D3F">
        <w:rPr>
          <w:rFonts w:ascii="Times New Roman" w:hAnsi="Times New Roman"/>
          <w:b/>
          <w:snapToGrid w:val="0"/>
          <w:sz w:val="24"/>
        </w:rPr>
        <w:t>zastoupen</w:t>
      </w:r>
      <w:r w:rsidR="004B4632">
        <w:rPr>
          <w:rFonts w:ascii="Times New Roman" w:hAnsi="Times New Roman"/>
          <w:b/>
          <w:snapToGrid w:val="0"/>
          <w:sz w:val="24"/>
        </w:rPr>
        <w:t>é</w:t>
      </w:r>
      <w:r w:rsidRPr="00206D3F">
        <w:rPr>
          <w:rFonts w:ascii="Times New Roman" w:hAnsi="Times New Roman"/>
          <w:b/>
          <w:snapToGrid w:val="0"/>
          <w:sz w:val="24"/>
        </w:rPr>
        <w:t>:</w:t>
      </w:r>
      <w:r w:rsidR="004B4632">
        <w:rPr>
          <w:rFonts w:ascii="Times New Roman" w:hAnsi="Times New Roman"/>
          <w:b/>
          <w:snapToGrid w:val="0"/>
          <w:sz w:val="24"/>
        </w:rPr>
        <w:t xml:space="preserve"> </w:t>
      </w:r>
      <w:r w:rsidR="004B4632" w:rsidRPr="004B4632">
        <w:rPr>
          <w:rFonts w:ascii="Times New Roman" w:hAnsi="Times New Roman"/>
          <w:bCs/>
          <w:snapToGrid w:val="0"/>
          <w:sz w:val="24"/>
        </w:rPr>
        <w:t>Milošem Havlíkem, ředitelem</w:t>
      </w:r>
    </w:p>
    <w:p w14:paraId="5FFE0CD6" w14:textId="09C4EFFD"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sidR="004B4632">
        <w:rPr>
          <w:rFonts w:ascii="Times New Roman" w:hAnsi="Times New Roman"/>
          <w:snapToGrid w:val="0"/>
          <w:sz w:val="24"/>
        </w:rPr>
        <w:tab/>
        <w:t>64669033</w:t>
      </w:r>
    </w:p>
    <w:p w14:paraId="303F5345" w14:textId="0FBA90FD"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4B4632">
        <w:rPr>
          <w:rFonts w:ascii="Times New Roman" w:hAnsi="Times New Roman"/>
          <w:snapToGrid w:val="0"/>
          <w:sz w:val="24"/>
        </w:rPr>
        <w:t>64669033</w:t>
      </w:r>
    </w:p>
    <w:p w14:paraId="711B381E" w14:textId="1187C0C5" w:rsidR="00C24E1B" w:rsidRPr="003721EA" w:rsidRDefault="00C24E1B" w:rsidP="00C24E1B">
      <w:pPr>
        <w:pStyle w:val="Codstavec"/>
        <w:tabs>
          <w:tab w:val="left" w:pos="284"/>
          <w:tab w:val="left" w:pos="851"/>
        </w:tabs>
        <w:spacing w:before="16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r w:rsidR="00516CA7" w:rsidRPr="00516CA7">
        <w:rPr>
          <w:rFonts w:ascii="Times New Roman" w:hAnsi="Times New Roman"/>
          <w:snapToGrid w:val="0"/>
          <w:sz w:val="24"/>
        </w:rPr>
        <w:t>Česká spořitelna, a.s.</w:t>
      </w:r>
    </w:p>
    <w:p w14:paraId="3C44D6A7" w14:textId="042752F0" w:rsidR="00C24E1B" w:rsidRPr="003120F9" w:rsidRDefault="00C24E1B" w:rsidP="00C24E1B">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r w:rsidR="00735A31">
        <w:rPr>
          <w:rFonts w:ascii="Times New Roman" w:hAnsi="Times New Roman"/>
          <w:b/>
          <w:bCs/>
          <w:snapToGrid w:val="0"/>
          <w:sz w:val="24"/>
        </w:rPr>
        <w:t>xxx</w:t>
      </w:r>
    </w:p>
    <w:p w14:paraId="287C47C9" w14:textId="32731B72" w:rsidR="00C24E1B" w:rsidRPr="00DE2BC9" w:rsidRDefault="00C24E1B" w:rsidP="00516CA7">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 xml:space="preserve">ariabilní symbol: </w:t>
      </w:r>
      <w:r w:rsidR="00516CA7" w:rsidRPr="00516CA7">
        <w:rPr>
          <w:rFonts w:ascii="Times New Roman" w:hAnsi="Times New Roman"/>
          <w:snapToGrid w:val="0"/>
          <w:sz w:val="24"/>
        </w:rPr>
        <w:t>400512</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516CA7">
        <w:rPr>
          <w:rFonts w:ascii="Times New Roman" w:hAnsi="Times New Roman"/>
          <w:snapToGrid w:val="0"/>
          <w:sz w:val="24"/>
        </w:rPr>
        <w:t xml:space="preserve"> --</w:t>
      </w:r>
    </w:p>
    <w:p w14:paraId="42DAA4EA" w14:textId="77777777" w:rsidR="00C24E1B" w:rsidRPr="00DE2BC9" w:rsidRDefault="00C24E1B" w:rsidP="00C24E1B">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58F57601" w14:textId="77777777" w:rsidR="00C24E1B" w:rsidRPr="0094176B" w:rsidRDefault="00C24E1B" w:rsidP="00C24E1B">
      <w:pPr>
        <w:pStyle w:val="Nzev"/>
        <w:spacing w:before="360"/>
        <w:rPr>
          <w:sz w:val="24"/>
          <w:szCs w:val="24"/>
        </w:rPr>
      </w:pPr>
      <w:r w:rsidRPr="0094176B">
        <w:rPr>
          <w:sz w:val="24"/>
          <w:szCs w:val="24"/>
        </w:rPr>
        <w:t xml:space="preserve">I. PŘEDMĚT </w:t>
      </w:r>
      <w:r>
        <w:rPr>
          <w:sz w:val="24"/>
          <w:szCs w:val="24"/>
        </w:rPr>
        <w:t>SMLOUVY</w:t>
      </w:r>
    </w:p>
    <w:p w14:paraId="5BBCEBC3" w14:textId="04F0B9E9"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tyto služby cenu v souladu s Čl. IV této Smlouvy.</w:t>
      </w:r>
    </w:p>
    <w:p w14:paraId="2218DCCA" w14:textId="77777777" w:rsidR="00516CA7" w:rsidRDefault="00516CA7" w:rsidP="00516CA7">
      <w:pPr>
        <w:pStyle w:val="Codstavec"/>
        <w:spacing w:before="120"/>
        <w:jc w:val="both"/>
        <w:rPr>
          <w:rFonts w:ascii="Times New Roman" w:hAnsi="Times New Roman"/>
          <w:snapToGrid w:val="0"/>
          <w:sz w:val="24"/>
        </w:rPr>
      </w:pPr>
    </w:p>
    <w:p w14:paraId="79AD8B27" w14:textId="77777777"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lastRenderedPageBreak/>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4023CC3E" w14:textId="59336EFC" w:rsidR="00C24E1B" w:rsidRPr="00516CA7" w:rsidRDefault="00C24E1B" w:rsidP="00516CA7">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516CA7">
        <w:rPr>
          <w:rFonts w:ascii="Times New Roman" w:hAnsi="Times New Roman"/>
          <w:snapToGrid w:val="0"/>
          <w:sz w:val="24"/>
        </w:rPr>
        <w:t xml:space="preserve"> </w:t>
      </w:r>
      <w:r w:rsidRPr="00516CA7">
        <w:rPr>
          <w:rFonts w:ascii="Times New Roman" w:hAnsi="Times New Roman"/>
          <w:b/>
          <w:snapToGrid w:val="0"/>
          <w:sz w:val="24"/>
        </w:rPr>
        <w:t>ke změně poplatku jen těm plátcům, kteří mají změnu poplatku</w:t>
      </w:r>
      <w:r w:rsidRPr="00516CA7">
        <w:rPr>
          <w:rFonts w:ascii="Times New Roman" w:hAnsi="Times New Roman"/>
          <w:snapToGrid w:val="0"/>
          <w:sz w:val="24"/>
        </w:rPr>
        <w:t>, k aktualizaci kmene pro inkasní měsíc s průvodkou 1x měsíčně s tím, že Příkazce</w:t>
      </w:r>
      <w:r w:rsidRPr="00516CA7">
        <w:rPr>
          <w:rFonts w:ascii="Times New Roman" w:hAnsi="Times New Roman"/>
          <w:snapToGrid w:val="0"/>
          <w:color w:val="3366FF"/>
          <w:sz w:val="24"/>
        </w:rPr>
        <w:t xml:space="preserve"> </w:t>
      </w:r>
      <w:r w:rsidRPr="00516CA7">
        <w:rPr>
          <w:rFonts w:ascii="Times New Roman" w:hAnsi="Times New Roman"/>
          <w:b/>
          <w:snapToGrid w:val="0"/>
          <w:sz w:val="24"/>
        </w:rPr>
        <w:t>požaduje kontrolu</w:t>
      </w:r>
      <w:r w:rsidRPr="00516CA7">
        <w:rPr>
          <w:rFonts w:ascii="Times New Roman" w:hAnsi="Times New Roman"/>
          <w:snapToGrid w:val="0"/>
          <w:sz w:val="24"/>
        </w:rPr>
        <w:t xml:space="preserve"> původní výše předpisu v kmeni poplatků;</w:t>
      </w:r>
    </w:p>
    <w:p w14:paraId="0A72D2BB" w14:textId="6856AB46" w:rsidR="00C24E1B" w:rsidRPr="00516CA7" w:rsidRDefault="00C24E1B" w:rsidP="00516CA7">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516CA7">
        <w:rPr>
          <w:rFonts w:ascii="Times New Roman" w:hAnsi="Times New Roman"/>
          <w:snapToGrid w:val="0"/>
          <w:color w:val="3366FF"/>
          <w:sz w:val="24"/>
        </w:rPr>
        <w:t xml:space="preserve"> </w:t>
      </w:r>
      <w:r w:rsidRPr="00516CA7">
        <w:rPr>
          <w:rFonts w:ascii="Times New Roman" w:hAnsi="Times New Roman"/>
          <w:snapToGrid w:val="0"/>
          <w:sz w:val="24"/>
        </w:rPr>
        <w:t xml:space="preserve">požaduje, aby v případě výskytu chyb ve změnovém souboru byl celý </w:t>
      </w:r>
      <w:r w:rsidRPr="00516CA7">
        <w:rPr>
          <w:rFonts w:ascii="Times New Roman" w:hAnsi="Times New Roman"/>
          <w:b/>
          <w:snapToGrid w:val="0"/>
          <w:sz w:val="24"/>
        </w:rPr>
        <w:t>změnový soubor odmítnut;</w:t>
      </w:r>
    </w:p>
    <w:p w14:paraId="021E58EA" w14:textId="453BD3D1" w:rsidR="00C24E1B" w:rsidRPr="00516CA7" w:rsidRDefault="00C24E1B" w:rsidP="00516CA7">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soubor vyčleněných dluhů </w:t>
      </w:r>
      <w:r w:rsidRPr="00DE2BC9">
        <w:rPr>
          <w:rFonts w:ascii="Times New Roman" w:hAnsi="Times New Roman"/>
          <w:snapToGrid w:val="0"/>
          <w:sz w:val="24"/>
        </w:rPr>
        <w:t>s průvodkou</w:t>
      </w:r>
      <w:r w:rsidRPr="00516CA7">
        <w:rPr>
          <w:rFonts w:ascii="Times New Roman" w:hAnsi="Times New Roman"/>
          <w:snapToGrid w:val="0"/>
          <w:sz w:val="24"/>
        </w:rPr>
        <w:t xml:space="preserve"> 1 x měsíčně za základní cenu</w:t>
      </w:r>
      <w:r w:rsidR="00D6025C" w:rsidRPr="00516CA7">
        <w:rPr>
          <w:rFonts w:ascii="Times New Roman" w:hAnsi="Times New Roman"/>
          <w:snapToGrid w:val="0"/>
          <w:sz w:val="24"/>
        </w:rPr>
        <w:t>.</w:t>
      </w:r>
    </w:p>
    <w:p w14:paraId="6145C519" w14:textId="77777777" w:rsidR="00C24E1B" w:rsidRPr="00DE2BC9" w:rsidRDefault="00C24E1B" w:rsidP="00C24E1B">
      <w:pPr>
        <w:pStyle w:val="Codstavec"/>
        <w:spacing w:before="120"/>
        <w:ind w:left="720" w:firstLine="0"/>
        <w:jc w:val="both"/>
        <w:rPr>
          <w:rFonts w:ascii="Times New Roman" w:hAnsi="Times New Roman"/>
          <w:snapToGrid w:val="0"/>
          <w:sz w:val="24"/>
        </w:rPr>
      </w:pPr>
      <w:r>
        <w:rPr>
          <w:rFonts w:ascii="Times New Roman" w:hAnsi="Times New Roman"/>
          <w:snapToGrid w:val="0"/>
          <w:sz w:val="24"/>
        </w:rPr>
        <w:t>Příkazník</w:t>
      </w:r>
      <w:r w:rsidRPr="00DE2BC9">
        <w:rPr>
          <w:rFonts w:ascii="Times New Roman" w:hAnsi="Times New Roman"/>
          <w:snapToGrid w:val="0"/>
          <w:sz w:val="24"/>
        </w:rPr>
        <w:t xml:space="preserve"> takto předané informace nadále nepovede v evidenci SIPO.</w:t>
      </w:r>
    </w:p>
    <w:p w14:paraId="4CA743D9" w14:textId="77777777" w:rsidR="00C24E1B" w:rsidRPr="00DE2BC9" w:rsidRDefault="00C24E1B" w:rsidP="00C24E1B">
      <w:pPr>
        <w:pStyle w:val="Codstavec"/>
        <w:ind w:left="720" w:firstLine="0"/>
        <w:jc w:val="both"/>
        <w:rPr>
          <w:rFonts w:ascii="Times New Roman" w:hAnsi="Times New Roman"/>
          <w:snapToGrid w:val="0"/>
          <w:sz w:val="24"/>
        </w:rPr>
      </w:pPr>
      <w:r w:rsidRPr="00DE2BC9">
        <w:rPr>
          <w:rFonts w:ascii="Times New Roman" w:hAnsi="Times New Roman"/>
          <w:snapToGrid w:val="0"/>
          <w:sz w:val="24"/>
        </w:rPr>
        <w:t>Soubor vyčleněných dluhů je vyhotovován po ukončení zpracování inkasního měsíce.</w:t>
      </w:r>
    </w:p>
    <w:p w14:paraId="08A89895" w14:textId="1A296B25" w:rsidR="00C24E1B" w:rsidRPr="00516CA7" w:rsidRDefault="00C24E1B" w:rsidP="00516CA7">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516CA7">
        <w:rPr>
          <w:rFonts w:ascii="Times New Roman" w:hAnsi="Times New Roman"/>
          <w:snapToGrid w:val="0"/>
          <w:sz w:val="24"/>
        </w:rPr>
        <w:t xml:space="preserve"> na základě zvláštní objednávky;</w:t>
      </w:r>
    </w:p>
    <w:p w14:paraId="6CC5AB88" w14:textId="4CD62C62" w:rsidR="00C24E1B" w:rsidRPr="00DD04FF" w:rsidRDefault="00C24E1B" w:rsidP="00516CA7">
      <w:pPr>
        <w:pStyle w:val="Zkladntext"/>
        <w:numPr>
          <w:ilvl w:val="2"/>
          <w:numId w:val="7"/>
        </w:numPr>
        <w:tabs>
          <w:tab w:val="clear" w:pos="720"/>
          <w:tab w:val="left" w:pos="709"/>
        </w:tabs>
        <w:spacing w:before="120"/>
        <w:rPr>
          <w:snapToGrid w:val="0"/>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nezaplacených předepsaných plateb;</w:t>
      </w:r>
    </w:p>
    <w:p w14:paraId="76527152"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45D9319C" w14:textId="77777777" w:rsidR="00C24E1B" w:rsidRDefault="00C24E1B" w:rsidP="00C24E1B">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1DEA5240" w14:textId="12347CD6" w:rsidR="00C24E1B" w:rsidRPr="00516CA7" w:rsidRDefault="00C24E1B" w:rsidP="00516CA7">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516CA7">
        <w:rPr>
          <w:rFonts w:ascii="Times New Roman" w:hAnsi="Times New Roman"/>
          <w:b/>
          <w:snapToGrid w:val="0"/>
          <w:sz w:val="24"/>
        </w:rPr>
        <w:t xml:space="preserve"> ke změně poplatku </w:t>
      </w:r>
      <w:r w:rsidRPr="00516CA7">
        <w:rPr>
          <w:rFonts w:ascii="Times New Roman" w:hAnsi="Times New Roman"/>
          <w:snapToGrid w:val="0"/>
          <w:sz w:val="24"/>
        </w:rPr>
        <w:t>jen těm plátcům, kteří mají změnu poplatku, k aktualizaci kmene pro inkasní měsíc</w:t>
      </w:r>
      <w:r w:rsidR="00501A47" w:rsidRPr="00516CA7">
        <w:rPr>
          <w:rFonts w:ascii="Times New Roman" w:hAnsi="Times New Roman"/>
          <w:snapToGrid w:val="0"/>
          <w:sz w:val="24"/>
        </w:rPr>
        <w:t>.</w:t>
      </w:r>
    </w:p>
    <w:p w14:paraId="416214F3" w14:textId="77777777" w:rsidR="00C24E1B" w:rsidRPr="003247F3"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6ACA94DA"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lastRenderedPageBreak/>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352519F2" w14:textId="72F0188D" w:rsidR="00C24E1B" w:rsidRPr="00516CA7" w:rsidRDefault="00C24E1B" w:rsidP="00516CA7">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516CA7">
        <w:rPr>
          <w:rFonts w:ascii="Times New Roman" w:hAnsi="Times New Roman"/>
          <w:sz w:val="24"/>
        </w:rPr>
        <w:t xml:space="preserve"> úhrnem vybraných plateb</w:t>
      </w:r>
      <w:r w:rsidRPr="00516CA7">
        <w:rPr>
          <w:rFonts w:ascii="Times New Roman" w:hAnsi="Times New Roman"/>
          <w:b/>
          <w:sz w:val="24"/>
        </w:rPr>
        <w:t xml:space="preserve">, </w:t>
      </w:r>
      <w:r w:rsidRPr="00516CA7">
        <w:rPr>
          <w:rFonts w:ascii="Times New Roman" w:hAnsi="Times New Roman"/>
          <w:sz w:val="24"/>
        </w:rPr>
        <w:t xml:space="preserve">a to </w:t>
      </w:r>
      <w:r w:rsidRPr="00516CA7">
        <w:rPr>
          <w:rFonts w:ascii="Times New Roman" w:hAnsi="Times New Roman"/>
          <w:b/>
          <w:sz w:val="24"/>
        </w:rPr>
        <w:t>k 20. dni daného měsíce a doúčtování</w:t>
      </w:r>
      <w:r w:rsidRPr="00516CA7">
        <w:rPr>
          <w:rFonts w:ascii="Times New Roman" w:hAnsi="Times New Roman"/>
          <w:sz w:val="24"/>
        </w:rPr>
        <w:t xml:space="preserve"> do 8. kalendářního dne následujícího měsíce. </w:t>
      </w:r>
    </w:p>
    <w:p w14:paraId="09EAD30A" w14:textId="7FEAC03F" w:rsidR="00C24E1B" w:rsidRPr="00556062" w:rsidRDefault="00C24E1B" w:rsidP="00C24E1B">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10AEE700" w14:textId="77777777" w:rsidR="00C24E1B" w:rsidRDefault="00C24E1B" w:rsidP="00C24E1B">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20E09F9A" w14:textId="3A97A870" w:rsidR="00C24E1B" w:rsidRPr="00DE2BC9" w:rsidRDefault="00C24E1B" w:rsidP="00C24E1B">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516CA7">
        <w:rPr>
          <w:rFonts w:ascii="Times New Roman" w:hAnsi="Times New Roman"/>
          <w:snapToGrid w:val="0"/>
          <w:sz w:val="24"/>
        </w:rPr>
        <w:t xml:space="preserve"> --</w:t>
      </w:r>
    </w:p>
    <w:p w14:paraId="64579E0D" w14:textId="672599AA" w:rsidR="00C24E1B" w:rsidRPr="00DE2BC9" w:rsidRDefault="00C24E1B" w:rsidP="00C24E1B">
      <w:pPr>
        <w:pStyle w:val="Codstavec"/>
        <w:spacing w:before="120"/>
        <w:ind w:left="709" w:firstLine="0"/>
        <w:jc w:val="both"/>
        <w:rPr>
          <w:rFonts w:ascii="Times New Roman" w:hAnsi="Times New Roman"/>
          <w:sz w:val="24"/>
        </w:rPr>
      </w:pPr>
      <w:r>
        <w:rPr>
          <w:rFonts w:ascii="Times New Roman" w:hAnsi="Times New Roman"/>
          <w:snapToGrid w:val="0"/>
          <w:sz w:val="24"/>
        </w:rPr>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7E66570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72564D6" w14:textId="77777777" w:rsidR="00C24E1B" w:rsidRPr="00DE2BC9" w:rsidRDefault="00C24E1B" w:rsidP="00C24E1B">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15C4D01E" w14:textId="000EEFC0" w:rsidR="00C24E1B" w:rsidRPr="00516CA7" w:rsidRDefault="00C24E1B" w:rsidP="00516CA7">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Pr="00516CA7">
        <w:rPr>
          <w:rFonts w:ascii="Times New Roman" w:hAnsi="Times New Roman"/>
          <w:snapToGrid w:val="0"/>
          <w:sz w:val="24"/>
        </w:rPr>
        <w:t>souhrnně za všechny využívané kódy poplatků (pokud úhrnné platby budou</w:t>
      </w:r>
      <w:r w:rsidRPr="00516CA7">
        <w:rPr>
          <w:rFonts w:ascii="Times New Roman" w:hAnsi="Times New Roman"/>
          <w:sz w:val="24"/>
        </w:rPr>
        <w:t xml:space="preserve"> Příkazníkem převáděny v rámci jednoho termínu jedním převodem za všechny využívané kódy poplatků</w:t>
      </w:r>
      <w:r w:rsidRPr="00516CA7">
        <w:rPr>
          <w:rFonts w:ascii="Times New Roman" w:hAnsi="Times New Roman"/>
          <w:snapToGrid w:val="0"/>
          <w:sz w:val="24"/>
        </w:rPr>
        <w:t xml:space="preserve">) </w:t>
      </w:r>
      <w:r w:rsidRPr="00516CA7">
        <w:rPr>
          <w:rFonts w:ascii="Times New Roman" w:hAnsi="Times New Roman"/>
          <w:b/>
          <w:snapToGrid w:val="0"/>
          <w:sz w:val="24"/>
        </w:rPr>
        <w:t>na e-mailovou adresu Příkazce uvedenou v Příloze č.1, bod 1.3.</w:t>
      </w:r>
    </w:p>
    <w:p w14:paraId="3A70D5DB" w14:textId="77777777" w:rsidR="00C24E1B" w:rsidRPr="00725BBF" w:rsidRDefault="00C24E1B" w:rsidP="00C24E1B">
      <w:pPr>
        <w:pStyle w:val="Nzev"/>
        <w:spacing w:before="360"/>
        <w:rPr>
          <w:sz w:val="24"/>
          <w:szCs w:val="24"/>
        </w:rPr>
      </w:pPr>
      <w:r>
        <w:rPr>
          <w:sz w:val="24"/>
          <w:szCs w:val="24"/>
        </w:rPr>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20DD7C32" w14:textId="7E3F5D01" w:rsidR="00C24E1B" w:rsidRPr="00DE2BC9" w:rsidRDefault="00C24E1B" w:rsidP="00C24E1B">
      <w:pPr>
        <w:pStyle w:val="Zkladntext"/>
        <w:tabs>
          <w:tab w:val="left" w:pos="567"/>
          <w:tab w:val="left" w:pos="709"/>
        </w:tabs>
        <w:spacing w:before="120"/>
        <w:ind w:left="709"/>
      </w:pPr>
      <w:r w:rsidRPr="00DE2BC9">
        <w:t xml:space="preserve">Za službu upomínání dle </w:t>
      </w:r>
      <w:r>
        <w:t xml:space="preserve">Čl. II, bod </w:t>
      </w:r>
      <w:r w:rsidR="00516CA7" w:rsidRPr="00516CA7">
        <w:t>2</w:t>
      </w:r>
      <w:r w:rsidRPr="00516CA7">
        <w:t>.</w:t>
      </w:r>
      <w:r w:rsidR="00516CA7" w:rsidRPr="00516CA7">
        <w:t>1</w:t>
      </w:r>
      <w:r w:rsidRPr="00516CA7">
        <w:t>.</w:t>
      </w:r>
      <w:r w:rsidR="00516CA7" w:rsidRPr="00516CA7">
        <w:t>7</w:t>
      </w:r>
      <w:r w:rsidRPr="00516CA7">
        <w:t xml:space="preserve">. </w:t>
      </w:r>
      <w:r w:rsidRPr="00DE2BC9">
        <w:t xml:space="preserve">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6BF25B02" w14:textId="77777777" w:rsidR="00C24E1B" w:rsidRDefault="00C24E1B" w:rsidP="00C24E1B">
      <w:pPr>
        <w:pStyle w:val="Zkladntext"/>
        <w:tabs>
          <w:tab w:val="left" w:pos="709"/>
        </w:tabs>
        <w:spacing w:before="120"/>
        <w:ind w:left="709"/>
      </w:pPr>
      <w:r w:rsidRPr="00DE2BC9">
        <w:t>Výsledná cena za jednu položku předepsanou k inkasu je součtem základní a doplňkové ceny.</w:t>
      </w:r>
    </w:p>
    <w:p w14:paraId="4B9A5B8E" w14:textId="77777777" w:rsidR="00C24E1B" w:rsidRPr="00DE2BC9"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lastRenderedPageBreak/>
        <w:t>V případě požadavků na ostatní služby dle Čl. II, bod 2.1 nebo požadavku na mimořádnou tvorbu souborů dle Objednávky doplňkových služeb, zaplatí Příkazce cenu v souladu s Ceníkem platným v inkasním měsíci.</w:t>
      </w:r>
    </w:p>
    <w:p w14:paraId="7BB72BED" w14:textId="77777777" w:rsidR="00C24E1B" w:rsidRPr="00156C19" w:rsidRDefault="00C24E1B" w:rsidP="00C24E1B">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3D1D1F08" w14:textId="06553AA6" w:rsidR="00C24E1B" w:rsidRDefault="00C24E1B" w:rsidP="00C24E1B">
      <w:pPr>
        <w:pStyle w:val="Codstavec"/>
        <w:tabs>
          <w:tab w:val="left" w:pos="709"/>
        </w:tabs>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Úhrada ceny </w:t>
      </w:r>
      <w:r>
        <w:rPr>
          <w:rFonts w:ascii="Times New Roman" w:hAnsi="Times New Roman"/>
          <w:snapToGrid w:val="0"/>
          <w:sz w:val="24"/>
        </w:rPr>
        <w:t xml:space="preserve">dle bodu 4.1 této Smlouvy bude prováděna </w:t>
      </w:r>
      <w:r>
        <w:rPr>
          <w:rFonts w:ascii="Times New Roman" w:hAnsi="Times New Roman"/>
          <w:b/>
          <w:snapToGrid w:val="0"/>
          <w:sz w:val="24"/>
        </w:rPr>
        <w:t xml:space="preserve">odečtem </w:t>
      </w:r>
      <w:r>
        <w:rPr>
          <w:rFonts w:ascii="Times New Roman" w:hAnsi="Times New Roman"/>
          <w:snapToGrid w:val="0"/>
          <w:sz w:val="24"/>
        </w:rPr>
        <w:t>z vyinkasovaných plateb. Tento způsob úhrady bude Příkazníkem rozepsán ve Vyúčtování SIPO.</w:t>
      </w:r>
    </w:p>
    <w:p w14:paraId="0A3ED70C" w14:textId="77777777"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3DF5930D" w14:textId="6B97F95D" w:rsidR="00226595" w:rsidRPr="00516CA7" w:rsidRDefault="00226595" w:rsidP="00516CA7">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u System Data Format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516CA7">
        <w:rPr>
          <w:rFonts w:ascii="Times New Roman" w:hAnsi="Times New Roman"/>
          <w:snapToGrid w:val="0"/>
          <w:color w:val="3366FF"/>
          <w:sz w:val="24"/>
        </w:rPr>
        <w:t xml:space="preserve"> </w:t>
      </w:r>
      <w:r w:rsidRPr="00516CA7">
        <w:rPr>
          <w:rFonts w:ascii="Times New Roman" w:hAnsi="Times New Roman"/>
          <w:b/>
          <w:snapToGrid w:val="0"/>
          <w:sz w:val="24"/>
        </w:rPr>
        <w:t xml:space="preserve">LATIN2 </w:t>
      </w:r>
      <w:r w:rsidRPr="00516CA7">
        <w:rPr>
          <w:rFonts w:ascii="Times New Roman" w:hAnsi="Times New Roman"/>
          <w:snapToGrid w:val="0"/>
          <w:sz w:val="24"/>
        </w:rPr>
        <w:t>(kódová stránka 852).</w:t>
      </w:r>
    </w:p>
    <w:p w14:paraId="4401F763" w14:textId="77777777" w:rsidR="00D939AF" w:rsidRPr="00FB7B51" w:rsidRDefault="00D939AF" w:rsidP="00FB7B51">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034334">
        <w:rPr>
          <w:rFonts w:ascii="Times New Roman" w:hAnsi="Times New Roman"/>
          <w:snapToGrid w:val="0"/>
          <w:sz w:val="24"/>
        </w:rPr>
        <w:t>D</w:t>
      </w:r>
      <w:r w:rsidRPr="00FB7257">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w:t>
      </w:r>
      <w:r w:rsidR="000F25D6">
        <w:rPr>
          <w:rFonts w:ascii="Times New Roman" w:hAnsi="Times New Roman"/>
          <w:snapToGrid w:val="0"/>
          <w:sz w:val="24"/>
        </w:rPr>
        <w:t>mlčenlivosti trvá až do doby, kdy se Důvěrné informace stanou obecně známými za předpokladu, že se tak nestane por</w:t>
      </w:r>
      <w:r w:rsidR="00547C8E">
        <w:rPr>
          <w:rFonts w:ascii="Times New Roman" w:hAnsi="Times New Roman"/>
          <w:snapToGrid w:val="0"/>
          <w:sz w:val="24"/>
        </w:rPr>
        <w:t>ušením povinnosti mlčenlivosti S</w:t>
      </w:r>
      <w:r w:rsidR="000F25D6">
        <w:rPr>
          <w:rFonts w:ascii="Times New Roman" w:hAnsi="Times New Roman"/>
          <w:snapToGrid w:val="0"/>
          <w:sz w:val="24"/>
        </w:rPr>
        <w:t xml:space="preserve">mluvní strany. </w:t>
      </w:r>
      <w:r w:rsidRPr="00FB7B51">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Pr>
          <w:rFonts w:ascii="Times New Roman" w:hAnsi="Times New Roman"/>
          <w:kern w:val="28"/>
          <w:sz w:val="24"/>
          <w:szCs w:val="24"/>
        </w:rPr>
        <w:t>S</w:t>
      </w:r>
      <w:r w:rsidRPr="00FB7B51">
        <w:rPr>
          <w:rFonts w:ascii="Times New Roman" w:hAnsi="Times New Roman"/>
          <w:kern w:val="28"/>
          <w:sz w:val="24"/>
          <w:szCs w:val="24"/>
        </w:rPr>
        <w:t>mluvní strany.</w:t>
      </w:r>
      <w:r w:rsidRPr="00FB7B51">
        <w:rPr>
          <w:rFonts w:ascii="Times New Roman" w:hAnsi="Times New Roman"/>
          <w:kern w:val="28"/>
          <w:szCs w:val="24"/>
        </w:rPr>
        <w:t xml:space="preserve"> </w:t>
      </w:r>
    </w:p>
    <w:p w14:paraId="1A7C6CAE" w14:textId="5B5A782C" w:rsidR="00A13034"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38C1087A" w14:textId="5D7F8C1B" w:rsidR="00516CA7" w:rsidRDefault="00516CA7" w:rsidP="00516CA7">
      <w:pPr>
        <w:pStyle w:val="Codstavec"/>
        <w:spacing w:before="120"/>
        <w:jc w:val="both"/>
        <w:rPr>
          <w:rFonts w:ascii="Times New Roman" w:hAnsi="Times New Roman"/>
          <w:snapToGrid w:val="0"/>
          <w:sz w:val="24"/>
          <w:szCs w:val="24"/>
        </w:rPr>
      </w:pPr>
    </w:p>
    <w:p w14:paraId="012ED8BB" w14:textId="77777777" w:rsidR="00516CA7" w:rsidRPr="008C7E67" w:rsidRDefault="00516CA7" w:rsidP="00516CA7">
      <w:pPr>
        <w:pStyle w:val="Codstavec"/>
        <w:spacing w:before="120"/>
        <w:jc w:val="both"/>
        <w:rPr>
          <w:rFonts w:ascii="Times New Roman" w:hAnsi="Times New Roman"/>
          <w:snapToGrid w:val="0"/>
          <w:sz w:val="24"/>
          <w:szCs w:val="24"/>
        </w:rPr>
      </w:pPr>
    </w:p>
    <w:p w14:paraId="32620F47" w14:textId="77777777" w:rsidR="00A13034" w:rsidRPr="00932FBE" w:rsidRDefault="00A13034" w:rsidP="00065AB2">
      <w:pPr>
        <w:pStyle w:val="cpodstavecslovan1"/>
        <w:numPr>
          <w:ilvl w:val="2"/>
          <w:numId w:val="12"/>
        </w:numPr>
        <w:spacing w:before="120" w:after="0" w:line="300" w:lineRule="exact"/>
        <w:rPr>
          <w:sz w:val="24"/>
          <w:szCs w:val="24"/>
        </w:rPr>
      </w:pPr>
      <w:r w:rsidRPr="001F7C0D">
        <w:rPr>
          <w:sz w:val="24"/>
          <w:szCs w:val="24"/>
        </w:rPr>
        <w:lastRenderedPageBreak/>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Účelem zpracování osobních údajů plátců Příkazce je zajištění plnění této Smlouvy. Příkazník bude 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na základě které svěřili své osobní údaje přímo Příkazníkovi</w:t>
      </w:r>
      <w:r w:rsidRPr="001F7C0D">
        <w:rPr>
          <w:sz w:val="24"/>
          <w:szCs w:val="24"/>
        </w:rPr>
        <w:t xml:space="preserve">. </w:t>
      </w:r>
    </w:p>
    <w:p w14:paraId="104A16B2"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5556B2E"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38FD863F"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7114041D" w14:textId="7D3D2724" w:rsidR="00A13034" w:rsidRDefault="00A13034" w:rsidP="00065AB2">
      <w:pPr>
        <w:pStyle w:val="cpodstavecslovan1"/>
        <w:numPr>
          <w:ilvl w:val="2"/>
          <w:numId w:val="12"/>
        </w:numPr>
        <w:spacing w:before="120" w:after="0" w:line="300" w:lineRule="exact"/>
        <w:rPr>
          <w:sz w:val="24"/>
          <w:szCs w:val="24"/>
        </w:rPr>
      </w:pPr>
      <w:r w:rsidRPr="001F7C0D">
        <w:rPr>
          <w:sz w:val="24"/>
          <w:szCs w:val="24"/>
        </w:rPr>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2E138C89" w14:textId="1BCDCAF4" w:rsidR="00516CA7" w:rsidRDefault="00516CA7" w:rsidP="00516CA7">
      <w:pPr>
        <w:pStyle w:val="cpodstavecslovan1"/>
        <w:numPr>
          <w:ilvl w:val="0"/>
          <w:numId w:val="0"/>
        </w:numPr>
        <w:spacing w:before="120" w:after="0" w:line="300" w:lineRule="exact"/>
        <w:ind w:left="624" w:hanging="624"/>
        <w:rPr>
          <w:sz w:val="24"/>
          <w:szCs w:val="24"/>
        </w:rPr>
      </w:pPr>
    </w:p>
    <w:p w14:paraId="40EFBD32" w14:textId="77777777" w:rsidR="00516CA7" w:rsidRPr="001F7C0D" w:rsidRDefault="00516CA7" w:rsidP="00516CA7">
      <w:pPr>
        <w:pStyle w:val="cpodstavecslovan1"/>
        <w:numPr>
          <w:ilvl w:val="0"/>
          <w:numId w:val="0"/>
        </w:numPr>
        <w:spacing w:before="120" w:after="0" w:line="300" w:lineRule="exact"/>
        <w:ind w:left="624" w:hanging="624"/>
        <w:rPr>
          <w:sz w:val="24"/>
          <w:szCs w:val="24"/>
        </w:rPr>
      </w:pPr>
    </w:p>
    <w:p w14:paraId="27EEB596"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napToGrid w:val="0"/>
          <w:sz w:val="24"/>
          <w:szCs w:val="24"/>
        </w:rPr>
        <w:lastRenderedPageBreak/>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1F7C0D">
        <w:rPr>
          <w:snapToGrid w:val="0"/>
          <w:sz w:val="24"/>
          <w:szCs w:val="24"/>
        </w:rPr>
        <w:t>se zavazuj</w:t>
      </w:r>
      <w:r>
        <w:rPr>
          <w:snapToGrid w:val="0"/>
          <w:sz w:val="24"/>
          <w:szCs w:val="24"/>
        </w:rPr>
        <w:t>í</w:t>
      </w:r>
      <w:r w:rsidRPr="001F7C0D">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1F7C0D">
        <w:rPr>
          <w:snapToGrid w:val="0"/>
          <w:sz w:val="24"/>
          <w:szCs w:val="24"/>
        </w:rPr>
        <w:t>objekt</w:t>
      </w:r>
      <w:r>
        <w:rPr>
          <w:snapToGrid w:val="0"/>
          <w:sz w:val="24"/>
          <w:szCs w:val="24"/>
        </w:rPr>
        <w:t xml:space="preserve">ech Smluvních stran </w:t>
      </w:r>
      <w:r w:rsidRPr="001F7C0D">
        <w:rPr>
          <w:snapToGrid w:val="0"/>
          <w:sz w:val="24"/>
          <w:szCs w:val="24"/>
        </w:rPr>
        <w:t>proti vniknutí třetích osob, tzn., že do těchto místností budou mít přístup pouze osoby</w:t>
      </w:r>
      <w:r>
        <w:rPr>
          <w:snapToGrid w:val="0"/>
          <w:sz w:val="24"/>
          <w:szCs w:val="24"/>
        </w:rPr>
        <w:t xml:space="preserve"> každou ze Smluvních stran </w:t>
      </w:r>
      <w:r w:rsidRPr="001F7C0D">
        <w:rPr>
          <w:snapToGrid w:val="0"/>
          <w:sz w:val="24"/>
          <w:szCs w:val="24"/>
        </w:rPr>
        <w:t>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B01E86B"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033E2B63"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031338A1" w14:textId="77777777" w:rsidR="00A13034" w:rsidRPr="00FA43A7" w:rsidRDefault="00233AD0" w:rsidP="00065AB2">
      <w:pPr>
        <w:pStyle w:val="cpodstavecslovan1"/>
        <w:numPr>
          <w:ilvl w:val="2"/>
          <w:numId w:val="12"/>
        </w:numPr>
        <w:spacing w:before="120" w:after="0" w:line="300" w:lineRule="exact"/>
        <w:rPr>
          <w:sz w:val="24"/>
          <w:szCs w:val="24"/>
        </w:rPr>
      </w:pPr>
      <w:r>
        <w:rPr>
          <w:sz w:val="24"/>
          <w:szCs w:val="24"/>
        </w:rPr>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dobu tří let pro účely uplatnění práv a oprávněných zájmů Příkazníka. </w:t>
      </w:r>
      <w:r w:rsidR="00A13034">
        <w:rPr>
          <w:sz w:val="24"/>
          <w:szCs w:val="24"/>
        </w:rPr>
        <w:t xml:space="preserve">Tímto odstavcem není dotčeno další zpracování osobních údajů plátců na základě </w:t>
      </w:r>
      <w:r w:rsidR="00A13034" w:rsidRPr="00FA43A7">
        <w:rPr>
          <w:sz w:val="24"/>
          <w:szCs w:val="24"/>
        </w:rPr>
        <w:t>s</w:t>
      </w:r>
      <w:r w:rsidR="00A13034">
        <w:rPr>
          <w:sz w:val="24"/>
          <w:szCs w:val="24"/>
        </w:rPr>
        <w:t>lužby</w:t>
      </w:r>
      <w:r w:rsidR="00A13034" w:rsidRPr="00FA43A7">
        <w:rPr>
          <w:sz w:val="24"/>
          <w:szCs w:val="24"/>
        </w:rPr>
        <w:t xml:space="preserve"> SIPO, podle Obchodních podmínek SIPO pro plátce</w:t>
      </w:r>
      <w:r w:rsidR="00A13034">
        <w:rPr>
          <w:sz w:val="24"/>
          <w:szCs w:val="24"/>
        </w:rPr>
        <w:t>, na základě které svěřili plátci své osobní údaje přímo Příkazníkovi.</w:t>
      </w: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0620457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lastRenderedPageBreak/>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00E0500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355B4B38" w14:textId="77777777" w:rsidR="00226595" w:rsidRPr="00F32633" w:rsidRDefault="00226595" w:rsidP="008C2A45">
      <w:pPr>
        <w:pStyle w:val="Nzev"/>
        <w:spacing w:before="360"/>
        <w:rPr>
          <w:sz w:val="24"/>
          <w:szCs w:val="24"/>
        </w:rPr>
      </w:pPr>
      <w:r>
        <w:rPr>
          <w:sz w:val="24"/>
          <w:szCs w:val="24"/>
        </w:rPr>
        <w:t>VII. ZÁVĚREČNÁ USTANOVENÍ</w:t>
      </w:r>
    </w:p>
    <w:p w14:paraId="0EFA60FE" w14:textId="77777777" w:rsidR="000C356E" w:rsidRPr="00081993" w:rsidRDefault="000C356E" w:rsidP="000C356E">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3667A6E6" w14:textId="77777777" w:rsidR="000C356E" w:rsidRPr="00081993" w:rsidRDefault="000C356E" w:rsidP="000C356E">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25163B93" w14:textId="27AD1B42" w:rsidR="00226595" w:rsidRPr="00516CA7" w:rsidRDefault="00226595" w:rsidP="00BD4755">
      <w:pPr>
        <w:pStyle w:val="Codstavec"/>
        <w:tabs>
          <w:tab w:val="left" w:pos="284"/>
        </w:tabs>
        <w:spacing w:before="120"/>
        <w:ind w:left="709" w:firstLine="0"/>
        <w:jc w:val="both"/>
        <w:rPr>
          <w:rFonts w:ascii="Times New Roman" w:hAnsi="Times New Roman"/>
          <w:snapToGrid w:val="0"/>
          <w:sz w:val="24"/>
          <w:szCs w:val="24"/>
        </w:rPr>
      </w:pPr>
      <w:r w:rsidRPr="00516CA7">
        <w:rPr>
          <w:rFonts w:ascii="Times New Roman" w:hAnsi="Times New Roman"/>
          <w:b/>
          <w:snapToGrid w:val="0"/>
          <w:sz w:val="24"/>
          <w:szCs w:val="24"/>
        </w:rPr>
        <w:t xml:space="preserve">Dnem nabytí účinnosti této Smlouvy se ukončuje účinnost </w:t>
      </w:r>
      <w:r w:rsidR="00260DC9" w:rsidRPr="00516CA7">
        <w:rPr>
          <w:rFonts w:ascii="Times New Roman" w:hAnsi="Times New Roman"/>
          <w:b/>
          <w:snapToGrid w:val="0"/>
          <w:sz w:val="24"/>
          <w:szCs w:val="24"/>
        </w:rPr>
        <w:t>Mandátní</w:t>
      </w:r>
      <w:r w:rsidRPr="00516CA7">
        <w:rPr>
          <w:rFonts w:ascii="Times New Roman" w:hAnsi="Times New Roman"/>
          <w:b/>
          <w:snapToGrid w:val="0"/>
          <w:sz w:val="24"/>
          <w:szCs w:val="24"/>
        </w:rPr>
        <w:t xml:space="preserve"> smlouvy </w:t>
      </w:r>
      <w:r w:rsidR="00516CA7" w:rsidRPr="00516CA7">
        <w:rPr>
          <w:rFonts w:ascii="Times New Roman" w:hAnsi="Times New Roman"/>
          <w:b/>
          <w:snapToGrid w:val="0"/>
          <w:sz w:val="24"/>
          <w:szCs w:val="24"/>
        </w:rPr>
        <w:br/>
      </w:r>
      <w:r w:rsidRPr="00516CA7">
        <w:rPr>
          <w:rFonts w:ascii="Times New Roman" w:hAnsi="Times New Roman"/>
          <w:b/>
          <w:snapToGrid w:val="0"/>
          <w:sz w:val="24"/>
          <w:szCs w:val="24"/>
        </w:rPr>
        <w:t>č. SIPO</w:t>
      </w:r>
      <w:r w:rsidR="00516CA7" w:rsidRPr="00516CA7">
        <w:rPr>
          <w:rFonts w:ascii="Times New Roman" w:hAnsi="Times New Roman"/>
          <w:b/>
          <w:snapToGrid w:val="0"/>
          <w:sz w:val="24"/>
          <w:szCs w:val="24"/>
        </w:rPr>
        <w:t xml:space="preserve"> 04 – 565/2005</w:t>
      </w:r>
      <w:r w:rsidRPr="00516CA7">
        <w:rPr>
          <w:rFonts w:ascii="Times New Roman" w:hAnsi="Times New Roman"/>
          <w:b/>
          <w:snapToGrid w:val="0"/>
          <w:sz w:val="24"/>
          <w:szCs w:val="24"/>
        </w:rPr>
        <w:t xml:space="preserve"> ze dne</w:t>
      </w:r>
      <w:r w:rsidR="00516CA7" w:rsidRPr="00516CA7">
        <w:rPr>
          <w:rFonts w:ascii="Times New Roman" w:hAnsi="Times New Roman"/>
          <w:b/>
          <w:snapToGrid w:val="0"/>
          <w:sz w:val="24"/>
          <w:szCs w:val="24"/>
        </w:rPr>
        <w:t xml:space="preserve"> 19.10.2005</w:t>
      </w:r>
      <w:r w:rsidRPr="00516CA7">
        <w:rPr>
          <w:rFonts w:ascii="Times New Roman" w:hAnsi="Times New Roman"/>
          <w:b/>
          <w:snapToGrid w:val="0"/>
          <w:sz w:val="24"/>
          <w:szCs w:val="24"/>
        </w:rPr>
        <w:t xml:space="preserve"> včetně všech jejich dodatků</w:t>
      </w:r>
      <w:r w:rsidR="00D43C3D" w:rsidRPr="00516CA7">
        <w:rPr>
          <w:rFonts w:ascii="Times New Roman" w:hAnsi="Times New Roman"/>
          <w:snapToGrid w:val="0"/>
          <w:sz w:val="24"/>
          <w:szCs w:val="24"/>
        </w:rPr>
        <w:t xml:space="preserve"> (dále jen „Původní Smlouva“), v jejímž </w:t>
      </w:r>
      <w:r w:rsidR="00547C8E" w:rsidRPr="00516CA7">
        <w:rPr>
          <w:rFonts w:ascii="Times New Roman" w:hAnsi="Times New Roman"/>
          <w:snapToGrid w:val="0"/>
          <w:sz w:val="24"/>
          <w:szCs w:val="24"/>
        </w:rPr>
        <w:t>plnění již S</w:t>
      </w:r>
      <w:r w:rsidR="00D43C3D" w:rsidRPr="00516CA7">
        <w:rPr>
          <w:rFonts w:ascii="Times New Roman" w:hAnsi="Times New Roman"/>
          <w:snapToGrid w:val="0"/>
          <w:sz w:val="24"/>
          <w:szCs w:val="24"/>
        </w:rPr>
        <w:t>mluvní strany nechtějí pokračovat</w:t>
      </w:r>
      <w:r w:rsidRPr="00516CA7">
        <w:rPr>
          <w:rFonts w:ascii="Times New Roman" w:hAnsi="Times New Roman"/>
          <w:snapToGrid w:val="0"/>
          <w:sz w:val="24"/>
          <w:szCs w:val="24"/>
        </w:rPr>
        <w:t>.</w:t>
      </w:r>
      <w:r w:rsidR="00D43C3D" w:rsidRPr="00516CA7">
        <w:rPr>
          <w:rFonts w:ascii="Times New Roman" w:hAnsi="Times New Roman"/>
          <w:snapToGrid w:val="0"/>
          <w:sz w:val="24"/>
          <w:szCs w:val="24"/>
        </w:rPr>
        <w:t xml:space="preserve"> Smluvní strany touto Smlouvou v plném rozsahu nahrazují Původní Smlouvu. </w:t>
      </w:r>
    </w:p>
    <w:p w14:paraId="493A6893" w14:textId="5A6100EA" w:rsidR="00226595" w:rsidRDefault="00226595" w:rsidP="002166D7">
      <w:pPr>
        <w:pStyle w:val="P-NORM-BULL-I"/>
        <w:rPr>
          <w:rFonts w:ascii="Times New Roman" w:hAnsi="Times New Roman"/>
          <w:sz w:val="24"/>
          <w:szCs w:val="24"/>
        </w:rPr>
      </w:pPr>
      <w:r w:rsidRPr="00013566">
        <w:rPr>
          <w:rFonts w:ascii="Times New Roman" w:hAnsi="Times New Roman"/>
          <w:sz w:val="24"/>
          <w:szCs w:val="24"/>
        </w:rPr>
        <w:t>7.2</w:t>
      </w:r>
      <w:r>
        <w:tab/>
      </w:r>
      <w:r w:rsidRPr="002166D7">
        <w:rPr>
          <w:rFonts w:ascii="Times New Roman" w:hAnsi="Times New Roman"/>
          <w:sz w:val="24"/>
          <w:szCs w:val="24"/>
        </w:rPr>
        <w:t>Smluvní vztah lze ukončit písemnou výpovědí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566CF0EA" w14:textId="2C632E08" w:rsidR="00516CA7" w:rsidRDefault="00516CA7" w:rsidP="002166D7">
      <w:pPr>
        <w:pStyle w:val="P-NORM-BULL-I"/>
        <w:rPr>
          <w:rFonts w:ascii="Times New Roman" w:hAnsi="Times New Roman"/>
          <w:sz w:val="24"/>
          <w:szCs w:val="24"/>
        </w:rPr>
      </w:pPr>
    </w:p>
    <w:p w14:paraId="73E9A765" w14:textId="65C7BA43" w:rsidR="00516CA7" w:rsidRDefault="00516CA7" w:rsidP="002166D7">
      <w:pPr>
        <w:pStyle w:val="P-NORM-BULL-I"/>
        <w:rPr>
          <w:rFonts w:ascii="Times New Roman" w:hAnsi="Times New Roman"/>
          <w:sz w:val="24"/>
          <w:szCs w:val="24"/>
        </w:rPr>
      </w:pPr>
    </w:p>
    <w:p w14:paraId="3A417DD2" w14:textId="7D84C730" w:rsidR="00516CA7" w:rsidRDefault="00516CA7" w:rsidP="002166D7">
      <w:pPr>
        <w:pStyle w:val="P-NORM-BULL-I"/>
        <w:rPr>
          <w:rFonts w:ascii="Times New Roman" w:hAnsi="Times New Roman"/>
          <w:sz w:val="24"/>
          <w:szCs w:val="24"/>
        </w:rPr>
      </w:pPr>
    </w:p>
    <w:p w14:paraId="69DA7DD6" w14:textId="77777777" w:rsidR="00516CA7" w:rsidRPr="002166D7" w:rsidRDefault="00516CA7" w:rsidP="002166D7">
      <w:pPr>
        <w:pStyle w:val="P-NORM-BULL-I"/>
        <w:rPr>
          <w:rFonts w:ascii="Times New Roman" w:hAnsi="Times New Roman"/>
          <w:sz w:val="24"/>
          <w:szCs w:val="24"/>
        </w:rPr>
      </w:pPr>
    </w:p>
    <w:p w14:paraId="60CA9F93" w14:textId="6F169932"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lastRenderedPageBreak/>
        <w:t>7.3</w:t>
      </w:r>
      <w:r w:rsidRPr="002166D7">
        <w:rPr>
          <w:rFonts w:ascii="Times New Roman" w:hAnsi="Times New Roman"/>
          <w:sz w:val="24"/>
          <w:szCs w:val="24"/>
        </w:rPr>
        <w:tab/>
        <w:t>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Za podstatné porušení Smlouvy se považuje zejména porušení ustanovení Čl. I, bod 1.</w:t>
      </w:r>
      <w:r w:rsidR="00974A83">
        <w:rPr>
          <w:rFonts w:ascii="Times New Roman" w:hAnsi="Times New Roman"/>
          <w:sz w:val="24"/>
          <w:szCs w:val="24"/>
        </w:rPr>
        <w:t>1</w:t>
      </w:r>
      <w:r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858B1E1"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7.4</w:t>
      </w:r>
      <w:r w:rsidRPr="002166D7">
        <w:rPr>
          <w:rFonts w:ascii="Times New Roman" w:hAnsi="Times New Roman"/>
          <w:sz w:val="24"/>
          <w:szCs w:val="24"/>
        </w:rPr>
        <w:tab/>
        <w:t>Ve věcech neupravených touto Smlouvou platí ustanovení Občanského zákoníku</w:t>
      </w:r>
      <w:r w:rsidR="00C84CEB" w:rsidRPr="002166D7">
        <w:rPr>
          <w:rFonts w:ascii="Times New Roman" w:hAnsi="Times New Roman"/>
          <w:sz w:val="24"/>
          <w:szCs w:val="24"/>
        </w:rPr>
        <w:t xml:space="preserve"> a Zákona o platebním styku</w:t>
      </w:r>
      <w:r w:rsidRPr="002166D7">
        <w:rPr>
          <w:rFonts w:ascii="Times New Roman" w:hAnsi="Times New Roman"/>
          <w:sz w:val="24"/>
          <w:szCs w:val="24"/>
        </w:rPr>
        <w:t>.</w:t>
      </w:r>
    </w:p>
    <w:p w14:paraId="5DACD8A8"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B008FA7" w14:textId="77777777" w:rsidR="00E1401C"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E1401C" w:rsidRPr="002166D7">
        <w:rPr>
          <w:rFonts w:ascii="Times New Roman" w:hAnsi="Times New Roman"/>
          <w:sz w:val="24"/>
          <w:szCs w:val="24"/>
        </w:rPr>
        <w:t>Změny a doplňky této Smlouvy, včetně změny p</w:t>
      </w:r>
      <w:r w:rsidR="00E455B5" w:rsidRPr="002166D7">
        <w:rPr>
          <w:rFonts w:ascii="Times New Roman" w:hAnsi="Times New Roman"/>
          <w:sz w:val="24"/>
          <w:szCs w:val="24"/>
        </w:rPr>
        <w:t xml:space="preserve">řílohy, jsou vázány na souhlas </w:t>
      </w:r>
      <w:r w:rsidR="00547C8E" w:rsidRPr="002166D7">
        <w:rPr>
          <w:rFonts w:ascii="Times New Roman" w:hAnsi="Times New Roman"/>
          <w:sz w:val="24"/>
          <w:szCs w:val="24"/>
        </w:rPr>
        <w:t>S</w:t>
      </w:r>
      <w:r w:rsidR="00E1401C" w:rsidRPr="002166D7">
        <w:rPr>
          <w:rFonts w:ascii="Times New Roman" w:hAnsi="Times New Roman"/>
          <w:sz w:val="24"/>
          <w:szCs w:val="24"/>
        </w:rPr>
        <w:t>mluvních stran a mohou být učiněny pouze formou pořadově číslovaných písemných dodatků podepsa</w:t>
      </w:r>
      <w:r w:rsidR="00E455B5" w:rsidRPr="002166D7">
        <w:rPr>
          <w:rFonts w:ascii="Times New Roman" w:hAnsi="Times New Roman"/>
          <w:sz w:val="24"/>
          <w:szCs w:val="24"/>
        </w:rPr>
        <w:t xml:space="preserve">ných oprávněnými zástupci obou </w:t>
      </w:r>
      <w:r w:rsidR="00547C8E" w:rsidRPr="002166D7">
        <w:rPr>
          <w:rFonts w:ascii="Times New Roman" w:hAnsi="Times New Roman"/>
          <w:sz w:val="24"/>
          <w:szCs w:val="24"/>
        </w:rPr>
        <w:t>S</w:t>
      </w:r>
      <w:r w:rsidR="00E1401C" w:rsidRPr="002166D7">
        <w:rPr>
          <w:rFonts w:ascii="Times New Roman" w:hAnsi="Times New Roman"/>
          <w:sz w:val="24"/>
          <w:szCs w:val="24"/>
        </w:rPr>
        <w:t>mluvních stran.</w:t>
      </w:r>
    </w:p>
    <w:p w14:paraId="6F93E5B6" w14:textId="381B1290" w:rsidR="00226595" w:rsidRPr="002166D7" w:rsidRDefault="00E1401C" w:rsidP="00C24E1B">
      <w:pPr>
        <w:pStyle w:val="P-NORM-BULL-I"/>
        <w:ind w:firstLine="0"/>
        <w:rPr>
          <w:rFonts w:ascii="Times New Roman" w:hAnsi="Times New Roman"/>
          <w:sz w:val="24"/>
          <w:szCs w:val="24"/>
        </w:rPr>
      </w:pPr>
      <w:r w:rsidRPr="002166D7">
        <w:rPr>
          <w:rFonts w:ascii="Times New Roman" w:hAnsi="Times New Roman"/>
          <w:sz w:val="24"/>
          <w:szCs w:val="24"/>
        </w:rPr>
        <w:t>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17E0747A"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Smlouva je sepsána ve dvou vyhotoveních s platností originálu, z nichž každá ze smluvních stran obdrží po jednom výtisku.</w:t>
      </w:r>
    </w:p>
    <w:p w14:paraId="18E11B74" w14:textId="7E1A6F41" w:rsidR="00226595" w:rsidRDefault="00226595" w:rsidP="005E16C4">
      <w:pPr>
        <w:pStyle w:val="P-NORM-BULL-I"/>
        <w:rPr>
          <w:rFonts w:ascii="Times New Roman" w:hAnsi="Times New Roman"/>
          <w:sz w:val="24"/>
          <w:szCs w:val="24"/>
        </w:rPr>
      </w:pPr>
      <w:r w:rsidRPr="002166D7">
        <w:rPr>
          <w:rFonts w:ascii="Times New Roman" w:hAnsi="Times New Roman"/>
          <w:sz w:val="24"/>
          <w:szCs w:val="24"/>
        </w:rPr>
        <w:t>7.8</w:t>
      </w:r>
      <w:r w:rsidRPr="002166D7">
        <w:rPr>
          <w:rFonts w:ascii="Times New Roman" w:hAnsi="Times New Roman"/>
          <w:sz w:val="24"/>
          <w:szCs w:val="24"/>
        </w:rPr>
        <w:tab/>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572AFBC2" w14:textId="27093817" w:rsidR="00516CA7" w:rsidRDefault="00516CA7" w:rsidP="005E16C4">
      <w:pPr>
        <w:pStyle w:val="P-NORM-BULL-I"/>
        <w:rPr>
          <w:rFonts w:ascii="Times New Roman" w:hAnsi="Times New Roman"/>
          <w:sz w:val="24"/>
          <w:szCs w:val="24"/>
        </w:rPr>
      </w:pPr>
    </w:p>
    <w:p w14:paraId="27B99270" w14:textId="1533A27D" w:rsidR="00516CA7" w:rsidRDefault="00516CA7" w:rsidP="005E16C4">
      <w:pPr>
        <w:pStyle w:val="P-NORM-BULL-I"/>
        <w:rPr>
          <w:rFonts w:ascii="Times New Roman" w:hAnsi="Times New Roman"/>
          <w:sz w:val="24"/>
          <w:szCs w:val="24"/>
        </w:rPr>
      </w:pPr>
    </w:p>
    <w:p w14:paraId="78ED5A0B" w14:textId="44A44085" w:rsidR="00516CA7" w:rsidRDefault="00516CA7" w:rsidP="005E16C4">
      <w:pPr>
        <w:pStyle w:val="P-NORM-BULL-I"/>
        <w:rPr>
          <w:rFonts w:ascii="Times New Roman" w:hAnsi="Times New Roman"/>
          <w:sz w:val="24"/>
          <w:szCs w:val="24"/>
        </w:rPr>
      </w:pPr>
    </w:p>
    <w:p w14:paraId="6C4C1724" w14:textId="77777777" w:rsidR="00516CA7" w:rsidRPr="002166D7" w:rsidRDefault="00516CA7" w:rsidP="005E16C4">
      <w:pPr>
        <w:pStyle w:val="P-NORM-BULL-I"/>
        <w:rPr>
          <w:rFonts w:ascii="Times New Roman" w:hAnsi="Times New Roman"/>
          <w:sz w:val="24"/>
          <w:szCs w:val="24"/>
        </w:rPr>
      </w:pPr>
    </w:p>
    <w:p w14:paraId="0EE6EE49" w14:textId="60AEE1C9" w:rsidR="00087C6B" w:rsidRDefault="00226595" w:rsidP="00F33930">
      <w:pPr>
        <w:pStyle w:val="P-NORM-BULL-I"/>
        <w:rPr>
          <w:snapToGrid w:val="0"/>
        </w:rPr>
      </w:pPr>
      <w:r w:rsidRPr="002166D7">
        <w:rPr>
          <w:rFonts w:ascii="Times New Roman" w:hAnsi="Times New Roman"/>
          <w:snapToGrid w:val="0"/>
          <w:sz w:val="24"/>
          <w:szCs w:val="24"/>
        </w:rPr>
        <w:lastRenderedPageBreak/>
        <w:t>7.9</w:t>
      </w:r>
      <w:r w:rsidRPr="002166D7">
        <w:rPr>
          <w:rFonts w:ascii="Times New Roman" w:hAnsi="Times New Roman"/>
          <w:snapToGrid w:val="0"/>
          <w:sz w:val="24"/>
          <w:szCs w:val="24"/>
        </w:rPr>
        <w:tab/>
        <w:t>Nedílnou součástí</w:t>
      </w:r>
      <w:r w:rsidR="00A30FD0" w:rsidRPr="002166D7">
        <w:rPr>
          <w:rFonts w:ascii="Times New Roman" w:hAnsi="Times New Roman"/>
          <w:snapToGrid w:val="0"/>
          <w:sz w:val="24"/>
          <w:szCs w:val="24"/>
        </w:rPr>
        <w:t xml:space="preserve"> této Smlouvy j</w:t>
      </w:r>
      <w:r w:rsidR="00BC297C" w:rsidRPr="002166D7">
        <w:rPr>
          <w:rFonts w:ascii="Times New Roman" w:hAnsi="Times New Roman"/>
          <w:snapToGrid w:val="0"/>
          <w:sz w:val="24"/>
          <w:szCs w:val="24"/>
        </w:rPr>
        <w:t>e Příloha č.</w:t>
      </w:r>
      <w:r w:rsidR="00A30FD0" w:rsidRPr="002166D7">
        <w:rPr>
          <w:rFonts w:ascii="Times New Roman" w:hAnsi="Times New Roman"/>
          <w:snapToGrid w:val="0"/>
          <w:sz w:val="24"/>
          <w:szCs w:val="24"/>
        </w:rPr>
        <w:t xml:space="preserve"> 1</w:t>
      </w:r>
      <w:r w:rsidR="00BC297C" w:rsidRPr="002166D7">
        <w:rPr>
          <w:rFonts w:ascii="Times New Roman" w:hAnsi="Times New Roman"/>
          <w:snapToGrid w:val="0"/>
          <w:sz w:val="24"/>
          <w:szCs w:val="24"/>
        </w:rPr>
        <w:t xml:space="preserve"> - Kontaktní osoby a spojení, způsob předávání datových souborů, </w:t>
      </w:r>
      <w:r w:rsidR="00327758" w:rsidRPr="002166D7">
        <w:rPr>
          <w:rFonts w:ascii="Times New Roman" w:hAnsi="Times New Roman"/>
          <w:snapToGrid w:val="0"/>
          <w:sz w:val="24"/>
          <w:szCs w:val="24"/>
        </w:rPr>
        <w:t>e-mailová adresa</w:t>
      </w:r>
      <w:r w:rsidR="00BC297C" w:rsidRPr="002166D7">
        <w:rPr>
          <w:rFonts w:ascii="Times New Roman" w:hAnsi="Times New Roman"/>
          <w:snapToGrid w:val="0"/>
          <w:sz w:val="24"/>
          <w:szCs w:val="24"/>
        </w:rPr>
        <w:t xml:space="preserve"> pro předávání souborů</w:t>
      </w:r>
      <w:r w:rsidR="00087C6B" w:rsidRPr="002166D7">
        <w:rPr>
          <w:rFonts w:ascii="Times New Roman" w:hAnsi="Times New Roman"/>
          <w:snapToGrid w:val="0"/>
          <w:sz w:val="24"/>
          <w:szCs w:val="24"/>
        </w:rPr>
        <w:t>.</w:t>
      </w:r>
    </w:p>
    <w:p w14:paraId="4C502263" w14:textId="2F8241DE" w:rsidR="00BC297C" w:rsidRPr="00BC297C" w:rsidRDefault="00BC297C" w:rsidP="00DA27F3">
      <w:pPr>
        <w:pStyle w:val="Codstavec"/>
        <w:tabs>
          <w:tab w:val="left" w:pos="284"/>
        </w:tabs>
        <w:ind w:firstLine="0"/>
        <w:jc w:val="both"/>
        <w:rPr>
          <w:rFonts w:ascii="Times New Roman" w:hAnsi="Times New Roman"/>
          <w:snapToGrid w:val="0"/>
          <w:color w:val="0000FF"/>
          <w:sz w:val="24"/>
        </w:rPr>
      </w:pPr>
    </w:p>
    <w:p w14:paraId="39440ED3" w14:textId="1D395F97"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V</w:t>
      </w:r>
      <w:r w:rsidR="00516CA7">
        <w:rPr>
          <w:rFonts w:ascii="Times New Roman" w:hAnsi="Times New Roman"/>
          <w:sz w:val="24"/>
        </w:rPr>
        <w:t> Železném Brodu</w:t>
      </w:r>
      <w:r w:rsidRPr="00DE2BC9">
        <w:rPr>
          <w:rFonts w:ascii="Times New Roman" w:hAnsi="Times New Roman"/>
          <w:sz w:val="24"/>
        </w:rPr>
        <w:t>, dne</w:t>
      </w:r>
      <w:r>
        <w:rPr>
          <w:rFonts w:ascii="Times New Roman" w:hAnsi="Times New Roman"/>
          <w:sz w:val="24"/>
        </w:rPr>
        <w:t>:</w:t>
      </w:r>
    </w:p>
    <w:p w14:paraId="02F98CD9"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A9D0C4B"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5C3A1830" w14:textId="26A4382B" w:rsidR="00D2133E" w:rsidRPr="00DE2BC9" w:rsidRDefault="00D2133E" w:rsidP="00D2133E">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516CA7">
        <w:rPr>
          <w:rFonts w:ascii="Times New Roman" w:hAnsi="Times New Roman"/>
          <w:snapToGrid w:val="0"/>
          <w:sz w:val="24"/>
        </w:rPr>
        <w:t>Miloš Havlík</w:t>
      </w:r>
    </w:p>
    <w:p w14:paraId="3BBED2B6" w14:textId="5609117F"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FD7151">
        <w:rPr>
          <w:rFonts w:ascii="Times New Roman" w:hAnsi="Times New Roman"/>
          <w:snapToGrid w:val="0"/>
          <w:sz w:val="24"/>
        </w:rPr>
        <w:tab/>
        <w:t>ředitel</w:t>
      </w:r>
    </w:p>
    <w:p w14:paraId="22A671D3" w14:textId="77777777" w:rsidR="00D2133E" w:rsidRDefault="00D2133E" w:rsidP="00D2133E">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4054A425" w14:textId="77777777" w:rsidR="00226595" w:rsidRPr="008C2A45" w:rsidRDefault="00226595"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63288C">
        <w:rPr>
          <w:rFonts w:ascii="Times New Roman" w:hAnsi="Times New Roman"/>
          <w:b/>
          <w:snapToGrid w:val="0"/>
          <w:sz w:val="24"/>
        </w:rPr>
        <w:t>e-mailová adresa pro předávání souborů</w:t>
      </w:r>
    </w:p>
    <w:p w14:paraId="3AF686E2" w14:textId="655BAA88" w:rsidR="00BA0749" w:rsidRPr="00FD7151" w:rsidRDefault="00226595" w:rsidP="00735A31">
      <w:pPr>
        <w:pStyle w:val="Codstavec"/>
        <w:tabs>
          <w:tab w:val="left" w:pos="567"/>
        </w:tabs>
        <w:spacing w:before="120"/>
        <w:ind w:left="709" w:hanging="709"/>
        <w:rPr>
          <w:rStyle w:val="Hypertextovodkaz"/>
          <w:rFonts w:ascii="Times New Roman" w:hAnsi="Times New Roman"/>
          <w:b/>
          <w:sz w:val="28"/>
          <w:szCs w:val="28"/>
        </w:rPr>
      </w:pPr>
      <w:r w:rsidRPr="00BE4D35">
        <w:rPr>
          <w:rFonts w:ascii="Times New Roman" w:hAnsi="Times New Roman"/>
          <w:sz w:val="24"/>
        </w:rPr>
        <w:t>1.1</w:t>
      </w:r>
      <w:r w:rsidRPr="00DE2BC9">
        <w:rPr>
          <w:rFonts w:ascii="Times New Roman" w:hAnsi="Times New Roman"/>
          <w:b/>
          <w:sz w:val="24"/>
        </w:rPr>
        <w:tab/>
      </w:r>
      <w:r w:rsidR="00735A31">
        <w:rPr>
          <w:rFonts w:ascii="Times New Roman" w:hAnsi="Times New Roman"/>
          <w:sz w:val="24"/>
        </w:rPr>
        <w:t>xxx</w:t>
      </w:r>
    </w:p>
    <w:p w14:paraId="47232EFF" w14:textId="518021C2" w:rsidR="0072585E" w:rsidRDefault="0072585E">
      <w:pPr>
        <w:rPr>
          <w:rFonts w:ascii="Arial" w:hAnsi="Arial"/>
          <w:b/>
          <w:sz w:val="24"/>
          <w:szCs w:val="24"/>
        </w:rPr>
      </w:pPr>
    </w:p>
    <w:sectPr w:rsidR="0072585E"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36988" w14:textId="42AA02ED" w:rsidR="00226595" w:rsidRDefault="00226595">
    <w:pPr>
      <w:pStyle w:val="Zpat"/>
      <w:rPr>
        <w:sz w:val="16"/>
      </w:rPr>
    </w:pPr>
    <w:r>
      <w:rPr>
        <w:sz w:val="16"/>
      </w:rPr>
      <w:t>Příkazní Smlouva č. nSIPO</w:t>
    </w:r>
    <w:r w:rsidR="003957B4">
      <w:rPr>
        <w:sz w:val="16"/>
      </w:rPr>
      <w:t xml:space="preserve"> </w:t>
    </w:r>
    <w:r w:rsidR="00516CA7">
      <w:rPr>
        <w:sz w:val="16"/>
      </w:rPr>
      <w:t xml:space="preserve">04 – 71/2021 </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B24D33">
      <w:rPr>
        <w:noProof/>
        <w:snapToGrid w:val="0"/>
        <w:sz w:val="16"/>
      </w:rPr>
      <w:t>12</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6"/>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AA"/>
    <w:rsid w:val="0001189B"/>
    <w:rsid w:val="00013566"/>
    <w:rsid w:val="00013903"/>
    <w:rsid w:val="00017C4C"/>
    <w:rsid w:val="000217E4"/>
    <w:rsid w:val="000278AF"/>
    <w:rsid w:val="00027D3A"/>
    <w:rsid w:val="00033563"/>
    <w:rsid w:val="00034334"/>
    <w:rsid w:val="0004210E"/>
    <w:rsid w:val="00045208"/>
    <w:rsid w:val="00047E30"/>
    <w:rsid w:val="000507D3"/>
    <w:rsid w:val="00051D76"/>
    <w:rsid w:val="00065108"/>
    <w:rsid w:val="00065AB2"/>
    <w:rsid w:val="00067310"/>
    <w:rsid w:val="00073744"/>
    <w:rsid w:val="0008010D"/>
    <w:rsid w:val="000801E0"/>
    <w:rsid w:val="00083AA4"/>
    <w:rsid w:val="00085729"/>
    <w:rsid w:val="00087C6B"/>
    <w:rsid w:val="00090AFA"/>
    <w:rsid w:val="00092A47"/>
    <w:rsid w:val="00094205"/>
    <w:rsid w:val="000A237C"/>
    <w:rsid w:val="000A78AF"/>
    <w:rsid w:val="000A7C1C"/>
    <w:rsid w:val="000B0B64"/>
    <w:rsid w:val="000B37DC"/>
    <w:rsid w:val="000C225E"/>
    <w:rsid w:val="000C356E"/>
    <w:rsid w:val="000D121D"/>
    <w:rsid w:val="000D1745"/>
    <w:rsid w:val="000D614F"/>
    <w:rsid w:val="000E0574"/>
    <w:rsid w:val="000E3398"/>
    <w:rsid w:val="000E6901"/>
    <w:rsid w:val="000E7778"/>
    <w:rsid w:val="000F25D6"/>
    <w:rsid w:val="000F33C0"/>
    <w:rsid w:val="001014B2"/>
    <w:rsid w:val="00101D53"/>
    <w:rsid w:val="001076A6"/>
    <w:rsid w:val="00112B16"/>
    <w:rsid w:val="0011610B"/>
    <w:rsid w:val="00122C72"/>
    <w:rsid w:val="001303C1"/>
    <w:rsid w:val="00135ECA"/>
    <w:rsid w:val="00147095"/>
    <w:rsid w:val="00153FCC"/>
    <w:rsid w:val="001544AB"/>
    <w:rsid w:val="00156C19"/>
    <w:rsid w:val="001637A9"/>
    <w:rsid w:val="0016409C"/>
    <w:rsid w:val="001652B6"/>
    <w:rsid w:val="00171330"/>
    <w:rsid w:val="00171F4D"/>
    <w:rsid w:val="00177C42"/>
    <w:rsid w:val="001833D0"/>
    <w:rsid w:val="001874EC"/>
    <w:rsid w:val="001A7C7C"/>
    <w:rsid w:val="001B2211"/>
    <w:rsid w:val="001B69C8"/>
    <w:rsid w:val="001B7060"/>
    <w:rsid w:val="001C3DFE"/>
    <w:rsid w:val="001C3F15"/>
    <w:rsid w:val="001E00F5"/>
    <w:rsid w:val="001E2CFB"/>
    <w:rsid w:val="001E30FC"/>
    <w:rsid w:val="001F1F02"/>
    <w:rsid w:val="001F4018"/>
    <w:rsid w:val="00201F23"/>
    <w:rsid w:val="00206D3F"/>
    <w:rsid w:val="002166D7"/>
    <w:rsid w:val="00216F26"/>
    <w:rsid w:val="00220C77"/>
    <w:rsid w:val="00221614"/>
    <w:rsid w:val="00226595"/>
    <w:rsid w:val="00227786"/>
    <w:rsid w:val="00231530"/>
    <w:rsid w:val="00233AD0"/>
    <w:rsid w:val="00234FAE"/>
    <w:rsid w:val="002350C5"/>
    <w:rsid w:val="00236A78"/>
    <w:rsid w:val="00236DE8"/>
    <w:rsid w:val="002402B1"/>
    <w:rsid w:val="002430C5"/>
    <w:rsid w:val="00243412"/>
    <w:rsid w:val="00250E7D"/>
    <w:rsid w:val="002603B3"/>
    <w:rsid w:val="00260DC9"/>
    <w:rsid w:val="00261A1B"/>
    <w:rsid w:val="002669A1"/>
    <w:rsid w:val="002720A4"/>
    <w:rsid w:val="0027543F"/>
    <w:rsid w:val="00276AF8"/>
    <w:rsid w:val="0027799F"/>
    <w:rsid w:val="002838B8"/>
    <w:rsid w:val="002B3388"/>
    <w:rsid w:val="002B6CD7"/>
    <w:rsid w:val="002C3656"/>
    <w:rsid w:val="002C454B"/>
    <w:rsid w:val="002C4595"/>
    <w:rsid w:val="002C6259"/>
    <w:rsid w:val="002C6F65"/>
    <w:rsid w:val="002D4071"/>
    <w:rsid w:val="002E6B37"/>
    <w:rsid w:val="002F0BAF"/>
    <w:rsid w:val="002F7A34"/>
    <w:rsid w:val="00301E34"/>
    <w:rsid w:val="003026CD"/>
    <w:rsid w:val="00312838"/>
    <w:rsid w:val="003139C6"/>
    <w:rsid w:val="0031724A"/>
    <w:rsid w:val="003235DA"/>
    <w:rsid w:val="00323684"/>
    <w:rsid w:val="003247F3"/>
    <w:rsid w:val="0032693F"/>
    <w:rsid w:val="00327758"/>
    <w:rsid w:val="00334771"/>
    <w:rsid w:val="00342E31"/>
    <w:rsid w:val="00343015"/>
    <w:rsid w:val="003438DB"/>
    <w:rsid w:val="00344893"/>
    <w:rsid w:val="0035160E"/>
    <w:rsid w:val="00353089"/>
    <w:rsid w:val="003554CB"/>
    <w:rsid w:val="00361337"/>
    <w:rsid w:val="003627ED"/>
    <w:rsid w:val="003652F0"/>
    <w:rsid w:val="003710DB"/>
    <w:rsid w:val="003715CF"/>
    <w:rsid w:val="003721EA"/>
    <w:rsid w:val="00374EA7"/>
    <w:rsid w:val="00375DB7"/>
    <w:rsid w:val="00377BBF"/>
    <w:rsid w:val="003813B4"/>
    <w:rsid w:val="00385E83"/>
    <w:rsid w:val="00387313"/>
    <w:rsid w:val="003938E3"/>
    <w:rsid w:val="003957B4"/>
    <w:rsid w:val="00396202"/>
    <w:rsid w:val="003A1A9C"/>
    <w:rsid w:val="003A39AC"/>
    <w:rsid w:val="003B2886"/>
    <w:rsid w:val="003B424F"/>
    <w:rsid w:val="003C12A9"/>
    <w:rsid w:val="003D15A7"/>
    <w:rsid w:val="003D230D"/>
    <w:rsid w:val="003D2B90"/>
    <w:rsid w:val="003E3B60"/>
    <w:rsid w:val="003E52D0"/>
    <w:rsid w:val="003F2B58"/>
    <w:rsid w:val="003F76D7"/>
    <w:rsid w:val="0040679E"/>
    <w:rsid w:val="004078E6"/>
    <w:rsid w:val="004109DF"/>
    <w:rsid w:val="00410C53"/>
    <w:rsid w:val="004220C4"/>
    <w:rsid w:val="00423BC7"/>
    <w:rsid w:val="004262DD"/>
    <w:rsid w:val="00431F2E"/>
    <w:rsid w:val="00443544"/>
    <w:rsid w:val="004551F8"/>
    <w:rsid w:val="0046433A"/>
    <w:rsid w:val="00464C22"/>
    <w:rsid w:val="00465CAC"/>
    <w:rsid w:val="00474BE7"/>
    <w:rsid w:val="004873E6"/>
    <w:rsid w:val="004A0BEE"/>
    <w:rsid w:val="004A5F8A"/>
    <w:rsid w:val="004A730C"/>
    <w:rsid w:val="004B0D89"/>
    <w:rsid w:val="004B3786"/>
    <w:rsid w:val="004B4632"/>
    <w:rsid w:val="004C1AA7"/>
    <w:rsid w:val="004C75D6"/>
    <w:rsid w:val="004D0405"/>
    <w:rsid w:val="004E00DF"/>
    <w:rsid w:val="004E09C9"/>
    <w:rsid w:val="004E28C9"/>
    <w:rsid w:val="004E353C"/>
    <w:rsid w:val="004E5EF4"/>
    <w:rsid w:val="004E5F2D"/>
    <w:rsid w:val="004E7AEF"/>
    <w:rsid w:val="004F1695"/>
    <w:rsid w:val="004F4683"/>
    <w:rsid w:val="004F5F34"/>
    <w:rsid w:val="004F69F0"/>
    <w:rsid w:val="004F6E7A"/>
    <w:rsid w:val="00501A47"/>
    <w:rsid w:val="00504D4C"/>
    <w:rsid w:val="00505A75"/>
    <w:rsid w:val="0051032B"/>
    <w:rsid w:val="005160A2"/>
    <w:rsid w:val="00516CA7"/>
    <w:rsid w:val="00522E4F"/>
    <w:rsid w:val="00531F62"/>
    <w:rsid w:val="00532903"/>
    <w:rsid w:val="0053792C"/>
    <w:rsid w:val="005408EF"/>
    <w:rsid w:val="00547C8E"/>
    <w:rsid w:val="00556062"/>
    <w:rsid w:val="005601E6"/>
    <w:rsid w:val="00561D57"/>
    <w:rsid w:val="00563565"/>
    <w:rsid w:val="00564448"/>
    <w:rsid w:val="005702E8"/>
    <w:rsid w:val="00574D00"/>
    <w:rsid w:val="00576549"/>
    <w:rsid w:val="0058677B"/>
    <w:rsid w:val="00596774"/>
    <w:rsid w:val="005A12FA"/>
    <w:rsid w:val="005A6603"/>
    <w:rsid w:val="005B22F6"/>
    <w:rsid w:val="005B6234"/>
    <w:rsid w:val="005B6E25"/>
    <w:rsid w:val="005C4BC0"/>
    <w:rsid w:val="005D7A58"/>
    <w:rsid w:val="005E16C4"/>
    <w:rsid w:val="005E35EF"/>
    <w:rsid w:val="005F1AF4"/>
    <w:rsid w:val="005F22DE"/>
    <w:rsid w:val="00601446"/>
    <w:rsid w:val="0060314F"/>
    <w:rsid w:val="00604CA8"/>
    <w:rsid w:val="006110D4"/>
    <w:rsid w:val="00611720"/>
    <w:rsid w:val="0061590D"/>
    <w:rsid w:val="00616025"/>
    <w:rsid w:val="0061707B"/>
    <w:rsid w:val="00627315"/>
    <w:rsid w:val="0063288C"/>
    <w:rsid w:val="00635C39"/>
    <w:rsid w:val="00636382"/>
    <w:rsid w:val="006433B4"/>
    <w:rsid w:val="006451C9"/>
    <w:rsid w:val="00646493"/>
    <w:rsid w:val="00650CAF"/>
    <w:rsid w:val="0065589A"/>
    <w:rsid w:val="00664DD8"/>
    <w:rsid w:val="00667EE5"/>
    <w:rsid w:val="006737CD"/>
    <w:rsid w:val="006817C3"/>
    <w:rsid w:val="006931EB"/>
    <w:rsid w:val="00693235"/>
    <w:rsid w:val="006A1271"/>
    <w:rsid w:val="006A2917"/>
    <w:rsid w:val="006C60E8"/>
    <w:rsid w:val="006D1A48"/>
    <w:rsid w:val="006D2D1F"/>
    <w:rsid w:val="006E660D"/>
    <w:rsid w:val="006F4F57"/>
    <w:rsid w:val="006F5D1D"/>
    <w:rsid w:val="006F623C"/>
    <w:rsid w:val="00701DAB"/>
    <w:rsid w:val="00704E1D"/>
    <w:rsid w:val="0071372E"/>
    <w:rsid w:val="00716493"/>
    <w:rsid w:val="00717882"/>
    <w:rsid w:val="00717A76"/>
    <w:rsid w:val="0072585E"/>
    <w:rsid w:val="00725BBF"/>
    <w:rsid w:val="00727AB8"/>
    <w:rsid w:val="00730BC9"/>
    <w:rsid w:val="00735A31"/>
    <w:rsid w:val="00752190"/>
    <w:rsid w:val="00762F4B"/>
    <w:rsid w:val="00770C55"/>
    <w:rsid w:val="007767EF"/>
    <w:rsid w:val="00777B0D"/>
    <w:rsid w:val="00785558"/>
    <w:rsid w:val="007873FF"/>
    <w:rsid w:val="00787AD1"/>
    <w:rsid w:val="00796138"/>
    <w:rsid w:val="007975F4"/>
    <w:rsid w:val="007A05CA"/>
    <w:rsid w:val="007A0F7A"/>
    <w:rsid w:val="007B0055"/>
    <w:rsid w:val="007B6500"/>
    <w:rsid w:val="007C1305"/>
    <w:rsid w:val="007C35D1"/>
    <w:rsid w:val="007C7078"/>
    <w:rsid w:val="007C79C4"/>
    <w:rsid w:val="007D1300"/>
    <w:rsid w:val="007D56A4"/>
    <w:rsid w:val="007E1A8B"/>
    <w:rsid w:val="007E44B9"/>
    <w:rsid w:val="007F6C31"/>
    <w:rsid w:val="00805CD3"/>
    <w:rsid w:val="0081360B"/>
    <w:rsid w:val="0081420C"/>
    <w:rsid w:val="00814721"/>
    <w:rsid w:val="00815CC2"/>
    <w:rsid w:val="0082046C"/>
    <w:rsid w:val="00821723"/>
    <w:rsid w:val="0083322C"/>
    <w:rsid w:val="00835465"/>
    <w:rsid w:val="008405CD"/>
    <w:rsid w:val="008411FD"/>
    <w:rsid w:val="00841733"/>
    <w:rsid w:val="00842456"/>
    <w:rsid w:val="008440D0"/>
    <w:rsid w:val="008458BF"/>
    <w:rsid w:val="00851D56"/>
    <w:rsid w:val="00854A35"/>
    <w:rsid w:val="0085622C"/>
    <w:rsid w:val="008633F7"/>
    <w:rsid w:val="00872D51"/>
    <w:rsid w:val="00874FFA"/>
    <w:rsid w:val="0089134D"/>
    <w:rsid w:val="00892520"/>
    <w:rsid w:val="008A42B1"/>
    <w:rsid w:val="008A5236"/>
    <w:rsid w:val="008B0A56"/>
    <w:rsid w:val="008B4B03"/>
    <w:rsid w:val="008B5E9B"/>
    <w:rsid w:val="008C2A45"/>
    <w:rsid w:val="008D315E"/>
    <w:rsid w:val="008D32BB"/>
    <w:rsid w:val="008D5248"/>
    <w:rsid w:val="008D6B3F"/>
    <w:rsid w:val="008E5CA8"/>
    <w:rsid w:val="008E5E92"/>
    <w:rsid w:val="008E62AF"/>
    <w:rsid w:val="008E7DCA"/>
    <w:rsid w:val="008F3141"/>
    <w:rsid w:val="00900284"/>
    <w:rsid w:val="009006A6"/>
    <w:rsid w:val="00932FBE"/>
    <w:rsid w:val="0094176B"/>
    <w:rsid w:val="0094432A"/>
    <w:rsid w:val="0095046D"/>
    <w:rsid w:val="00953FAA"/>
    <w:rsid w:val="00955DC9"/>
    <w:rsid w:val="00956C6A"/>
    <w:rsid w:val="00974A83"/>
    <w:rsid w:val="0098044D"/>
    <w:rsid w:val="0098633F"/>
    <w:rsid w:val="00994CB5"/>
    <w:rsid w:val="009A1795"/>
    <w:rsid w:val="009A25BF"/>
    <w:rsid w:val="009B2029"/>
    <w:rsid w:val="009B299E"/>
    <w:rsid w:val="009B3C6A"/>
    <w:rsid w:val="009C0E46"/>
    <w:rsid w:val="009C3C18"/>
    <w:rsid w:val="009F6B5D"/>
    <w:rsid w:val="00A0092F"/>
    <w:rsid w:val="00A042C9"/>
    <w:rsid w:val="00A04DDF"/>
    <w:rsid w:val="00A06CE4"/>
    <w:rsid w:val="00A13034"/>
    <w:rsid w:val="00A136E3"/>
    <w:rsid w:val="00A21661"/>
    <w:rsid w:val="00A2351E"/>
    <w:rsid w:val="00A2571B"/>
    <w:rsid w:val="00A30FD0"/>
    <w:rsid w:val="00A31C4E"/>
    <w:rsid w:val="00A34D9A"/>
    <w:rsid w:val="00A37BA5"/>
    <w:rsid w:val="00A4281A"/>
    <w:rsid w:val="00A527ED"/>
    <w:rsid w:val="00A60E13"/>
    <w:rsid w:val="00A6390D"/>
    <w:rsid w:val="00A65AAA"/>
    <w:rsid w:val="00A6687A"/>
    <w:rsid w:val="00A6761D"/>
    <w:rsid w:val="00A70EBF"/>
    <w:rsid w:val="00A871CE"/>
    <w:rsid w:val="00A9328E"/>
    <w:rsid w:val="00A93CFE"/>
    <w:rsid w:val="00AA1A7F"/>
    <w:rsid w:val="00AB3021"/>
    <w:rsid w:val="00AB50AD"/>
    <w:rsid w:val="00AB72BC"/>
    <w:rsid w:val="00AC2E25"/>
    <w:rsid w:val="00AD30C9"/>
    <w:rsid w:val="00AD3F6A"/>
    <w:rsid w:val="00AD6FDA"/>
    <w:rsid w:val="00AE3610"/>
    <w:rsid w:val="00AE45FF"/>
    <w:rsid w:val="00AE7C39"/>
    <w:rsid w:val="00B01D01"/>
    <w:rsid w:val="00B151B5"/>
    <w:rsid w:val="00B24D33"/>
    <w:rsid w:val="00B44538"/>
    <w:rsid w:val="00B51F49"/>
    <w:rsid w:val="00B57403"/>
    <w:rsid w:val="00B66903"/>
    <w:rsid w:val="00B7301F"/>
    <w:rsid w:val="00B735C5"/>
    <w:rsid w:val="00B76088"/>
    <w:rsid w:val="00B760D5"/>
    <w:rsid w:val="00B810F4"/>
    <w:rsid w:val="00B81E8B"/>
    <w:rsid w:val="00B83451"/>
    <w:rsid w:val="00B85525"/>
    <w:rsid w:val="00B9325C"/>
    <w:rsid w:val="00B945A6"/>
    <w:rsid w:val="00B95C4D"/>
    <w:rsid w:val="00BA0749"/>
    <w:rsid w:val="00BB40D7"/>
    <w:rsid w:val="00BC04EB"/>
    <w:rsid w:val="00BC2871"/>
    <w:rsid w:val="00BC297C"/>
    <w:rsid w:val="00BD1211"/>
    <w:rsid w:val="00BD451A"/>
    <w:rsid w:val="00BD4755"/>
    <w:rsid w:val="00BD4C4B"/>
    <w:rsid w:val="00BE1B8A"/>
    <w:rsid w:val="00BE29DF"/>
    <w:rsid w:val="00BE4D35"/>
    <w:rsid w:val="00BF104A"/>
    <w:rsid w:val="00BF2960"/>
    <w:rsid w:val="00C049B6"/>
    <w:rsid w:val="00C06EBB"/>
    <w:rsid w:val="00C1020F"/>
    <w:rsid w:val="00C10542"/>
    <w:rsid w:val="00C130EB"/>
    <w:rsid w:val="00C1757E"/>
    <w:rsid w:val="00C207D1"/>
    <w:rsid w:val="00C22461"/>
    <w:rsid w:val="00C232B2"/>
    <w:rsid w:val="00C24E1B"/>
    <w:rsid w:val="00C30875"/>
    <w:rsid w:val="00C318C4"/>
    <w:rsid w:val="00C34C0B"/>
    <w:rsid w:val="00C35435"/>
    <w:rsid w:val="00C41923"/>
    <w:rsid w:val="00C42A0B"/>
    <w:rsid w:val="00C55720"/>
    <w:rsid w:val="00C62FB9"/>
    <w:rsid w:val="00C74F85"/>
    <w:rsid w:val="00C8069A"/>
    <w:rsid w:val="00C81E5C"/>
    <w:rsid w:val="00C84CEB"/>
    <w:rsid w:val="00C85F78"/>
    <w:rsid w:val="00C90077"/>
    <w:rsid w:val="00C90BC8"/>
    <w:rsid w:val="00C92AF4"/>
    <w:rsid w:val="00CA1911"/>
    <w:rsid w:val="00CA5DB4"/>
    <w:rsid w:val="00CB2479"/>
    <w:rsid w:val="00CB2FC9"/>
    <w:rsid w:val="00CB4A55"/>
    <w:rsid w:val="00CD2391"/>
    <w:rsid w:val="00CD57FD"/>
    <w:rsid w:val="00CD796A"/>
    <w:rsid w:val="00CE0D9A"/>
    <w:rsid w:val="00CE1022"/>
    <w:rsid w:val="00CE35DE"/>
    <w:rsid w:val="00CE4280"/>
    <w:rsid w:val="00CF708F"/>
    <w:rsid w:val="00CF7456"/>
    <w:rsid w:val="00D11197"/>
    <w:rsid w:val="00D12969"/>
    <w:rsid w:val="00D12AE5"/>
    <w:rsid w:val="00D13C90"/>
    <w:rsid w:val="00D14008"/>
    <w:rsid w:val="00D2133E"/>
    <w:rsid w:val="00D316DB"/>
    <w:rsid w:val="00D3179C"/>
    <w:rsid w:val="00D31E4C"/>
    <w:rsid w:val="00D3514E"/>
    <w:rsid w:val="00D43C3D"/>
    <w:rsid w:val="00D44ACE"/>
    <w:rsid w:val="00D57524"/>
    <w:rsid w:val="00D6025C"/>
    <w:rsid w:val="00D61AA6"/>
    <w:rsid w:val="00D6495E"/>
    <w:rsid w:val="00D71421"/>
    <w:rsid w:val="00D731D7"/>
    <w:rsid w:val="00D82641"/>
    <w:rsid w:val="00D930C4"/>
    <w:rsid w:val="00D939AF"/>
    <w:rsid w:val="00D94BFE"/>
    <w:rsid w:val="00D95357"/>
    <w:rsid w:val="00DA0891"/>
    <w:rsid w:val="00DA27F3"/>
    <w:rsid w:val="00DB3522"/>
    <w:rsid w:val="00DB5208"/>
    <w:rsid w:val="00DB728E"/>
    <w:rsid w:val="00DB79A9"/>
    <w:rsid w:val="00DC2264"/>
    <w:rsid w:val="00DC4E3D"/>
    <w:rsid w:val="00DC6C8C"/>
    <w:rsid w:val="00DD04FF"/>
    <w:rsid w:val="00DD30D9"/>
    <w:rsid w:val="00DD4372"/>
    <w:rsid w:val="00DE2BC9"/>
    <w:rsid w:val="00DE2BD5"/>
    <w:rsid w:val="00DE400F"/>
    <w:rsid w:val="00DF2059"/>
    <w:rsid w:val="00DF4C4F"/>
    <w:rsid w:val="00E11B44"/>
    <w:rsid w:val="00E1401C"/>
    <w:rsid w:val="00E17340"/>
    <w:rsid w:val="00E21251"/>
    <w:rsid w:val="00E37970"/>
    <w:rsid w:val="00E43756"/>
    <w:rsid w:val="00E4379A"/>
    <w:rsid w:val="00E455B5"/>
    <w:rsid w:val="00E46CAE"/>
    <w:rsid w:val="00E603A2"/>
    <w:rsid w:val="00E63205"/>
    <w:rsid w:val="00E65E9C"/>
    <w:rsid w:val="00E71010"/>
    <w:rsid w:val="00E72114"/>
    <w:rsid w:val="00E74B5C"/>
    <w:rsid w:val="00E81447"/>
    <w:rsid w:val="00E814BE"/>
    <w:rsid w:val="00E834E0"/>
    <w:rsid w:val="00E92115"/>
    <w:rsid w:val="00E92AB8"/>
    <w:rsid w:val="00E9333E"/>
    <w:rsid w:val="00E94E9A"/>
    <w:rsid w:val="00EA1514"/>
    <w:rsid w:val="00EB25E9"/>
    <w:rsid w:val="00EB72B0"/>
    <w:rsid w:val="00EC228B"/>
    <w:rsid w:val="00EC3EB7"/>
    <w:rsid w:val="00ED1928"/>
    <w:rsid w:val="00ED5BD3"/>
    <w:rsid w:val="00EE36A5"/>
    <w:rsid w:val="00EF24F1"/>
    <w:rsid w:val="00EF39FE"/>
    <w:rsid w:val="00EF5758"/>
    <w:rsid w:val="00EF5ECF"/>
    <w:rsid w:val="00F07D15"/>
    <w:rsid w:val="00F105FF"/>
    <w:rsid w:val="00F240AC"/>
    <w:rsid w:val="00F2467C"/>
    <w:rsid w:val="00F32633"/>
    <w:rsid w:val="00F33930"/>
    <w:rsid w:val="00F35793"/>
    <w:rsid w:val="00F43248"/>
    <w:rsid w:val="00F5310B"/>
    <w:rsid w:val="00F55F52"/>
    <w:rsid w:val="00F76EA6"/>
    <w:rsid w:val="00F80FBE"/>
    <w:rsid w:val="00F82CE6"/>
    <w:rsid w:val="00F85149"/>
    <w:rsid w:val="00F85735"/>
    <w:rsid w:val="00FA38D2"/>
    <w:rsid w:val="00FB2B36"/>
    <w:rsid w:val="00FB49F6"/>
    <w:rsid w:val="00FB5347"/>
    <w:rsid w:val="00FB590B"/>
    <w:rsid w:val="00FB7B51"/>
    <w:rsid w:val="00FC4221"/>
    <w:rsid w:val="00FC6BB4"/>
    <w:rsid w:val="00FD5D77"/>
    <w:rsid w:val="00FD7151"/>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 w:type="character" w:styleId="Nevyeenzmnka">
    <w:name w:val="Unresolved Mention"/>
    <w:basedOn w:val="Standardnpsmoodstavce"/>
    <w:uiPriority w:val="99"/>
    <w:semiHidden/>
    <w:unhideWhenUsed/>
    <w:rsid w:val="00FD71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855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ED909-C1E3-484E-9F50-494220B82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3030</Words>
  <Characters>17759</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Kubesová Kamila</cp:lastModifiedBy>
  <cp:revision>3</cp:revision>
  <cp:lastPrinted>2018-01-23T09:37:00Z</cp:lastPrinted>
  <dcterms:created xsi:type="dcterms:W3CDTF">2021-11-18T06:37:00Z</dcterms:created>
  <dcterms:modified xsi:type="dcterms:W3CDTF">2021-11-18T06:38:00Z</dcterms:modified>
</cp:coreProperties>
</file>