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CAD3" w14:textId="77777777" w:rsidR="005540E6" w:rsidRDefault="005540E6" w:rsidP="005540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1</w:t>
      </w:r>
    </w:p>
    <w:p w14:paraId="025AB9E1" w14:textId="77777777" w:rsidR="005540E6" w:rsidRPr="005540E6" w:rsidRDefault="005540E6" w:rsidP="005540E6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KE S</w:t>
      </w:r>
      <w:r w:rsidRPr="002208A1">
        <w:rPr>
          <w:b/>
          <w:sz w:val="44"/>
          <w:szCs w:val="44"/>
        </w:rPr>
        <w:t>MLOUV</w:t>
      </w:r>
      <w:r>
        <w:rPr>
          <w:b/>
          <w:sz w:val="44"/>
          <w:szCs w:val="44"/>
        </w:rPr>
        <w:t>Ě</w:t>
      </w:r>
      <w:r w:rsidRPr="002208A1">
        <w:rPr>
          <w:b/>
          <w:sz w:val="44"/>
          <w:szCs w:val="44"/>
        </w:rPr>
        <w:t xml:space="preserve"> O DÍLO </w:t>
      </w:r>
      <w:r w:rsidRPr="005540E6">
        <w:rPr>
          <w:b/>
          <w:sz w:val="36"/>
          <w:szCs w:val="36"/>
        </w:rPr>
        <w:t>č. objednatele: 26/2021</w:t>
      </w:r>
    </w:p>
    <w:p w14:paraId="6D99AB13" w14:textId="6C499D1E" w:rsidR="005540E6" w:rsidRPr="005540E6" w:rsidRDefault="005540E6" w:rsidP="005540E6">
      <w:pPr>
        <w:ind w:left="4248" w:right="-142"/>
        <w:rPr>
          <w:b/>
          <w:sz w:val="36"/>
          <w:szCs w:val="36"/>
        </w:rPr>
      </w:pPr>
      <w:r w:rsidRPr="005540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5540E6">
        <w:rPr>
          <w:b/>
          <w:sz w:val="36"/>
          <w:szCs w:val="36"/>
        </w:rPr>
        <w:t xml:space="preserve">   č. dodavatele: SOD/2021/011</w:t>
      </w:r>
    </w:p>
    <w:p w14:paraId="3B44FCE7" w14:textId="77777777" w:rsidR="005540E6" w:rsidRPr="00357CDA" w:rsidRDefault="005540E6" w:rsidP="005540E6">
      <w:pPr>
        <w:jc w:val="center"/>
        <w:rPr>
          <w:b/>
          <w:sz w:val="14"/>
          <w:szCs w:val="14"/>
        </w:rPr>
      </w:pPr>
    </w:p>
    <w:p w14:paraId="60A70434" w14:textId="77777777" w:rsidR="005540E6" w:rsidRDefault="005540E6" w:rsidP="005540E6">
      <w:pPr>
        <w:jc w:val="both"/>
      </w:pPr>
      <w:r w:rsidRPr="00132513">
        <w:t>uzavřen</w:t>
      </w:r>
      <w:r>
        <w:t>é</w:t>
      </w:r>
      <w:r w:rsidRPr="00132513">
        <w:t xml:space="preserve"> mezi následujícími smluvními stranami</w:t>
      </w:r>
      <w:r>
        <w:t xml:space="preserve"> dne 12.7.2021</w:t>
      </w:r>
    </w:p>
    <w:p w14:paraId="02593A60" w14:textId="77777777" w:rsidR="005540E6" w:rsidRPr="00132513" w:rsidRDefault="005540E6" w:rsidP="005540E6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419"/>
      </w:tblGrid>
      <w:tr w:rsidR="005540E6" w:rsidRPr="009527D3" w14:paraId="6C36914C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421358A" w14:textId="77777777" w:rsidR="005540E6" w:rsidRPr="009527D3" w:rsidRDefault="005540E6" w:rsidP="00357CDA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790FBF9B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 a Střední odborná škola, Plasy</w:t>
            </w:r>
          </w:p>
        </w:tc>
      </w:tr>
      <w:tr w:rsidR="005540E6" w:rsidRPr="009527D3" w14:paraId="7BB175FA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470F159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7BE7839F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Školní 280, Plasy, 331 01</w:t>
            </w:r>
          </w:p>
        </w:tc>
      </w:tr>
      <w:tr w:rsidR="005540E6" w:rsidRPr="009527D3" w14:paraId="5B2C0BE2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207E48A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63D7718D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70838534</w:t>
            </w:r>
          </w:p>
        </w:tc>
      </w:tr>
      <w:tr w:rsidR="005540E6" w:rsidRPr="009527D3" w14:paraId="11B9DE42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3D0B8E4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951C9DC" w14:textId="77777777" w:rsidR="005540E6" w:rsidRPr="009527D3" w:rsidRDefault="005540E6" w:rsidP="00357CDA">
            <w:pPr>
              <w:rPr>
                <w:sz w:val="22"/>
                <w:szCs w:val="22"/>
              </w:rPr>
            </w:pPr>
          </w:p>
        </w:tc>
      </w:tr>
      <w:tr w:rsidR="005540E6" w:rsidRPr="009527D3" w14:paraId="4F1F19AF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2903B95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124A800C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Markéta Lorenzová</w:t>
            </w:r>
          </w:p>
        </w:tc>
      </w:tr>
      <w:tr w:rsidR="005540E6" w:rsidRPr="009527D3" w14:paraId="70E180E2" w14:textId="77777777" w:rsidTr="00357CDA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772939CB" w14:textId="77777777" w:rsidR="005540E6" w:rsidRPr="009527D3" w:rsidRDefault="005540E6" w:rsidP="00357CDA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39B1E2E" w14:textId="55E09F4A" w:rsidR="005540E6" w:rsidRPr="009527D3" w:rsidRDefault="0085319E" w:rsidP="0035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</w:t>
            </w:r>
          </w:p>
        </w:tc>
      </w:tr>
    </w:tbl>
    <w:p w14:paraId="161A4475" w14:textId="77777777" w:rsidR="005540E6" w:rsidRPr="009527D3" w:rsidRDefault="005540E6" w:rsidP="005540E6">
      <w:pPr>
        <w:rPr>
          <w:szCs w:val="22"/>
        </w:rPr>
      </w:pPr>
      <w:r w:rsidRPr="009527D3">
        <w:rPr>
          <w:szCs w:val="22"/>
        </w:rPr>
        <w:t>dále jen „objednatel“</w:t>
      </w:r>
    </w:p>
    <w:p w14:paraId="08C0F4C7" w14:textId="77777777" w:rsidR="005540E6" w:rsidRPr="009527D3" w:rsidRDefault="005540E6" w:rsidP="005540E6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419"/>
      </w:tblGrid>
      <w:tr w:rsidR="005540E6" w:rsidRPr="009527D3" w14:paraId="2063108F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D7B3993" w14:textId="77777777" w:rsidR="005540E6" w:rsidRPr="005C1A72" w:rsidRDefault="005540E6" w:rsidP="00357CDA">
            <w:pPr>
              <w:rPr>
                <w:b/>
                <w:sz w:val="22"/>
                <w:szCs w:val="22"/>
              </w:rPr>
            </w:pPr>
            <w:r w:rsidRPr="005C1A72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2B5CC0F4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Stavitelství Kamínek s.r.o.</w:t>
            </w:r>
          </w:p>
        </w:tc>
      </w:tr>
      <w:tr w:rsidR="005540E6" w:rsidRPr="000C7837" w14:paraId="4389C1D8" w14:textId="77777777" w:rsidTr="00357CDA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137EEF1B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7A79848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Líšťany 11, 330 35 Líšťany</w:t>
            </w:r>
          </w:p>
        </w:tc>
      </w:tr>
      <w:tr w:rsidR="005540E6" w:rsidRPr="000C7837" w14:paraId="23E168D1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6DE6472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6CC02F3F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26021471</w:t>
            </w:r>
          </w:p>
        </w:tc>
      </w:tr>
      <w:tr w:rsidR="005540E6" w:rsidRPr="000C7837" w14:paraId="69802821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7EE72E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4778D9A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CZ26021471</w:t>
            </w:r>
          </w:p>
        </w:tc>
      </w:tr>
      <w:tr w:rsidR="005540E6" w:rsidRPr="000C7837" w14:paraId="2303A941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4907C5C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65FFD7B8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Spisová značka C 14059 uvedená u Krajského soudu v Plzni</w:t>
            </w:r>
          </w:p>
        </w:tc>
      </w:tr>
      <w:tr w:rsidR="005540E6" w:rsidRPr="000C7837" w14:paraId="1608F4DC" w14:textId="77777777" w:rsidTr="00357CDA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E80DC4E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1090974C" w14:textId="77777777" w:rsidR="005540E6" w:rsidRPr="005C1A72" w:rsidRDefault="005540E6" w:rsidP="00357CDA">
            <w:pPr>
              <w:rPr>
                <w:sz w:val="22"/>
                <w:szCs w:val="22"/>
              </w:rPr>
            </w:pPr>
            <w:r w:rsidRPr="00357CDA">
              <w:rPr>
                <w:sz w:val="22"/>
                <w:szCs w:val="22"/>
              </w:rPr>
              <w:t>Radek Kamínek (jméno uvést v 1. pádu)</w:t>
            </w:r>
          </w:p>
        </w:tc>
      </w:tr>
    </w:tbl>
    <w:p w14:paraId="70A662E0" w14:textId="77777777" w:rsidR="005540E6" w:rsidRDefault="005540E6" w:rsidP="005540E6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AE89" wp14:editId="09BD8721">
                <wp:simplePos x="0" y="0"/>
                <wp:positionH relativeFrom="column">
                  <wp:posOffset>-57151</wp:posOffset>
                </wp:positionH>
                <wp:positionV relativeFrom="paragraph">
                  <wp:posOffset>233045</wp:posOffset>
                </wp:positionV>
                <wp:extent cx="6467475" cy="285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D457E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8.35pt" to="504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9527D3">
        <w:rPr>
          <w:szCs w:val="22"/>
        </w:rPr>
        <w:t>dále jen „zhotovitel“</w:t>
      </w:r>
    </w:p>
    <w:p w14:paraId="3A2C2C1A" w14:textId="77777777" w:rsidR="005540E6" w:rsidRPr="00357CDA" w:rsidRDefault="005540E6" w:rsidP="005540E6">
      <w:pPr>
        <w:pStyle w:val="Normlnweb"/>
        <w:rPr>
          <w:rFonts w:ascii="Calibri" w:hAnsi="Calibri"/>
          <w:sz w:val="22"/>
          <w:szCs w:val="22"/>
        </w:rPr>
      </w:pPr>
      <w:r w:rsidRPr="00357CDA">
        <w:rPr>
          <w:rFonts w:ascii="Calibri" w:hAnsi="Calibri"/>
          <w:sz w:val="22"/>
          <w:szCs w:val="22"/>
        </w:rPr>
        <w:t xml:space="preserve">Tento dodatek č. </w:t>
      </w:r>
      <w:r>
        <w:rPr>
          <w:rFonts w:ascii="Calibri" w:hAnsi="Calibri"/>
          <w:sz w:val="22"/>
          <w:szCs w:val="22"/>
        </w:rPr>
        <w:t>1</w:t>
      </w:r>
      <w:r w:rsidRPr="00357CDA">
        <w:rPr>
          <w:rFonts w:ascii="Calibri" w:hAnsi="Calibri"/>
          <w:sz w:val="22"/>
          <w:szCs w:val="22"/>
        </w:rPr>
        <w:t xml:space="preserve"> je uzavřen na základě § 222 ods. 6 zákona č. 134/2016 Sb.</w:t>
      </w:r>
    </w:p>
    <w:p w14:paraId="4BA4BDAF" w14:textId="31F8E146" w:rsidR="005540E6" w:rsidRPr="00113290" w:rsidRDefault="005540E6" w:rsidP="005540E6">
      <w:pPr>
        <w:pStyle w:val="Nadpis1"/>
        <w:ind w:left="2835" w:firstLine="284"/>
        <w:jc w:val="left"/>
      </w:pPr>
      <w:r w:rsidRPr="00113290">
        <w:t>Předmět dodatku č.</w:t>
      </w:r>
      <w:r w:rsidR="0046413A">
        <w:t xml:space="preserve"> </w:t>
      </w:r>
      <w:r>
        <w:t>1</w:t>
      </w:r>
    </w:p>
    <w:p w14:paraId="0A0DAD0E" w14:textId="77777777" w:rsidR="005540E6" w:rsidRPr="00113290" w:rsidRDefault="005540E6" w:rsidP="005540E6">
      <w:pPr>
        <w:pStyle w:val="Normln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113290">
        <w:rPr>
          <w:rFonts w:ascii="Calibri" w:hAnsi="Calibri"/>
          <w:sz w:val="22"/>
          <w:szCs w:val="22"/>
        </w:rPr>
        <w:t xml:space="preserve">Tento dodatek č. </w:t>
      </w:r>
      <w:r>
        <w:rPr>
          <w:rFonts w:ascii="Calibri" w:hAnsi="Calibri"/>
          <w:sz w:val="22"/>
          <w:szCs w:val="22"/>
        </w:rPr>
        <w:t>1</w:t>
      </w:r>
      <w:r w:rsidRPr="00113290">
        <w:rPr>
          <w:rFonts w:ascii="Calibri" w:hAnsi="Calibri"/>
          <w:sz w:val="22"/>
          <w:szCs w:val="22"/>
        </w:rPr>
        <w:t xml:space="preserve"> smlouvy řeší:</w:t>
      </w:r>
    </w:p>
    <w:p w14:paraId="49B4BAB1" w14:textId="77777777" w:rsidR="005540E6" w:rsidRDefault="005540E6" w:rsidP="005540E6">
      <w:pPr>
        <w:pStyle w:val="Odstavecseseznamem"/>
        <w:numPr>
          <w:ilvl w:val="1"/>
          <w:numId w:val="2"/>
        </w:numPr>
        <w:ind w:left="709" w:hanging="709"/>
      </w:pPr>
      <w:r>
        <w:t>P</w:t>
      </w:r>
      <w:r w:rsidRPr="00357CDA">
        <w:t xml:space="preserve">osun </w:t>
      </w:r>
      <w:r>
        <w:t xml:space="preserve">termínu dokončení stavebních prací z důvodu prodlení realizace plynové přípojky, který nebyl zaviněn zhotovitelem. </w:t>
      </w:r>
    </w:p>
    <w:p w14:paraId="356AF284" w14:textId="77777777" w:rsidR="005540E6" w:rsidRDefault="005540E6" w:rsidP="005540E6">
      <w:pPr>
        <w:pStyle w:val="Odstavecseseznamem"/>
        <w:numPr>
          <w:ilvl w:val="1"/>
          <w:numId w:val="2"/>
        </w:numPr>
        <w:ind w:left="709" w:hanging="709"/>
      </w:pPr>
      <w:r>
        <w:t>Změnu rozsahu a ceny díla dle změnových listů č. 1 a č. 2.</w:t>
      </w:r>
    </w:p>
    <w:p w14:paraId="62E6801A" w14:textId="77777777" w:rsidR="005540E6" w:rsidRDefault="005540E6" w:rsidP="005540E6">
      <w:pPr>
        <w:pStyle w:val="Odstavecseseznamem"/>
        <w:ind w:left="709" w:hanging="709"/>
      </w:pPr>
      <w:r w:rsidRPr="00357CDA">
        <w:t>2.</w:t>
      </w:r>
      <w:r>
        <w:rPr>
          <w:b/>
          <w:bCs/>
        </w:rPr>
        <w:tab/>
      </w:r>
      <w:r w:rsidRPr="00357CDA">
        <w:rPr>
          <w:b/>
          <w:bCs/>
        </w:rPr>
        <w:t>Následující oddíly Smlouvy o dílo se mění a upravují takto:</w:t>
      </w:r>
      <w:r w:rsidRPr="00357CDA">
        <w:rPr>
          <w:b/>
          <w:bCs/>
        </w:rPr>
        <w:br/>
      </w:r>
    </w:p>
    <w:p w14:paraId="3FCD5098" w14:textId="77777777" w:rsidR="005540E6" w:rsidRDefault="005540E6" w:rsidP="005540E6">
      <w:pPr>
        <w:pStyle w:val="Odstavecseseznamem"/>
        <w:ind w:left="709" w:hanging="709"/>
      </w:pPr>
      <w:r>
        <w:t>2.1.</w:t>
      </w:r>
      <w:r>
        <w:tab/>
        <w:t xml:space="preserve">Odstavec </w:t>
      </w:r>
      <w:r>
        <w:rPr>
          <w:b/>
          <w:bCs/>
          <w:u w:val="single"/>
        </w:rPr>
        <w:t>Dokončení stavebních prací</w:t>
      </w:r>
      <w:r>
        <w:t xml:space="preserve"> Oddílu č. 5. TERMÍNY PLNĚNÍ – PŘEDÁNÍ STAVENIŠTĚ, DOKONČENÍ A PŘEDÁNÍ DÍLA se mění a nově zní takto:</w:t>
      </w:r>
    </w:p>
    <w:p w14:paraId="4299A751" w14:textId="77777777" w:rsidR="005540E6" w:rsidRPr="00646856" w:rsidRDefault="005540E6" w:rsidP="005540E6">
      <w:pPr>
        <w:pStyle w:val="Nadpis1"/>
        <w:numPr>
          <w:ilvl w:val="0"/>
          <w:numId w:val="0"/>
        </w:numPr>
      </w:pPr>
      <w:r>
        <w:t>5.</w:t>
      </w:r>
      <w:r>
        <w:tab/>
        <w:t>TERMÍNY PLNĚNÍ – PŘEDÁNÍ STAVENIŠTĚ, DOKONČENÍ A PŘEDÁNÍ DÍLA</w:t>
      </w:r>
    </w:p>
    <w:p w14:paraId="1BB4AEF0" w14:textId="77777777" w:rsidR="005540E6" w:rsidRPr="00357CDA" w:rsidRDefault="005540E6" w:rsidP="005540E6">
      <w:pPr>
        <w:pStyle w:val="Odstavecseseznamem"/>
        <w:ind w:left="0"/>
        <w:rPr>
          <w:b/>
          <w:bCs/>
        </w:rPr>
      </w:pPr>
      <w:r>
        <w:rPr>
          <w:b/>
          <w:bCs/>
          <w:u w:val="single"/>
        </w:rPr>
        <w:t>Dokončení stavebních prací:</w:t>
      </w:r>
      <w:r>
        <w:rPr>
          <w:b/>
          <w:bCs/>
        </w:rPr>
        <w:t xml:space="preserve"> nejpozději do 21.10.2021</w:t>
      </w:r>
    </w:p>
    <w:p w14:paraId="300332C3" w14:textId="77777777" w:rsidR="005540E6" w:rsidRDefault="005540E6" w:rsidP="005540E6">
      <w:pPr>
        <w:pStyle w:val="Odstavecseseznamem"/>
        <w:ind w:left="709" w:hanging="709"/>
      </w:pPr>
      <w:r>
        <w:lastRenderedPageBreak/>
        <w:t>2.2.</w:t>
      </w:r>
      <w:r>
        <w:tab/>
        <w:t>Odstavec 6.1. o</w:t>
      </w:r>
      <w:r w:rsidRPr="005540E6">
        <w:t>ddíl</w:t>
      </w:r>
      <w:r>
        <w:t>u</w:t>
      </w:r>
      <w:r w:rsidRPr="005540E6">
        <w:t xml:space="preserve"> </w:t>
      </w:r>
      <w:r>
        <w:t xml:space="preserve">č. 6 CENA A PLATEBNÍ PODMÍNKY </w:t>
      </w:r>
      <w:r w:rsidRPr="005540E6">
        <w:t>SoD se mění takto:</w:t>
      </w:r>
    </w:p>
    <w:p w14:paraId="05BF423A" w14:textId="77777777" w:rsidR="005540E6" w:rsidRPr="00646856" w:rsidRDefault="005540E6" w:rsidP="005540E6">
      <w:pPr>
        <w:pStyle w:val="Nadpis1"/>
        <w:numPr>
          <w:ilvl w:val="0"/>
          <w:numId w:val="0"/>
        </w:numPr>
      </w:pPr>
      <w:r>
        <w:t>6.</w:t>
      </w:r>
      <w:r>
        <w:tab/>
      </w:r>
      <w:r w:rsidRPr="00646856">
        <w:t>CENA A PLATEBNÍ PODMÍNKY</w:t>
      </w:r>
    </w:p>
    <w:p w14:paraId="155C6751" w14:textId="77777777" w:rsidR="005540E6" w:rsidRDefault="005540E6" w:rsidP="005540E6">
      <w:pPr>
        <w:pStyle w:val="Odstavecseseznamem"/>
        <w:numPr>
          <w:ilvl w:val="1"/>
          <w:numId w:val="3"/>
        </w:numPr>
        <w:ind w:left="709" w:hanging="709"/>
        <w:jc w:val="both"/>
      </w:pPr>
      <w:r w:rsidRPr="00132513">
        <w:t>Objednatel se zavazuje zaplatit zhotoviteli za řádné provedení díla sjednanou cenu:</w:t>
      </w:r>
      <w:r>
        <w:t xml:space="preserve"> 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0"/>
        <w:gridCol w:w="2268"/>
        <w:gridCol w:w="2551"/>
      </w:tblGrid>
      <w:tr w:rsidR="0046413A" w14:paraId="3DE80900" w14:textId="77777777" w:rsidTr="0046413A">
        <w:tc>
          <w:tcPr>
            <w:tcW w:w="2269" w:type="dxa"/>
          </w:tcPr>
          <w:p w14:paraId="5FBDAE9E" w14:textId="77777777" w:rsidR="0046413A" w:rsidRDefault="0046413A" w:rsidP="00357CDA">
            <w:pPr>
              <w:pStyle w:val="Odstavecseseznamem"/>
              <w:ind w:left="0"/>
              <w:jc w:val="both"/>
            </w:pPr>
          </w:p>
        </w:tc>
        <w:tc>
          <w:tcPr>
            <w:tcW w:w="2410" w:type="dxa"/>
          </w:tcPr>
          <w:p w14:paraId="0AE0DBF6" w14:textId="77777777" w:rsidR="0046413A" w:rsidRDefault="0046413A" w:rsidP="00357CDA">
            <w:pPr>
              <w:pStyle w:val="Odstavecseseznamem"/>
              <w:ind w:left="0"/>
              <w:jc w:val="both"/>
            </w:pPr>
            <w:r>
              <w:t>Kč bez DPH</w:t>
            </w:r>
          </w:p>
        </w:tc>
        <w:tc>
          <w:tcPr>
            <w:tcW w:w="2268" w:type="dxa"/>
          </w:tcPr>
          <w:p w14:paraId="6F6329CE" w14:textId="77777777" w:rsidR="0046413A" w:rsidRDefault="0046413A" w:rsidP="00357CDA">
            <w:pPr>
              <w:pStyle w:val="Odstavecseseznamem"/>
              <w:ind w:left="0"/>
              <w:jc w:val="both"/>
            </w:pPr>
            <w:r>
              <w:t>DPH 21 %</w:t>
            </w:r>
          </w:p>
        </w:tc>
        <w:tc>
          <w:tcPr>
            <w:tcW w:w="2551" w:type="dxa"/>
          </w:tcPr>
          <w:p w14:paraId="4A47C1F1" w14:textId="77777777" w:rsidR="0046413A" w:rsidRDefault="0046413A" w:rsidP="00357CDA">
            <w:pPr>
              <w:pStyle w:val="Odstavecseseznamem"/>
              <w:ind w:left="0"/>
              <w:jc w:val="both"/>
            </w:pPr>
            <w:r>
              <w:t>Celkem včetně DPH</w:t>
            </w:r>
          </w:p>
        </w:tc>
      </w:tr>
      <w:tr w:rsidR="0046413A" w14:paraId="69CF860B" w14:textId="77777777" w:rsidTr="0046413A">
        <w:trPr>
          <w:trHeight w:val="1283"/>
        </w:trPr>
        <w:tc>
          <w:tcPr>
            <w:tcW w:w="2269" w:type="dxa"/>
          </w:tcPr>
          <w:p w14:paraId="09AE25A9" w14:textId="77777777" w:rsidR="0046413A" w:rsidRDefault="0046413A" w:rsidP="00357CDA">
            <w:pPr>
              <w:pStyle w:val="Odstavecseseznamem"/>
              <w:ind w:left="0"/>
              <w:jc w:val="both"/>
            </w:pPr>
            <w:r>
              <w:rPr>
                <w:b/>
              </w:rPr>
              <w:t xml:space="preserve">Původní </w:t>
            </w:r>
            <w:r w:rsidRPr="00403030">
              <w:rPr>
                <w:b/>
              </w:rPr>
              <w:t>cena za dílo čin</w:t>
            </w:r>
            <w:r>
              <w:rPr>
                <w:b/>
              </w:rPr>
              <w:t>ila</w:t>
            </w:r>
          </w:p>
        </w:tc>
        <w:tc>
          <w:tcPr>
            <w:tcW w:w="2410" w:type="dxa"/>
          </w:tcPr>
          <w:p w14:paraId="077FB5D8" w14:textId="77777777" w:rsidR="0046413A" w:rsidRDefault="0046413A" w:rsidP="00357CDA">
            <w:pPr>
              <w:ind w:hanging="37"/>
              <w:jc w:val="right"/>
            </w:pPr>
            <w:r w:rsidRPr="00357CDA">
              <w:t>1 950 054,03</w:t>
            </w:r>
            <w:r w:rsidRPr="00403030">
              <w:t xml:space="preserve"> Kč</w:t>
            </w:r>
          </w:p>
          <w:p w14:paraId="78E78401" w14:textId="496FD02C" w:rsidR="0046413A" w:rsidRPr="00403030" w:rsidRDefault="0046413A" w:rsidP="0046413A">
            <w:pPr>
              <w:ind w:hanging="37"/>
              <w:jc w:val="both"/>
            </w:pPr>
            <w:r w:rsidRPr="00403030">
              <w:t xml:space="preserve">(slovy: </w:t>
            </w:r>
            <w:r w:rsidRPr="00357CDA">
              <w:t>jeden milion devět set padesát tisíc</w:t>
            </w:r>
            <w:r w:rsidRPr="00403030">
              <w:t xml:space="preserve"> korun českých a </w:t>
            </w:r>
            <w:r w:rsidRPr="00357CDA">
              <w:t>tři haléře</w:t>
            </w:r>
            <w:r w:rsidRPr="00403030">
              <w:t>)</w:t>
            </w:r>
          </w:p>
          <w:p w14:paraId="64C022BB" w14:textId="77777777" w:rsidR="0046413A" w:rsidRDefault="0046413A" w:rsidP="00357CDA">
            <w:pPr>
              <w:pStyle w:val="Odstavecseseznamem"/>
              <w:ind w:left="0"/>
              <w:jc w:val="both"/>
            </w:pPr>
          </w:p>
        </w:tc>
        <w:tc>
          <w:tcPr>
            <w:tcW w:w="2268" w:type="dxa"/>
          </w:tcPr>
          <w:p w14:paraId="3A015040" w14:textId="77777777" w:rsidR="0046413A" w:rsidRDefault="0046413A" w:rsidP="00357CDA">
            <w:pPr>
              <w:tabs>
                <w:tab w:val="left" w:pos="5670"/>
              </w:tabs>
              <w:jc w:val="right"/>
            </w:pPr>
            <w:r w:rsidRPr="00357CDA">
              <w:t>409 511</w:t>
            </w:r>
            <w:r w:rsidRPr="00403030">
              <w:t>,- Kč</w:t>
            </w:r>
          </w:p>
          <w:p w14:paraId="5F708BCD" w14:textId="77777777" w:rsidR="0046413A" w:rsidRDefault="0046413A" w:rsidP="00357CDA">
            <w:pPr>
              <w:jc w:val="both"/>
            </w:pPr>
            <w:r w:rsidRPr="00403030">
              <w:t xml:space="preserve">(slovy: </w:t>
            </w:r>
            <w:r w:rsidRPr="00357CDA">
              <w:t>čtyři sta devět tisíc pět set jedenáct</w:t>
            </w:r>
            <w:r w:rsidRPr="00403030">
              <w:t xml:space="preserve"> korun českých)</w:t>
            </w:r>
          </w:p>
        </w:tc>
        <w:tc>
          <w:tcPr>
            <w:tcW w:w="2551" w:type="dxa"/>
          </w:tcPr>
          <w:p w14:paraId="7BB02E88" w14:textId="77777777" w:rsidR="0046413A" w:rsidRPr="00132513" w:rsidRDefault="0046413A" w:rsidP="00357CDA">
            <w:pPr>
              <w:tabs>
                <w:tab w:val="left" w:pos="5670"/>
              </w:tabs>
              <w:ind w:left="709"/>
              <w:jc w:val="right"/>
            </w:pPr>
            <w:r w:rsidRPr="00357CDA">
              <w:t>2 359 565</w:t>
            </w:r>
            <w:r w:rsidRPr="00403030">
              <w:t>,-</w:t>
            </w:r>
            <w:r w:rsidRPr="00132513">
              <w:t xml:space="preserve"> Kč</w:t>
            </w:r>
          </w:p>
          <w:p w14:paraId="30F6094C" w14:textId="77777777" w:rsidR="0046413A" w:rsidRDefault="0046413A" w:rsidP="00357CDA">
            <w:pPr>
              <w:jc w:val="both"/>
            </w:pPr>
            <w:r w:rsidRPr="00FE2A43">
              <w:t xml:space="preserve">(slovy: </w:t>
            </w:r>
            <w:r>
              <w:t>dva miliony tři sta padesát devět tisíc pět set šedesát pět</w:t>
            </w:r>
            <w:r w:rsidRPr="00FE2A43">
              <w:t xml:space="preserve"> korun českých)</w:t>
            </w:r>
          </w:p>
        </w:tc>
      </w:tr>
      <w:tr w:rsidR="0046413A" w:rsidRPr="00357CDA" w14:paraId="269AB8FB" w14:textId="77777777" w:rsidTr="0046413A">
        <w:tc>
          <w:tcPr>
            <w:tcW w:w="2269" w:type="dxa"/>
          </w:tcPr>
          <w:p w14:paraId="5956413E" w14:textId="77777777" w:rsidR="0046413A" w:rsidRDefault="0046413A" w:rsidP="00357CDA">
            <w:pPr>
              <w:pStyle w:val="Odstavecseseznamem"/>
              <w:ind w:left="0"/>
              <w:jc w:val="both"/>
            </w:pPr>
            <w:r>
              <w:t>Méněpráce</w:t>
            </w:r>
            <w:r>
              <w:br/>
              <w:t>dle Změnového listu č. 1</w:t>
            </w:r>
          </w:p>
        </w:tc>
        <w:tc>
          <w:tcPr>
            <w:tcW w:w="2410" w:type="dxa"/>
          </w:tcPr>
          <w:p w14:paraId="5D11BAEB" w14:textId="77777777" w:rsidR="0046413A" w:rsidRPr="00357CDA" w:rsidRDefault="0046413A" w:rsidP="0046413A">
            <w:pPr>
              <w:pStyle w:val="Odstavecseseznamem"/>
              <w:numPr>
                <w:ilvl w:val="0"/>
                <w:numId w:val="4"/>
              </w:numPr>
              <w:jc w:val="right"/>
              <w:rPr>
                <w:color w:val="FF0000"/>
              </w:rPr>
            </w:pPr>
            <w:r w:rsidRPr="00357CDA">
              <w:rPr>
                <w:color w:val="FF0000"/>
              </w:rPr>
              <w:t>33 672,- Kč</w:t>
            </w:r>
          </w:p>
        </w:tc>
        <w:tc>
          <w:tcPr>
            <w:tcW w:w="2268" w:type="dxa"/>
          </w:tcPr>
          <w:p w14:paraId="0C3CA995" w14:textId="77777777" w:rsidR="0046413A" w:rsidRPr="00357CDA" w:rsidRDefault="0046413A" w:rsidP="0046413A">
            <w:pPr>
              <w:pStyle w:val="Odstavecseseznamem"/>
              <w:numPr>
                <w:ilvl w:val="0"/>
                <w:numId w:val="4"/>
              </w:numPr>
              <w:jc w:val="right"/>
              <w:rPr>
                <w:color w:val="FF0000"/>
              </w:rPr>
            </w:pPr>
            <w:r w:rsidRPr="00357CDA">
              <w:rPr>
                <w:color w:val="FF0000"/>
              </w:rPr>
              <w:t>7 071,12 Kč</w:t>
            </w:r>
          </w:p>
        </w:tc>
        <w:tc>
          <w:tcPr>
            <w:tcW w:w="2551" w:type="dxa"/>
          </w:tcPr>
          <w:p w14:paraId="0E42754D" w14:textId="77777777" w:rsidR="0046413A" w:rsidRPr="00357CDA" w:rsidRDefault="0046413A" w:rsidP="0046413A">
            <w:pPr>
              <w:pStyle w:val="Odstavecseseznamem"/>
              <w:numPr>
                <w:ilvl w:val="0"/>
                <w:numId w:val="4"/>
              </w:numPr>
              <w:jc w:val="right"/>
              <w:rPr>
                <w:color w:val="FF0000"/>
              </w:rPr>
            </w:pPr>
            <w:r w:rsidRPr="00357CDA">
              <w:rPr>
                <w:color w:val="FF0000"/>
              </w:rPr>
              <w:t>40 743,12 Kč</w:t>
            </w:r>
          </w:p>
        </w:tc>
      </w:tr>
      <w:tr w:rsidR="0046413A" w14:paraId="3E7BA54D" w14:textId="77777777" w:rsidTr="0046413A">
        <w:tc>
          <w:tcPr>
            <w:tcW w:w="2269" w:type="dxa"/>
          </w:tcPr>
          <w:p w14:paraId="18B73CE5" w14:textId="77777777" w:rsidR="0046413A" w:rsidRDefault="0046413A" w:rsidP="00357CDA">
            <w:pPr>
              <w:pStyle w:val="Odstavecseseznamem"/>
              <w:ind w:left="0"/>
              <w:jc w:val="both"/>
            </w:pPr>
            <w:r>
              <w:t xml:space="preserve">Vícepráce  </w:t>
            </w:r>
            <w:r>
              <w:br/>
              <w:t xml:space="preserve">dle Změnového listu č. 2                           </w:t>
            </w:r>
          </w:p>
        </w:tc>
        <w:tc>
          <w:tcPr>
            <w:tcW w:w="2410" w:type="dxa"/>
          </w:tcPr>
          <w:p w14:paraId="48A7CA26" w14:textId="77777777" w:rsidR="0046413A" w:rsidRDefault="0046413A" w:rsidP="00357CDA">
            <w:pPr>
              <w:pStyle w:val="Odstavecseseznamem"/>
              <w:jc w:val="right"/>
            </w:pPr>
            <w:r>
              <w:t>339 228,27 Kč</w:t>
            </w:r>
          </w:p>
        </w:tc>
        <w:tc>
          <w:tcPr>
            <w:tcW w:w="2268" w:type="dxa"/>
          </w:tcPr>
          <w:p w14:paraId="6802ED0B" w14:textId="77777777" w:rsidR="0046413A" w:rsidRDefault="0046413A" w:rsidP="00357CDA">
            <w:pPr>
              <w:pStyle w:val="Odstavecseseznamem"/>
              <w:jc w:val="right"/>
            </w:pPr>
            <w:r>
              <w:t>71 237,94 Kč</w:t>
            </w:r>
          </w:p>
        </w:tc>
        <w:tc>
          <w:tcPr>
            <w:tcW w:w="2551" w:type="dxa"/>
          </w:tcPr>
          <w:p w14:paraId="534CA5A6" w14:textId="77777777" w:rsidR="0046413A" w:rsidRDefault="0046413A" w:rsidP="00357CDA">
            <w:pPr>
              <w:pStyle w:val="Odstavecseseznamem"/>
              <w:jc w:val="right"/>
            </w:pPr>
            <w:r>
              <w:t>410 466,21 Kč</w:t>
            </w:r>
          </w:p>
        </w:tc>
      </w:tr>
      <w:tr w:rsidR="0046413A" w14:paraId="3086468F" w14:textId="77777777" w:rsidTr="0046413A">
        <w:tc>
          <w:tcPr>
            <w:tcW w:w="2269" w:type="dxa"/>
            <w:tcBorders>
              <w:bottom w:val="single" w:sz="4" w:space="0" w:color="auto"/>
            </w:tcBorders>
          </w:tcPr>
          <w:p w14:paraId="28814634" w14:textId="77777777" w:rsidR="0046413A" w:rsidRDefault="0046413A" w:rsidP="00357CDA">
            <w:pPr>
              <w:pStyle w:val="Odstavecseseznamem"/>
            </w:pPr>
            <w:r>
              <w:t>Celkem změna</w:t>
            </w:r>
            <w:r>
              <w:br/>
              <w:t>dle tohoto Dodatku č. 1</w:t>
            </w:r>
            <w:r>
              <w:br/>
              <w:t>k SOD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6EFA75" w14:textId="77777777" w:rsidR="0046413A" w:rsidRDefault="0046413A" w:rsidP="00357CDA">
            <w:pPr>
              <w:pStyle w:val="Odstavecseseznamem"/>
              <w:jc w:val="right"/>
            </w:pPr>
            <w:r>
              <w:t>305 556,27 Kč</w:t>
            </w:r>
            <w: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8B0B81" w14:textId="77777777" w:rsidR="0046413A" w:rsidRDefault="0046413A" w:rsidP="00357CDA">
            <w:pPr>
              <w:pStyle w:val="Odstavecseseznamem"/>
              <w:jc w:val="right"/>
            </w:pPr>
            <w:r>
              <w:t>64 166,82 Kč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454C20" w14:textId="77777777" w:rsidR="0046413A" w:rsidRDefault="0046413A" w:rsidP="00357CDA">
            <w:pPr>
              <w:pStyle w:val="Odstavecseseznamem"/>
              <w:jc w:val="right"/>
            </w:pPr>
            <w:r>
              <w:t>369 723,09 Kč</w:t>
            </w:r>
          </w:p>
        </w:tc>
      </w:tr>
      <w:tr w:rsidR="0046413A" w:rsidRPr="00357CDA" w14:paraId="524690C4" w14:textId="77777777" w:rsidTr="0046413A">
        <w:tc>
          <w:tcPr>
            <w:tcW w:w="2269" w:type="dxa"/>
            <w:shd w:val="clear" w:color="auto" w:fill="FFFF00"/>
          </w:tcPr>
          <w:p w14:paraId="2A4DBB1C" w14:textId="77777777" w:rsidR="0046413A" w:rsidRPr="00357CDA" w:rsidRDefault="0046413A" w:rsidP="00357CDA">
            <w:pPr>
              <w:pStyle w:val="Odstavecseseznamem"/>
              <w:ind w:left="0"/>
              <w:rPr>
                <w:b/>
                <w:bCs/>
              </w:rPr>
            </w:pPr>
            <w:r w:rsidRPr="00357CDA">
              <w:rPr>
                <w:b/>
                <w:bCs/>
                <w:sz w:val="22"/>
                <w:szCs w:val="28"/>
              </w:rPr>
              <w:t>Nová cena za dílo upravená tímto Dodatkem č. 1 k SOD činí</w:t>
            </w:r>
          </w:p>
        </w:tc>
        <w:tc>
          <w:tcPr>
            <w:tcW w:w="2410" w:type="dxa"/>
            <w:shd w:val="clear" w:color="auto" w:fill="FFFF00"/>
          </w:tcPr>
          <w:p w14:paraId="030FEEE0" w14:textId="77777777" w:rsidR="0046413A" w:rsidRDefault="0046413A" w:rsidP="00357CDA">
            <w:pPr>
              <w:pStyle w:val="Odstavecseseznamem"/>
              <w:ind w:left="0"/>
              <w:jc w:val="right"/>
              <w:rPr>
                <w:b/>
                <w:bCs/>
                <w:sz w:val="22"/>
                <w:szCs w:val="28"/>
              </w:rPr>
            </w:pPr>
            <w:r w:rsidRPr="00357CDA">
              <w:rPr>
                <w:b/>
                <w:bCs/>
                <w:sz w:val="22"/>
                <w:szCs w:val="28"/>
              </w:rPr>
              <w:t>2 255 610,30 Kč</w:t>
            </w:r>
          </w:p>
          <w:p w14:paraId="154BC8B7" w14:textId="77777777" w:rsidR="0046413A" w:rsidRPr="00357CDA" w:rsidRDefault="0046413A" w:rsidP="0046413A">
            <w:pPr>
              <w:pStyle w:val="Odstavecseseznamem"/>
              <w:ind w:left="0" w:firstLine="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(slovy: dva miliony dvě sta padesát pět tisíc šest set deset korun českých a třicet haléřů)</w:t>
            </w:r>
          </w:p>
        </w:tc>
        <w:tc>
          <w:tcPr>
            <w:tcW w:w="2268" w:type="dxa"/>
            <w:shd w:val="clear" w:color="auto" w:fill="FFFF00"/>
          </w:tcPr>
          <w:p w14:paraId="175FD6F2" w14:textId="77777777" w:rsidR="0046413A" w:rsidRDefault="0046413A" w:rsidP="00357CDA">
            <w:pPr>
              <w:pStyle w:val="Odstavecseseznamem"/>
              <w:ind w:left="0"/>
              <w:jc w:val="right"/>
              <w:rPr>
                <w:b/>
                <w:bCs/>
                <w:sz w:val="22"/>
                <w:szCs w:val="28"/>
              </w:rPr>
            </w:pPr>
            <w:r w:rsidRPr="00357CDA">
              <w:rPr>
                <w:b/>
                <w:bCs/>
                <w:sz w:val="22"/>
                <w:szCs w:val="28"/>
              </w:rPr>
              <w:t>473 678,16 Kč</w:t>
            </w:r>
          </w:p>
          <w:p w14:paraId="52C5D0D0" w14:textId="77777777" w:rsidR="0046413A" w:rsidRPr="00357CDA" w:rsidRDefault="0046413A" w:rsidP="0046413A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(slovy: čtyři sta sedmdesát tři tisíce šest set sedmdesát osm korun českých a šestnáct haléřů)</w:t>
            </w:r>
          </w:p>
        </w:tc>
        <w:tc>
          <w:tcPr>
            <w:tcW w:w="2551" w:type="dxa"/>
            <w:shd w:val="clear" w:color="auto" w:fill="FFFF00"/>
          </w:tcPr>
          <w:p w14:paraId="09E89FAC" w14:textId="77777777" w:rsidR="0046413A" w:rsidRDefault="0046413A" w:rsidP="00357CDA">
            <w:pPr>
              <w:pStyle w:val="Odstavecseseznamem"/>
              <w:ind w:left="0"/>
              <w:jc w:val="right"/>
              <w:rPr>
                <w:b/>
                <w:bCs/>
                <w:sz w:val="22"/>
                <w:szCs w:val="28"/>
              </w:rPr>
            </w:pPr>
            <w:r w:rsidRPr="00357CDA">
              <w:rPr>
                <w:b/>
                <w:bCs/>
                <w:sz w:val="22"/>
                <w:szCs w:val="28"/>
              </w:rPr>
              <w:t>2 729 288,46 Kč</w:t>
            </w:r>
          </w:p>
          <w:p w14:paraId="3C42305F" w14:textId="77777777" w:rsidR="0046413A" w:rsidRPr="00357CDA" w:rsidRDefault="0046413A" w:rsidP="0046413A">
            <w:pPr>
              <w:pStyle w:val="Odstavecseseznamem"/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(slovy: dva miliony sedmset dvacet devět tisíc dvě sta osmdesát osm korun českých a čtyřicet šest haléřů)</w:t>
            </w:r>
          </w:p>
        </w:tc>
      </w:tr>
    </w:tbl>
    <w:p w14:paraId="7DA7DEDD" w14:textId="77777777" w:rsidR="005540E6" w:rsidRDefault="005540E6" w:rsidP="005540E6">
      <w:pPr>
        <w:pStyle w:val="Odstavecseseznamem"/>
        <w:ind w:left="0"/>
      </w:pPr>
    </w:p>
    <w:p w14:paraId="034040B1" w14:textId="77777777" w:rsidR="0046413A" w:rsidRPr="008833BC" w:rsidRDefault="0046413A" w:rsidP="0046413A">
      <w:pPr>
        <w:pStyle w:val="Nadpis1"/>
        <w:numPr>
          <w:ilvl w:val="0"/>
          <w:numId w:val="2"/>
        </w:numPr>
        <w:tabs>
          <w:tab w:val="num" w:pos="360"/>
        </w:tabs>
        <w:ind w:left="0" w:firstLine="0"/>
      </w:pPr>
      <w:r w:rsidRPr="008833BC">
        <w:t>ZÁVĚREČNÁ UJEDNÁNÍ</w:t>
      </w:r>
    </w:p>
    <w:p w14:paraId="52FE713C" w14:textId="77777777" w:rsidR="0046413A" w:rsidRDefault="0046413A" w:rsidP="0046413A">
      <w:pPr>
        <w:pStyle w:val="Odstavecseseznamem"/>
        <w:numPr>
          <w:ilvl w:val="1"/>
          <w:numId w:val="2"/>
        </w:numPr>
        <w:ind w:left="709" w:hanging="709"/>
        <w:jc w:val="both"/>
      </w:pPr>
      <w:r>
        <w:t>Ostatní ujednání Smlouvy o dílo, nedotčené tímto Dodatkem č. 1, se nemění a zůstávají v platnosti.</w:t>
      </w:r>
    </w:p>
    <w:p w14:paraId="064AE7B7" w14:textId="77777777" w:rsidR="0046413A" w:rsidRDefault="0046413A" w:rsidP="0046413A">
      <w:pPr>
        <w:pStyle w:val="Odstavecseseznamem"/>
        <w:numPr>
          <w:ilvl w:val="1"/>
          <w:numId w:val="2"/>
        </w:numPr>
        <w:ind w:left="709" w:hanging="709"/>
        <w:jc w:val="both"/>
      </w:pPr>
      <w:r>
        <w:t>Dodatek</w:t>
      </w:r>
      <w:r w:rsidRPr="00646856">
        <w:t xml:space="preserve"> je uzavřen v elektronické podobě s připojením zaručených elektronických podpisů všemi oprávněnými osobami obou smluvních stran</w:t>
      </w:r>
      <w:r w:rsidRPr="00310A5C">
        <w:t>.</w:t>
      </w:r>
    </w:p>
    <w:p w14:paraId="02A80497" w14:textId="77777777" w:rsidR="0046413A" w:rsidRDefault="0046413A" w:rsidP="0046413A">
      <w:pPr>
        <w:pStyle w:val="Odstavecseseznamem"/>
        <w:numPr>
          <w:ilvl w:val="1"/>
          <w:numId w:val="2"/>
        </w:numPr>
        <w:ind w:left="709" w:hanging="709"/>
        <w:jc w:val="both"/>
      </w:pPr>
      <w:r w:rsidRPr="00132513">
        <w:t>T</w:t>
      </w:r>
      <w:r>
        <w:t>en</w:t>
      </w:r>
      <w:r w:rsidRPr="00132513">
        <w:t xml:space="preserve">to </w:t>
      </w:r>
      <w:r>
        <w:t>Dodatek č.1 s</w:t>
      </w:r>
      <w:r w:rsidRPr="00132513">
        <w:t>mlouv</w:t>
      </w:r>
      <w:r>
        <w:t>y o dílo</w:t>
      </w:r>
      <w:r w:rsidRPr="00132513">
        <w:t xml:space="preserve"> nabývá platnosti </w:t>
      </w:r>
      <w:r>
        <w:t>dnem 21.10.2021</w:t>
      </w:r>
      <w:r w:rsidRPr="00132513">
        <w:t xml:space="preserve"> a účinnosti uveřejněním v registru smluv.</w:t>
      </w:r>
    </w:p>
    <w:p w14:paraId="02C4D5AC" w14:textId="77777777" w:rsidR="0046413A" w:rsidRDefault="0046413A" w:rsidP="0046413A">
      <w:pPr>
        <w:pStyle w:val="Odstavecseseznamem"/>
        <w:numPr>
          <w:ilvl w:val="1"/>
          <w:numId w:val="2"/>
        </w:numPr>
        <w:ind w:left="709" w:hanging="709"/>
        <w:jc w:val="both"/>
      </w:pPr>
      <w:r w:rsidRPr="00132513">
        <w:t xml:space="preserve">Smluvní strany </w:t>
      </w:r>
      <w:r>
        <w:t>s</w:t>
      </w:r>
      <w:r w:rsidRPr="00132513">
        <w:t>mlouvy prohlašují, že si t</w:t>
      </w:r>
      <w:r>
        <w:t>en</w:t>
      </w:r>
      <w:r w:rsidRPr="00132513">
        <w:t xml:space="preserve">to </w:t>
      </w:r>
      <w:r>
        <w:t>Dodatek č. 1 ke s</w:t>
      </w:r>
      <w:r w:rsidRPr="00132513">
        <w:t>mlouv</w:t>
      </w:r>
      <w:r>
        <w:t>ě</w:t>
      </w:r>
      <w:r w:rsidRPr="00132513">
        <w:t xml:space="preserve"> před jej</w:t>
      </w:r>
      <w:r>
        <w:t>ho</w:t>
      </w:r>
      <w:r w:rsidRPr="00132513">
        <w:t xml:space="preserve"> podpisem přečetly, že představuje projev jejich pravé a svobodné vůle, na důkaz čehož připojují své podpisy.</w:t>
      </w:r>
    </w:p>
    <w:p w14:paraId="4B68147D" w14:textId="77777777" w:rsidR="0046413A" w:rsidRDefault="0046413A" w:rsidP="0046413A"/>
    <w:p w14:paraId="2BAA92B6" w14:textId="3DB45D32" w:rsidR="0046413A" w:rsidRPr="004C6515" w:rsidRDefault="0046413A" w:rsidP="0046413A">
      <w:r w:rsidRPr="004C6515">
        <w:t xml:space="preserve">Přílohy </w:t>
      </w:r>
      <w:r>
        <w:t>k Dodatku č. 1:</w:t>
      </w:r>
    </w:p>
    <w:p w14:paraId="49CB0E62" w14:textId="038CE18D" w:rsidR="0046413A" w:rsidRPr="00357CDA" w:rsidRDefault="0046413A" w:rsidP="0046413A">
      <w:r>
        <w:t>P</w:t>
      </w:r>
      <w:r w:rsidRPr="00357CDA">
        <w:t xml:space="preserve">říloha č. 1 – </w:t>
      </w:r>
      <w:r>
        <w:t>Rekapitulace ceny díla vč. Změnových listů č. 1 a č. 2</w:t>
      </w:r>
    </w:p>
    <w:p w14:paraId="0DF39D45" w14:textId="77777777" w:rsidR="0046413A" w:rsidRPr="005C1A72" w:rsidRDefault="0046413A" w:rsidP="0046413A">
      <w:pPr>
        <w:pStyle w:val="Odstavecseseznamem"/>
        <w:ind w:left="36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46413A" w:rsidRPr="008833BC" w14:paraId="568041B1" w14:textId="77777777" w:rsidTr="00357CDA">
        <w:trPr>
          <w:trHeight w:val="1535"/>
        </w:trPr>
        <w:tc>
          <w:tcPr>
            <w:tcW w:w="4415" w:type="dxa"/>
          </w:tcPr>
          <w:p w14:paraId="55E52779" w14:textId="77777777" w:rsidR="0046413A" w:rsidRPr="0034599D" w:rsidRDefault="0046413A" w:rsidP="00357CDA">
            <w:pPr>
              <w:rPr>
                <w:sz w:val="22"/>
              </w:rPr>
            </w:pPr>
          </w:p>
          <w:p w14:paraId="53282AC4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v Plasích</w:t>
            </w:r>
          </w:p>
          <w:p w14:paraId="46FD8AED" w14:textId="640F73D1" w:rsidR="0046413A" w:rsidRPr="0034599D" w:rsidRDefault="0085319E" w:rsidP="00357CDA">
            <w:pPr>
              <w:rPr>
                <w:sz w:val="22"/>
              </w:rPr>
            </w:pPr>
            <w:r>
              <w:rPr>
                <w:sz w:val="22"/>
              </w:rPr>
              <w:t xml:space="preserve">XXXXXXXXXXXXXXXXXXXXX                                              </w:t>
            </w:r>
          </w:p>
          <w:p w14:paraId="07C78B41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Mgr. Markéta Lorenzová</w:t>
            </w:r>
          </w:p>
          <w:p w14:paraId="0D35F856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ředitelka</w:t>
            </w:r>
          </w:p>
          <w:p w14:paraId="6A84A5CD" w14:textId="77777777" w:rsidR="0046413A" w:rsidRPr="0034599D" w:rsidRDefault="0046413A" w:rsidP="00357CDA">
            <w:pPr>
              <w:rPr>
                <w:sz w:val="22"/>
              </w:rPr>
            </w:pPr>
          </w:p>
          <w:p w14:paraId="7DD989E7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Gymnázium a Střední odborná škola, Plasy</w:t>
            </w:r>
          </w:p>
          <w:p w14:paraId="1D8C5A5B" w14:textId="77777777" w:rsidR="0046413A" w:rsidRPr="0034599D" w:rsidRDefault="0046413A" w:rsidP="00357CDA">
            <w:pPr>
              <w:rPr>
                <w:sz w:val="22"/>
              </w:rPr>
            </w:pPr>
          </w:p>
          <w:p w14:paraId="2C731D37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za objednatele</w:t>
            </w:r>
          </w:p>
          <w:p w14:paraId="57349DBF" w14:textId="77777777" w:rsidR="0046413A" w:rsidRPr="0034599D" w:rsidRDefault="0046413A" w:rsidP="00357CDA">
            <w:pPr>
              <w:rPr>
                <w:sz w:val="22"/>
              </w:rPr>
            </w:pPr>
          </w:p>
        </w:tc>
        <w:tc>
          <w:tcPr>
            <w:tcW w:w="4415" w:type="dxa"/>
          </w:tcPr>
          <w:p w14:paraId="18948F44" w14:textId="77777777" w:rsidR="0046413A" w:rsidRPr="0034599D" w:rsidRDefault="0046413A" w:rsidP="00357CDA">
            <w:pPr>
              <w:rPr>
                <w:sz w:val="22"/>
              </w:rPr>
            </w:pPr>
          </w:p>
          <w:p w14:paraId="1648E63E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v</w:t>
            </w:r>
            <w:r w:rsidRPr="0046413A">
              <w:rPr>
                <w:sz w:val="22"/>
              </w:rPr>
              <w:t xml:space="preserve"> Líšťanech </w:t>
            </w:r>
          </w:p>
          <w:p w14:paraId="05B59764" w14:textId="3FDB09C5" w:rsidR="0046413A" w:rsidRPr="0034599D" w:rsidRDefault="0085319E" w:rsidP="00357CDA">
            <w:pPr>
              <w:rPr>
                <w:sz w:val="22"/>
              </w:rPr>
            </w:pPr>
            <w:r>
              <w:rPr>
                <w:sz w:val="22"/>
              </w:rPr>
              <w:t>XXXXXXXXXXXXXXXXXX</w:t>
            </w:r>
            <w:bookmarkStart w:id="0" w:name="_GoBack"/>
            <w:bookmarkEnd w:id="0"/>
          </w:p>
          <w:p w14:paraId="227D9A04" w14:textId="77777777" w:rsidR="0046413A" w:rsidRPr="0034599D" w:rsidRDefault="0046413A" w:rsidP="00357CDA">
            <w:pPr>
              <w:rPr>
                <w:sz w:val="22"/>
              </w:rPr>
            </w:pPr>
            <w:r w:rsidRPr="0046413A">
              <w:rPr>
                <w:sz w:val="22"/>
              </w:rPr>
              <w:t>Radek Kamínek</w:t>
            </w:r>
          </w:p>
          <w:p w14:paraId="478A5841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 xml:space="preserve">statutární </w:t>
            </w:r>
            <w:r w:rsidRPr="0046413A">
              <w:rPr>
                <w:sz w:val="22"/>
              </w:rPr>
              <w:t>orgán – jednatel</w:t>
            </w:r>
          </w:p>
          <w:p w14:paraId="2168966C" w14:textId="77777777" w:rsidR="0046413A" w:rsidRPr="0034599D" w:rsidRDefault="0046413A" w:rsidP="00357CDA">
            <w:pPr>
              <w:rPr>
                <w:sz w:val="22"/>
              </w:rPr>
            </w:pPr>
          </w:p>
          <w:p w14:paraId="445F7AC9" w14:textId="77777777" w:rsidR="0046413A" w:rsidRPr="0034599D" w:rsidRDefault="0046413A" w:rsidP="00357CDA">
            <w:pPr>
              <w:rPr>
                <w:sz w:val="22"/>
              </w:rPr>
            </w:pPr>
            <w:r w:rsidRPr="0046413A">
              <w:rPr>
                <w:sz w:val="22"/>
              </w:rPr>
              <w:t>Stavitelství Kamínek s.r.o.</w:t>
            </w:r>
          </w:p>
          <w:p w14:paraId="1DF64AC9" w14:textId="77777777" w:rsidR="0046413A" w:rsidRPr="0034599D" w:rsidRDefault="0046413A" w:rsidP="00357CDA">
            <w:pPr>
              <w:rPr>
                <w:sz w:val="22"/>
              </w:rPr>
            </w:pPr>
          </w:p>
          <w:p w14:paraId="0C9FCBBA" w14:textId="77777777" w:rsidR="0046413A" w:rsidRPr="0034599D" w:rsidRDefault="0046413A" w:rsidP="00357CDA">
            <w:pPr>
              <w:rPr>
                <w:sz w:val="22"/>
              </w:rPr>
            </w:pPr>
            <w:r w:rsidRPr="00357CDA">
              <w:rPr>
                <w:sz w:val="22"/>
              </w:rPr>
              <w:t>za zhotovitele</w:t>
            </w:r>
          </w:p>
          <w:p w14:paraId="695755B7" w14:textId="77777777" w:rsidR="0046413A" w:rsidRPr="0034599D" w:rsidRDefault="0046413A" w:rsidP="00357CDA">
            <w:pPr>
              <w:rPr>
                <w:sz w:val="22"/>
              </w:rPr>
            </w:pPr>
          </w:p>
        </w:tc>
      </w:tr>
    </w:tbl>
    <w:p w14:paraId="7FF241C2" w14:textId="77777777" w:rsidR="003B4948" w:rsidRDefault="00303729"/>
    <w:sectPr w:rsidR="003B4948" w:rsidSect="005540E6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24DDD" w14:textId="77777777" w:rsidR="00303729" w:rsidRDefault="00303729" w:rsidP="005540E6">
      <w:pPr>
        <w:spacing w:after="0"/>
      </w:pPr>
      <w:r>
        <w:separator/>
      </w:r>
    </w:p>
  </w:endnote>
  <w:endnote w:type="continuationSeparator" w:id="0">
    <w:p w14:paraId="4B96A078" w14:textId="77777777" w:rsidR="00303729" w:rsidRDefault="00303729" w:rsidP="00554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AC08C" w14:textId="77777777" w:rsidR="005540E6" w:rsidRDefault="005540E6" w:rsidP="005540E6">
            <w:pPr>
              <w:pStyle w:val="Zpat"/>
              <w:jc w:val="right"/>
            </w:pPr>
          </w:p>
          <w:p w14:paraId="3AD5EC5E" w14:textId="77777777" w:rsidR="005540E6" w:rsidRDefault="005540E6" w:rsidP="005540E6">
            <w:pPr>
              <w:pStyle w:val="Zpat"/>
              <w:jc w:val="right"/>
            </w:pPr>
          </w:p>
          <w:p w14:paraId="7BFD2AFD" w14:textId="52C7174E" w:rsidR="005540E6" w:rsidRDefault="005540E6" w:rsidP="005540E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037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037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F2E0" w14:textId="77777777" w:rsidR="00303729" w:rsidRDefault="00303729" w:rsidP="005540E6">
      <w:pPr>
        <w:spacing w:after="0"/>
      </w:pPr>
      <w:r>
        <w:separator/>
      </w:r>
    </w:p>
  </w:footnote>
  <w:footnote w:type="continuationSeparator" w:id="0">
    <w:p w14:paraId="022D747C" w14:textId="77777777" w:rsidR="00303729" w:rsidRDefault="00303729" w:rsidP="005540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5DC"/>
    <w:multiLevelType w:val="multilevel"/>
    <w:tmpl w:val="738C3E58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08E03C12"/>
    <w:multiLevelType w:val="hybridMultilevel"/>
    <w:tmpl w:val="7166F6C4"/>
    <w:lvl w:ilvl="0" w:tplc="B9B26B0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2AC3"/>
    <w:multiLevelType w:val="multilevel"/>
    <w:tmpl w:val="65607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9D0884"/>
    <w:multiLevelType w:val="multilevel"/>
    <w:tmpl w:val="AF12F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E6"/>
    <w:rsid w:val="00115CA4"/>
    <w:rsid w:val="00303729"/>
    <w:rsid w:val="003D2AAC"/>
    <w:rsid w:val="0046413A"/>
    <w:rsid w:val="005540E6"/>
    <w:rsid w:val="0085319E"/>
    <w:rsid w:val="00867177"/>
    <w:rsid w:val="008A7AE8"/>
    <w:rsid w:val="008D636F"/>
    <w:rsid w:val="00B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809"/>
  <w15:chartTrackingRefBased/>
  <w15:docId w15:val="{C95EEACB-03CC-46A0-8CF9-816603A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0E6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40E6"/>
    <w:pPr>
      <w:keepNext/>
      <w:numPr>
        <w:numId w:val="1"/>
      </w:numPr>
      <w:spacing w:before="240"/>
      <w:jc w:val="center"/>
      <w:outlineLvl w:val="0"/>
    </w:pPr>
    <w:rPr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40E6"/>
    <w:rPr>
      <w:rFonts w:ascii="Calibri" w:eastAsia="Times New Roman" w:hAnsi="Calibri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rsid w:val="0055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40E6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540E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540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540E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40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540E6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5540E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Černá</dc:creator>
  <cp:keywords/>
  <dc:description/>
  <cp:lastModifiedBy>Lenka Jílková</cp:lastModifiedBy>
  <cp:revision>3</cp:revision>
  <cp:lastPrinted>2021-11-04T06:47:00Z</cp:lastPrinted>
  <dcterms:created xsi:type="dcterms:W3CDTF">2021-11-04T06:36:00Z</dcterms:created>
  <dcterms:modified xsi:type="dcterms:W3CDTF">2021-11-15T09:17:00Z</dcterms:modified>
</cp:coreProperties>
</file>