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3F" w:rsidRDefault="006E30A2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DD013F" w:rsidRDefault="006E30A2">
      <w:pPr>
        <w:pStyle w:val="Zkladntext20"/>
        <w:shd w:val="clear" w:color="auto" w:fill="auto"/>
        <w:spacing w:line="240" w:lineRule="auto"/>
        <w:ind w:right="0"/>
        <w:jc w:val="both"/>
      </w:pPr>
      <w:r>
        <w:rPr>
          <w:b/>
          <w:bCs/>
        </w:rPr>
        <w:t>Drnovská 507</w:t>
      </w:r>
    </w:p>
    <w:p w:rsidR="00DD013F" w:rsidRDefault="006E30A2">
      <w:pPr>
        <w:pStyle w:val="Zkladntext20"/>
        <w:shd w:val="clear" w:color="auto" w:fill="auto"/>
        <w:spacing w:line="240" w:lineRule="auto"/>
        <w:ind w:right="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DD013F" w:rsidRDefault="006E30A2">
      <w:pPr>
        <w:pStyle w:val="Zkladntext20"/>
        <w:shd w:val="clear" w:color="auto" w:fill="auto"/>
        <w:spacing w:after="280" w:line="240" w:lineRule="auto"/>
        <w:ind w:right="0"/>
        <w:jc w:val="both"/>
      </w:pPr>
      <w:r>
        <w:rPr>
          <w:b/>
          <w:bCs/>
        </w:rPr>
        <w:t>telefon: 233 022 111</w:t>
      </w:r>
    </w:p>
    <w:p w:rsidR="00DD013F" w:rsidRDefault="006E30A2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D013F" w:rsidRDefault="006E30A2">
      <w:pPr>
        <w:pStyle w:val="Zkladntext1"/>
        <w:shd w:val="clear" w:color="auto" w:fill="auto"/>
        <w:spacing w:line="329" w:lineRule="auto"/>
        <w:ind w:left="4740" w:right="2840" w:firstLine="20"/>
      </w:pPr>
      <w:r>
        <w:t>Objednávka číslo OB-2021-00002191</w:t>
      </w:r>
    </w:p>
    <w:p w:rsidR="00DD013F" w:rsidRDefault="006E30A2">
      <w:pPr>
        <w:pStyle w:val="Zkladntext20"/>
        <w:shd w:val="clear" w:color="auto" w:fill="auto"/>
        <w:tabs>
          <w:tab w:val="left" w:pos="3362"/>
        </w:tabs>
        <w:spacing w:line="420" w:lineRule="auto"/>
        <w:ind w:right="0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DD013F" w:rsidRDefault="006E30A2">
      <w:pPr>
        <w:pStyle w:val="Zkladntext1"/>
        <w:shd w:val="clear" w:color="auto" w:fill="auto"/>
        <w:spacing w:line="329" w:lineRule="auto"/>
        <w:jc w:val="both"/>
      </w:pPr>
      <w:proofErr w:type="spellStart"/>
      <w:r>
        <w:t>Dynex</w:t>
      </w:r>
      <w:proofErr w:type="spellEnd"/>
      <w:r>
        <w:t xml:space="preserve"> </w:t>
      </w:r>
      <w:r>
        <w:t>Technologies s.r.o.</w:t>
      </w:r>
    </w:p>
    <w:p w:rsidR="00DD013F" w:rsidRDefault="006E30A2">
      <w:pPr>
        <w:pStyle w:val="Zkladntext1"/>
        <w:pBdr>
          <w:bottom w:val="single" w:sz="4" w:space="0" w:color="auto"/>
        </w:pBdr>
        <w:shd w:val="clear" w:color="auto" w:fill="auto"/>
        <w:spacing w:line="329" w:lineRule="auto"/>
        <w:ind w:right="6980"/>
      </w:pPr>
      <w:r>
        <w:t>Na Čihadle 32 160 00 Praha 6 IČO: 48108731 DIČ: 160 00 Praha 6</w:t>
      </w:r>
    </w:p>
    <w:p w:rsidR="00DD013F" w:rsidRDefault="006E30A2">
      <w:pPr>
        <w:pStyle w:val="Zkladntext1"/>
        <w:shd w:val="clear" w:color="auto" w:fill="auto"/>
        <w:tabs>
          <w:tab w:val="left" w:pos="3362"/>
          <w:tab w:val="left" w:pos="6254"/>
          <w:tab w:val="left" w:pos="8482"/>
        </w:tabs>
        <w:spacing w:line="240" w:lineRule="auto"/>
        <w:ind w:left="134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DD013F" w:rsidRDefault="006E30A2">
      <w:pPr>
        <w:pStyle w:val="Zkladntext1"/>
        <w:pBdr>
          <w:bottom w:val="single" w:sz="4" w:space="0" w:color="auto"/>
        </w:pBdr>
        <w:shd w:val="clear" w:color="auto" w:fill="auto"/>
        <w:jc w:val="right"/>
      </w:pPr>
      <w:r>
        <w:t>(včetně DPH)</w:t>
      </w:r>
    </w:p>
    <w:p w:rsidR="00DD013F" w:rsidRDefault="006E30A2">
      <w:pPr>
        <w:pStyle w:val="Zkladntext1"/>
        <w:shd w:val="clear" w:color="auto" w:fill="auto"/>
        <w:tabs>
          <w:tab w:val="left" w:pos="3362"/>
          <w:tab w:val="left" w:pos="8116"/>
        </w:tabs>
        <w:ind w:left="160"/>
        <w:jc w:val="both"/>
      </w:pPr>
      <w:proofErr w:type="spellStart"/>
      <w:r>
        <w:t>pipetovací</w:t>
      </w:r>
      <w:proofErr w:type="spellEnd"/>
      <w:r>
        <w:t xml:space="preserve"> špičky</w:t>
      </w:r>
      <w:r>
        <w:tab/>
        <w:t xml:space="preserve">30 Baleni </w:t>
      </w:r>
      <w:proofErr w:type="spellStart"/>
      <w:r>
        <w:t>Finntip</w:t>
      </w:r>
      <w:proofErr w:type="spellEnd"/>
      <w:r>
        <w:t xml:space="preserve"> 10,1000/</w:t>
      </w:r>
      <w:proofErr w:type="spellStart"/>
      <w:r>
        <w:t>bag</w:t>
      </w:r>
      <w:proofErr w:type="spellEnd"/>
      <w:r>
        <w:tab/>
        <w:t>66 000</w:t>
      </w:r>
    </w:p>
    <w:p w:rsidR="00DD013F" w:rsidRDefault="006E30A2">
      <w:pPr>
        <w:pStyle w:val="Zkladntext1"/>
        <w:shd w:val="clear" w:color="auto" w:fill="auto"/>
        <w:ind w:left="5060" w:right="1560"/>
      </w:pPr>
      <w:proofErr w:type="spellStart"/>
      <w:r>
        <w:t>Finntip</w:t>
      </w:r>
      <w:proofErr w:type="spellEnd"/>
      <w:r>
        <w:t xml:space="preserve"> 1000,1000/</w:t>
      </w:r>
      <w:proofErr w:type="spellStart"/>
      <w:r>
        <w:t>bag</w:t>
      </w:r>
      <w:proofErr w:type="spellEnd"/>
      <w:r>
        <w:t xml:space="preserve"> </w:t>
      </w:r>
      <w:proofErr w:type="spellStart"/>
      <w:r>
        <w:t>Finntip</w:t>
      </w:r>
      <w:proofErr w:type="spellEnd"/>
      <w:r>
        <w:t xml:space="preserve"> 250 Universal, 1000/</w:t>
      </w:r>
      <w:proofErr w:type="spellStart"/>
      <w:r>
        <w:t>bag</w:t>
      </w:r>
      <w:proofErr w:type="spellEnd"/>
      <w:r>
        <w:t xml:space="preserve"> </w:t>
      </w:r>
      <w:proofErr w:type="spellStart"/>
      <w:r>
        <w:t>Finntip</w:t>
      </w:r>
      <w:proofErr w:type="spellEnd"/>
      <w:r>
        <w:t xml:space="preserve"> </w:t>
      </w:r>
      <w:proofErr w:type="spellStart"/>
      <w:r>
        <w:t>Filter</w:t>
      </w:r>
      <w:proofErr w:type="spellEnd"/>
      <w:r>
        <w:t xml:space="preserve"> </w:t>
      </w:r>
      <w:proofErr w:type="spellStart"/>
      <w:r>
        <w:t>lOul</w:t>
      </w:r>
      <w:proofErr w:type="spellEnd"/>
      <w:r>
        <w:t xml:space="preserve"> </w:t>
      </w:r>
      <w:proofErr w:type="spellStart"/>
      <w:r>
        <w:t>Micro</w:t>
      </w:r>
      <w:proofErr w:type="spellEnd"/>
      <w:r>
        <w:t>,</w:t>
      </w:r>
    </w:p>
    <w:p w:rsidR="00DD013F" w:rsidRDefault="006E30A2">
      <w:pPr>
        <w:pStyle w:val="Zkladntext1"/>
        <w:shd w:val="clear" w:color="auto" w:fill="auto"/>
        <w:ind w:left="5060"/>
      </w:pPr>
      <w:r>
        <w:t>10x96/</w:t>
      </w:r>
      <w:proofErr w:type="spellStart"/>
      <w:r>
        <w:t>rack</w:t>
      </w:r>
      <w:proofErr w:type="spellEnd"/>
    </w:p>
    <w:p w:rsidR="00DD013F" w:rsidRDefault="006E30A2">
      <w:pPr>
        <w:pStyle w:val="Zkladntext1"/>
        <w:pBdr>
          <w:bottom w:val="single" w:sz="4" w:space="0" w:color="auto"/>
        </w:pBdr>
        <w:shd w:val="clear" w:color="auto" w:fill="auto"/>
        <w:spacing w:after="260"/>
        <w:ind w:left="5060"/>
      </w:pPr>
      <w:proofErr w:type="spellStart"/>
      <w:r>
        <w:t>Finntip</w:t>
      </w:r>
      <w:proofErr w:type="spellEnd"/>
      <w:r>
        <w:t xml:space="preserve"> </w:t>
      </w:r>
      <w:proofErr w:type="spellStart"/>
      <w:r>
        <w:t>Filter</w:t>
      </w:r>
      <w:proofErr w:type="spellEnd"/>
      <w:r>
        <w:t xml:space="preserve"> 30ul, 10x96/</w:t>
      </w:r>
      <w:proofErr w:type="spellStart"/>
      <w:r>
        <w:t>rack</w:t>
      </w:r>
      <w:proofErr w:type="spellEnd"/>
    </w:p>
    <w:p w:rsidR="00DD013F" w:rsidRDefault="006E30A2">
      <w:pPr>
        <w:pStyle w:val="Zkladntext1"/>
        <w:pBdr>
          <w:bottom w:val="single" w:sz="4" w:space="0" w:color="auto"/>
        </w:pBdr>
        <w:shd w:val="clear" w:color="auto" w:fill="auto"/>
        <w:spacing w:line="240" w:lineRule="auto"/>
        <w:ind w:left="6540"/>
      </w:pPr>
      <w:r>
        <w:t>66000</w:t>
      </w:r>
    </w:p>
    <w:p w:rsidR="00DD013F" w:rsidRDefault="006E30A2">
      <w:pPr>
        <w:pStyle w:val="Zkladntext1"/>
        <w:shd w:val="clear" w:color="auto" w:fill="auto"/>
        <w:spacing w:after="420" w:line="240" w:lineRule="auto"/>
        <w:jc w:val="both"/>
      </w:pPr>
      <w:r>
        <w:rPr>
          <w:color w:val="317AB1"/>
          <w:sz w:val="22"/>
          <w:szCs w:val="22"/>
        </w:rPr>
        <w:t xml:space="preserve">J </w:t>
      </w:r>
      <w:r>
        <w:t>Vložit položku</w:t>
      </w:r>
    </w:p>
    <w:p w:rsidR="00DD013F" w:rsidRDefault="006E30A2">
      <w:pPr>
        <w:pStyle w:val="Zkladntext20"/>
        <w:shd w:val="clear" w:color="auto" w:fill="auto"/>
        <w:spacing w:after="140" w:line="240" w:lineRule="auto"/>
        <w:ind w:right="0"/>
        <w:jc w:val="both"/>
      </w:pPr>
      <w:r>
        <w:t>Vyřizuje:</w:t>
      </w:r>
    </w:p>
    <w:p w:rsidR="00DD013F" w:rsidRDefault="006E30A2">
      <w:pPr>
        <w:pStyle w:val="Nadpis10"/>
        <w:keepNext/>
        <w:keepLines/>
        <w:shd w:val="clear" w:color="auto" w:fill="auto"/>
        <w:tabs>
          <w:tab w:val="left" w:pos="1487"/>
          <w:tab w:val="left" w:pos="4612"/>
        </w:tabs>
      </w:pPr>
      <w:bookmarkStart w:id="2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15.11.2021</w:t>
      </w:r>
      <w:proofErr w:type="gramEnd"/>
      <w:r>
        <w:tab/>
        <w:t>Q</w:t>
      </w:r>
      <w:bookmarkEnd w:id="2"/>
    </w:p>
    <w:p w:rsidR="00DD013F" w:rsidRDefault="006E30A2">
      <w:pPr>
        <w:pStyle w:val="Zkladntext20"/>
        <w:shd w:val="clear" w:color="auto" w:fill="auto"/>
        <w:ind w:right="0"/>
        <w:jc w:val="both"/>
      </w:pPr>
      <w:r>
        <w:t>Fakturujte:</w:t>
      </w:r>
    </w:p>
    <w:p w:rsidR="00DD013F" w:rsidRDefault="006E30A2">
      <w:pPr>
        <w:pStyle w:val="Zkladntext20"/>
        <w:shd w:val="clear" w:color="auto" w:fill="auto"/>
        <w:spacing w:after="280"/>
        <w:ind w:right="630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DD013F" w:rsidRDefault="006E30A2">
      <w:pPr>
        <w:pStyle w:val="Zkladntext20"/>
        <w:shd w:val="clear" w:color="auto" w:fill="auto"/>
        <w:spacing w:line="259" w:lineRule="auto"/>
        <w:ind w:right="6980"/>
      </w:pPr>
      <w:r>
        <w:t>IČO: 00027006 DIČ: CZ 0002</w:t>
      </w:r>
      <w:r w:rsidR="005B3484">
        <w:t xml:space="preserve">7006 </w:t>
      </w:r>
      <w:proofErr w:type="spellStart"/>
      <w:r w:rsidR="005B3484">
        <w:t>Bank.spojení</w:t>
      </w:r>
      <w:proofErr w:type="spellEnd"/>
      <w:r w:rsidR="005B3484">
        <w:t xml:space="preserve">: </w:t>
      </w:r>
      <w:bookmarkStart w:id="3" w:name="_GoBack"/>
      <w:bookmarkEnd w:id="3"/>
    </w:p>
    <w:sectPr w:rsidR="00DD013F">
      <w:pgSz w:w="11900" w:h="16840"/>
      <w:pgMar w:top="2064" w:right="1517" w:bottom="2064" w:left="1135" w:header="1636" w:footer="16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A2" w:rsidRDefault="006E30A2">
      <w:r>
        <w:separator/>
      </w:r>
    </w:p>
  </w:endnote>
  <w:endnote w:type="continuationSeparator" w:id="0">
    <w:p w:rsidR="006E30A2" w:rsidRDefault="006E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A2" w:rsidRDefault="006E30A2"/>
  </w:footnote>
  <w:footnote w:type="continuationSeparator" w:id="0">
    <w:p w:rsidR="006E30A2" w:rsidRDefault="006E30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013F"/>
    <w:rsid w:val="005B3484"/>
    <w:rsid w:val="006E30A2"/>
    <w:rsid w:val="00D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54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right="3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19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54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right="3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19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2021-11-16T10:20:00Z</dcterms:created>
  <dcterms:modified xsi:type="dcterms:W3CDTF">2021-11-16T10:20:00Z</dcterms:modified>
</cp:coreProperties>
</file>