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8" w:rsidRDefault="008A35B8" w:rsidP="0089664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Cenová nabídka- Základní a Mateřská škola Ústí nad Labem, SNP 2304/6, </w:t>
      </w:r>
      <w:proofErr w:type="spellStart"/>
      <w:proofErr w:type="gramStart"/>
      <w:r>
        <w:rPr>
          <w:b/>
          <w:bCs/>
          <w:sz w:val="36"/>
          <w:szCs w:val="36"/>
          <w:u w:val="single"/>
        </w:rPr>
        <w:t>p.o</w:t>
      </w:r>
      <w:proofErr w:type="spellEnd"/>
      <w:r>
        <w:rPr>
          <w:b/>
          <w:bCs/>
          <w:sz w:val="36"/>
          <w:szCs w:val="36"/>
          <w:u w:val="single"/>
        </w:rPr>
        <w:t>.</w:t>
      </w:r>
      <w:proofErr w:type="gramEnd"/>
    </w:p>
    <w:p w:rsidR="008A35B8" w:rsidRDefault="008A35B8" w:rsidP="0089664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:rsidR="00896641" w:rsidRDefault="00E434D1" w:rsidP="0089664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DELL </w:t>
      </w:r>
      <w:proofErr w:type="spellStart"/>
      <w:r>
        <w:rPr>
          <w:b/>
          <w:bCs/>
          <w:sz w:val="36"/>
          <w:szCs w:val="36"/>
          <w:u w:val="single"/>
        </w:rPr>
        <w:t>Optiplex</w:t>
      </w:r>
      <w:proofErr w:type="spellEnd"/>
      <w:r>
        <w:rPr>
          <w:b/>
          <w:bCs/>
          <w:sz w:val="36"/>
          <w:szCs w:val="36"/>
          <w:u w:val="single"/>
        </w:rPr>
        <w:t xml:space="preserve"> 3046 SFF</w:t>
      </w:r>
      <w:r w:rsidR="00BD18B4">
        <w:rPr>
          <w:b/>
          <w:bCs/>
          <w:sz w:val="36"/>
          <w:szCs w:val="36"/>
          <w:u w:val="single"/>
        </w:rPr>
        <w:t xml:space="preserve"> repasovaný</w:t>
      </w:r>
    </w:p>
    <w:p w:rsidR="00896641" w:rsidRDefault="00E434D1" w:rsidP="00896641">
      <w:r>
        <w:rPr>
          <w:noProof/>
          <w:lang w:eastAsia="cs-CZ"/>
        </w:rPr>
        <w:drawing>
          <wp:inline distT="0" distB="0" distL="0" distR="0">
            <wp:extent cx="1668878" cy="1253418"/>
            <wp:effectExtent l="0" t="1588" r="6033" b="6032"/>
            <wp:docPr id="3" name="Obrázek 3" descr="PC DELL Optiplex 3046 SFF, třída A | Počítače PC Oficiální archiv Merkandi  | merkandi.cz - Merkandi 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DELL Optiplex 3046 SFF, třída A | Počítače PC Oficiální archiv Merkandi  | merkandi.cz - Merkandi B2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9232" cy="12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7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0"/>
        <w:gridCol w:w="5948"/>
      </w:tblGrid>
      <w:tr w:rsidR="00896641" w:rsidRPr="00D6469F" w:rsidTr="00896641">
        <w:trPr>
          <w:trHeight w:val="240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Procesor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Intel </w:t>
            </w:r>
            <w:proofErr w:type="spellStart"/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Core</w:t>
            </w:r>
            <w:proofErr w:type="spellEnd"/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 i5-6</w:t>
            </w:r>
            <w:r w:rsidR="00E434D1">
              <w:rPr>
                <w:rFonts w:asciiTheme="minorHAnsi" w:hAnsiTheme="minorHAnsi" w:cstheme="minorHAnsi"/>
                <w:color w:val="000000"/>
                <w:lang w:eastAsia="cs-CZ"/>
              </w:rPr>
              <w:t>5</w:t>
            </w: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00, 3</w:t>
            </w:r>
            <w:r w:rsidR="00E434D1">
              <w:rPr>
                <w:rFonts w:asciiTheme="minorHAnsi" w:hAnsiTheme="minorHAnsi" w:cstheme="minorHAnsi"/>
                <w:color w:val="000000"/>
                <w:lang w:eastAsia="cs-CZ"/>
              </w:rPr>
              <w:t>2</w:t>
            </w: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00 MHz</w:t>
            </w:r>
          </w:p>
        </w:tc>
      </w:tr>
      <w:tr w:rsidR="00896641" w:rsidRPr="00D6469F" w:rsidTr="00896641">
        <w:trPr>
          <w:trHeight w:val="226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 w:rsidP="004E75F9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CPU Benchmark 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E434D1" w:rsidP="004E75F9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5638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 bodů</w:t>
            </w:r>
          </w:p>
        </w:tc>
      </w:tr>
      <w:tr w:rsidR="00896641" w:rsidRPr="00D6469F" w:rsidTr="00896641">
        <w:trPr>
          <w:trHeight w:val="226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RAM paměť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8 GB DDR</w:t>
            </w:r>
            <w:r w:rsidR="00E434D1">
              <w:rPr>
                <w:rFonts w:asciiTheme="minorHAnsi" w:hAnsiTheme="minorHAnsi" w:cstheme="minorHAnsi"/>
                <w:color w:val="000000"/>
                <w:lang w:eastAsia="cs-CZ"/>
              </w:rPr>
              <w:t>4</w:t>
            </w:r>
          </w:p>
        </w:tc>
      </w:tr>
      <w:tr w:rsidR="00896641" w:rsidRPr="00D6469F" w:rsidTr="00896641">
        <w:trPr>
          <w:trHeight w:val="240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Pevný disk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E434D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256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 GB SSD</w:t>
            </w:r>
          </w:p>
        </w:tc>
      </w:tr>
      <w:tr w:rsidR="00896641" w:rsidRPr="00D6469F" w:rsidTr="00896641">
        <w:trPr>
          <w:trHeight w:val="226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Optická mechanika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Není</w:t>
            </w:r>
          </w:p>
        </w:tc>
      </w:tr>
      <w:tr w:rsidR="00896641" w:rsidRPr="00D6469F" w:rsidTr="00896641">
        <w:trPr>
          <w:trHeight w:val="240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Operační systém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Windows 10 PRO</w:t>
            </w:r>
          </w:p>
        </w:tc>
      </w:tr>
      <w:tr w:rsidR="00896641" w:rsidRPr="00D6469F" w:rsidTr="00896641">
        <w:trPr>
          <w:trHeight w:val="226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Síťové prvky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E434D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Gigabit 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>LAN</w:t>
            </w:r>
          </w:p>
        </w:tc>
      </w:tr>
      <w:tr w:rsidR="00896641" w:rsidRPr="00D6469F" w:rsidTr="00896641">
        <w:trPr>
          <w:trHeight w:val="240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Výbava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700603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4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x USB 3.0, </w:t>
            </w:r>
            <w:r>
              <w:rPr>
                <w:rFonts w:asciiTheme="minorHAnsi" w:hAnsiTheme="minorHAnsi" w:cstheme="minorHAnsi"/>
                <w:color w:val="000000"/>
                <w:lang w:eastAsia="cs-CZ"/>
              </w:rPr>
              <w:t>4x USB 2.0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>,</w:t>
            </w:r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 Display Port, </w:t>
            </w:r>
            <w:r w:rsidR="00D6469F" w:rsidRPr="00D6469F">
              <w:rPr>
                <w:rFonts w:asciiTheme="minorHAnsi" w:hAnsiTheme="minorHAnsi" w:cstheme="minorHAnsi"/>
                <w:color w:val="000000"/>
                <w:lang w:eastAsia="cs-CZ"/>
              </w:rPr>
              <w:t xml:space="preserve">HDMI, </w:t>
            </w:r>
            <w:r w:rsidR="00896641" w:rsidRPr="00D6469F">
              <w:rPr>
                <w:rFonts w:asciiTheme="minorHAnsi" w:hAnsiTheme="minorHAnsi" w:cstheme="minorHAnsi"/>
                <w:color w:val="000000"/>
                <w:lang w:eastAsia="cs-CZ"/>
              </w:rPr>
              <w:t>LAN</w:t>
            </w:r>
          </w:p>
        </w:tc>
      </w:tr>
      <w:tr w:rsidR="00896641" w:rsidRPr="00D6469F" w:rsidTr="00896641">
        <w:trPr>
          <w:trHeight w:val="226"/>
        </w:trPr>
        <w:tc>
          <w:tcPr>
            <w:tcW w:w="1702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Grafická karta</w:t>
            </w:r>
          </w:p>
        </w:tc>
        <w:tc>
          <w:tcPr>
            <w:tcW w:w="3298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6641" w:rsidRPr="00D6469F" w:rsidRDefault="00896641">
            <w:pPr>
              <w:spacing w:line="234" w:lineRule="atLeast"/>
              <w:rPr>
                <w:rFonts w:asciiTheme="minorHAnsi" w:hAnsiTheme="minorHAnsi" w:cstheme="minorHAnsi"/>
                <w:color w:val="003399"/>
                <w:lang w:eastAsia="cs-CZ"/>
              </w:rPr>
            </w:pPr>
            <w:r w:rsidRPr="00D6469F">
              <w:rPr>
                <w:rFonts w:asciiTheme="minorHAnsi" w:hAnsiTheme="minorHAnsi" w:cstheme="minorHAnsi"/>
                <w:color w:val="000000"/>
                <w:lang w:eastAsia="cs-CZ"/>
              </w:rPr>
              <w:t>Integrovaná</w:t>
            </w:r>
          </w:p>
        </w:tc>
      </w:tr>
    </w:tbl>
    <w:p w:rsidR="00700603" w:rsidRDefault="00700603" w:rsidP="00896641">
      <w:pPr>
        <w:rPr>
          <w:rFonts w:asciiTheme="minorHAnsi" w:hAnsiTheme="minorHAnsi" w:cstheme="minorHAnsi"/>
        </w:rPr>
      </w:pPr>
    </w:p>
    <w:p w:rsidR="00063D98" w:rsidRDefault="00700603" w:rsidP="008966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Záruka 12 měsíců</w:t>
      </w:r>
    </w:p>
    <w:p w:rsidR="00700603" w:rsidRPr="0057361E" w:rsidRDefault="00700603" w:rsidP="00896641">
      <w:pPr>
        <w:rPr>
          <w:rFonts w:asciiTheme="minorHAnsi" w:hAnsiTheme="minorHAnsi" w:cstheme="minorHAnsi"/>
          <w:color w:val="000000" w:themeColor="text1"/>
        </w:rPr>
      </w:pPr>
    </w:p>
    <w:p w:rsidR="00700603" w:rsidRDefault="00700603" w:rsidP="00700603">
      <w:r>
        <w:t>Celková kalkulace ceny:</w:t>
      </w:r>
    </w:p>
    <w:p w:rsidR="00700603" w:rsidRDefault="00700603" w:rsidP="00896641">
      <w:pPr>
        <w:rPr>
          <w:rFonts w:asciiTheme="minorHAnsi" w:hAnsiTheme="minorHAnsi" w:cstheme="minorHAnsi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/>
      </w:tblPr>
      <w:tblGrid>
        <w:gridCol w:w="1549"/>
        <w:gridCol w:w="2388"/>
        <w:gridCol w:w="1679"/>
        <w:gridCol w:w="2034"/>
        <w:gridCol w:w="1549"/>
      </w:tblGrid>
      <w:tr w:rsidR="00700603" w:rsidRPr="00700603" w:rsidTr="00700603">
        <w:trPr>
          <w:trHeight w:val="311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603" w:rsidRPr="00700603" w:rsidRDefault="00700603" w:rsidP="00700603">
            <w:pPr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Cena bez DPH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sazba DPH</w:t>
            </w:r>
          </w:p>
        </w:tc>
        <w:tc>
          <w:tcPr>
            <w:tcW w:w="20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DPH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Cena vč. DPH</w:t>
            </w:r>
          </w:p>
        </w:tc>
      </w:tr>
      <w:tr w:rsidR="00700603" w:rsidRPr="00700603" w:rsidTr="00700603">
        <w:trPr>
          <w:trHeight w:val="297"/>
        </w:trPr>
        <w:tc>
          <w:tcPr>
            <w:tcW w:w="15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Cena za 1 ks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5 900,00 Kč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21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700603">
              <w:rPr>
                <w:rFonts w:eastAsia="Times New Roman"/>
                <w:color w:val="000000"/>
                <w:lang w:eastAsia="cs-CZ"/>
              </w:rPr>
              <w:t>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1 239,00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7 139 Kč</w:t>
            </w:r>
          </w:p>
        </w:tc>
      </w:tr>
      <w:tr w:rsidR="00700603" w:rsidRPr="00700603" w:rsidTr="00700603">
        <w:trPr>
          <w:trHeight w:val="297"/>
        </w:trPr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Cena za 30 ks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177 000,00 Kč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21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700603">
              <w:rPr>
                <w:rFonts w:eastAsia="Times New Roman"/>
                <w:color w:val="000000"/>
                <w:lang w:eastAsia="cs-CZ"/>
              </w:rPr>
              <w:t>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37 170,00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0603" w:rsidRPr="00700603" w:rsidRDefault="00700603" w:rsidP="00700603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700603">
              <w:rPr>
                <w:rFonts w:eastAsia="Times New Roman"/>
                <w:color w:val="000000"/>
                <w:lang w:eastAsia="cs-CZ"/>
              </w:rPr>
              <w:t>214 170 Kč</w:t>
            </w:r>
          </w:p>
        </w:tc>
      </w:tr>
    </w:tbl>
    <w:p w:rsidR="00700603" w:rsidRDefault="008A35B8" w:rsidP="00896641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3.11.2021</w:t>
      </w:r>
      <w:proofErr w:type="gramEnd"/>
    </w:p>
    <w:p w:rsidR="00700603" w:rsidRDefault="00700603" w:rsidP="00896641">
      <w:pPr>
        <w:rPr>
          <w:rFonts w:asciiTheme="minorHAnsi" w:hAnsiTheme="minorHAnsi" w:cstheme="minorHAnsi"/>
        </w:rPr>
      </w:pPr>
    </w:p>
    <w:tbl>
      <w:tblPr>
        <w:tblW w:w="6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2490"/>
      </w:tblGrid>
      <w:tr w:rsidR="00700603" w:rsidRPr="0057361E" w:rsidTr="00700603">
        <w:tc>
          <w:tcPr>
            <w:tcW w:w="3516" w:type="dxa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700603" w:rsidRPr="0057361E" w:rsidRDefault="00700603">
            <w:pPr>
              <w:rPr>
                <w:rFonts w:ascii="Arial" w:eastAsiaTheme="minorEastAsia" w:hAnsi="Arial" w:cs="Arial"/>
                <w:i/>
                <w:noProof/>
                <w:color w:val="1793CE"/>
                <w:sz w:val="24"/>
                <w:szCs w:val="24"/>
                <w:lang w:eastAsia="cs-CZ"/>
              </w:rPr>
            </w:pPr>
            <w:r w:rsidRPr="0057361E">
              <w:rPr>
                <w:rFonts w:ascii="Arial" w:eastAsiaTheme="minorEastAsia" w:hAnsi="Arial" w:cs="Arial"/>
                <w:b/>
                <w:bCs/>
                <w:i/>
                <w:noProof/>
                <w:color w:val="000000" w:themeColor="text1"/>
                <w:sz w:val="24"/>
                <w:szCs w:val="24"/>
                <w:highlight w:val="black"/>
                <w:lang w:eastAsia="cs-CZ"/>
              </w:rPr>
              <w:t>ADAM DOČKAL</w:t>
            </w:r>
            <w:r w:rsidRPr="0057361E">
              <w:rPr>
                <w:rFonts w:ascii="Arial" w:eastAsiaTheme="minorEastAsia" w:hAnsi="Arial" w:cs="Arial"/>
                <w:b/>
                <w:bCs/>
                <w:i/>
                <w:noProof/>
                <w:color w:val="00ABA7"/>
                <w:sz w:val="24"/>
                <w:szCs w:val="24"/>
                <w:lang w:eastAsia="cs-CZ"/>
              </w:rPr>
              <w:t> </w:t>
            </w:r>
            <w:r w:rsidRPr="0057361E">
              <w:rPr>
                <w:rFonts w:ascii="Arial" w:eastAsiaTheme="minorEastAsia" w:hAnsi="Arial" w:cs="Arial"/>
                <w:i/>
                <w:noProof/>
                <w:color w:val="878787"/>
                <w:sz w:val="20"/>
                <w:szCs w:val="20"/>
                <w:lang w:eastAsia="cs-CZ"/>
              </w:rPr>
              <w:br/>
              <w:t>Obchodní referent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700603" w:rsidRPr="0057361E" w:rsidRDefault="00700603">
            <w:pPr>
              <w:rPr>
                <w:rFonts w:ascii="Arial" w:eastAsiaTheme="minorEastAsia" w:hAnsi="Arial" w:cs="Arial"/>
                <w:i/>
                <w:noProof/>
                <w:color w:val="444444"/>
                <w:sz w:val="18"/>
                <w:szCs w:val="18"/>
                <w:lang w:eastAsia="cs-CZ"/>
              </w:rPr>
            </w:pPr>
            <w:r w:rsidRPr="0057361E">
              <w:rPr>
                <w:rFonts w:ascii="Arial" w:eastAsiaTheme="minorEastAsia" w:hAnsi="Arial" w:cs="Arial"/>
                <w:i/>
                <w:noProof/>
                <w:color w:val="444444"/>
                <w:sz w:val="18"/>
                <w:szCs w:val="18"/>
                <w:lang w:eastAsia="cs-CZ"/>
              </w:rPr>
              <w:drawing>
                <wp:inline distT="0" distB="0" distL="0" distR="0">
                  <wp:extent cx="1581150" cy="3619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603" w:rsidTr="00700603">
        <w:tc>
          <w:tcPr>
            <w:tcW w:w="6000" w:type="dxa"/>
            <w:gridSpan w:val="2"/>
            <w:tcBorders>
              <w:top w:val="single" w:sz="8" w:space="0" w:color="00ABA7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0603" w:rsidRDefault="00700603">
            <w:pPr>
              <w:rPr>
                <w:rFonts w:eastAsiaTheme="minorEastAsia"/>
                <w:noProof/>
                <w:lang w:eastAsia="cs-CZ"/>
              </w:rPr>
            </w:pPr>
          </w:p>
          <w:tbl>
            <w:tblPr>
              <w:tblW w:w="595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806"/>
              <w:gridCol w:w="1149"/>
            </w:tblGrid>
            <w:tr w:rsidR="00700603"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spacing w:line="252" w:lineRule="auto"/>
                    <w:rPr>
                      <w:rFonts w:ascii="Arial" w:eastAsiaTheme="minorEastAsia" w:hAnsi="Arial" w:cs="Arial"/>
                      <w:b/>
                      <w:bCs/>
                      <w:noProof/>
                      <w:color w:val="2C2C2C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2C2C2C"/>
                      <w:sz w:val="20"/>
                      <w:szCs w:val="20"/>
                      <w:lang w:eastAsia="cs-CZ"/>
                    </w:rPr>
                    <w:t>POČÍTÁRNA s.r.o.</w:t>
                  </w:r>
                </w:p>
                <w:p w:rsidR="0057361E" w:rsidRDefault="0057361E">
                  <w:pPr>
                    <w:spacing w:line="252" w:lineRule="auto"/>
                    <w:rPr>
                      <w:rFonts w:ascii="Arial" w:eastAsiaTheme="minorEastAsia" w:hAnsi="Arial" w:cs="Arial"/>
                      <w:b/>
                      <w:bCs/>
                      <w:noProof/>
                      <w:color w:val="2C2C2C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color w:val="444444"/>
                      <w:spacing w:val="5"/>
                      <w:sz w:val="20"/>
                      <w:szCs w:val="20"/>
                      <w:shd w:val="clear" w:color="auto" w:fill="FFFFFF"/>
                    </w:rPr>
                    <w:t>IČ: 29277094</w:t>
                  </w:r>
                  <w:r>
                    <w:rPr>
                      <w:rFonts w:ascii="Arial" w:hAnsi="Arial" w:cs="Arial"/>
                      <w:color w:val="444444"/>
                      <w:spacing w:val="5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444444"/>
                      <w:spacing w:val="5"/>
                      <w:sz w:val="20"/>
                      <w:szCs w:val="20"/>
                      <w:shd w:val="clear" w:color="auto" w:fill="FFFFFF"/>
                    </w:rPr>
                    <w:t>DIČ: CZ29277094</w:t>
                  </w:r>
                </w:p>
                <w:p w:rsidR="0057361E" w:rsidRDefault="0057361E">
                  <w:pPr>
                    <w:spacing w:line="252" w:lineRule="auto"/>
                    <w:rPr>
                      <w:rFonts w:ascii="Arial" w:eastAsiaTheme="minorEastAsia" w:hAnsi="Arial" w:cs="Arial"/>
                      <w:b/>
                      <w:bCs/>
                      <w:noProof/>
                      <w:color w:val="444444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9" w:type="dxa"/>
                  <w:vMerge w:val="restart"/>
                  <w:shd w:val="clear" w:color="auto" w:fill="FFFFFF"/>
                  <w:hideMark/>
                </w:tcPr>
                <w:p w:rsidR="00700603" w:rsidRDefault="00700603">
                  <w:pPr>
                    <w:spacing w:line="252" w:lineRule="auto"/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Theme="minorEastAsia"/>
                      <w:noProof/>
                      <w:color w:val="000000"/>
                      <w:lang w:eastAsia="cs-CZ"/>
                    </w:rPr>
                    <w:drawing>
                      <wp:inline distT="0" distB="0" distL="0" distR="0">
                        <wp:extent cx="609600" cy="590550"/>
                        <wp:effectExtent l="0" t="0" r="0" b="0"/>
                        <wp:docPr id="7" name="Obrázek 7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603"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00603"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2C2C2C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noProof/>
                      <w:color w:val="2C2C2C"/>
                      <w:sz w:val="20"/>
                      <w:szCs w:val="20"/>
                      <w:lang w:eastAsia="cs-CZ"/>
                    </w:rPr>
                    <w:t>Vlkova 1a, Brno, 628 00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00603"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Pr="0057361E" w:rsidRDefault="00700603">
                  <w:pPr>
                    <w:spacing w:line="252" w:lineRule="auto"/>
                    <w:rPr>
                      <w:rFonts w:ascii="Arial" w:eastAsiaTheme="minorEastAsia" w:hAnsi="Arial" w:cs="Arial"/>
                      <w:noProof/>
                      <w:color w:val="2C2C2C"/>
                      <w:sz w:val="20"/>
                      <w:szCs w:val="20"/>
                      <w:highlight w:val="black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noProof/>
                      <w:color w:val="2C2C2C"/>
                      <w:sz w:val="20"/>
                      <w:szCs w:val="20"/>
                      <w:lang w:eastAsia="cs-CZ"/>
                    </w:rPr>
                    <w:t xml:space="preserve">+ </w:t>
                  </w:r>
                  <w:r w:rsidRPr="0057361E">
                    <w:rPr>
                      <w:rFonts w:ascii="Arial" w:eastAsiaTheme="minorEastAsia" w:hAnsi="Arial" w:cs="Arial"/>
                      <w:noProof/>
                      <w:color w:val="2C2C2C"/>
                      <w:sz w:val="20"/>
                      <w:szCs w:val="20"/>
                      <w:highlight w:val="black"/>
                      <w:lang w:eastAsia="cs-CZ"/>
                    </w:rPr>
                    <w:t>420 730 156 236</w:t>
                  </w:r>
                </w:p>
                <w:p w:rsidR="00700603" w:rsidRDefault="00025084">
                  <w:pPr>
                    <w:spacing w:line="252" w:lineRule="auto"/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  <w:lang w:eastAsia="cs-CZ"/>
                    </w:rPr>
                  </w:pPr>
                  <w:hyperlink r:id="rId10" w:history="1">
                    <w:r w:rsidR="00700603" w:rsidRPr="0057361E">
                      <w:rPr>
                        <w:rStyle w:val="Hypertextovodkaz"/>
                        <w:rFonts w:ascii="Arial" w:eastAsiaTheme="minorEastAsia" w:hAnsi="Arial" w:cs="Arial"/>
                        <w:noProof/>
                        <w:color w:val="000000"/>
                        <w:sz w:val="20"/>
                        <w:szCs w:val="20"/>
                        <w:highlight w:val="black"/>
                        <w:lang w:eastAsia="cs-CZ"/>
                      </w:rPr>
                      <w:t>dockal@pocitarna.cz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00603"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00603" w:rsidRDefault="00700603">
                  <w:pP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00603">
              <w:trPr>
                <w:trHeight w:val="146"/>
              </w:trPr>
              <w:tc>
                <w:tcPr>
                  <w:tcW w:w="4806" w:type="dxa"/>
                  <w:shd w:val="clear" w:color="auto" w:fill="FFFFFF"/>
                  <w:vAlign w:val="center"/>
                  <w:hideMark/>
                </w:tcPr>
                <w:p w:rsidR="00700603" w:rsidRDefault="00025084">
                  <w:pPr>
                    <w:spacing w:line="252" w:lineRule="auto"/>
                    <w:rPr>
                      <w:rFonts w:ascii="Arial" w:eastAsia="Calibri" w:hAnsi="Arial" w:cs="Arial"/>
                      <w:noProof/>
                      <w:color w:val="00ABA7"/>
                      <w:sz w:val="20"/>
                      <w:szCs w:val="20"/>
                      <w:lang w:eastAsia="cs-CZ"/>
                    </w:rPr>
                  </w:pPr>
                  <w:hyperlink r:id="rId11" w:history="1">
                    <w:r w:rsidR="00700603">
                      <w:rPr>
                        <w:rStyle w:val="Hypertextovodkaz"/>
                        <w:rFonts w:ascii="Arial" w:eastAsiaTheme="minorEastAsia" w:hAnsi="Arial" w:cs="Arial"/>
                        <w:b/>
                        <w:bCs/>
                        <w:noProof/>
                        <w:color w:val="00ABA7"/>
                        <w:sz w:val="20"/>
                        <w:szCs w:val="20"/>
                        <w:lang w:eastAsia="cs-CZ"/>
                      </w:rPr>
                      <w:t>www.pocitarna.cz</w:t>
                    </w:r>
                  </w:hyperlink>
                </w:p>
              </w:tc>
              <w:tc>
                <w:tcPr>
                  <w:tcW w:w="1149" w:type="dxa"/>
                  <w:shd w:val="clear" w:color="auto" w:fill="FFFFFF"/>
                  <w:hideMark/>
                </w:tcPr>
                <w:p w:rsidR="00700603" w:rsidRDefault="00700603">
                  <w:pPr>
                    <w:spacing w:line="252" w:lineRule="auto"/>
                    <w:rPr>
                      <w:rFonts w:ascii="Arial" w:eastAsiaTheme="minorEastAsia" w:hAnsi="Arial" w:cs="Arial"/>
                      <w:b/>
                      <w:bCs/>
                      <w:noProof/>
                      <w:color w:val="1793CE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noProof/>
                      <w:color w:val="337AB7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6" name="Obrázek 6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>
                                  <a:hlinkClick r:id="rId1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  <w:t>   </w:t>
                  </w:r>
                  <w:r>
                    <w:rPr>
                      <w:rFonts w:ascii="Arial" w:eastAsiaTheme="minorEastAsia" w:hAnsi="Arial" w:cs="Arial"/>
                      <w:noProof/>
                      <w:color w:val="337AB7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5" name="Obrázek 5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>
                                  <a:hlinkClick r:id="rId1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Theme="minorEastAsia" w:hAnsi="Arial" w:cs="Arial"/>
                      <w:noProof/>
                      <w:color w:val="444444"/>
                      <w:sz w:val="18"/>
                      <w:szCs w:val="18"/>
                      <w:lang w:eastAsia="cs-CZ"/>
                    </w:rPr>
                    <w:t>   </w:t>
                  </w:r>
                  <w:r>
                    <w:rPr>
                      <w:rFonts w:ascii="Arial" w:eastAsiaTheme="minorEastAsia" w:hAnsi="Arial" w:cs="Arial"/>
                      <w:noProof/>
                      <w:color w:val="337AB7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4" name="Obrázek 4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5">
                                  <a:hlinkClick r:id="rId1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0603" w:rsidRDefault="00700603">
            <w:pPr>
              <w:rPr>
                <w:rFonts w:ascii="Arial" w:eastAsia="Calibri" w:hAnsi="Arial" w:cs="Arial"/>
                <w:noProof/>
                <w:color w:val="444444"/>
                <w:sz w:val="18"/>
                <w:szCs w:val="18"/>
                <w:lang w:eastAsia="cs-CZ"/>
              </w:rPr>
            </w:pPr>
          </w:p>
        </w:tc>
      </w:tr>
    </w:tbl>
    <w:p w:rsidR="00D6469F" w:rsidRDefault="00D6469F" w:rsidP="00896641"/>
    <w:p w:rsidR="00D6469F" w:rsidRDefault="00D6469F" w:rsidP="00896641"/>
    <w:p w:rsidR="00252AB2" w:rsidRDefault="00252AB2" w:rsidP="00201297"/>
    <w:sectPr w:rsidR="00252AB2" w:rsidSect="0047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FD" w:rsidRDefault="00D352FD" w:rsidP="00201297">
      <w:r>
        <w:separator/>
      </w:r>
    </w:p>
  </w:endnote>
  <w:endnote w:type="continuationSeparator" w:id="0">
    <w:p w:rsidR="00D352FD" w:rsidRDefault="00D352FD" w:rsidP="0020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FD" w:rsidRDefault="00D352FD" w:rsidP="00201297">
      <w:r>
        <w:separator/>
      </w:r>
    </w:p>
  </w:footnote>
  <w:footnote w:type="continuationSeparator" w:id="0">
    <w:p w:rsidR="00D352FD" w:rsidRDefault="00D352FD" w:rsidP="00201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41"/>
    <w:rsid w:val="00025084"/>
    <w:rsid w:val="00063D98"/>
    <w:rsid w:val="0011126F"/>
    <w:rsid w:val="00201297"/>
    <w:rsid w:val="00252AB2"/>
    <w:rsid w:val="002C26EA"/>
    <w:rsid w:val="0030697E"/>
    <w:rsid w:val="003749A5"/>
    <w:rsid w:val="00382B1D"/>
    <w:rsid w:val="003F26AD"/>
    <w:rsid w:val="00401790"/>
    <w:rsid w:val="00466317"/>
    <w:rsid w:val="00470875"/>
    <w:rsid w:val="0057361E"/>
    <w:rsid w:val="005D2438"/>
    <w:rsid w:val="005E3F8F"/>
    <w:rsid w:val="005E6A90"/>
    <w:rsid w:val="00660509"/>
    <w:rsid w:val="00674790"/>
    <w:rsid w:val="006D3320"/>
    <w:rsid w:val="006F068C"/>
    <w:rsid w:val="00700603"/>
    <w:rsid w:val="007147C4"/>
    <w:rsid w:val="0072136E"/>
    <w:rsid w:val="00896641"/>
    <w:rsid w:val="008A35B8"/>
    <w:rsid w:val="008E2631"/>
    <w:rsid w:val="009124C0"/>
    <w:rsid w:val="00927A8B"/>
    <w:rsid w:val="00BD18B4"/>
    <w:rsid w:val="00C26986"/>
    <w:rsid w:val="00D352FD"/>
    <w:rsid w:val="00D6469F"/>
    <w:rsid w:val="00DE3A9B"/>
    <w:rsid w:val="00E434D1"/>
    <w:rsid w:val="00E45CE3"/>
    <w:rsid w:val="00EC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6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29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01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297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7006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y.heureka.cz/pocitarna-cz/recenze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pocitarna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pocitarn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ocitarna.cz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mailto:dockal@pocitarna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channel/UCNaDTPRuS4AlxYfM6Pu_zq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 Adam</dc:creator>
  <cp:lastModifiedBy>hrdlickova</cp:lastModifiedBy>
  <cp:revision>3</cp:revision>
  <cp:lastPrinted>2020-10-29T15:42:00Z</cp:lastPrinted>
  <dcterms:created xsi:type="dcterms:W3CDTF">2021-11-11T21:33:00Z</dcterms:created>
  <dcterms:modified xsi:type="dcterms:W3CDTF">2021-11-11T21:41:00Z</dcterms:modified>
</cp:coreProperties>
</file>