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262" w:rsidRDefault="002460F5">
      <w:pPr>
        <w:pStyle w:val="Zkladntext"/>
        <w:ind w:left="836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303020" cy="4754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spacing w:before="4"/>
        <w:rPr>
          <w:sz w:val="29"/>
        </w:rPr>
      </w:pPr>
    </w:p>
    <w:p w:rsidR="00D23262" w:rsidRDefault="002460F5">
      <w:pPr>
        <w:pStyle w:val="Nadpis1"/>
        <w:spacing w:before="90"/>
        <w:ind w:left="3767" w:right="4505"/>
        <w:jc w:val="center"/>
      </w:pPr>
      <w:proofErr w:type="spellStart"/>
      <w:r>
        <w:rPr>
          <w:color w:val="1C1C1C"/>
          <w:w w:val="105"/>
        </w:rPr>
        <w:t>Smlouva</w:t>
      </w:r>
      <w:proofErr w:type="spellEnd"/>
      <w:r>
        <w:rPr>
          <w:color w:val="1C1C1C"/>
          <w:w w:val="105"/>
        </w:rPr>
        <w:t xml:space="preserve"> o </w:t>
      </w:r>
      <w:proofErr w:type="spellStart"/>
      <w:r>
        <w:rPr>
          <w:color w:val="2B2B2B"/>
          <w:w w:val="105"/>
        </w:rPr>
        <w:t>spolupráci</w:t>
      </w:r>
      <w:proofErr w:type="spellEnd"/>
    </w:p>
    <w:p w:rsidR="00D23262" w:rsidRDefault="00D23262">
      <w:pPr>
        <w:pStyle w:val="Zkladntext"/>
        <w:spacing w:before="7"/>
        <w:rPr>
          <w:b/>
          <w:sz w:val="25"/>
        </w:rPr>
      </w:pPr>
    </w:p>
    <w:p w:rsidR="00D23262" w:rsidRDefault="002460F5">
      <w:pPr>
        <w:pStyle w:val="Odstavecseseznamem"/>
        <w:numPr>
          <w:ilvl w:val="0"/>
          <w:numId w:val="6"/>
        </w:numPr>
        <w:tabs>
          <w:tab w:val="left" w:pos="4230"/>
        </w:tabs>
        <w:spacing w:line="540" w:lineRule="atLeast"/>
        <w:ind w:right="4748" w:firstLine="3904"/>
        <w:jc w:val="left"/>
        <w:rPr>
          <w:b/>
          <w:sz w:val="23"/>
        </w:rPr>
      </w:pPr>
      <w:proofErr w:type="spellStart"/>
      <w:r>
        <w:rPr>
          <w:b/>
          <w:color w:val="1C1C1C"/>
          <w:w w:val="105"/>
          <w:sz w:val="23"/>
        </w:rPr>
        <w:t>Smluvní</w:t>
      </w:r>
      <w:proofErr w:type="spellEnd"/>
      <w:r>
        <w:rPr>
          <w:b/>
          <w:color w:val="1C1C1C"/>
          <w:spacing w:val="-20"/>
          <w:w w:val="105"/>
          <w:sz w:val="23"/>
        </w:rPr>
        <w:t xml:space="preserve"> </w:t>
      </w:r>
      <w:proofErr w:type="spellStart"/>
      <w:r>
        <w:rPr>
          <w:b/>
          <w:color w:val="1C1C1C"/>
          <w:w w:val="105"/>
          <w:sz w:val="23"/>
        </w:rPr>
        <w:t>strany</w:t>
      </w:r>
      <w:proofErr w:type="spellEnd"/>
      <w:r>
        <w:rPr>
          <w:b/>
          <w:color w:val="1C1C1C"/>
          <w:w w:val="105"/>
          <w:sz w:val="23"/>
        </w:rPr>
        <w:t xml:space="preserve"> </w:t>
      </w:r>
      <w:proofErr w:type="spellStart"/>
      <w:r>
        <w:rPr>
          <w:b/>
          <w:color w:val="2B2B2B"/>
          <w:w w:val="105"/>
          <w:sz w:val="23"/>
        </w:rPr>
        <w:t>Uměleckoprůmyslové</w:t>
      </w:r>
      <w:proofErr w:type="spellEnd"/>
      <w:r>
        <w:rPr>
          <w:b/>
          <w:color w:val="2B2B2B"/>
          <w:spacing w:val="-24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museum</w:t>
      </w:r>
      <w:r>
        <w:rPr>
          <w:b/>
          <w:color w:val="1C1C1C"/>
          <w:spacing w:val="-15"/>
          <w:w w:val="105"/>
          <w:sz w:val="23"/>
        </w:rPr>
        <w:t xml:space="preserve"> </w:t>
      </w:r>
      <w:r>
        <w:rPr>
          <w:b/>
          <w:color w:val="2B2B2B"/>
          <w:w w:val="105"/>
          <w:sz w:val="23"/>
        </w:rPr>
        <w:t>v</w:t>
      </w:r>
      <w:r>
        <w:rPr>
          <w:b/>
          <w:color w:val="2B2B2B"/>
          <w:spacing w:val="-17"/>
          <w:w w:val="105"/>
          <w:sz w:val="23"/>
        </w:rPr>
        <w:t xml:space="preserve"> </w:t>
      </w:r>
      <w:proofErr w:type="spellStart"/>
      <w:r>
        <w:rPr>
          <w:b/>
          <w:color w:val="1C1C1C"/>
          <w:w w:val="105"/>
          <w:sz w:val="23"/>
        </w:rPr>
        <w:t>Praze</w:t>
      </w:r>
      <w:proofErr w:type="spellEnd"/>
    </w:p>
    <w:p w:rsidR="00D23262" w:rsidRPr="002460F5" w:rsidRDefault="002460F5">
      <w:pPr>
        <w:pStyle w:val="Zkladntext"/>
        <w:spacing w:before="16"/>
        <w:ind w:left="111"/>
        <w:rPr>
          <w:lang w:val="fr-FR"/>
        </w:rPr>
      </w:pPr>
      <w:r w:rsidRPr="002460F5">
        <w:rPr>
          <w:color w:val="2B2B2B"/>
          <w:w w:val="105"/>
          <w:lang w:val="fr-FR"/>
        </w:rPr>
        <w:t xml:space="preserve">se sídlem </w:t>
      </w:r>
      <w:r w:rsidRPr="002460F5">
        <w:rPr>
          <w:color w:val="1C1C1C"/>
          <w:w w:val="105"/>
          <w:lang w:val="fr-FR"/>
        </w:rPr>
        <w:t xml:space="preserve">17. listopadu </w:t>
      </w:r>
      <w:r w:rsidRPr="002460F5">
        <w:rPr>
          <w:color w:val="2B2B2B"/>
          <w:w w:val="105"/>
          <w:lang w:val="fr-FR"/>
        </w:rPr>
        <w:t>2</w:t>
      </w:r>
      <w:r w:rsidRPr="002460F5">
        <w:rPr>
          <w:color w:val="484848"/>
          <w:w w:val="105"/>
          <w:lang w:val="fr-FR"/>
        </w:rPr>
        <w:t xml:space="preserve">, </w:t>
      </w:r>
      <w:r w:rsidRPr="002460F5">
        <w:rPr>
          <w:color w:val="2B2B2B"/>
          <w:w w:val="105"/>
          <w:lang w:val="fr-FR"/>
        </w:rPr>
        <w:t xml:space="preserve">110 00 </w:t>
      </w:r>
      <w:r w:rsidRPr="002460F5">
        <w:rPr>
          <w:color w:val="1C1C1C"/>
          <w:w w:val="105"/>
          <w:lang w:val="fr-FR"/>
        </w:rPr>
        <w:t>Praha l</w:t>
      </w:r>
    </w:p>
    <w:p w:rsidR="00D23262" w:rsidRPr="002460F5" w:rsidRDefault="002460F5">
      <w:pPr>
        <w:pStyle w:val="Zkladntext"/>
        <w:spacing w:before="9" w:line="247" w:lineRule="auto"/>
        <w:ind w:left="117" w:right="3755" w:firstLine="1"/>
        <w:rPr>
          <w:lang w:val="fr-FR"/>
        </w:rPr>
      </w:pPr>
      <w:r w:rsidRPr="002460F5">
        <w:rPr>
          <w:color w:val="2B2B2B"/>
          <w:w w:val="105"/>
          <w:lang w:val="fr-FR"/>
        </w:rPr>
        <w:t xml:space="preserve">zastoupené </w:t>
      </w:r>
      <w:r w:rsidRPr="002460F5">
        <w:rPr>
          <w:color w:val="1C1C1C"/>
          <w:w w:val="105"/>
          <w:lang w:val="fr-FR"/>
        </w:rPr>
        <w:t xml:space="preserve">PhDr. </w:t>
      </w:r>
      <w:r w:rsidRPr="002460F5">
        <w:rPr>
          <w:color w:val="2B2B2B"/>
          <w:w w:val="105"/>
          <w:lang w:val="fr-FR"/>
        </w:rPr>
        <w:t xml:space="preserve">Helenou Koenigsmarkovou, ředitelkou </w:t>
      </w:r>
      <w:r w:rsidRPr="002460F5">
        <w:rPr>
          <w:color w:val="1C1C1C"/>
          <w:w w:val="105"/>
          <w:lang w:val="fr-FR"/>
        </w:rPr>
        <w:t xml:space="preserve">musea IČO: </w:t>
      </w:r>
      <w:r w:rsidRPr="002460F5">
        <w:rPr>
          <w:color w:val="2B2B2B"/>
          <w:w w:val="105"/>
          <w:lang w:val="fr-FR"/>
        </w:rPr>
        <w:t xml:space="preserve">00023442, </w:t>
      </w:r>
      <w:r w:rsidRPr="002460F5">
        <w:rPr>
          <w:color w:val="1C1C1C"/>
          <w:w w:val="105"/>
          <w:lang w:val="fr-FR"/>
        </w:rPr>
        <w:t xml:space="preserve">DIČ </w:t>
      </w:r>
      <w:r w:rsidRPr="002460F5">
        <w:rPr>
          <w:color w:val="2B2B2B"/>
          <w:w w:val="105"/>
          <w:lang w:val="fr-FR"/>
        </w:rPr>
        <w:t>: CZ00023442</w:t>
      </w:r>
    </w:p>
    <w:p w:rsidR="00D23262" w:rsidRDefault="002460F5">
      <w:pPr>
        <w:pStyle w:val="Zkladntext"/>
        <w:spacing w:before="1"/>
        <w:ind w:left="113"/>
      </w:pPr>
      <w:r>
        <w:rPr>
          <w:color w:val="2B2B2B"/>
          <w:w w:val="105"/>
        </w:rPr>
        <w:t>(</w:t>
      </w:r>
      <w:proofErr w:type="spellStart"/>
      <w:r>
        <w:rPr>
          <w:color w:val="2B2B2B"/>
          <w:w w:val="105"/>
        </w:rPr>
        <w:t>dále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jen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1C1C1C"/>
          <w:w w:val="105"/>
        </w:rPr>
        <w:t>Objednatel</w:t>
      </w:r>
      <w:proofErr w:type="spellEnd"/>
      <w:r>
        <w:rPr>
          <w:color w:val="1C1C1C"/>
          <w:w w:val="105"/>
        </w:rPr>
        <w:t>)</w:t>
      </w:r>
    </w:p>
    <w:p w:rsidR="00D23262" w:rsidRDefault="00D23262">
      <w:pPr>
        <w:pStyle w:val="Zkladntext"/>
        <w:spacing w:before="10"/>
        <w:rPr>
          <w:sz w:val="26"/>
        </w:rPr>
      </w:pPr>
    </w:p>
    <w:p w:rsidR="00D23262" w:rsidRDefault="002460F5">
      <w:pPr>
        <w:ind w:left="115"/>
        <w:rPr>
          <w:rFonts w:ascii="Arial"/>
          <w:sz w:val="20"/>
        </w:rPr>
      </w:pPr>
      <w:r>
        <w:rPr>
          <w:rFonts w:ascii="Arial"/>
          <w:color w:val="2B2B2B"/>
          <w:w w:val="102"/>
          <w:sz w:val="20"/>
        </w:rPr>
        <w:t>a</w:t>
      </w:r>
    </w:p>
    <w:p w:rsidR="00D23262" w:rsidRDefault="00D23262">
      <w:pPr>
        <w:pStyle w:val="Zkladntext"/>
        <w:spacing w:before="9"/>
        <w:rPr>
          <w:rFonts w:ascii="Arial"/>
          <w:sz w:val="25"/>
        </w:rPr>
      </w:pPr>
    </w:p>
    <w:p w:rsidR="00D23262" w:rsidRDefault="002460F5">
      <w:pPr>
        <w:ind w:left="121"/>
        <w:rPr>
          <w:sz w:val="23"/>
        </w:rPr>
      </w:pPr>
      <w:r>
        <w:rPr>
          <w:b/>
          <w:color w:val="2B2B2B"/>
          <w:w w:val="105"/>
        </w:rPr>
        <w:t xml:space="preserve">ADJUST </w:t>
      </w:r>
      <w:r>
        <w:rPr>
          <w:b/>
          <w:color w:val="1C1C1C"/>
          <w:w w:val="105"/>
        </w:rPr>
        <w:t>ART</w:t>
      </w:r>
      <w:r>
        <w:rPr>
          <w:b/>
          <w:color w:val="484848"/>
          <w:w w:val="105"/>
        </w:rPr>
        <w:t xml:space="preserve">, </w:t>
      </w:r>
      <w:proofErr w:type="spellStart"/>
      <w:r>
        <w:rPr>
          <w:color w:val="2B2B2B"/>
          <w:w w:val="105"/>
          <w:sz w:val="23"/>
        </w:rPr>
        <w:t>spol</w:t>
      </w:r>
      <w:proofErr w:type="spellEnd"/>
      <w:r>
        <w:rPr>
          <w:color w:val="2B2B2B"/>
          <w:w w:val="105"/>
          <w:sz w:val="23"/>
        </w:rPr>
        <w:t xml:space="preserve">. s </w:t>
      </w:r>
      <w:proofErr w:type="spellStart"/>
      <w:r>
        <w:rPr>
          <w:color w:val="2B2B2B"/>
          <w:w w:val="105"/>
          <w:sz w:val="23"/>
        </w:rPr>
        <w:t>r.o</w:t>
      </w:r>
      <w:proofErr w:type="spellEnd"/>
      <w:r>
        <w:rPr>
          <w:color w:val="646464"/>
          <w:w w:val="105"/>
          <w:sz w:val="23"/>
        </w:rPr>
        <w:t>.</w:t>
      </w:r>
    </w:p>
    <w:p w:rsidR="00D23262" w:rsidRDefault="002460F5">
      <w:pPr>
        <w:pStyle w:val="Zkladntext"/>
        <w:spacing w:before="16" w:line="247" w:lineRule="auto"/>
        <w:ind w:left="118" w:right="4882"/>
      </w:pPr>
      <w:r>
        <w:rPr>
          <w:color w:val="2B2B2B"/>
          <w:w w:val="105"/>
        </w:rPr>
        <w:t xml:space="preserve">se </w:t>
      </w:r>
      <w:proofErr w:type="spellStart"/>
      <w:r>
        <w:rPr>
          <w:color w:val="2B2B2B"/>
          <w:w w:val="105"/>
        </w:rPr>
        <w:t>sídlem</w:t>
      </w:r>
      <w:proofErr w:type="spellEnd"/>
      <w:r>
        <w:rPr>
          <w:color w:val="2B2B2B"/>
          <w:w w:val="105"/>
        </w:rPr>
        <w:t xml:space="preserve"> P</w:t>
      </w:r>
      <w:r>
        <w:rPr>
          <w:color w:val="484848"/>
          <w:w w:val="105"/>
        </w:rPr>
        <w:t xml:space="preserve">raha </w:t>
      </w:r>
      <w:r>
        <w:rPr>
          <w:color w:val="2B2B2B"/>
          <w:w w:val="105"/>
        </w:rPr>
        <w:t>1</w:t>
      </w:r>
      <w:r>
        <w:rPr>
          <w:color w:val="484848"/>
          <w:w w:val="105"/>
        </w:rPr>
        <w:t xml:space="preserve">, </w:t>
      </w:r>
      <w:proofErr w:type="spellStart"/>
      <w:r>
        <w:rPr>
          <w:color w:val="484848"/>
          <w:w w:val="105"/>
        </w:rPr>
        <w:t>Národní</w:t>
      </w:r>
      <w:proofErr w:type="spellEnd"/>
      <w:r>
        <w:rPr>
          <w:color w:val="484848"/>
          <w:w w:val="105"/>
        </w:rPr>
        <w:t xml:space="preserve"> 25</w:t>
      </w:r>
      <w:r>
        <w:rPr>
          <w:color w:val="7E7E7E"/>
          <w:w w:val="105"/>
        </w:rPr>
        <w:t xml:space="preserve">, </w:t>
      </w:r>
      <w:r>
        <w:rPr>
          <w:color w:val="2B2B2B"/>
          <w:w w:val="105"/>
        </w:rPr>
        <w:t>11</w:t>
      </w:r>
      <w:r>
        <w:rPr>
          <w:rFonts w:ascii="Arial" w:hAnsi="Arial"/>
          <w:color w:val="2B2B2B"/>
          <w:w w:val="105"/>
          <w:sz w:val="21"/>
        </w:rPr>
        <w:t xml:space="preserve">O </w:t>
      </w:r>
      <w:r>
        <w:rPr>
          <w:color w:val="2B2B2B"/>
          <w:w w:val="105"/>
        </w:rPr>
        <w:t xml:space="preserve">00 Praha 1 </w:t>
      </w:r>
      <w:proofErr w:type="spellStart"/>
      <w:r>
        <w:rPr>
          <w:color w:val="2B2B2B"/>
          <w:w w:val="105"/>
        </w:rPr>
        <w:t>zastoupená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1C1C1C"/>
          <w:w w:val="105"/>
        </w:rPr>
        <w:t>Ivanou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Zemancovou</w:t>
      </w:r>
      <w:proofErr w:type="spellEnd"/>
      <w:r>
        <w:rPr>
          <w:color w:val="1C1C1C"/>
          <w:w w:val="105"/>
        </w:rPr>
        <w:t xml:space="preserve">, </w:t>
      </w:r>
      <w:proofErr w:type="spellStart"/>
      <w:r>
        <w:rPr>
          <w:color w:val="2B2B2B"/>
          <w:w w:val="105"/>
        </w:rPr>
        <w:t>jednatelkou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společnosti</w:t>
      </w:r>
      <w:proofErr w:type="spellEnd"/>
      <w:r>
        <w:rPr>
          <w:color w:val="2B2B2B"/>
          <w:w w:val="105"/>
        </w:rPr>
        <w:t xml:space="preserve"> </w:t>
      </w:r>
      <w:r>
        <w:rPr>
          <w:color w:val="1C1C1C"/>
          <w:w w:val="105"/>
        </w:rPr>
        <w:t>IČO</w:t>
      </w:r>
      <w:r>
        <w:rPr>
          <w:color w:val="484848"/>
          <w:w w:val="105"/>
        </w:rPr>
        <w:t>: 256 3</w:t>
      </w:r>
      <w:r>
        <w:rPr>
          <w:color w:val="2B2B2B"/>
          <w:w w:val="105"/>
        </w:rPr>
        <w:t xml:space="preserve">6 </w:t>
      </w:r>
      <w:r>
        <w:rPr>
          <w:color w:val="484848"/>
          <w:w w:val="105"/>
        </w:rPr>
        <w:t>0</w:t>
      </w:r>
      <w:r>
        <w:rPr>
          <w:color w:val="2B2B2B"/>
          <w:w w:val="105"/>
        </w:rPr>
        <w:t>5</w:t>
      </w:r>
      <w:r>
        <w:rPr>
          <w:color w:val="484848"/>
          <w:w w:val="105"/>
        </w:rPr>
        <w:t>7</w:t>
      </w:r>
      <w:r>
        <w:rPr>
          <w:color w:val="646464"/>
          <w:w w:val="105"/>
        </w:rPr>
        <w:t xml:space="preserve">, </w:t>
      </w:r>
      <w:r>
        <w:rPr>
          <w:color w:val="2B2B2B"/>
          <w:w w:val="105"/>
        </w:rPr>
        <w:t>DI</w:t>
      </w:r>
      <w:r>
        <w:rPr>
          <w:color w:val="484848"/>
          <w:w w:val="105"/>
        </w:rPr>
        <w:t>Č: CZ25636057</w:t>
      </w:r>
    </w:p>
    <w:p w:rsidR="00D23262" w:rsidRDefault="002460F5">
      <w:pPr>
        <w:pStyle w:val="Zkladntext"/>
        <w:spacing w:before="1"/>
        <w:ind w:left="113"/>
      </w:pPr>
      <w:r>
        <w:rPr>
          <w:color w:val="2B2B2B"/>
          <w:w w:val="105"/>
        </w:rPr>
        <w:t>(</w:t>
      </w:r>
      <w:proofErr w:type="spellStart"/>
      <w:r>
        <w:rPr>
          <w:color w:val="2B2B2B"/>
          <w:w w:val="105"/>
        </w:rPr>
        <w:t>dále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jen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1C1C1C"/>
          <w:w w:val="105"/>
        </w:rPr>
        <w:t>Dodavatel</w:t>
      </w:r>
      <w:proofErr w:type="spellEnd"/>
      <w:r>
        <w:rPr>
          <w:color w:val="1C1C1C"/>
          <w:w w:val="105"/>
        </w:rPr>
        <w:t>)</w:t>
      </w:r>
    </w:p>
    <w:p w:rsidR="00D23262" w:rsidRDefault="00D23262">
      <w:pPr>
        <w:pStyle w:val="Zkladntext"/>
        <w:rPr>
          <w:sz w:val="24"/>
        </w:rPr>
      </w:pPr>
    </w:p>
    <w:p w:rsidR="00D23262" w:rsidRDefault="00D23262">
      <w:pPr>
        <w:pStyle w:val="Zkladntext"/>
        <w:spacing w:before="6"/>
        <w:rPr>
          <w:sz w:val="25"/>
        </w:rPr>
      </w:pPr>
    </w:p>
    <w:p w:rsidR="00D23262" w:rsidRDefault="002460F5">
      <w:pPr>
        <w:pStyle w:val="Nadpis1"/>
        <w:numPr>
          <w:ilvl w:val="0"/>
          <w:numId w:val="6"/>
        </w:numPr>
        <w:tabs>
          <w:tab w:val="left" w:pos="4532"/>
        </w:tabs>
        <w:ind w:left="4531" w:hanging="309"/>
        <w:jc w:val="left"/>
      </w:pPr>
      <w:proofErr w:type="spellStart"/>
      <w:r>
        <w:rPr>
          <w:color w:val="1C1C1C"/>
        </w:rPr>
        <w:t>Předmět</w:t>
      </w:r>
      <w:proofErr w:type="spellEnd"/>
      <w:r>
        <w:rPr>
          <w:color w:val="1C1C1C"/>
          <w:spacing w:val="48"/>
        </w:rPr>
        <w:t xml:space="preserve"> </w:t>
      </w:r>
      <w:proofErr w:type="spellStart"/>
      <w:r>
        <w:rPr>
          <w:color w:val="1C1C1C"/>
        </w:rPr>
        <w:t>smlouvy</w:t>
      </w:r>
      <w:proofErr w:type="spellEnd"/>
    </w:p>
    <w:p w:rsidR="00D23262" w:rsidRDefault="00D23262">
      <w:pPr>
        <w:pStyle w:val="Zkladntext"/>
        <w:rPr>
          <w:b/>
          <w:sz w:val="24"/>
        </w:rPr>
      </w:pPr>
    </w:p>
    <w:p w:rsidR="00D23262" w:rsidRDefault="00D23262">
      <w:pPr>
        <w:pStyle w:val="Zkladntext"/>
        <w:spacing w:before="10"/>
        <w:rPr>
          <w:b/>
        </w:rPr>
      </w:pPr>
    </w:p>
    <w:p w:rsidR="00D23262" w:rsidRDefault="002460F5">
      <w:pPr>
        <w:pStyle w:val="Zkladntext"/>
        <w:spacing w:line="274" w:lineRule="exact"/>
        <w:ind w:left="771" w:right="350" w:hanging="286"/>
      </w:pPr>
      <w:r>
        <w:rPr>
          <w:color w:val="1C1C1C"/>
          <w:w w:val="105"/>
        </w:rPr>
        <w:t xml:space="preserve">1. </w:t>
      </w:r>
      <w:proofErr w:type="spellStart"/>
      <w:r>
        <w:rPr>
          <w:color w:val="2B2B2B"/>
          <w:w w:val="105"/>
        </w:rPr>
        <w:t>Předmětem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smlouvy</w:t>
      </w:r>
      <w:proofErr w:type="spellEnd"/>
      <w:r>
        <w:rPr>
          <w:color w:val="2B2B2B"/>
          <w:w w:val="105"/>
        </w:rPr>
        <w:t xml:space="preserve"> </w:t>
      </w:r>
      <w:r>
        <w:rPr>
          <w:color w:val="1C1C1C"/>
          <w:w w:val="105"/>
        </w:rPr>
        <w:t xml:space="preserve">je </w:t>
      </w:r>
      <w:proofErr w:type="spellStart"/>
      <w:r>
        <w:rPr>
          <w:color w:val="1C1C1C"/>
          <w:w w:val="105"/>
        </w:rPr>
        <w:t>spolupráce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při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B2B2B"/>
          <w:w w:val="105"/>
        </w:rPr>
        <w:t>zajištění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2B2B2B"/>
          <w:w w:val="105"/>
        </w:rPr>
        <w:t>outdoorových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1C1C1C"/>
          <w:w w:val="105"/>
        </w:rPr>
        <w:t>ploch</w:t>
      </w:r>
      <w:proofErr w:type="spellEnd"/>
      <w:r>
        <w:rPr>
          <w:color w:val="1C1C1C"/>
          <w:w w:val="105"/>
        </w:rPr>
        <w:t xml:space="preserve"> pro </w:t>
      </w:r>
      <w:proofErr w:type="spellStart"/>
      <w:r>
        <w:rPr>
          <w:color w:val="1C1C1C"/>
          <w:w w:val="105"/>
        </w:rPr>
        <w:t>mediální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podporu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projektu</w:t>
      </w:r>
      <w:proofErr w:type="spellEnd"/>
      <w:r>
        <w:rPr>
          <w:color w:val="1C1C1C"/>
          <w:w w:val="105"/>
        </w:rPr>
        <w:t xml:space="preserve"> </w:t>
      </w:r>
      <w:r>
        <w:rPr>
          <w:rFonts w:ascii="Arial" w:hAnsi="Arial"/>
          <w:b/>
          <w:color w:val="1C1C1C"/>
          <w:w w:val="105"/>
          <w:sz w:val="26"/>
        </w:rPr>
        <w:t xml:space="preserve">„ </w:t>
      </w:r>
      <w:r>
        <w:rPr>
          <w:b/>
          <w:color w:val="2B2B2B"/>
          <w:w w:val="105"/>
        </w:rPr>
        <w:t xml:space="preserve">VIALUCIS" </w:t>
      </w:r>
      <w:proofErr w:type="spellStart"/>
      <w:r>
        <w:rPr>
          <w:color w:val="1C1C1C"/>
          <w:w w:val="105"/>
        </w:rPr>
        <w:t>na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2B2B2B"/>
          <w:w w:val="105"/>
        </w:rPr>
        <w:t>území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1C1C1C"/>
          <w:w w:val="105"/>
        </w:rPr>
        <w:t>hlavního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města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Prahy</w:t>
      </w:r>
      <w:proofErr w:type="spellEnd"/>
      <w:r>
        <w:rPr>
          <w:color w:val="1C1C1C"/>
          <w:w w:val="105"/>
        </w:rPr>
        <w:t xml:space="preserve"> </w:t>
      </w:r>
      <w:r>
        <w:rPr>
          <w:color w:val="2B2B2B"/>
          <w:w w:val="105"/>
        </w:rPr>
        <w:t xml:space="preserve">v </w:t>
      </w:r>
      <w:proofErr w:type="spellStart"/>
      <w:r>
        <w:rPr>
          <w:color w:val="1C1C1C"/>
          <w:w w:val="105"/>
        </w:rPr>
        <w:t>období</w:t>
      </w:r>
      <w:proofErr w:type="spellEnd"/>
      <w:r>
        <w:rPr>
          <w:color w:val="1C1C1C"/>
          <w:w w:val="105"/>
        </w:rPr>
        <w:t xml:space="preserve"> </w:t>
      </w:r>
      <w:r>
        <w:rPr>
          <w:color w:val="2B2B2B"/>
          <w:w w:val="105"/>
        </w:rPr>
        <w:t>19.10. -13.12.2021.</w:t>
      </w:r>
    </w:p>
    <w:p w:rsidR="00D23262" w:rsidRDefault="00D23262">
      <w:pPr>
        <w:pStyle w:val="Zkladntext"/>
        <w:rPr>
          <w:sz w:val="28"/>
        </w:rPr>
      </w:pPr>
    </w:p>
    <w:p w:rsidR="00D23262" w:rsidRDefault="00D23262">
      <w:pPr>
        <w:pStyle w:val="Zkladntext"/>
        <w:rPr>
          <w:sz w:val="28"/>
        </w:rPr>
      </w:pPr>
    </w:p>
    <w:p w:rsidR="00D23262" w:rsidRDefault="002460F5">
      <w:pPr>
        <w:pStyle w:val="Zkladntext"/>
        <w:spacing w:before="194" w:line="247" w:lineRule="auto"/>
        <w:ind w:left="771" w:right="350"/>
      </w:pPr>
      <w:proofErr w:type="spellStart"/>
      <w:r>
        <w:rPr>
          <w:color w:val="2B2B2B"/>
          <w:w w:val="105"/>
        </w:rPr>
        <w:t>Spolupráce</w:t>
      </w:r>
      <w:proofErr w:type="spellEnd"/>
      <w:r>
        <w:rPr>
          <w:color w:val="2B2B2B"/>
          <w:w w:val="105"/>
        </w:rPr>
        <w:t xml:space="preserve"> se </w:t>
      </w:r>
      <w:proofErr w:type="spellStart"/>
      <w:r>
        <w:rPr>
          <w:color w:val="2B2B2B"/>
          <w:w w:val="105"/>
        </w:rPr>
        <w:t>rozumí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1C1C1C"/>
          <w:w w:val="105"/>
        </w:rPr>
        <w:t>především</w:t>
      </w:r>
      <w:proofErr w:type="spellEnd"/>
      <w:r>
        <w:rPr>
          <w:color w:val="1C1C1C"/>
          <w:w w:val="105"/>
        </w:rPr>
        <w:t xml:space="preserve"> </w:t>
      </w:r>
      <w:r>
        <w:rPr>
          <w:color w:val="2B2B2B"/>
          <w:w w:val="105"/>
        </w:rPr>
        <w:t xml:space="preserve">v </w:t>
      </w:r>
      <w:proofErr w:type="spellStart"/>
      <w:r>
        <w:rPr>
          <w:color w:val="1C1C1C"/>
          <w:w w:val="105"/>
        </w:rPr>
        <w:t>médiích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2B2B2B"/>
          <w:w w:val="105"/>
        </w:rPr>
        <w:t>službách</w:t>
      </w:r>
      <w:proofErr w:type="spellEnd"/>
      <w:r>
        <w:rPr>
          <w:color w:val="2B2B2B"/>
          <w:w w:val="105"/>
        </w:rPr>
        <w:t xml:space="preserve"> </w:t>
      </w:r>
      <w:proofErr w:type="spellStart"/>
      <w:r>
        <w:rPr>
          <w:color w:val="1C1C1C"/>
          <w:w w:val="105"/>
        </w:rPr>
        <w:t>specifikovaných</w:t>
      </w:r>
      <w:proofErr w:type="spellEnd"/>
      <w:r>
        <w:rPr>
          <w:color w:val="1C1C1C"/>
          <w:w w:val="105"/>
        </w:rPr>
        <w:t xml:space="preserve"> </w:t>
      </w:r>
      <w:r>
        <w:rPr>
          <w:color w:val="2B2B2B"/>
          <w:w w:val="105"/>
        </w:rPr>
        <w:t xml:space="preserve">v </w:t>
      </w:r>
      <w:proofErr w:type="spellStart"/>
      <w:r>
        <w:rPr>
          <w:color w:val="1C1C1C"/>
          <w:w w:val="105"/>
        </w:rPr>
        <w:t>Příloze</w:t>
      </w:r>
      <w:proofErr w:type="spellEnd"/>
      <w:r>
        <w:rPr>
          <w:color w:val="1C1C1C"/>
          <w:w w:val="105"/>
        </w:rPr>
        <w:t xml:space="preserve"> </w:t>
      </w:r>
      <w:r>
        <w:rPr>
          <w:color w:val="2B2B2B"/>
          <w:w w:val="105"/>
        </w:rPr>
        <w:t xml:space="preserve">č. 1 </w:t>
      </w:r>
      <w:proofErr w:type="spellStart"/>
      <w:r>
        <w:rPr>
          <w:color w:val="2B2B2B"/>
          <w:w w:val="105"/>
        </w:rPr>
        <w:t>t</w:t>
      </w:r>
      <w:r>
        <w:rPr>
          <w:color w:val="484848"/>
          <w:w w:val="105"/>
        </w:rPr>
        <w:t>é</w:t>
      </w:r>
      <w:r>
        <w:rPr>
          <w:color w:val="1C1C1C"/>
          <w:w w:val="105"/>
        </w:rPr>
        <w:t>to</w:t>
      </w:r>
      <w:proofErr w:type="spellEnd"/>
      <w:r>
        <w:rPr>
          <w:color w:val="1C1C1C"/>
          <w:w w:val="105"/>
        </w:rPr>
        <w:t xml:space="preserve"> </w:t>
      </w:r>
      <w:proofErr w:type="spellStart"/>
      <w:r>
        <w:rPr>
          <w:color w:val="1C1C1C"/>
          <w:w w:val="105"/>
        </w:rPr>
        <w:t>Smlouvy</w:t>
      </w:r>
      <w:proofErr w:type="spellEnd"/>
      <w:r>
        <w:rPr>
          <w:color w:val="484848"/>
          <w:w w:val="105"/>
        </w:rPr>
        <w:t>.</w:t>
      </w:r>
    </w:p>
    <w:p w:rsidR="00D23262" w:rsidRDefault="00D23262">
      <w:pPr>
        <w:pStyle w:val="Zkladntext"/>
        <w:rPr>
          <w:sz w:val="24"/>
        </w:rPr>
      </w:pPr>
    </w:p>
    <w:p w:rsidR="00D23262" w:rsidRDefault="00D23262">
      <w:pPr>
        <w:pStyle w:val="Zkladntext"/>
        <w:spacing w:before="7"/>
      </w:pPr>
    </w:p>
    <w:p w:rsidR="00D23262" w:rsidRDefault="002460F5">
      <w:pPr>
        <w:pStyle w:val="Nadpis1"/>
        <w:numPr>
          <w:ilvl w:val="0"/>
          <w:numId w:val="6"/>
        </w:numPr>
        <w:tabs>
          <w:tab w:val="left" w:pos="4095"/>
        </w:tabs>
        <w:ind w:left="4094" w:hanging="390"/>
        <w:jc w:val="left"/>
      </w:pPr>
      <w:proofErr w:type="spellStart"/>
      <w:r>
        <w:rPr>
          <w:color w:val="1C1C1C"/>
          <w:w w:val="105"/>
        </w:rPr>
        <w:t>Doba</w:t>
      </w:r>
      <w:proofErr w:type="spellEnd"/>
      <w:r>
        <w:rPr>
          <w:color w:val="1C1C1C"/>
          <w:w w:val="105"/>
        </w:rPr>
        <w:t xml:space="preserve"> a </w:t>
      </w:r>
      <w:proofErr w:type="spellStart"/>
      <w:r>
        <w:rPr>
          <w:color w:val="1C1C1C"/>
          <w:w w:val="105"/>
        </w:rPr>
        <w:t>místo</w:t>
      </w:r>
      <w:proofErr w:type="spellEnd"/>
      <w:r>
        <w:rPr>
          <w:color w:val="1C1C1C"/>
          <w:spacing w:val="-27"/>
          <w:w w:val="105"/>
        </w:rPr>
        <w:t xml:space="preserve"> </w:t>
      </w:r>
      <w:proofErr w:type="spellStart"/>
      <w:r>
        <w:rPr>
          <w:color w:val="1C1C1C"/>
          <w:w w:val="105"/>
        </w:rPr>
        <w:t>plnění</w:t>
      </w:r>
      <w:proofErr w:type="spellEnd"/>
    </w:p>
    <w:p w:rsidR="00D23262" w:rsidRDefault="00D23262">
      <w:pPr>
        <w:pStyle w:val="Zkladntext"/>
        <w:spacing w:before="1"/>
        <w:rPr>
          <w:b/>
          <w:sz w:val="25"/>
        </w:rPr>
      </w:pPr>
    </w:p>
    <w:p w:rsidR="00D23262" w:rsidRDefault="002460F5">
      <w:pPr>
        <w:pStyle w:val="Odstavecseseznamem"/>
        <w:numPr>
          <w:ilvl w:val="0"/>
          <w:numId w:val="5"/>
        </w:numPr>
        <w:tabs>
          <w:tab w:val="left" w:pos="840"/>
        </w:tabs>
        <w:spacing w:before="1" w:line="247" w:lineRule="auto"/>
        <w:ind w:right="854" w:hanging="344"/>
        <w:jc w:val="left"/>
        <w:rPr>
          <w:rFonts w:ascii="Arial" w:hAnsi="Arial"/>
          <w:color w:val="1C1C1C"/>
        </w:rPr>
      </w:pPr>
      <w:proofErr w:type="spellStart"/>
      <w:r>
        <w:rPr>
          <w:color w:val="1C1C1C"/>
          <w:w w:val="105"/>
          <w:sz w:val="23"/>
        </w:rPr>
        <w:t>Dodavatel</w:t>
      </w:r>
      <w:proofErr w:type="spellEnd"/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se</w:t>
      </w:r>
      <w:r>
        <w:rPr>
          <w:color w:val="2B2B2B"/>
          <w:spacing w:val="-7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zavazuje</w:t>
      </w:r>
      <w:proofErr w:type="spellEnd"/>
      <w:r>
        <w:rPr>
          <w:color w:val="2B2B2B"/>
          <w:spacing w:val="-11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zajistit</w:t>
      </w:r>
      <w:proofErr w:type="spellEnd"/>
      <w:r>
        <w:rPr>
          <w:color w:val="2B2B2B"/>
          <w:spacing w:val="-17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jednotlivé</w:t>
      </w:r>
      <w:proofErr w:type="spellEnd"/>
      <w:r>
        <w:rPr>
          <w:color w:val="1C1C1C"/>
          <w:spacing w:val="-18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outdoorové</w:t>
      </w:r>
      <w:proofErr w:type="spellEnd"/>
      <w:r>
        <w:rPr>
          <w:color w:val="2B2B2B"/>
          <w:spacing w:val="-16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plochy</w:t>
      </w:r>
      <w:proofErr w:type="spellEnd"/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a</w:t>
      </w:r>
      <w:r>
        <w:rPr>
          <w:color w:val="2B2B2B"/>
          <w:spacing w:val="-10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výlep</w:t>
      </w:r>
      <w:proofErr w:type="spellEnd"/>
      <w:r>
        <w:rPr>
          <w:color w:val="2B2B2B"/>
          <w:spacing w:val="-10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Objednatelem</w:t>
      </w:r>
      <w:proofErr w:type="spellEnd"/>
      <w:r>
        <w:rPr>
          <w:color w:val="1C1C1C"/>
          <w:spacing w:val="-4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dodaných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plakátů</w:t>
      </w:r>
      <w:proofErr w:type="spellEnd"/>
      <w:r>
        <w:rPr>
          <w:color w:val="2B2B2B"/>
          <w:w w:val="105"/>
          <w:sz w:val="23"/>
        </w:rPr>
        <w:t xml:space="preserve"> a </w:t>
      </w:r>
      <w:proofErr w:type="spellStart"/>
      <w:r>
        <w:rPr>
          <w:color w:val="1C1C1C"/>
          <w:w w:val="105"/>
          <w:sz w:val="23"/>
        </w:rPr>
        <w:t>provádět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distribuci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dodaných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informačních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materiálů</w:t>
      </w:r>
      <w:proofErr w:type="spellEnd"/>
      <w:r>
        <w:rPr>
          <w:color w:val="1C1C1C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v </w:t>
      </w:r>
      <w:proofErr w:type="spellStart"/>
      <w:r>
        <w:rPr>
          <w:color w:val="1C1C1C"/>
          <w:spacing w:val="-3"/>
          <w:w w:val="105"/>
          <w:sz w:val="23"/>
        </w:rPr>
        <w:t>počtu</w:t>
      </w:r>
      <w:proofErr w:type="spellEnd"/>
      <w:r>
        <w:rPr>
          <w:color w:val="484848"/>
          <w:spacing w:val="-3"/>
          <w:w w:val="105"/>
          <w:sz w:val="23"/>
        </w:rPr>
        <w:t xml:space="preserve">, </w:t>
      </w:r>
      <w:proofErr w:type="spellStart"/>
      <w:r>
        <w:rPr>
          <w:color w:val="2B2B2B"/>
          <w:w w:val="105"/>
          <w:sz w:val="23"/>
        </w:rPr>
        <w:t>kvalitě</w:t>
      </w:r>
      <w:proofErr w:type="spellEnd"/>
      <w:r>
        <w:rPr>
          <w:color w:val="2B2B2B"/>
          <w:w w:val="105"/>
          <w:sz w:val="23"/>
        </w:rPr>
        <w:t xml:space="preserve"> a </w:t>
      </w:r>
      <w:proofErr w:type="spellStart"/>
      <w:r>
        <w:rPr>
          <w:color w:val="1C1C1C"/>
          <w:w w:val="105"/>
          <w:sz w:val="23"/>
        </w:rPr>
        <w:t>termínech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vzájemně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odsouhlasených</w:t>
      </w:r>
      <w:proofErr w:type="spellEnd"/>
      <w:r>
        <w:rPr>
          <w:color w:val="2B2B2B"/>
          <w:w w:val="105"/>
          <w:sz w:val="23"/>
        </w:rPr>
        <w:t xml:space="preserve"> s </w:t>
      </w:r>
      <w:proofErr w:type="spellStart"/>
      <w:r>
        <w:rPr>
          <w:color w:val="2B2B2B"/>
          <w:w w:val="105"/>
          <w:sz w:val="23"/>
        </w:rPr>
        <w:t>Objednatelem</w:t>
      </w:r>
      <w:proofErr w:type="spellEnd"/>
      <w:r>
        <w:rPr>
          <w:color w:val="2B2B2B"/>
          <w:w w:val="105"/>
          <w:sz w:val="23"/>
        </w:rPr>
        <w:t xml:space="preserve"> a </w:t>
      </w:r>
      <w:proofErr w:type="spellStart"/>
      <w:r>
        <w:rPr>
          <w:color w:val="2B2B2B"/>
          <w:w w:val="105"/>
          <w:sz w:val="23"/>
        </w:rPr>
        <w:t>jednotlivé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kroky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konzultovat</w:t>
      </w:r>
      <w:proofErr w:type="spellEnd"/>
      <w:r>
        <w:rPr>
          <w:color w:val="1C1C1C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s </w:t>
      </w:r>
      <w:proofErr w:type="spellStart"/>
      <w:r>
        <w:rPr>
          <w:color w:val="1C1C1C"/>
          <w:w w:val="105"/>
          <w:sz w:val="23"/>
        </w:rPr>
        <w:t>pověřeným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zástupcem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Objed</w:t>
      </w:r>
      <w:r>
        <w:rPr>
          <w:color w:val="2B2B2B"/>
          <w:w w:val="105"/>
          <w:sz w:val="23"/>
        </w:rPr>
        <w:t>natele</w:t>
      </w:r>
      <w:proofErr w:type="spellEnd"/>
      <w:r>
        <w:rPr>
          <w:color w:val="2B2B2B"/>
          <w:w w:val="105"/>
          <w:sz w:val="23"/>
        </w:rPr>
        <w:t xml:space="preserve"> </w:t>
      </w:r>
      <w:r>
        <w:rPr>
          <w:color w:val="484848"/>
          <w:w w:val="105"/>
          <w:sz w:val="23"/>
        </w:rPr>
        <w:t xml:space="preserve">- </w:t>
      </w:r>
      <w:proofErr w:type="spellStart"/>
      <w:r>
        <w:rPr>
          <w:color w:val="2B2B2B"/>
          <w:w w:val="105"/>
          <w:sz w:val="23"/>
        </w:rPr>
        <w:t>paní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Michaelou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spacing w:val="-3"/>
          <w:w w:val="105"/>
          <w:sz w:val="23"/>
        </w:rPr>
        <w:t>Kindlovou</w:t>
      </w:r>
      <w:proofErr w:type="spellEnd"/>
      <w:r>
        <w:rPr>
          <w:color w:val="484848"/>
          <w:spacing w:val="-3"/>
          <w:w w:val="105"/>
          <w:sz w:val="23"/>
        </w:rPr>
        <w:t xml:space="preserve">, </w:t>
      </w:r>
      <w:r>
        <w:rPr>
          <w:color w:val="1C1C1C"/>
          <w:spacing w:val="-5"/>
          <w:w w:val="105"/>
          <w:sz w:val="23"/>
        </w:rPr>
        <w:t>T</w:t>
      </w:r>
      <w:r>
        <w:rPr>
          <w:color w:val="484848"/>
          <w:spacing w:val="-5"/>
          <w:w w:val="105"/>
          <w:sz w:val="23"/>
        </w:rPr>
        <w:t xml:space="preserve">: </w:t>
      </w:r>
      <w:r>
        <w:rPr>
          <w:color w:val="2B2B2B"/>
          <w:w w:val="105"/>
          <w:sz w:val="23"/>
        </w:rPr>
        <w:t xml:space="preserve">724 </w:t>
      </w:r>
      <w:r>
        <w:rPr>
          <w:color w:val="1C1C1C"/>
          <w:w w:val="105"/>
          <w:sz w:val="23"/>
        </w:rPr>
        <w:t xml:space="preserve">167 964, </w:t>
      </w:r>
      <w:r>
        <w:rPr>
          <w:color w:val="2B2B2B"/>
          <w:w w:val="105"/>
          <w:sz w:val="23"/>
        </w:rPr>
        <w:t xml:space="preserve">(e-mail: </w:t>
      </w:r>
      <w:r>
        <w:rPr>
          <w:color w:val="1C1C1C"/>
          <w:w w:val="105"/>
          <w:sz w:val="23"/>
          <w:u w:val="thick" w:color="000000"/>
        </w:rPr>
        <w:t>kindlova</w:t>
      </w:r>
      <w:r>
        <w:rPr>
          <w:color w:val="484848"/>
          <w:w w:val="105"/>
          <w:sz w:val="23"/>
          <w:u w:val="thick" w:color="000000"/>
        </w:rPr>
        <w:t>@</w:t>
      </w:r>
      <w:r>
        <w:rPr>
          <w:color w:val="2B2B2B"/>
          <w:w w:val="105"/>
          <w:sz w:val="23"/>
          <w:u w:val="thick" w:color="000000"/>
        </w:rPr>
        <w:t>upm</w:t>
      </w:r>
      <w:r>
        <w:rPr>
          <w:color w:val="646464"/>
          <w:w w:val="105"/>
          <w:sz w:val="23"/>
          <w:u w:val="thick" w:color="000000"/>
        </w:rPr>
        <w:t>.</w:t>
      </w:r>
      <w:r>
        <w:rPr>
          <w:color w:val="2B2B2B"/>
          <w:w w:val="105"/>
          <w:sz w:val="23"/>
          <w:u w:val="thick" w:color="000000"/>
        </w:rPr>
        <w:t>cz).</w:t>
      </w:r>
    </w:p>
    <w:p w:rsidR="00D23262" w:rsidRDefault="00D23262">
      <w:pPr>
        <w:pStyle w:val="Zkladntext"/>
        <w:spacing w:before="6"/>
        <w:rPr>
          <w:sz w:val="24"/>
        </w:rPr>
      </w:pPr>
    </w:p>
    <w:p w:rsidR="00D23262" w:rsidRDefault="002460F5">
      <w:pPr>
        <w:pStyle w:val="Odstavecseseznamem"/>
        <w:numPr>
          <w:ilvl w:val="0"/>
          <w:numId w:val="5"/>
        </w:numPr>
        <w:tabs>
          <w:tab w:val="left" w:pos="836"/>
        </w:tabs>
        <w:spacing w:line="249" w:lineRule="auto"/>
        <w:ind w:left="833" w:right="816" w:hanging="348"/>
        <w:jc w:val="both"/>
        <w:rPr>
          <w:color w:val="2B2B2B"/>
          <w:sz w:val="23"/>
        </w:rPr>
      </w:pPr>
      <w:proofErr w:type="spellStart"/>
      <w:r>
        <w:rPr>
          <w:color w:val="1C1C1C"/>
          <w:w w:val="105"/>
          <w:sz w:val="23"/>
        </w:rPr>
        <w:t>Objednatel</w:t>
      </w:r>
      <w:proofErr w:type="spellEnd"/>
      <w:r>
        <w:rPr>
          <w:color w:val="1C1C1C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se </w:t>
      </w:r>
      <w:proofErr w:type="spellStart"/>
      <w:r>
        <w:rPr>
          <w:color w:val="1C1C1C"/>
          <w:w w:val="105"/>
          <w:sz w:val="23"/>
        </w:rPr>
        <w:t>zavazuje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předat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Dodavateli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vytištěné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plakáty</w:t>
      </w:r>
      <w:proofErr w:type="spellEnd"/>
      <w:r>
        <w:rPr>
          <w:color w:val="1C1C1C"/>
          <w:w w:val="105"/>
          <w:sz w:val="23"/>
        </w:rPr>
        <w:t xml:space="preserve"> </w:t>
      </w:r>
      <w:proofErr w:type="gramStart"/>
      <w:r>
        <w:rPr>
          <w:color w:val="1C1C1C"/>
          <w:w w:val="105"/>
          <w:sz w:val="23"/>
        </w:rPr>
        <w:t>a</w:t>
      </w:r>
      <w:proofErr w:type="gram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informační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letáky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nejpozději</w:t>
      </w:r>
      <w:proofErr w:type="spellEnd"/>
      <w:r>
        <w:rPr>
          <w:color w:val="1C1C1C"/>
          <w:spacing w:val="-2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7 </w:t>
      </w:r>
      <w:proofErr w:type="spellStart"/>
      <w:r>
        <w:rPr>
          <w:color w:val="1C1C1C"/>
          <w:w w:val="105"/>
          <w:sz w:val="23"/>
        </w:rPr>
        <w:t>kalendářních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dnů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před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zahájením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výlepu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daného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média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či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1C1C1C"/>
          <w:spacing w:val="-4"/>
          <w:w w:val="105"/>
          <w:sz w:val="23"/>
        </w:rPr>
        <w:t>distribuce</w:t>
      </w:r>
      <w:proofErr w:type="spellEnd"/>
      <w:r>
        <w:rPr>
          <w:color w:val="484848"/>
          <w:spacing w:val="-4"/>
          <w:w w:val="105"/>
          <w:sz w:val="23"/>
        </w:rPr>
        <w:t xml:space="preserve">, </w:t>
      </w:r>
      <w:r>
        <w:rPr>
          <w:color w:val="2B2B2B"/>
          <w:w w:val="105"/>
          <w:sz w:val="23"/>
        </w:rPr>
        <w:t xml:space="preserve">a </w:t>
      </w:r>
      <w:r>
        <w:rPr>
          <w:color w:val="1C1C1C"/>
          <w:w w:val="105"/>
          <w:sz w:val="23"/>
        </w:rPr>
        <w:t xml:space="preserve">to </w:t>
      </w:r>
      <w:r>
        <w:rPr>
          <w:color w:val="2B2B2B"/>
          <w:w w:val="105"/>
          <w:sz w:val="23"/>
        </w:rPr>
        <w:t xml:space="preserve">v </w:t>
      </w:r>
      <w:proofErr w:type="spellStart"/>
      <w:r>
        <w:rPr>
          <w:color w:val="2B2B2B"/>
          <w:w w:val="105"/>
          <w:sz w:val="23"/>
        </w:rPr>
        <w:t>odpovídající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kvalitě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dle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zaslané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technické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specifikace</w:t>
      </w:r>
      <w:proofErr w:type="spellEnd"/>
      <w:r>
        <w:rPr>
          <w:color w:val="2B2B2B"/>
          <w:w w:val="105"/>
          <w:sz w:val="23"/>
        </w:rPr>
        <w:t xml:space="preserve">. </w:t>
      </w:r>
      <w:proofErr w:type="spellStart"/>
      <w:r>
        <w:rPr>
          <w:color w:val="1C1C1C"/>
          <w:w w:val="105"/>
          <w:sz w:val="23"/>
        </w:rPr>
        <w:t>Jednotlivé</w:t>
      </w:r>
      <w:proofErr w:type="spellEnd"/>
      <w:r>
        <w:rPr>
          <w:color w:val="1C1C1C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kroky</w:t>
      </w:r>
      <w:proofErr w:type="spellEnd"/>
      <w:r>
        <w:rPr>
          <w:color w:val="1C1C1C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 xml:space="preserve">se </w:t>
      </w:r>
      <w:proofErr w:type="spellStart"/>
      <w:r>
        <w:rPr>
          <w:color w:val="2B2B2B"/>
          <w:w w:val="105"/>
          <w:sz w:val="23"/>
        </w:rPr>
        <w:t>Objednatel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zavazuje</w:t>
      </w:r>
      <w:proofErr w:type="spellEnd"/>
      <w:r>
        <w:rPr>
          <w:color w:val="2B2B2B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konzultovat</w:t>
      </w:r>
      <w:proofErr w:type="spellEnd"/>
      <w:r>
        <w:rPr>
          <w:color w:val="2B2B2B"/>
          <w:spacing w:val="-1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s</w:t>
      </w:r>
      <w:r>
        <w:rPr>
          <w:color w:val="2B2B2B"/>
          <w:spacing w:val="-11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pověřeným</w:t>
      </w:r>
      <w:proofErr w:type="spellEnd"/>
      <w:r>
        <w:rPr>
          <w:color w:val="1C1C1C"/>
          <w:spacing w:val="-2"/>
          <w:w w:val="105"/>
          <w:sz w:val="23"/>
        </w:rPr>
        <w:t xml:space="preserve"> </w:t>
      </w:r>
      <w:proofErr w:type="spellStart"/>
      <w:r>
        <w:rPr>
          <w:color w:val="2B2B2B"/>
          <w:w w:val="105"/>
          <w:sz w:val="23"/>
        </w:rPr>
        <w:t>zástupcem</w:t>
      </w:r>
      <w:proofErr w:type="spellEnd"/>
      <w:r>
        <w:rPr>
          <w:color w:val="2B2B2B"/>
          <w:spacing w:val="-2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Dodavatele</w:t>
      </w:r>
      <w:proofErr w:type="spellEnd"/>
      <w:r>
        <w:rPr>
          <w:color w:val="1C1C1C"/>
          <w:spacing w:val="-19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-</w:t>
      </w:r>
      <w:r>
        <w:rPr>
          <w:color w:val="2B2B2B"/>
          <w:spacing w:val="30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panem</w:t>
      </w:r>
      <w:proofErr w:type="spellEnd"/>
      <w:r>
        <w:rPr>
          <w:color w:val="1C1C1C"/>
          <w:spacing w:val="-19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Petrem</w:t>
      </w:r>
      <w:proofErr w:type="spellEnd"/>
      <w:r>
        <w:rPr>
          <w:color w:val="1C1C1C"/>
          <w:spacing w:val="-17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Zemancem</w:t>
      </w:r>
      <w:proofErr w:type="spellEnd"/>
      <w:r>
        <w:rPr>
          <w:color w:val="1C1C1C"/>
          <w:w w:val="105"/>
          <w:sz w:val="23"/>
        </w:rPr>
        <w:t>,</w:t>
      </w:r>
      <w:r>
        <w:rPr>
          <w:color w:val="1C1C1C"/>
          <w:spacing w:val="-18"/>
          <w:w w:val="105"/>
          <w:sz w:val="23"/>
        </w:rPr>
        <w:t xml:space="preserve"> </w:t>
      </w:r>
      <w:r>
        <w:rPr>
          <w:color w:val="1C1C1C"/>
          <w:spacing w:val="-4"/>
          <w:w w:val="105"/>
          <w:sz w:val="23"/>
        </w:rPr>
        <w:t>T</w:t>
      </w:r>
      <w:r>
        <w:rPr>
          <w:color w:val="484848"/>
          <w:spacing w:val="-4"/>
          <w:w w:val="105"/>
          <w:sz w:val="23"/>
        </w:rPr>
        <w:t>:</w:t>
      </w:r>
      <w:r>
        <w:rPr>
          <w:color w:val="484848"/>
          <w:spacing w:val="-1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603267354, (e-mail</w:t>
      </w:r>
      <w:r>
        <w:rPr>
          <w:color w:val="484848"/>
          <w:w w:val="105"/>
          <w:sz w:val="23"/>
        </w:rPr>
        <w:t>:</w:t>
      </w:r>
      <w:r>
        <w:rPr>
          <w:color w:val="484848"/>
          <w:spacing w:val="43"/>
          <w:w w:val="105"/>
          <w:sz w:val="23"/>
        </w:rPr>
        <w:t xml:space="preserve"> </w:t>
      </w:r>
      <w:r>
        <w:rPr>
          <w:color w:val="2B2B2B"/>
          <w:spacing w:val="-4"/>
          <w:w w:val="105"/>
          <w:sz w:val="23"/>
        </w:rPr>
        <w:t>zemanec</w:t>
      </w:r>
      <w:r>
        <w:rPr>
          <w:color w:val="484848"/>
          <w:spacing w:val="-4"/>
          <w:w w:val="105"/>
          <w:sz w:val="23"/>
        </w:rPr>
        <w:t>@</w:t>
      </w:r>
      <w:r>
        <w:rPr>
          <w:color w:val="2B2B2B"/>
          <w:spacing w:val="-4"/>
          <w:w w:val="105"/>
          <w:sz w:val="23"/>
        </w:rPr>
        <w:t>adjustart.cz)</w:t>
      </w:r>
    </w:p>
    <w:p w:rsidR="00D23262" w:rsidRDefault="00D23262">
      <w:pPr>
        <w:spacing w:line="249" w:lineRule="auto"/>
        <w:jc w:val="both"/>
        <w:rPr>
          <w:sz w:val="23"/>
        </w:rPr>
        <w:sectPr w:rsidR="00D23262">
          <w:type w:val="continuous"/>
          <w:pgSz w:w="11900" w:h="16780"/>
          <w:pgMar w:top="220" w:right="360" w:bottom="280" w:left="1000" w:header="708" w:footer="708" w:gutter="0"/>
          <w:cols w:space="708"/>
        </w:sectPr>
      </w:pPr>
    </w:p>
    <w:p w:rsidR="00D23262" w:rsidRDefault="002460F5">
      <w:pPr>
        <w:pStyle w:val="Odstavecseseznamem"/>
        <w:numPr>
          <w:ilvl w:val="0"/>
          <w:numId w:val="5"/>
        </w:numPr>
        <w:tabs>
          <w:tab w:val="left" w:pos="576"/>
          <w:tab w:val="left" w:pos="577"/>
        </w:tabs>
        <w:spacing w:before="79" w:line="247" w:lineRule="auto"/>
        <w:ind w:left="515" w:right="138" w:hanging="405"/>
        <w:jc w:val="left"/>
        <w:rPr>
          <w:color w:val="242424"/>
          <w:sz w:val="23"/>
        </w:rPr>
      </w:pPr>
      <w:proofErr w:type="spellStart"/>
      <w:r>
        <w:rPr>
          <w:color w:val="242424"/>
          <w:w w:val="105"/>
          <w:sz w:val="23"/>
        </w:rPr>
        <w:lastRenderedPageBreak/>
        <w:t>Dodavatel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prohlašuje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3A3A3A"/>
          <w:w w:val="105"/>
          <w:sz w:val="23"/>
        </w:rPr>
        <w:t>že</w:t>
      </w:r>
      <w:proofErr w:type="spellEnd"/>
      <w:r>
        <w:rPr>
          <w:color w:val="3A3A3A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je </w:t>
      </w:r>
      <w:proofErr w:type="spellStart"/>
      <w:r>
        <w:rPr>
          <w:color w:val="242424"/>
          <w:w w:val="105"/>
          <w:sz w:val="23"/>
        </w:rPr>
        <w:t>oprávněn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využívat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reklamní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plochy</w:t>
      </w:r>
      <w:proofErr w:type="spellEnd"/>
      <w:r>
        <w:rPr>
          <w:color w:val="242424"/>
          <w:w w:val="105"/>
          <w:sz w:val="23"/>
        </w:rPr>
        <w:t xml:space="preserve"> a media a </w:t>
      </w:r>
      <w:proofErr w:type="spellStart"/>
      <w:r>
        <w:rPr>
          <w:color w:val="242424"/>
          <w:w w:val="105"/>
          <w:sz w:val="23"/>
        </w:rPr>
        <w:t>poskytovat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distribuční</w:t>
      </w:r>
      <w:proofErr w:type="spellEnd"/>
      <w:r>
        <w:rPr>
          <w:color w:val="242424"/>
          <w:spacing w:val="-9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služby</w:t>
      </w:r>
      <w:proofErr w:type="spellEnd"/>
      <w:r>
        <w:rPr>
          <w:color w:val="242424"/>
          <w:spacing w:val="-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na</w:t>
      </w:r>
      <w:proofErr w:type="spellEnd"/>
      <w:r>
        <w:rPr>
          <w:color w:val="242424"/>
          <w:spacing w:val="-19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základě</w:t>
      </w:r>
      <w:proofErr w:type="spellEnd"/>
      <w:r>
        <w:rPr>
          <w:color w:val="3A3A3A"/>
          <w:spacing w:val="-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nájemních</w:t>
      </w:r>
      <w:proofErr w:type="spellEnd"/>
      <w:r>
        <w:rPr>
          <w:color w:val="242424"/>
          <w:spacing w:val="-9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smluv</w:t>
      </w:r>
      <w:proofErr w:type="spellEnd"/>
      <w:r>
        <w:rPr>
          <w:color w:val="242424"/>
          <w:spacing w:val="-9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uzavřených</w:t>
      </w:r>
      <w:proofErr w:type="spellEnd"/>
      <w:r>
        <w:rPr>
          <w:color w:val="242424"/>
          <w:spacing w:val="-10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s</w:t>
      </w:r>
      <w:r>
        <w:rPr>
          <w:color w:val="242424"/>
          <w:spacing w:val="2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vlastníky</w:t>
      </w:r>
      <w:proofErr w:type="spellEnd"/>
      <w:r>
        <w:rPr>
          <w:color w:val="3A3A3A"/>
          <w:spacing w:val="-1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těchto</w:t>
      </w:r>
      <w:proofErr w:type="spellEnd"/>
      <w:r>
        <w:rPr>
          <w:color w:val="242424"/>
          <w:spacing w:val="-1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ploch</w:t>
      </w:r>
      <w:proofErr w:type="spellEnd"/>
      <w:r>
        <w:rPr>
          <w:color w:val="242424"/>
          <w:w w:val="105"/>
          <w:sz w:val="23"/>
        </w:rPr>
        <w:t>,</w:t>
      </w:r>
      <w:r>
        <w:rPr>
          <w:color w:val="242424"/>
          <w:spacing w:val="-1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medií</w:t>
      </w:r>
      <w:proofErr w:type="spellEnd"/>
      <w:r>
        <w:rPr>
          <w:color w:val="242424"/>
          <w:spacing w:val="-1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či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prostor</w:t>
      </w:r>
      <w:proofErr w:type="spellEnd"/>
      <w:r>
        <w:rPr>
          <w:color w:val="242424"/>
          <w:w w:val="105"/>
          <w:sz w:val="23"/>
        </w:rPr>
        <w:t>.</w:t>
      </w:r>
    </w:p>
    <w:p w:rsidR="00D23262" w:rsidRDefault="00D23262">
      <w:pPr>
        <w:pStyle w:val="Zkladntext"/>
        <w:rPr>
          <w:sz w:val="24"/>
        </w:rPr>
      </w:pPr>
    </w:p>
    <w:p w:rsidR="00D23262" w:rsidRDefault="00D23262">
      <w:pPr>
        <w:pStyle w:val="Zkladntext"/>
        <w:rPr>
          <w:sz w:val="24"/>
        </w:rPr>
      </w:pPr>
    </w:p>
    <w:p w:rsidR="00D23262" w:rsidRDefault="00D23262">
      <w:pPr>
        <w:pStyle w:val="Zkladntext"/>
        <w:spacing w:before="8"/>
        <w:rPr>
          <w:sz w:val="24"/>
        </w:rPr>
      </w:pPr>
    </w:p>
    <w:p w:rsidR="00D23262" w:rsidRDefault="002460F5">
      <w:pPr>
        <w:pStyle w:val="Nadpis1"/>
        <w:ind w:left="4140" w:right="4464"/>
        <w:jc w:val="center"/>
      </w:pPr>
      <w:proofErr w:type="spellStart"/>
      <w:r>
        <w:rPr>
          <w:color w:val="242424"/>
          <w:w w:val="105"/>
        </w:rPr>
        <w:t>IV.Cena</w:t>
      </w:r>
      <w:proofErr w:type="spellEnd"/>
    </w:p>
    <w:p w:rsidR="00D23262" w:rsidRDefault="00D23262">
      <w:pPr>
        <w:pStyle w:val="Zkladntext"/>
        <w:rPr>
          <w:b/>
          <w:sz w:val="24"/>
        </w:rPr>
      </w:pPr>
    </w:p>
    <w:p w:rsidR="00D23262" w:rsidRDefault="00D23262">
      <w:pPr>
        <w:pStyle w:val="Zkladntext"/>
        <w:spacing w:before="4"/>
        <w:rPr>
          <w:b/>
          <w:sz w:val="24"/>
        </w:rPr>
      </w:pPr>
    </w:p>
    <w:p w:rsidR="00D23262" w:rsidRDefault="002460F5">
      <w:pPr>
        <w:pStyle w:val="Odstavecseseznamem"/>
        <w:numPr>
          <w:ilvl w:val="0"/>
          <w:numId w:val="4"/>
        </w:numPr>
        <w:tabs>
          <w:tab w:val="left" w:pos="515"/>
        </w:tabs>
        <w:ind w:hanging="356"/>
        <w:rPr>
          <w:sz w:val="23"/>
        </w:rPr>
      </w:pPr>
      <w:proofErr w:type="spellStart"/>
      <w:r>
        <w:rPr>
          <w:color w:val="242424"/>
          <w:w w:val="105"/>
          <w:sz w:val="23"/>
        </w:rPr>
        <w:t>Ceny</w:t>
      </w:r>
      <w:proofErr w:type="spellEnd"/>
      <w:r>
        <w:rPr>
          <w:color w:val="242424"/>
          <w:spacing w:val="-12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za</w:t>
      </w:r>
      <w:r>
        <w:rPr>
          <w:color w:val="3A3A3A"/>
          <w:spacing w:val="-20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jednotlivá</w:t>
      </w:r>
      <w:proofErr w:type="spellEnd"/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media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</w:t>
      </w:r>
      <w:r>
        <w:rPr>
          <w:color w:val="242424"/>
          <w:spacing w:val="-15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služby</w:t>
      </w:r>
      <w:proofErr w:type="spellEnd"/>
      <w:r>
        <w:rPr>
          <w:color w:val="242424"/>
          <w:spacing w:val="-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jsou</w:t>
      </w:r>
      <w:proofErr w:type="spellEnd"/>
      <w:r>
        <w:rPr>
          <w:color w:val="242424"/>
          <w:spacing w:val="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uvedeny</w:t>
      </w:r>
      <w:proofErr w:type="spellEnd"/>
      <w:r>
        <w:rPr>
          <w:color w:val="242424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v</w:t>
      </w:r>
      <w:r>
        <w:rPr>
          <w:color w:val="242424"/>
          <w:spacing w:val="-10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Příloze</w:t>
      </w:r>
      <w:proofErr w:type="spellEnd"/>
      <w:r>
        <w:rPr>
          <w:color w:val="242424"/>
          <w:spacing w:val="-1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č.</w:t>
      </w:r>
      <w:r>
        <w:rPr>
          <w:color w:val="242424"/>
          <w:spacing w:val="-11"/>
          <w:w w:val="105"/>
          <w:sz w:val="23"/>
        </w:rPr>
        <w:t xml:space="preserve"> </w:t>
      </w:r>
      <w:r>
        <w:rPr>
          <w:rFonts w:ascii="Arial" w:hAnsi="Arial"/>
          <w:b/>
          <w:color w:val="242424"/>
          <w:w w:val="105"/>
        </w:rPr>
        <w:t>1</w:t>
      </w:r>
      <w:r>
        <w:rPr>
          <w:rFonts w:ascii="Arial" w:hAnsi="Arial"/>
          <w:b/>
          <w:color w:val="242424"/>
          <w:spacing w:val="-19"/>
          <w:w w:val="105"/>
        </w:rPr>
        <w:t xml:space="preserve"> </w:t>
      </w:r>
      <w:proofErr w:type="spellStart"/>
      <w:r>
        <w:rPr>
          <w:color w:val="242424"/>
          <w:w w:val="105"/>
          <w:sz w:val="23"/>
        </w:rPr>
        <w:t>této</w:t>
      </w:r>
      <w:proofErr w:type="spellEnd"/>
      <w:r>
        <w:rPr>
          <w:color w:val="242424"/>
          <w:spacing w:val="-1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smlouvy</w:t>
      </w:r>
      <w:proofErr w:type="spellEnd"/>
      <w:r>
        <w:rPr>
          <w:color w:val="242424"/>
          <w:w w:val="105"/>
          <w:sz w:val="23"/>
        </w:rPr>
        <w:t>.</w:t>
      </w:r>
    </w:p>
    <w:p w:rsidR="00D23262" w:rsidRDefault="002460F5">
      <w:pPr>
        <w:pStyle w:val="Odstavecseseznamem"/>
        <w:numPr>
          <w:ilvl w:val="0"/>
          <w:numId w:val="4"/>
        </w:numPr>
        <w:tabs>
          <w:tab w:val="left" w:pos="522"/>
        </w:tabs>
        <w:spacing w:before="16" w:line="254" w:lineRule="auto"/>
        <w:ind w:right="114" w:hanging="349"/>
        <w:jc w:val="both"/>
        <w:rPr>
          <w:sz w:val="23"/>
        </w:rPr>
      </w:pPr>
      <w:proofErr w:type="spellStart"/>
      <w:r>
        <w:rPr>
          <w:color w:val="242424"/>
          <w:w w:val="105"/>
          <w:sz w:val="23"/>
        </w:rPr>
        <w:t>Ceny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jsou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platné</w:t>
      </w:r>
      <w:proofErr w:type="spellEnd"/>
      <w:r>
        <w:rPr>
          <w:color w:val="242424"/>
          <w:w w:val="105"/>
          <w:sz w:val="23"/>
        </w:rPr>
        <w:t xml:space="preserve"> pro </w:t>
      </w:r>
      <w:proofErr w:type="spellStart"/>
      <w:r>
        <w:rPr>
          <w:color w:val="242424"/>
          <w:w w:val="105"/>
          <w:sz w:val="23"/>
        </w:rPr>
        <w:t>období</w:t>
      </w:r>
      <w:proofErr w:type="spellEnd"/>
      <w:r>
        <w:rPr>
          <w:color w:val="242424"/>
          <w:w w:val="105"/>
          <w:sz w:val="23"/>
        </w:rPr>
        <w:t xml:space="preserve"> od 19.10. </w:t>
      </w:r>
      <w:r>
        <w:rPr>
          <w:color w:val="080808"/>
          <w:w w:val="105"/>
          <w:sz w:val="23"/>
        </w:rPr>
        <w:t xml:space="preserve">- </w:t>
      </w:r>
      <w:r>
        <w:rPr>
          <w:color w:val="242424"/>
          <w:w w:val="105"/>
          <w:sz w:val="23"/>
        </w:rPr>
        <w:t>13.12</w:t>
      </w:r>
      <w:r>
        <w:rPr>
          <w:color w:val="505050"/>
          <w:w w:val="105"/>
          <w:sz w:val="23"/>
        </w:rPr>
        <w:t>.</w:t>
      </w:r>
      <w:r>
        <w:rPr>
          <w:color w:val="242424"/>
          <w:w w:val="105"/>
          <w:sz w:val="23"/>
        </w:rPr>
        <w:t xml:space="preserve">2021 a </w:t>
      </w:r>
      <w:proofErr w:type="spellStart"/>
      <w:r>
        <w:rPr>
          <w:color w:val="242424"/>
          <w:w w:val="105"/>
          <w:sz w:val="23"/>
        </w:rPr>
        <w:t>stanovují</w:t>
      </w:r>
      <w:proofErr w:type="spellEnd"/>
      <w:r>
        <w:rPr>
          <w:color w:val="242424"/>
          <w:w w:val="105"/>
          <w:sz w:val="23"/>
        </w:rPr>
        <w:t xml:space="preserve"> se </w:t>
      </w:r>
      <w:proofErr w:type="spellStart"/>
      <w:r>
        <w:rPr>
          <w:color w:val="242424"/>
          <w:w w:val="105"/>
          <w:sz w:val="23"/>
        </w:rPr>
        <w:t>jako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konečné</w:t>
      </w:r>
      <w:proofErr w:type="spellEnd"/>
      <w:r>
        <w:rPr>
          <w:color w:val="242424"/>
          <w:w w:val="105"/>
          <w:sz w:val="23"/>
        </w:rPr>
        <w:t xml:space="preserve"> a </w:t>
      </w:r>
      <w:proofErr w:type="spellStart"/>
      <w:r>
        <w:rPr>
          <w:color w:val="242424"/>
          <w:w w:val="105"/>
          <w:sz w:val="23"/>
        </w:rPr>
        <w:t>nepřekročitelné</w:t>
      </w:r>
      <w:proofErr w:type="spellEnd"/>
      <w:r>
        <w:rPr>
          <w:color w:val="242424"/>
          <w:w w:val="105"/>
          <w:sz w:val="23"/>
        </w:rPr>
        <w:t>.</w:t>
      </w:r>
    </w:p>
    <w:p w:rsidR="00D23262" w:rsidRDefault="002460F5">
      <w:pPr>
        <w:pStyle w:val="Odstavecseseznamem"/>
        <w:numPr>
          <w:ilvl w:val="0"/>
          <w:numId w:val="4"/>
        </w:numPr>
        <w:tabs>
          <w:tab w:val="left" w:pos="522"/>
        </w:tabs>
        <w:spacing w:line="247" w:lineRule="auto"/>
        <w:ind w:left="522" w:right="117" w:hanging="354"/>
        <w:jc w:val="both"/>
        <w:rPr>
          <w:sz w:val="23"/>
        </w:rPr>
      </w:pPr>
      <w:proofErr w:type="spellStart"/>
      <w:r>
        <w:rPr>
          <w:color w:val="242424"/>
          <w:w w:val="105"/>
          <w:sz w:val="23"/>
        </w:rPr>
        <w:t>Ceny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jsou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uvedené</w:t>
      </w:r>
      <w:proofErr w:type="spellEnd"/>
      <w:r>
        <w:rPr>
          <w:color w:val="242424"/>
          <w:w w:val="105"/>
          <w:sz w:val="23"/>
        </w:rPr>
        <w:t xml:space="preserve"> bez </w:t>
      </w:r>
      <w:proofErr w:type="spellStart"/>
      <w:r>
        <w:rPr>
          <w:color w:val="242424"/>
          <w:w w:val="105"/>
          <w:sz w:val="23"/>
        </w:rPr>
        <w:t>platné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zákonné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sazby</w:t>
      </w:r>
      <w:proofErr w:type="spellEnd"/>
      <w:r>
        <w:rPr>
          <w:color w:val="242424"/>
          <w:w w:val="105"/>
          <w:sz w:val="23"/>
        </w:rPr>
        <w:t xml:space="preserve"> DPH pro </w:t>
      </w:r>
      <w:proofErr w:type="spellStart"/>
      <w:r>
        <w:rPr>
          <w:color w:val="242424"/>
          <w:w w:val="105"/>
          <w:sz w:val="23"/>
        </w:rPr>
        <w:t>dané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období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tj</w:t>
      </w:r>
      <w:proofErr w:type="spellEnd"/>
      <w:r>
        <w:rPr>
          <w:color w:val="242424"/>
          <w:w w:val="105"/>
          <w:sz w:val="23"/>
        </w:rPr>
        <w:t xml:space="preserve">. </w:t>
      </w:r>
      <w:proofErr w:type="spellStart"/>
      <w:r>
        <w:rPr>
          <w:color w:val="242424"/>
          <w:w w:val="105"/>
          <w:sz w:val="23"/>
        </w:rPr>
        <w:t>sazby</w:t>
      </w:r>
      <w:proofErr w:type="spellEnd"/>
      <w:r>
        <w:rPr>
          <w:color w:val="242424"/>
          <w:w w:val="105"/>
          <w:sz w:val="23"/>
        </w:rPr>
        <w:t xml:space="preserve"> 21</w:t>
      </w:r>
      <w:r>
        <w:rPr>
          <w:color w:val="3A3A3A"/>
          <w:w w:val="105"/>
          <w:sz w:val="23"/>
        </w:rPr>
        <w:t>%.</w:t>
      </w:r>
      <w:r>
        <w:rPr>
          <w:color w:val="3A3A3A"/>
          <w:spacing w:val="-32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Celková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cena</w:t>
      </w:r>
      <w:proofErr w:type="spellEnd"/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je</w:t>
      </w:r>
      <w:r>
        <w:rPr>
          <w:color w:val="242424"/>
          <w:spacing w:val="2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vyčíslena</w:t>
      </w:r>
      <w:proofErr w:type="spellEnd"/>
      <w:r>
        <w:rPr>
          <w:color w:val="242424"/>
          <w:spacing w:val="-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jak</w:t>
      </w:r>
      <w:proofErr w:type="spellEnd"/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bez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DPH,</w:t>
      </w:r>
      <w:r>
        <w:rPr>
          <w:color w:val="242424"/>
          <w:spacing w:val="-2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tak</w:t>
      </w:r>
      <w:proofErr w:type="spellEnd"/>
      <w:r>
        <w:rPr>
          <w:color w:val="242424"/>
          <w:spacing w:val="-13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i</w:t>
      </w:r>
      <w:proofErr w:type="spellEnd"/>
      <w:r>
        <w:rPr>
          <w:color w:val="242424"/>
          <w:spacing w:val="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včetně</w:t>
      </w:r>
      <w:proofErr w:type="spellEnd"/>
      <w:r>
        <w:rPr>
          <w:color w:val="242424"/>
          <w:spacing w:val="-6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DPH.</w:t>
      </w:r>
    </w:p>
    <w:p w:rsidR="00D23262" w:rsidRDefault="002460F5">
      <w:pPr>
        <w:pStyle w:val="Odstavecseseznamem"/>
        <w:numPr>
          <w:ilvl w:val="0"/>
          <w:numId w:val="4"/>
        </w:numPr>
        <w:tabs>
          <w:tab w:val="left" w:pos="520"/>
        </w:tabs>
        <w:spacing w:before="7" w:line="247" w:lineRule="auto"/>
        <w:ind w:left="519" w:right="109" w:hanging="353"/>
        <w:jc w:val="both"/>
        <w:rPr>
          <w:sz w:val="23"/>
        </w:rPr>
      </w:pPr>
      <w:proofErr w:type="spellStart"/>
      <w:r>
        <w:rPr>
          <w:color w:val="242424"/>
          <w:w w:val="105"/>
          <w:sz w:val="23"/>
        </w:rPr>
        <w:t>Případná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změna</w:t>
      </w:r>
      <w:proofErr w:type="spellEnd"/>
      <w:r>
        <w:rPr>
          <w:color w:val="3A3A3A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cen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jednotlivých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medií</w:t>
      </w:r>
      <w:proofErr w:type="spellEnd"/>
      <w:r>
        <w:rPr>
          <w:color w:val="242424"/>
          <w:w w:val="105"/>
          <w:sz w:val="23"/>
        </w:rPr>
        <w:t xml:space="preserve"> a </w:t>
      </w:r>
      <w:proofErr w:type="spellStart"/>
      <w:r>
        <w:rPr>
          <w:color w:val="242424"/>
          <w:w w:val="105"/>
          <w:sz w:val="23"/>
        </w:rPr>
        <w:t>služeb</w:t>
      </w:r>
      <w:proofErr w:type="spellEnd"/>
      <w:r>
        <w:rPr>
          <w:color w:val="242424"/>
          <w:w w:val="105"/>
          <w:sz w:val="23"/>
        </w:rPr>
        <w:t xml:space="preserve"> je </w:t>
      </w:r>
      <w:proofErr w:type="spellStart"/>
      <w:r>
        <w:rPr>
          <w:color w:val="242424"/>
          <w:w w:val="105"/>
          <w:sz w:val="23"/>
        </w:rPr>
        <w:t>možná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pouze</w:t>
      </w:r>
      <w:proofErr w:type="spellEnd"/>
      <w:r>
        <w:rPr>
          <w:color w:val="242424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 xml:space="preserve">v </w:t>
      </w:r>
      <w:proofErr w:type="spellStart"/>
      <w:r>
        <w:rPr>
          <w:color w:val="242424"/>
          <w:w w:val="105"/>
          <w:sz w:val="23"/>
        </w:rPr>
        <w:t>případě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změny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zadání</w:t>
      </w:r>
      <w:proofErr w:type="spellEnd"/>
      <w:r>
        <w:rPr>
          <w:color w:val="242424"/>
          <w:w w:val="105"/>
          <w:sz w:val="23"/>
        </w:rPr>
        <w:t xml:space="preserve"> ze </w:t>
      </w:r>
      <w:proofErr w:type="spellStart"/>
      <w:r>
        <w:rPr>
          <w:color w:val="242424"/>
          <w:w w:val="105"/>
          <w:sz w:val="23"/>
        </w:rPr>
        <w:t>strany</w:t>
      </w:r>
      <w:proofErr w:type="spellEnd"/>
      <w:r>
        <w:rPr>
          <w:color w:val="242424"/>
          <w:spacing w:val="-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Objednatele</w:t>
      </w:r>
      <w:proofErr w:type="spellEnd"/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z</w:t>
      </w:r>
      <w:r>
        <w:rPr>
          <w:color w:val="242424"/>
          <w:spacing w:val="-12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důvodu</w:t>
      </w:r>
      <w:proofErr w:type="spellEnd"/>
      <w:r>
        <w:rPr>
          <w:color w:val="242424"/>
          <w:spacing w:val="-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využití</w:t>
      </w:r>
      <w:proofErr w:type="spellEnd"/>
      <w:r>
        <w:rPr>
          <w:color w:val="242424"/>
          <w:spacing w:val="-3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jiného</w:t>
      </w:r>
      <w:proofErr w:type="spellEnd"/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media</w:t>
      </w:r>
      <w:r>
        <w:rPr>
          <w:color w:val="242424"/>
          <w:spacing w:val="-12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či</w:t>
      </w:r>
      <w:proofErr w:type="spellEnd"/>
      <w:r>
        <w:rPr>
          <w:color w:val="242424"/>
          <w:spacing w:val="-12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jiného</w:t>
      </w:r>
      <w:proofErr w:type="spellEnd"/>
      <w:r>
        <w:rPr>
          <w:color w:val="242424"/>
          <w:spacing w:val="-6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způsobu</w:t>
      </w:r>
      <w:proofErr w:type="spellEnd"/>
      <w:r>
        <w:rPr>
          <w:color w:val="3A3A3A"/>
          <w:spacing w:val="-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využití</w:t>
      </w:r>
      <w:proofErr w:type="spellEnd"/>
      <w:r>
        <w:rPr>
          <w:color w:val="242424"/>
          <w:spacing w:val="-13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daného</w:t>
      </w:r>
      <w:proofErr w:type="spellEnd"/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media</w:t>
      </w:r>
      <w:r>
        <w:rPr>
          <w:color w:val="242424"/>
          <w:spacing w:val="-12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či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služby</w:t>
      </w:r>
      <w:proofErr w:type="spellEnd"/>
      <w:r>
        <w:rPr>
          <w:color w:val="242424"/>
          <w:w w:val="105"/>
          <w:sz w:val="23"/>
        </w:rPr>
        <w:t xml:space="preserve">. </w:t>
      </w:r>
      <w:proofErr w:type="spellStart"/>
      <w:r>
        <w:rPr>
          <w:color w:val="242424"/>
          <w:w w:val="105"/>
          <w:sz w:val="23"/>
        </w:rPr>
        <w:t>Tuto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změnu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musí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písemně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souhlasit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obě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smluvní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strany</w:t>
      </w:r>
      <w:proofErr w:type="spellEnd"/>
      <w:r>
        <w:rPr>
          <w:color w:val="242424"/>
          <w:w w:val="105"/>
          <w:sz w:val="23"/>
        </w:rPr>
        <w:t xml:space="preserve">. </w:t>
      </w:r>
      <w:proofErr w:type="spellStart"/>
      <w:r>
        <w:rPr>
          <w:color w:val="242424"/>
          <w:w w:val="105"/>
          <w:sz w:val="23"/>
        </w:rPr>
        <w:t>Případná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změna</w:t>
      </w:r>
      <w:proofErr w:type="spellEnd"/>
      <w:r>
        <w:rPr>
          <w:color w:val="242424"/>
          <w:w w:val="105"/>
          <w:sz w:val="23"/>
        </w:rPr>
        <w:t xml:space="preserve"> je </w:t>
      </w:r>
      <w:proofErr w:type="spellStart"/>
      <w:r>
        <w:rPr>
          <w:color w:val="242424"/>
          <w:w w:val="105"/>
          <w:sz w:val="23"/>
        </w:rPr>
        <w:t>možná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pouze</w:t>
      </w:r>
      <w:proofErr w:type="spellEnd"/>
      <w:r>
        <w:rPr>
          <w:color w:val="242424"/>
          <w:spacing w:val="-23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formou</w:t>
      </w:r>
      <w:proofErr w:type="spellEnd"/>
      <w:r>
        <w:rPr>
          <w:color w:val="242424"/>
          <w:spacing w:val="-17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číslovaného</w:t>
      </w:r>
      <w:proofErr w:type="spellEnd"/>
      <w:r>
        <w:rPr>
          <w:color w:val="242424"/>
          <w:spacing w:val="-9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dodatku</w:t>
      </w:r>
      <w:proofErr w:type="spellEnd"/>
      <w:r>
        <w:rPr>
          <w:color w:val="242424"/>
          <w:spacing w:val="-1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smlouvy</w:t>
      </w:r>
      <w:proofErr w:type="spellEnd"/>
      <w:r>
        <w:rPr>
          <w:color w:val="626262"/>
          <w:w w:val="105"/>
          <w:sz w:val="23"/>
        </w:rPr>
        <w:t>.</w:t>
      </w:r>
    </w:p>
    <w:p w:rsidR="00D23262" w:rsidRDefault="00D23262">
      <w:pPr>
        <w:pStyle w:val="Zkladntext"/>
        <w:rPr>
          <w:sz w:val="24"/>
        </w:rPr>
      </w:pPr>
    </w:p>
    <w:p w:rsidR="00D23262" w:rsidRDefault="00D23262">
      <w:pPr>
        <w:pStyle w:val="Zkladntext"/>
        <w:rPr>
          <w:sz w:val="24"/>
        </w:rPr>
      </w:pPr>
    </w:p>
    <w:p w:rsidR="00D23262" w:rsidRDefault="00D23262">
      <w:pPr>
        <w:pStyle w:val="Zkladntext"/>
        <w:rPr>
          <w:sz w:val="24"/>
        </w:rPr>
      </w:pPr>
    </w:p>
    <w:p w:rsidR="00D23262" w:rsidRDefault="00D23262">
      <w:pPr>
        <w:pStyle w:val="Zkladntext"/>
        <w:spacing w:before="5"/>
        <w:rPr>
          <w:sz w:val="24"/>
        </w:rPr>
      </w:pPr>
    </w:p>
    <w:p w:rsidR="00D23262" w:rsidRDefault="002460F5">
      <w:pPr>
        <w:pStyle w:val="Nadpis1"/>
        <w:numPr>
          <w:ilvl w:val="0"/>
          <w:numId w:val="3"/>
        </w:numPr>
        <w:tabs>
          <w:tab w:val="left" w:pos="3758"/>
        </w:tabs>
        <w:ind w:hanging="255"/>
        <w:jc w:val="left"/>
        <w:rPr>
          <w:color w:val="242424"/>
        </w:rPr>
      </w:pPr>
      <w:proofErr w:type="spellStart"/>
      <w:r>
        <w:rPr>
          <w:color w:val="242424"/>
          <w:w w:val="105"/>
        </w:rPr>
        <w:t>Platební</w:t>
      </w:r>
      <w:proofErr w:type="spellEnd"/>
      <w:r>
        <w:rPr>
          <w:color w:val="242424"/>
          <w:spacing w:val="-32"/>
          <w:w w:val="105"/>
        </w:rPr>
        <w:t xml:space="preserve"> </w:t>
      </w:r>
      <w:proofErr w:type="spellStart"/>
      <w:r>
        <w:rPr>
          <w:color w:val="242424"/>
          <w:w w:val="105"/>
        </w:rPr>
        <w:t>podmínky</w:t>
      </w:r>
      <w:proofErr w:type="spellEnd"/>
    </w:p>
    <w:p w:rsidR="00D23262" w:rsidRDefault="00D23262">
      <w:pPr>
        <w:pStyle w:val="Zkladntext"/>
        <w:rPr>
          <w:b/>
          <w:sz w:val="24"/>
        </w:rPr>
      </w:pPr>
    </w:p>
    <w:p w:rsidR="00D23262" w:rsidRDefault="00D23262">
      <w:pPr>
        <w:pStyle w:val="Zkladntext"/>
        <w:spacing w:before="3"/>
        <w:rPr>
          <w:b/>
          <w:sz w:val="24"/>
        </w:rPr>
      </w:pPr>
    </w:p>
    <w:p w:rsidR="00D23262" w:rsidRDefault="002460F5">
      <w:pPr>
        <w:pStyle w:val="Odstavecseseznamem"/>
        <w:numPr>
          <w:ilvl w:val="0"/>
          <w:numId w:val="2"/>
        </w:numPr>
        <w:tabs>
          <w:tab w:val="left" w:pos="527"/>
        </w:tabs>
        <w:spacing w:line="254" w:lineRule="auto"/>
        <w:ind w:right="110" w:hanging="352"/>
        <w:jc w:val="both"/>
        <w:rPr>
          <w:color w:val="242424"/>
          <w:sz w:val="23"/>
        </w:rPr>
      </w:pPr>
      <w:proofErr w:type="spellStart"/>
      <w:r>
        <w:rPr>
          <w:color w:val="242424"/>
          <w:w w:val="105"/>
          <w:sz w:val="23"/>
        </w:rPr>
        <w:t>Dodavatel</w:t>
      </w:r>
      <w:proofErr w:type="spellEnd"/>
      <w:r>
        <w:rPr>
          <w:color w:val="242424"/>
          <w:w w:val="105"/>
          <w:sz w:val="23"/>
        </w:rPr>
        <w:t xml:space="preserve"> je </w:t>
      </w:r>
      <w:proofErr w:type="spellStart"/>
      <w:r>
        <w:rPr>
          <w:color w:val="242424"/>
          <w:w w:val="105"/>
          <w:sz w:val="23"/>
        </w:rPr>
        <w:t>oprávněn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fakturovat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vždy</w:t>
      </w:r>
      <w:proofErr w:type="spellEnd"/>
      <w:r>
        <w:rPr>
          <w:color w:val="242424"/>
          <w:w w:val="105"/>
          <w:sz w:val="23"/>
        </w:rPr>
        <w:t xml:space="preserve"> po </w:t>
      </w:r>
      <w:proofErr w:type="spellStart"/>
      <w:r>
        <w:rPr>
          <w:color w:val="242424"/>
          <w:w w:val="105"/>
          <w:sz w:val="23"/>
        </w:rPr>
        <w:t>provedení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výlepu</w:t>
      </w:r>
      <w:proofErr w:type="spellEnd"/>
      <w:r>
        <w:rPr>
          <w:color w:val="3A3A3A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jednotlivého</w:t>
      </w:r>
      <w:proofErr w:type="spellEnd"/>
      <w:r>
        <w:rPr>
          <w:color w:val="242424"/>
          <w:w w:val="105"/>
          <w:sz w:val="23"/>
        </w:rPr>
        <w:t xml:space="preserve"> media </w:t>
      </w:r>
      <w:proofErr w:type="spellStart"/>
      <w:r>
        <w:rPr>
          <w:color w:val="242424"/>
          <w:w w:val="105"/>
          <w:sz w:val="23"/>
        </w:rPr>
        <w:t>či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poskytnutí</w:t>
      </w:r>
      <w:proofErr w:type="spellEnd"/>
      <w:r>
        <w:rPr>
          <w:color w:val="242424"/>
          <w:spacing w:val="-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distribuční</w:t>
      </w:r>
      <w:proofErr w:type="spellEnd"/>
      <w:r>
        <w:rPr>
          <w:color w:val="242424"/>
          <w:spacing w:val="-11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služby</w:t>
      </w:r>
      <w:proofErr w:type="spellEnd"/>
      <w:r>
        <w:rPr>
          <w:color w:val="3A3A3A"/>
          <w:w w:val="105"/>
          <w:sz w:val="23"/>
        </w:rPr>
        <w:t>,</w:t>
      </w:r>
      <w:r>
        <w:rPr>
          <w:color w:val="3A3A3A"/>
          <w:spacing w:val="-1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</w:t>
      </w:r>
      <w:r>
        <w:rPr>
          <w:color w:val="242424"/>
          <w:spacing w:val="-9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to</w:t>
      </w:r>
      <w:r>
        <w:rPr>
          <w:color w:val="242424"/>
          <w:spacing w:val="-15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nejdříve</w:t>
      </w:r>
      <w:proofErr w:type="spellEnd"/>
      <w:r>
        <w:rPr>
          <w:color w:val="242424"/>
          <w:spacing w:val="-11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v</w:t>
      </w:r>
      <w:r>
        <w:rPr>
          <w:color w:val="3A3A3A"/>
          <w:spacing w:val="-2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den</w:t>
      </w:r>
      <w:r>
        <w:rPr>
          <w:color w:val="242424"/>
          <w:spacing w:val="-10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zdanitelného</w:t>
      </w:r>
      <w:proofErr w:type="spellEnd"/>
      <w:r>
        <w:rPr>
          <w:color w:val="3A3A3A"/>
          <w:spacing w:val="-1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plnění</w:t>
      </w:r>
      <w:proofErr w:type="spellEnd"/>
      <w:r>
        <w:rPr>
          <w:color w:val="242424"/>
          <w:w w:val="105"/>
          <w:sz w:val="23"/>
        </w:rPr>
        <w:t>.</w:t>
      </w:r>
    </w:p>
    <w:p w:rsidR="00D23262" w:rsidRDefault="002460F5">
      <w:pPr>
        <w:pStyle w:val="Odstavecseseznamem"/>
        <w:numPr>
          <w:ilvl w:val="0"/>
          <w:numId w:val="2"/>
        </w:numPr>
        <w:tabs>
          <w:tab w:val="left" w:pos="530"/>
        </w:tabs>
        <w:spacing w:line="254" w:lineRule="auto"/>
        <w:ind w:left="521" w:right="115" w:hanging="349"/>
        <w:jc w:val="both"/>
        <w:rPr>
          <w:color w:val="3A3A3A"/>
          <w:sz w:val="23"/>
        </w:rPr>
      </w:pPr>
      <w:proofErr w:type="spellStart"/>
      <w:r>
        <w:rPr>
          <w:color w:val="242424"/>
          <w:w w:val="105"/>
          <w:sz w:val="23"/>
        </w:rPr>
        <w:t>Objednatel</w:t>
      </w:r>
      <w:proofErr w:type="spellEnd"/>
      <w:r>
        <w:rPr>
          <w:color w:val="242424"/>
          <w:w w:val="105"/>
          <w:sz w:val="23"/>
        </w:rPr>
        <w:t xml:space="preserve"> je </w:t>
      </w:r>
      <w:proofErr w:type="spellStart"/>
      <w:r>
        <w:rPr>
          <w:color w:val="242424"/>
          <w:w w:val="105"/>
          <w:sz w:val="23"/>
        </w:rPr>
        <w:t>povinen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uhradit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řádně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vystavenou</w:t>
      </w:r>
      <w:proofErr w:type="spellEnd"/>
      <w:r>
        <w:rPr>
          <w:color w:val="3A3A3A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fakturu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Dodavateli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vždy</w:t>
      </w:r>
      <w:proofErr w:type="spellEnd"/>
      <w:r>
        <w:rPr>
          <w:color w:val="3A3A3A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nejpozději</w:t>
      </w:r>
      <w:proofErr w:type="spellEnd"/>
      <w:r>
        <w:rPr>
          <w:color w:val="242424"/>
          <w:w w:val="105"/>
          <w:sz w:val="23"/>
        </w:rPr>
        <w:t xml:space="preserve"> 31 </w:t>
      </w:r>
      <w:proofErr w:type="spellStart"/>
      <w:r>
        <w:rPr>
          <w:color w:val="242424"/>
          <w:w w:val="105"/>
          <w:sz w:val="23"/>
        </w:rPr>
        <w:t>kalendářních</w:t>
      </w:r>
      <w:proofErr w:type="spellEnd"/>
      <w:r>
        <w:rPr>
          <w:color w:val="242424"/>
          <w:spacing w:val="-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dnů</w:t>
      </w:r>
      <w:proofErr w:type="spellEnd"/>
      <w:r>
        <w:rPr>
          <w:color w:val="242424"/>
          <w:spacing w:val="-18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ode</w:t>
      </w:r>
      <w:r>
        <w:rPr>
          <w:color w:val="3A3A3A"/>
          <w:spacing w:val="-23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dne</w:t>
      </w:r>
      <w:proofErr w:type="spellEnd"/>
      <w:r>
        <w:rPr>
          <w:color w:val="242424"/>
          <w:spacing w:val="-1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jejího</w:t>
      </w:r>
      <w:proofErr w:type="spellEnd"/>
      <w:r>
        <w:rPr>
          <w:color w:val="242424"/>
          <w:spacing w:val="-6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vystavení</w:t>
      </w:r>
      <w:proofErr w:type="spellEnd"/>
      <w:r>
        <w:rPr>
          <w:color w:val="3A3A3A"/>
          <w:w w:val="105"/>
          <w:sz w:val="23"/>
        </w:rPr>
        <w:t>.</w:t>
      </w:r>
    </w:p>
    <w:p w:rsidR="00D23262" w:rsidRDefault="00D23262">
      <w:pPr>
        <w:pStyle w:val="Zkladntext"/>
        <w:rPr>
          <w:sz w:val="24"/>
        </w:rPr>
      </w:pPr>
    </w:p>
    <w:p w:rsidR="00D23262" w:rsidRDefault="00D23262">
      <w:pPr>
        <w:pStyle w:val="Zkladntext"/>
        <w:rPr>
          <w:sz w:val="24"/>
        </w:rPr>
      </w:pPr>
    </w:p>
    <w:p w:rsidR="00D23262" w:rsidRDefault="00D23262">
      <w:pPr>
        <w:pStyle w:val="Zkladntext"/>
        <w:rPr>
          <w:sz w:val="24"/>
        </w:rPr>
      </w:pPr>
    </w:p>
    <w:p w:rsidR="00D23262" w:rsidRDefault="002460F5">
      <w:pPr>
        <w:pStyle w:val="Nadpis1"/>
        <w:numPr>
          <w:ilvl w:val="0"/>
          <w:numId w:val="3"/>
        </w:numPr>
        <w:tabs>
          <w:tab w:val="left" w:pos="4115"/>
        </w:tabs>
        <w:ind w:left="4114" w:hanging="375"/>
        <w:jc w:val="left"/>
        <w:rPr>
          <w:color w:val="242424"/>
        </w:rPr>
      </w:pPr>
      <w:proofErr w:type="spellStart"/>
      <w:r>
        <w:rPr>
          <w:color w:val="242424"/>
          <w:w w:val="105"/>
        </w:rPr>
        <w:t>Odpovědnost</w:t>
      </w:r>
      <w:proofErr w:type="spellEnd"/>
    </w:p>
    <w:p w:rsidR="00D23262" w:rsidRDefault="00D23262">
      <w:pPr>
        <w:pStyle w:val="Zkladntext"/>
        <w:rPr>
          <w:b/>
          <w:sz w:val="24"/>
        </w:rPr>
      </w:pPr>
    </w:p>
    <w:p w:rsidR="00D23262" w:rsidRDefault="00D23262">
      <w:pPr>
        <w:pStyle w:val="Zkladntext"/>
        <w:spacing w:before="10"/>
        <w:rPr>
          <w:b/>
          <w:sz w:val="24"/>
        </w:rPr>
      </w:pPr>
    </w:p>
    <w:p w:rsidR="00D23262" w:rsidRDefault="002460F5">
      <w:pPr>
        <w:pStyle w:val="Odstavecseseznamem"/>
        <w:numPr>
          <w:ilvl w:val="0"/>
          <w:numId w:val="1"/>
        </w:numPr>
        <w:tabs>
          <w:tab w:val="left" w:pos="534"/>
        </w:tabs>
        <w:spacing w:before="1"/>
        <w:ind w:hanging="361"/>
        <w:rPr>
          <w:color w:val="242424"/>
          <w:sz w:val="23"/>
        </w:rPr>
      </w:pPr>
      <w:proofErr w:type="spellStart"/>
      <w:r>
        <w:rPr>
          <w:color w:val="242424"/>
          <w:w w:val="105"/>
          <w:sz w:val="23"/>
        </w:rPr>
        <w:t>Dodavatel</w:t>
      </w:r>
      <w:proofErr w:type="spellEnd"/>
      <w:r>
        <w:rPr>
          <w:color w:val="242424"/>
          <w:spacing w:val="-10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odpovídá</w:t>
      </w:r>
      <w:proofErr w:type="spellEnd"/>
      <w:r>
        <w:rPr>
          <w:color w:val="3A3A3A"/>
          <w:spacing w:val="-9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za</w:t>
      </w:r>
      <w:r>
        <w:rPr>
          <w:color w:val="3A3A3A"/>
          <w:spacing w:val="-23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včasné</w:t>
      </w:r>
      <w:proofErr w:type="spellEnd"/>
      <w:r>
        <w:rPr>
          <w:color w:val="3A3A3A"/>
          <w:w w:val="105"/>
          <w:sz w:val="23"/>
        </w:rPr>
        <w:t>,</w:t>
      </w:r>
      <w:r>
        <w:rPr>
          <w:color w:val="3A3A3A"/>
          <w:spacing w:val="-1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řádné</w:t>
      </w:r>
      <w:proofErr w:type="spellEnd"/>
      <w:r>
        <w:rPr>
          <w:color w:val="242424"/>
          <w:spacing w:val="-22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a</w:t>
      </w:r>
      <w:r>
        <w:rPr>
          <w:color w:val="242424"/>
          <w:spacing w:val="-12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kvalitní</w:t>
      </w:r>
      <w:proofErr w:type="spellEnd"/>
      <w:r>
        <w:rPr>
          <w:color w:val="242424"/>
          <w:spacing w:val="-13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plnění</w:t>
      </w:r>
      <w:proofErr w:type="spellEnd"/>
      <w:r>
        <w:rPr>
          <w:color w:val="242424"/>
          <w:spacing w:val="-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předmětu</w:t>
      </w:r>
      <w:proofErr w:type="spellEnd"/>
      <w:r>
        <w:rPr>
          <w:color w:val="242424"/>
          <w:spacing w:val="-11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smlouvy</w:t>
      </w:r>
      <w:proofErr w:type="spellEnd"/>
      <w:r>
        <w:rPr>
          <w:color w:val="3A3A3A"/>
          <w:w w:val="105"/>
          <w:sz w:val="23"/>
        </w:rPr>
        <w:t>.</w:t>
      </w:r>
    </w:p>
    <w:p w:rsidR="00D23262" w:rsidRDefault="002460F5">
      <w:pPr>
        <w:pStyle w:val="Odstavecseseznamem"/>
        <w:numPr>
          <w:ilvl w:val="0"/>
          <w:numId w:val="1"/>
        </w:numPr>
        <w:tabs>
          <w:tab w:val="left" w:pos="530"/>
        </w:tabs>
        <w:spacing w:before="9" w:line="247" w:lineRule="auto"/>
        <w:ind w:right="106" w:hanging="354"/>
        <w:jc w:val="both"/>
        <w:rPr>
          <w:color w:val="3A3A3A"/>
          <w:sz w:val="23"/>
        </w:rPr>
      </w:pPr>
      <w:proofErr w:type="spellStart"/>
      <w:r>
        <w:rPr>
          <w:color w:val="3A3A3A"/>
          <w:w w:val="105"/>
          <w:sz w:val="23"/>
        </w:rPr>
        <w:t>Objednatel</w:t>
      </w:r>
      <w:proofErr w:type="spellEnd"/>
      <w:r>
        <w:rPr>
          <w:color w:val="3A3A3A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je </w:t>
      </w:r>
      <w:proofErr w:type="spellStart"/>
      <w:r>
        <w:rPr>
          <w:color w:val="3A3A3A"/>
          <w:w w:val="105"/>
          <w:sz w:val="23"/>
        </w:rPr>
        <w:t>oprávněn</w:t>
      </w:r>
      <w:proofErr w:type="spellEnd"/>
      <w:r>
        <w:rPr>
          <w:color w:val="3A3A3A"/>
          <w:w w:val="105"/>
          <w:sz w:val="23"/>
        </w:rPr>
        <w:t xml:space="preserve"> v </w:t>
      </w:r>
      <w:proofErr w:type="spellStart"/>
      <w:r>
        <w:rPr>
          <w:color w:val="242424"/>
          <w:w w:val="105"/>
          <w:sz w:val="23"/>
        </w:rPr>
        <w:t>případě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zjištění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pozdního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nebo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nekvalitního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plnění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předmětu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smlouvy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nejpozději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však</w:t>
      </w:r>
      <w:proofErr w:type="spellEnd"/>
      <w:r>
        <w:rPr>
          <w:color w:val="3A3A3A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do </w:t>
      </w:r>
      <w:proofErr w:type="spellStart"/>
      <w:r>
        <w:rPr>
          <w:color w:val="242424"/>
          <w:w w:val="105"/>
          <w:sz w:val="23"/>
        </w:rPr>
        <w:t>deseti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dnů</w:t>
      </w:r>
      <w:proofErr w:type="spellEnd"/>
      <w:r>
        <w:rPr>
          <w:color w:val="242424"/>
          <w:w w:val="105"/>
          <w:sz w:val="23"/>
        </w:rPr>
        <w:t xml:space="preserve"> po </w:t>
      </w:r>
      <w:proofErr w:type="spellStart"/>
      <w:r>
        <w:rPr>
          <w:color w:val="242424"/>
          <w:w w:val="105"/>
          <w:sz w:val="23"/>
        </w:rPr>
        <w:t>termínu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stanoveném</w:t>
      </w:r>
      <w:proofErr w:type="spellEnd"/>
      <w:r>
        <w:rPr>
          <w:color w:val="242424"/>
          <w:w w:val="105"/>
          <w:sz w:val="23"/>
        </w:rPr>
        <w:t xml:space="preserve"> pro </w:t>
      </w:r>
      <w:proofErr w:type="spellStart"/>
      <w:r>
        <w:rPr>
          <w:color w:val="242424"/>
          <w:w w:val="105"/>
          <w:sz w:val="23"/>
        </w:rPr>
        <w:t>splnění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jednotlivých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segmentů</w:t>
      </w:r>
      <w:proofErr w:type="spellEnd"/>
      <w:r>
        <w:rPr>
          <w:color w:val="3A3A3A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požadovat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okamžitou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nápravu</w:t>
      </w:r>
      <w:proofErr w:type="spellEnd"/>
      <w:r>
        <w:rPr>
          <w:color w:val="626262"/>
          <w:w w:val="105"/>
          <w:sz w:val="23"/>
        </w:rPr>
        <w:t xml:space="preserve">, </w:t>
      </w:r>
      <w:r>
        <w:rPr>
          <w:color w:val="242424"/>
          <w:w w:val="105"/>
          <w:sz w:val="23"/>
        </w:rPr>
        <w:t xml:space="preserve">a to </w:t>
      </w:r>
      <w:proofErr w:type="spellStart"/>
      <w:r>
        <w:rPr>
          <w:color w:val="242424"/>
          <w:w w:val="105"/>
          <w:sz w:val="23"/>
        </w:rPr>
        <w:t>na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náklady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Dodavatele</w:t>
      </w:r>
      <w:proofErr w:type="spellEnd"/>
      <w:r>
        <w:rPr>
          <w:color w:val="242424"/>
          <w:w w:val="105"/>
          <w:sz w:val="23"/>
        </w:rPr>
        <w:t xml:space="preserve">. </w:t>
      </w:r>
      <w:proofErr w:type="spellStart"/>
      <w:r>
        <w:rPr>
          <w:color w:val="3A3A3A"/>
          <w:w w:val="105"/>
          <w:sz w:val="23"/>
        </w:rPr>
        <w:t>Nápravu</w:t>
      </w:r>
      <w:proofErr w:type="spellEnd"/>
      <w:r>
        <w:rPr>
          <w:color w:val="3A3A3A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nemůže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požadovat</w:t>
      </w:r>
      <w:proofErr w:type="spellEnd"/>
      <w:r>
        <w:rPr>
          <w:color w:val="242424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 xml:space="preserve">v </w:t>
      </w:r>
      <w:proofErr w:type="spellStart"/>
      <w:r>
        <w:rPr>
          <w:color w:val="242424"/>
          <w:spacing w:val="-5"/>
          <w:w w:val="105"/>
          <w:sz w:val="23"/>
        </w:rPr>
        <w:t>případě</w:t>
      </w:r>
      <w:proofErr w:type="spellEnd"/>
      <w:r>
        <w:rPr>
          <w:color w:val="626262"/>
          <w:spacing w:val="-5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že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pozdní</w:t>
      </w:r>
      <w:proofErr w:type="spellEnd"/>
      <w:r>
        <w:rPr>
          <w:color w:val="242424"/>
          <w:w w:val="105"/>
          <w:sz w:val="23"/>
        </w:rPr>
        <w:t xml:space="preserve">, </w:t>
      </w:r>
      <w:proofErr w:type="spellStart"/>
      <w:r>
        <w:rPr>
          <w:color w:val="242424"/>
          <w:w w:val="105"/>
          <w:sz w:val="23"/>
        </w:rPr>
        <w:t>respektive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nekvalitní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plnění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bylo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zaviněno</w:t>
      </w:r>
      <w:proofErr w:type="spellEnd"/>
      <w:r>
        <w:rPr>
          <w:color w:val="3A3A3A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opožděným</w:t>
      </w:r>
      <w:proofErr w:type="spellEnd"/>
      <w:r>
        <w:rPr>
          <w:color w:val="24242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dodáním</w:t>
      </w:r>
      <w:proofErr w:type="spellEnd"/>
      <w:r>
        <w:rPr>
          <w:color w:val="242424"/>
          <w:spacing w:val="-8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podkladů</w:t>
      </w:r>
      <w:proofErr w:type="spellEnd"/>
      <w:r>
        <w:rPr>
          <w:color w:val="242424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k</w:t>
      </w:r>
      <w:r>
        <w:rPr>
          <w:color w:val="242424"/>
          <w:spacing w:val="-20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jednotlivým</w:t>
      </w:r>
      <w:proofErr w:type="spellEnd"/>
      <w:r>
        <w:rPr>
          <w:color w:val="242424"/>
          <w:spacing w:val="-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mediím</w:t>
      </w:r>
      <w:proofErr w:type="spellEnd"/>
      <w:r>
        <w:rPr>
          <w:color w:val="505050"/>
          <w:w w:val="105"/>
          <w:sz w:val="23"/>
        </w:rPr>
        <w:t>,</w:t>
      </w:r>
      <w:r>
        <w:rPr>
          <w:color w:val="505050"/>
          <w:spacing w:val="-26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respektive</w:t>
      </w:r>
      <w:proofErr w:type="spellEnd"/>
      <w:r>
        <w:rPr>
          <w:color w:val="242424"/>
          <w:spacing w:val="-11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jejich</w:t>
      </w:r>
      <w:proofErr w:type="spellEnd"/>
      <w:r>
        <w:rPr>
          <w:color w:val="242424"/>
          <w:spacing w:val="-14"/>
          <w:w w:val="105"/>
          <w:sz w:val="23"/>
        </w:rPr>
        <w:t xml:space="preserve"> </w:t>
      </w:r>
      <w:proofErr w:type="spellStart"/>
      <w:r>
        <w:rPr>
          <w:color w:val="3A3A3A"/>
          <w:w w:val="105"/>
          <w:sz w:val="23"/>
        </w:rPr>
        <w:t>špatnou</w:t>
      </w:r>
      <w:proofErr w:type="spellEnd"/>
      <w:r>
        <w:rPr>
          <w:color w:val="3A3A3A"/>
          <w:spacing w:val="-14"/>
          <w:w w:val="105"/>
          <w:sz w:val="23"/>
        </w:rPr>
        <w:t xml:space="preserve"> </w:t>
      </w:r>
      <w:proofErr w:type="spellStart"/>
      <w:r>
        <w:rPr>
          <w:color w:val="242424"/>
          <w:w w:val="105"/>
          <w:sz w:val="23"/>
        </w:rPr>
        <w:t>kvalitou</w:t>
      </w:r>
      <w:proofErr w:type="spellEnd"/>
      <w:r>
        <w:rPr>
          <w:color w:val="242424"/>
          <w:w w:val="105"/>
          <w:sz w:val="23"/>
        </w:rPr>
        <w:t>.</w:t>
      </w:r>
    </w:p>
    <w:p w:rsidR="00D23262" w:rsidRDefault="00D23262">
      <w:pPr>
        <w:spacing w:line="247" w:lineRule="auto"/>
        <w:jc w:val="both"/>
        <w:rPr>
          <w:sz w:val="23"/>
        </w:rPr>
        <w:sectPr w:rsidR="00D23262">
          <w:pgSz w:w="11910" w:h="16770"/>
          <w:pgMar w:top="1540" w:right="1080" w:bottom="280" w:left="1320" w:header="708" w:footer="708" w:gutter="0"/>
          <w:cols w:space="708"/>
        </w:sectPr>
      </w:pPr>
    </w:p>
    <w:p w:rsidR="00D23262" w:rsidRDefault="002460F5">
      <w:pPr>
        <w:pStyle w:val="Nadpis1"/>
        <w:numPr>
          <w:ilvl w:val="0"/>
          <w:numId w:val="3"/>
        </w:numPr>
        <w:tabs>
          <w:tab w:val="left" w:pos="4217"/>
        </w:tabs>
        <w:spacing w:before="79"/>
        <w:ind w:left="4216" w:hanging="474"/>
        <w:jc w:val="left"/>
        <w:rPr>
          <w:color w:val="1F1F1F"/>
        </w:rPr>
      </w:pPr>
      <w:proofErr w:type="spellStart"/>
      <w:proofErr w:type="gramStart"/>
      <w:r>
        <w:rPr>
          <w:color w:val="1F1F1F"/>
        </w:rPr>
        <w:lastRenderedPageBreak/>
        <w:t>Závěrečná</w:t>
      </w:r>
      <w:proofErr w:type="spellEnd"/>
      <w:r>
        <w:rPr>
          <w:color w:val="1F1F1F"/>
        </w:rPr>
        <w:t xml:space="preserve"> </w:t>
      </w:r>
      <w:r>
        <w:rPr>
          <w:color w:val="1F1F1F"/>
          <w:spacing w:val="5"/>
        </w:rPr>
        <w:t xml:space="preserve"> </w:t>
      </w:r>
      <w:proofErr w:type="spellStart"/>
      <w:r>
        <w:rPr>
          <w:color w:val="1F1F1F"/>
        </w:rPr>
        <w:t>ustanovení</w:t>
      </w:r>
      <w:proofErr w:type="spellEnd"/>
      <w:proofErr w:type="gramEnd"/>
    </w:p>
    <w:p w:rsidR="00D23262" w:rsidRDefault="00D23262">
      <w:pPr>
        <w:pStyle w:val="Zkladntext"/>
        <w:rPr>
          <w:b/>
          <w:sz w:val="24"/>
        </w:rPr>
      </w:pPr>
    </w:p>
    <w:p w:rsidR="00D23262" w:rsidRDefault="00D23262">
      <w:pPr>
        <w:pStyle w:val="Zkladntext"/>
        <w:rPr>
          <w:b/>
          <w:sz w:val="24"/>
        </w:rPr>
      </w:pPr>
    </w:p>
    <w:p w:rsidR="00D23262" w:rsidRDefault="00D23262">
      <w:pPr>
        <w:pStyle w:val="Zkladntext"/>
        <w:spacing w:before="8"/>
        <w:rPr>
          <w:b/>
          <w:sz w:val="24"/>
        </w:rPr>
      </w:pPr>
    </w:p>
    <w:p w:rsidR="00D23262" w:rsidRDefault="002460F5">
      <w:pPr>
        <w:pStyle w:val="Odstavecseseznamem"/>
        <w:numPr>
          <w:ilvl w:val="1"/>
          <w:numId w:val="1"/>
        </w:numPr>
        <w:tabs>
          <w:tab w:val="left" w:pos="1022"/>
        </w:tabs>
        <w:spacing w:line="247" w:lineRule="auto"/>
        <w:ind w:right="117" w:hanging="348"/>
        <w:rPr>
          <w:rFonts w:ascii="Arial" w:hAnsi="Arial"/>
          <w:color w:val="1F1F1F"/>
        </w:rPr>
      </w:pPr>
      <w:proofErr w:type="spellStart"/>
      <w:r>
        <w:rPr>
          <w:color w:val="1F1F1F"/>
          <w:w w:val="105"/>
          <w:sz w:val="23"/>
        </w:rPr>
        <w:t>Veškeré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313131"/>
          <w:spacing w:val="-7"/>
          <w:w w:val="105"/>
          <w:sz w:val="23"/>
        </w:rPr>
        <w:t>vztahy</w:t>
      </w:r>
      <w:proofErr w:type="spellEnd"/>
      <w:r>
        <w:rPr>
          <w:color w:val="797979"/>
          <w:spacing w:val="-7"/>
          <w:w w:val="105"/>
          <w:sz w:val="23"/>
        </w:rPr>
        <w:t xml:space="preserve">, </w:t>
      </w:r>
      <w:proofErr w:type="spellStart"/>
      <w:r>
        <w:rPr>
          <w:color w:val="1F1F1F"/>
          <w:w w:val="105"/>
          <w:sz w:val="23"/>
        </w:rPr>
        <w:t>které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nejsou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pnmo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touto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smlouvou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upraveny</w:t>
      </w:r>
      <w:proofErr w:type="spellEnd"/>
      <w:r>
        <w:rPr>
          <w:color w:val="1F1F1F"/>
          <w:w w:val="105"/>
          <w:sz w:val="23"/>
        </w:rPr>
        <w:t xml:space="preserve">, se </w:t>
      </w:r>
      <w:proofErr w:type="spellStart"/>
      <w:r>
        <w:rPr>
          <w:color w:val="1F1F1F"/>
          <w:w w:val="105"/>
          <w:sz w:val="23"/>
        </w:rPr>
        <w:t>řídí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příslušnými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ustanoveními</w:t>
      </w:r>
      <w:proofErr w:type="spellEnd"/>
      <w:r>
        <w:rPr>
          <w:color w:val="1F1F1F"/>
          <w:spacing w:val="-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občanského</w:t>
      </w:r>
      <w:proofErr w:type="spellEnd"/>
      <w:r>
        <w:rPr>
          <w:color w:val="313131"/>
          <w:spacing w:val="-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zákoníku</w:t>
      </w:r>
      <w:proofErr w:type="spellEnd"/>
      <w:r>
        <w:rPr>
          <w:color w:val="313131"/>
          <w:w w:val="105"/>
          <w:sz w:val="23"/>
        </w:rPr>
        <w:t>.</w:t>
      </w:r>
    </w:p>
    <w:p w:rsidR="00D23262" w:rsidRDefault="002460F5">
      <w:pPr>
        <w:pStyle w:val="Odstavecseseznamem"/>
        <w:numPr>
          <w:ilvl w:val="1"/>
          <w:numId w:val="1"/>
        </w:numPr>
        <w:tabs>
          <w:tab w:val="left" w:pos="1022"/>
        </w:tabs>
        <w:spacing w:before="8"/>
        <w:ind w:left="1021" w:hanging="363"/>
        <w:rPr>
          <w:color w:val="313131"/>
          <w:sz w:val="23"/>
        </w:rPr>
      </w:pPr>
      <w:proofErr w:type="spellStart"/>
      <w:r>
        <w:rPr>
          <w:color w:val="1F1F1F"/>
          <w:w w:val="105"/>
          <w:sz w:val="23"/>
        </w:rPr>
        <w:t>Veškeré</w:t>
      </w:r>
      <w:proofErr w:type="spellEnd"/>
      <w:r>
        <w:rPr>
          <w:color w:val="1F1F1F"/>
          <w:spacing w:val="-18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změny</w:t>
      </w:r>
      <w:proofErr w:type="spellEnd"/>
      <w:r>
        <w:rPr>
          <w:color w:val="313131"/>
          <w:spacing w:val="-18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či</w:t>
      </w:r>
      <w:proofErr w:type="spellEnd"/>
      <w:r>
        <w:rPr>
          <w:color w:val="313131"/>
          <w:spacing w:val="-20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doplňky</w:t>
      </w:r>
      <w:proofErr w:type="spellEnd"/>
      <w:r>
        <w:rPr>
          <w:color w:val="1F1F1F"/>
          <w:spacing w:val="-13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této</w:t>
      </w:r>
      <w:proofErr w:type="spellEnd"/>
      <w:r>
        <w:rPr>
          <w:color w:val="1F1F1F"/>
          <w:spacing w:val="-17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smlouvy</w:t>
      </w:r>
      <w:proofErr w:type="spellEnd"/>
      <w:r>
        <w:rPr>
          <w:color w:val="313131"/>
          <w:spacing w:val="-7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jsou</w:t>
      </w:r>
      <w:proofErr w:type="spellEnd"/>
      <w:r>
        <w:rPr>
          <w:color w:val="1F1F1F"/>
          <w:spacing w:val="-13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možné</w:t>
      </w:r>
      <w:proofErr w:type="spellEnd"/>
      <w:r>
        <w:rPr>
          <w:color w:val="1F1F1F"/>
          <w:spacing w:val="-17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pouze</w:t>
      </w:r>
      <w:proofErr w:type="spellEnd"/>
      <w:r>
        <w:rPr>
          <w:color w:val="1F1F1F"/>
          <w:spacing w:val="-20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formou</w:t>
      </w:r>
      <w:proofErr w:type="spellEnd"/>
      <w:r>
        <w:rPr>
          <w:color w:val="1F1F1F"/>
          <w:spacing w:val="-8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písemných</w:t>
      </w:r>
      <w:proofErr w:type="spellEnd"/>
      <w:r>
        <w:rPr>
          <w:color w:val="1F1F1F"/>
          <w:spacing w:val="-7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dodatků</w:t>
      </w:r>
      <w:proofErr w:type="spellEnd"/>
      <w:r>
        <w:rPr>
          <w:color w:val="494949"/>
          <w:w w:val="105"/>
          <w:sz w:val="23"/>
        </w:rPr>
        <w:t>.</w:t>
      </w:r>
    </w:p>
    <w:p w:rsidR="00D23262" w:rsidRDefault="002460F5">
      <w:pPr>
        <w:pStyle w:val="Odstavecseseznamem"/>
        <w:numPr>
          <w:ilvl w:val="1"/>
          <w:numId w:val="1"/>
        </w:numPr>
        <w:tabs>
          <w:tab w:val="left" w:pos="1017"/>
        </w:tabs>
        <w:spacing w:before="16"/>
        <w:ind w:left="1011" w:right="111" w:hanging="350"/>
        <w:rPr>
          <w:color w:val="1F1F1F"/>
          <w:sz w:val="23"/>
        </w:rPr>
      </w:pPr>
      <w:r>
        <w:rPr>
          <w:color w:val="1F1F1F"/>
          <w:w w:val="105"/>
          <w:sz w:val="23"/>
        </w:rPr>
        <w:t xml:space="preserve">Tato </w:t>
      </w:r>
      <w:proofErr w:type="spellStart"/>
      <w:r>
        <w:rPr>
          <w:color w:val="1F1F1F"/>
          <w:w w:val="105"/>
          <w:sz w:val="23"/>
        </w:rPr>
        <w:t>smlouva</w:t>
      </w:r>
      <w:proofErr w:type="spellEnd"/>
      <w:r>
        <w:rPr>
          <w:color w:val="1F1F1F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se </w:t>
      </w:r>
      <w:proofErr w:type="spellStart"/>
      <w:r>
        <w:rPr>
          <w:color w:val="313131"/>
          <w:w w:val="105"/>
          <w:sz w:val="23"/>
        </w:rPr>
        <w:t>vyhotovuje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ve</w:t>
      </w:r>
      <w:proofErr w:type="spellEnd"/>
      <w:r>
        <w:rPr>
          <w:color w:val="313131"/>
          <w:spacing w:val="-45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dvou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stejnopisech</w:t>
      </w:r>
      <w:proofErr w:type="spellEnd"/>
      <w:r>
        <w:rPr>
          <w:color w:val="494949"/>
          <w:w w:val="105"/>
          <w:sz w:val="23"/>
        </w:rPr>
        <w:t xml:space="preserve">, </w:t>
      </w:r>
      <w:proofErr w:type="spellStart"/>
      <w:r>
        <w:rPr>
          <w:color w:val="1F1F1F"/>
          <w:w w:val="105"/>
          <w:sz w:val="23"/>
        </w:rPr>
        <w:t>které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mají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platnost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originálu</w:t>
      </w:r>
      <w:proofErr w:type="spellEnd"/>
      <w:r>
        <w:rPr>
          <w:color w:val="494949"/>
          <w:w w:val="105"/>
          <w:sz w:val="23"/>
        </w:rPr>
        <w:t xml:space="preserve">. </w:t>
      </w:r>
      <w:proofErr w:type="spellStart"/>
      <w:r>
        <w:rPr>
          <w:color w:val="1F1F1F"/>
          <w:w w:val="105"/>
          <w:sz w:val="23"/>
        </w:rPr>
        <w:t>Při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podpisu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smlouvy</w:t>
      </w:r>
      <w:proofErr w:type="spellEnd"/>
      <w:r>
        <w:rPr>
          <w:color w:val="313131"/>
          <w:spacing w:val="-13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obdrží</w:t>
      </w:r>
      <w:proofErr w:type="spellEnd"/>
      <w:r>
        <w:rPr>
          <w:color w:val="313131"/>
          <w:spacing w:val="-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každá</w:t>
      </w:r>
      <w:proofErr w:type="spellEnd"/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ze</w:t>
      </w:r>
      <w:r>
        <w:rPr>
          <w:color w:val="313131"/>
          <w:spacing w:val="-20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smluvních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stran</w:t>
      </w:r>
      <w:proofErr w:type="spellEnd"/>
      <w:r>
        <w:rPr>
          <w:color w:val="313131"/>
          <w:spacing w:val="-16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jedno</w:t>
      </w:r>
      <w:proofErr w:type="spellEnd"/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pare.</w:t>
      </w:r>
    </w:p>
    <w:p w:rsidR="00D23262" w:rsidRDefault="002460F5">
      <w:pPr>
        <w:pStyle w:val="Odstavecseseznamem"/>
        <w:numPr>
          <w:ilvl w:val="1"/>
          <w:numId w:val="1"/>
        </w:numPr>
        <w:tabs>
          <w:tab w:val="left" w:pos="1017"/>
        </w:tabs>
        <w:spacing w:before="16"/>
        <w:ind w:left="1016" w:hanging="357"/>
        <w:rPr>
          <w:color w:val="1F1F1F"/>
          <w:sz w:val="23"/>
        </w:rPr>
      </w:pPr>
      <w:r>
        <w:rPr>
          <w:color w:val="1F1F1F"/>
          <w:w w:val="105"/>
          <w:sz w:val="23"/>
        </w:rPr>
        <w:t>Tato</w:t>
      </w:r>
      <w:r>
        <w:rPr>
          <w:color w:val="1F1F1F"/>
          <w:spacing w:val="-20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smlouva</w:t>
      </w:r>
      <w:proofErr w:type="spellEnd"/>
      <w:r>
        <w:rPr>
          <w:color w:val="1F1F1F"/>
          <w:spacing w:val="-1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vstupuje</w:t>
      </w:r>
      <w:proofErr w:type="spellEnd"/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</w:t>
      </w:r>
      <w:r>
        <w:rPr>
          <w:color w:val="313131"/>
          <w:spacing w:val="-19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platnost</w:t>
      </w:r>
      <w:proofErr w:type="spellEnd"/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</w:t>
      </w:r>
      <w:r>
        <w:rPr>
          <w:color w:val="313131"/>
          <w:spacing w:val="-12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účinnost</w:t>
      </w:r>
      <w:proofErr w:type="spellEnd"/>
      <w:r>
        <w:rPr>
          <w:color w:val="1F1F1F"/>
          <w:spacing w:val="-6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dnem</w:t>
      </w:r>
      <w:proofErr w:type="spellEnd"/>
      <w:r>
        <w:rPr>
          <w:color w:val="1F1F1F"/>
          <w:spacing w:val="-15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podpisu</w:t>
      </w:r>
      <w:proofErr w:type="spellEnd"/>
      <w:r>
        <w:rPr>
          <w:color w:val="1F1F1F"/>
          <w:spacing w:val="-17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oběma</w:t>
      </w:r>
      <w:proofErr w:type="spellEnd"/>
      <w:r>
        <w:rPr>
          <w:color w:val="313131"/>
          <w:spacing w:val="-9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smluvními</w:t>
      </w:r>
      <w:proofErr w:type="spellEnd"/>
      <w:r>
        <w:rPr>
          <w:color w:val="313131"/>
          <w:spacing w:val="-7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stranami</w:t>
      </w:r>
      <w:proofErr w:type="spellEnd"/>
      <w:r>
        <w:rPr>
          <w:color w:val="1F1F1F"/>
          <w:w w:val="105"/>
          <w:sz w:val="23"/>
        </w:rPr>
        <w:t>.</w:t>
      </w:r>
    </w:p>
    <w:p w:rsidR="00D23262" w:rsidRDefault="002460F5">
      <w:pPr>
        <w:pStyle w:val="Odstavecseseznamem"/>
        <w:numPr>
          <w:ilvl w:val="1"/>
          <w:numId w:val="1"/>
        </w:numPr>
        <w:tabs>
          <w:tab w:val="left" w:pos="1017"/>
        </w:tabs>
        <w:spacing w:before="9"/>
        <w:ind w:left="1011" w:right="111" w:hanging="345"/>
        <w:rPr>
          <w:color w:val="1F1F1F"/>
          <w:sz w:val="23"/>
        </w:rPr>
      </w:pPr>
      <w:r>
        <w:rPr>
          <w:color w:val="1F1F1F"/>
          <w:w w:val="105"/>
          <w:sz w:val="23"/>
        </w:rPr>
        <w:t xml:space="preserve">Tato </w:t>
      </w:r>
      <w:proofErr w:type="spellStart"/>
      <w:r>
        <w:rPr>
          <w:color w:val="313131"/>
          <w:w w:val="105"/>
          <w:sz w:val="23"/>
        </w:rPr>
        <w:t>smlouva</w:t>
      </w:r>
      <w:proofErr w:type="spellEnd"/>
      <w:r>
        <w:rPr>
          <w:color w:val="31313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 xml:space="preserve">je </w:t>
      </w:r>
      <w:proofErr w:type="spellStart"/>
      <w:r>
        <w:rPr>
          <w:color w:val="1F1F1F"/>
          <w:w w:val="105"/>
          <w:sz w:val="23"/>
        </w:rPr>
        <w:t>uzavřena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na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základě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svobodné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vůle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obou</w:t>
      </w:r>
      <w:proofErr w:type="spellEnd"/>
      <w:r>
        <w:rPr>
          <w:color w:val="313131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smlu</w:t>
      </w:r>
      <w:r>
        <w:rPr>
          <w:color w:val="494949"/>
          <w:w w:val="105"/>
          <w:sz w:val="23"/>
        </w:rPr>
        <w:t>v</w:t>
      </w:r>
      <w:r>
        <w:rPr>
          <w:color w:val="1F1F1F"/>
          <w:w w:val="105"/>
          <w:sz w:val="23"/>
        </w:rPr>
        <w:t>ních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stran</w:t>
      </w:r>
      <w:proofErr w:type="spellEnd"/>
      <w:r>
        <w:rPr>
          <w:color w:val="494949"/>
          <w:w w:val="105"/>
          <w:sz w:val="23"/>
        </w:rPr>
        <w:t xml:space="preserve">, </w:t>
      </w:r>
      <w:proofErr w:type="spellStart"/>
      <w:r>
        <w:rPr>
          <w:color w:val="1F1F1F"/>
          <w:w w:val="105"/>
          <w:sz w:val="23"/>
        </w:rPr>
        <w:t>na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důkaz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čehož</w:t>
      </w:r>
      <w:proofErr w:type="spellEnd"/>
      <w:r>
        <w:rPr>
          <w:color w:val="1F1F1F"/>
          <w:w w:val="105"/>
          <w:sz w:val="23"/>
        </w:rPr>
        <w:t xml:space="preserve"> </w:t>
      </w:r>
      <w:proofErr w:type="spellStart"/>
      <w:r>
        <w:rPr>
          <w:color w:val="313131"/>
          <w:w w:val="105"/>
          <w:sz w:val="23"/>
        </w:rPr>
        <w:t>smluvní</w:t>
      </w:r>
      <w:proofErr w:type="spellEnd"/>
      <w:r>
        <w:rPr>
          <w:color w:val="313131"/>
          <w:spacing w:val="-11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strany</w:t>
      </w:r>
      <w:proofErr w:type="spellEnd"/>
      <w:r>
        <w:rPr>
          <w:color w:val="1F1F1F"/>
          <w:spacing w:val="-13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připojují</w:t>
      </w:r>
      <w:proofErr w:type="spellEnd"/>
      <w:r>
        <w:rPr>
          <w:color w:val="1F1F1F"/>
          <w:spacing w:val="-12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své</w:t>
      </w:r>
      <w:proofErr w:type="spellEnd"/>
      <w:r>
        <w:rPr>
          <w:color w:val="1F1F1F"/>
          <w:spacing w:val="-22"/>
          <w:w w:val="105"/>
          <w:sz w:val="23"/>
        </w:rPr>
        <w:t xml:space="preserve"> </w:t>
      </w:r>
      <w:proofErr w:type="spellStart"/>
      <w:r>
        <w:rPr>
          <w:color w:val="1F1F1F"/>
          <w:w w:val="105"/>
          <w:sz w:val="23"/>
        </w:rPr>
        <w:t>podpisy</w:t>
      </w:r>
      <w:proofErr w:type="spellEnd"/>
      <w:r>
        <w:rPr>
          <w:color w:val="1F1F1F"/>
          <w:w w:val="105"/>
          <w:sz w:val="23"/>
        </w:rPr>
        <w:t>.</w:t>
      </w: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spacing w:before="8"/>
        <w:rPr>
          <w:sz w:val="25"/>
        </w:rPr>
      </w:pPr>
    </w:p>
    <w:p w:rsidR="00D23262" w:rsidRDefault="00D23262">
      <w:pPr>
        <w:rPr>
          <w:sz w:val="25"/>
        </w:rPr>
        <w:sectPr w:rsidR="00D23262">
          <w:pgSz w:w="11900" w:h="16790"/>
          <w:pgMar w:top="1020" w:right="1080" w:bottom="280" w:left="820" w:header="708" w:footer="708" w:gutter="0"/>
          <w:cols w:space="708"/>
        </w:sectPr>
      </w:pPr>
    </w:p>
    <w:p w:rsidR="002460F5" w:rsidRDefault="002460F5" w:rsidP="002460F5">
      <w:pPr>
        <w:pStyle w:val="Zkladntext"/>
        <w:spacing w:before="10"/>
        <w:rPr>
          <w:rFonts w:ascii="Arial" w:hAnsi="Arial"/>
          <w:color w:val="B6B6B6"/>
          <w:w w:val="115"/>
          <w:sz w:val="14"/>
        </w:rPr>
      </w:pPr>
      <w:r>
        <w:br w:type="column"/>
      </w: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</w:p>
    <w:p w:rsidR="002460F5" w:rsidRDefault="002460F5">
      <w:pPr>
        <w:pStyle w:val="Zkladntext"/>
        <w:rPr>
          <w:sz w:val="20"/>
        </w:rPr>
      </w:pPr>
      <w:bookmarkStart w:id="0" w:name="_GoBack"/>
      <w:bookmarkEnd w:id="0"/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rPr>
          <w:sz w:val="20"/>
        </w:rPr>
      </w:pPr>
    </w:p>
    <w:p w:rsidR="00D23262" w:rsidRDefault="00D23262">
      <w:pPr>
        <w:pStyle w:val="Zkladntext"/>
        <w:spacing w:before="4"/>
        <w:rPr>
          <w:sz w:val="26"/>
        </w:rPr>
      </w:pPr>
    </w:p>
    <w:p w:rsidR="00D23262" w:rsidRDefault="002460F5">
      <w:pPr>
        <w:pStyle w:val="Zkladntext"/>
        <w:spacing w:before="91"/>
        <w:ind w:left="313"/>
      </w:pPr>
      <w:proofErr w:type="spellStart"/>
      <w:r>
        <w:rPr>
          <w:color w:val="313131"/>
        </w:rPr>
        <w:t>P</w:t>
      </w:r>
      <w:r>
        <w:rPr>
          <w:color w:val="494949"/>
        </w:rPr>
        <w:t>ří</w:t>
      </w:r>
      <w:r>
        <w:rPr>
          <w:color w:val="1F1F1F"/>
        </w:rPr>
        <w:t>l</w:t>
      </w:r>
      <w:r>
        <w:rPr>
          <w:color w:val="494949"/>
        </w:rPr>
        <w:t>o</w:t>
      </w:r>
      <w:r>
        <w:rPr>
          <w:color w:val="313131"/>
        </w:rPr>
        <w:t>h</w:t>
      </w:r>
      <w:r>
        <w:rPr>
          <w:color w:val="494949"/>
        </w:rPr>
        <w:t>a</w:t>
      </w:r>
      <w:proofErr w:type="spellEnd"/>
      <w:r>
        <w:rPr>
          <w:color w:val="494949"/>
        </w:rPr>
        <w:t xml:space="preserve"> č</w:t>
      </w:r>
      <w:r>
        <w:rPr>
          <w:color w:val="313131"/>
        </w:rPr>
        <w:t xml:space="preserve">.  </w:t>
      </w:r>
      <w:proofErr w:type="gramStart"/>
      <w:r>
        <w:rPr>
          <w:rFonts w:ascii="Arial" w:hAnsi="Arial"/>
          <w:b/>
          <w:color w:val="1F1F1F"/>
          <w:sz w:val="22"/>
        </w:rPr>
        <w:t xml:space="preserve">1 </w:t>
      </w:r>
      <w:r>
        <w:rPr>
          <w:rFonts w:ascii="Arial" w:hAnsi="Arial"/>
          <w:color w:val="313131"/>
          <w:sz w:val="22"/>
        </w:rPr>
        <w:t>:</w:t>
      </w:r>
      <w:proofErr w:type="gramEnd"/>
      <w:r>
        <w:rPr>
          <w:rFonts w:ascii="Arial" w:hAnsi="Arial"/>
          <w:color w:val="313131"/>
          <w:sz w:val="22"/>
        </w:rPr>
        <w:t xml:space="preserve"> </w:t>
      </w:r>
      <w:proofErr w:type="spellStart"/>
      <w:r>
        <w:rPr>
          <w:color w:val="313131"/>
        </w:rPr>
        <w:t>Struktura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313131"/>
        </w:rPr>
        <w:t>kamp</w:t>
      </w:r>
      <w:r>
        <w:rPr>
          <w:color w:val="494949"/>
        </w:rPr>
        <w:t>a</w:t>
      </w:r>
      <w:r>
        <w:rPr>
          <w:color w:val="313131"/>
        </w:rPr>
        <w:t>n</w:t>
      </w:r>
      <w:r>
        <w:rPr>
          <w:color w:val="606060"/>
        </w:rPr>
        <w:t>ě</w:t>
      </w:r>
      <w:proofErr w:type="spellEnd"/>
    </w:p>
    <w:p w:rsidR="00D23262" w:rsidRDefault="00D23262">
      <w:pPr>
        <w:sectPr w:rsidR="00D23262">
          <w:type w:val="continuous"/>
          <w:pgSz w:w="11900" w:h="16790"/>
          <w:pgMar w:top="220" w:right="1080" w:bottom="280" w:left="820" w:header="708" w:footer="708" w:gutter="0"/>
          <w:cols w:space="708"/>
        </w:sectPr>
      </w:pPr>
    </w:p>
    <w:p w:rsidR="00D23262" w:rsidRDefault="00D23262">
      <w:pPr>
        <w:pStyle w:val="Zkladntext"/>
        <w:spacing w:before="8"/>
        <w:rPr>
          <w:sz w:val="24"/>
        </w:rPr>
      </w:pPr>
    </w:p>
    <w:p w:rsidR="00D23262" w:rsidRDefault="002460F5">
      <w:pPr>
        <w:spacing w:before="94"/>
        <w:ind w:left="178"/>
        <w:rPr>
          <w:rFonts w:ascii="Arial" w:hAnsi="Arial"/>
          <w:sz w:val="19"/>
        </w:rPr>
      </w:pPr>
      <w:proofErr w:type="spellStart"/>
      <w:r>
        <w:rPr>
          <w:rFonts w:ascii="Arial" w:hAnsi="Arial"/>
          <w:color w:val="181818"/>
          <w:w w:val="110"/>
          <w:sz w:val="19"/>
        </w:rPr>
        <w:t>Termín</w:t>
      </w:r>
      <w:proofErr w:type="spellEnd"/>
      <w:r>
        <w:rPr>
          <w:rFonts w:ascii="Arial" w:hAnsi="Arial"/>
          <w:color w:val="181818"/>
          <w:w w:val="110"/>
          <w:sz w:val="19"/>
        </w:rPr>
        <w:t xml:space="preserve"> </w:t>
      </w:r>
      <w:proofErr w:type="spellStart"/>
      <w:r>
        <w:rPr>
          <w:rFonts w:ascii="Arial" w:hAnsi="Arial"/>
          <w:color w:val="181818"/>
          <w:w w:val="110"/>
          <w:sz w:val="19"/>
        </w:rPr>
        <w:t>kampaně</w:t>
      </w:r>
      <w:proofErr w:type="spellEnd"/>
      <w:r>
        <w:rPr>
          <w:rFonts w:ascii="Arial" w:hAnsi="Arial"/>
          <w:color w:val="181818"/>
          <w:w w:val="110"/>
          <w:sz w:val="19"/>
        </w:rPr>
        <w:t xml:space="preserve">: 19.10. </w:t>
      </w:r>
      <w:r>
        <w:rPr>
          <w:rFonts w:ascii="Arial" w:hAnsi="Arial"/>
          <w:color w:val="282828"/>
          <w:w w:val="110"/>
          <w:sz w:val="19"/>
        </w:rPr>
        <w:t>- 13</w:t>
      </w:r>
      <w:r>
        <w:rPr>
          <w:rFonts w:ascii="Arial" w:hAnsi="Arial"/>
          <w:color w:val="484848"/>
          <w:w w:val="110"/>
          <w:sz w:val="19"/>
        </w:rPr>
        <w:t>.</w:t>
      </w:r>
      <w:r>
        <w:rPr>
          <w:rFonts w:ascii="Arial" w:hAnsi="Arial"/>
          <w:color w:val="181818"/>
          <w:w w:val="110"/>
          <w:sz w:val="19"/>
        </w:rPr>
        <w:t>12.2021</w:t>
      </w:r>
    </w:p>
    <w:p w:rsidR="00D23262" w:rsidRDefault="00D23262">
      <w:pPr>
        <w:pStyle w:val="Zkladntext"/>
        <w:rPr>
          <w:rFonts w:ascii="Arial"/>
          <w:sz w:val="20"/>
        </w:rPr>
      </w:pPr>
    </w:p>
    <w:p w:rsidR="00D23262" w:rsidRDefault="00D23262">
      <w:pPr>
        <w:pStyle w:val="Zkladntext"/>
        <w:rPr>
          <w:rFonts w:ascii="Arial"/>
          <w:sz w:val="20"/>
        </w:rPr>
      </w:pPr>
    </w:p>
    <w:p w:rsidR="00D23262" w:rsidRDefault="00D23262">
      <w:pPr>
        <w:pStyle w:val="Zkladntext"/>
        <w:spacing w:before="8"/>
        <w:rPr>
          <w:rFonts w:ascii="Arial"/>
          <w:sz w:val="13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386"/>
        <w:gridCol w:w="1336"/>
        <w:gridCol w:w="1451"/>
        <w:gridCol w:w="1415"/>
      </w:tblGrid>
      <w:tr w:rsidR="00D23262">
        <w:trPr>
          <w:trHeight w:hRule="exact" w:val="425"/>
        </w:trPr>
        <w:tc>
          <w:tcPr>
            <w:tcW w:w="15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3262" w:rsidRDefault="00D23262"/>
        </w:tc>
        <w:tc>
          <w:tcPr>
            <w:tcW w:w="1386" w:type="dxa"/>
            <w:tcBorders>
              <w:left w:val="single" w:sz="3" w:space="0" w:color="000000"/>
              <w:bottom w:val="single" w:sz="3" w:space="0" w:color="000000"/>
            </w:tcBorders>
          </w:tcPr>
          <w:p w:rsidR="00D23262" w:rsidRDefault="002460F5">
            <w:pPr>
              <w:pStyle w:val="TableParagraph"/>
              <w:ind w:left="85" w:right="76"/>
              <w:rPr>
                <w:sz w:val="20"/>
              </w:rPr>
            </w:pPr>
            <w:r>
              <w:rPr>
                <w:color w:val="363636"/>
                <w:w w:val="110"/>
                <w:sz w:val="20"/>
              </w:rPr>
              <w:t>19.10. - 1.11.</w:t>
            </w:r>
          </w:p>
        </w:tc>
        <w:tc>
          <w:tcPr>
            <w:tcW w:w="1336" w:type="dxa"/>
            <w:tcBorders>
              <w:bottom w:val="single" w:sz="3" w:space="0" w:color="000000"/>
              <w:right w:val="single" w:sz="3" w:space="0" w:color="000000"/>
            </w:tcBorders>
          </w:tcPr>
          <w:p w:rsidR="00D23262" w:rsidRDefault="002460F5">
            <w:pPr>
              <w:pStyle w:val="TableParagraph"/>
              <w:ind w:left="63" w:right="4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 xml:space="preserve">2.11. </w:t>
            </w:r>
            <w:r>
              <w:rPr>
                <w:color w:val="363636"/>
                <w:w w:val="110"/>
                <w:sz w:val="20"/>
              </w:rPr>
              <w:t xml:space="preserve">- </w:t>
            </w:r>
            <w:r>
              <w:rPr>
                <w:color w:val="282828"/>
                <w:w w:val="110"/>
                <w:sz w:val="20"/>
              </w:rPr>
              <w:t>15.11</w:t>
            </w:r>
            <w:r>
              <w:rPr>
                <w:color w:val="484848"/>
                <w:w w:val="110"/>
                <w:sz w:val="20"/>
              </w:rPr>
              <w:t>.</w:t>
            </w:r>
          </w:p>
        </w:tc>
        <w:tc>
          <w:tcPr>
            <w:tcW w:w="1451" w:type="dxa"/>
            <w:tcBorders>
              <w:left w:val="single" w:sz="3" w:space="0" w:color="000000"/>
              <w:bottom w:val="single" w:sz="3" w:space="0" w:color="000000"/>
            </w:tcBorders>
          </w:tcPr>
          <w:p w:rsidR="00D23262" w:rsidRDefault="002460F5">
            <w:pPr>
              <w:pStyle w:val="TableParagraph"/>
              <w:ind w:left="66" w:right="49"/>
              <w:rPr>
                <w:sz w:val="20"/>
              </w:rPr>
            </w:pPr>
            <w:r>
              <w:rPr>
                <w:color w:val="282828"/>
                <w:w w:val="115"/>
                <w:sz w:val="20"/>
              </w:rPr>
              <w:t xml:space="preserve">16.11. </w:t>
            </w:r>
            <w:r>
              <w:rPr>
                <w:color w:val="363636"/>
                <w:w w:val="115"/>
                <w:sz w:val="20"/>
              </w:rPr>
              <w:t>- 29.11</w:t>
            </w:r>
          </w:p>
        </w:tc>
        <w:tc>
          <w:tcPr>
            <w:tcW w:w="1415" w:type="dxa"/>
            <w:tcBorders>
              <w:bottom w:val="single" w:sz="3" w:space="0" w:color="000000"/>
              <w:right w:val="single" w:sz="3" w:space="0" w:color="000000"/>
            </w:tcBorders>
          </w:tcPr>
          <w:p w:rsidR="00D23262" w:rsidRDefault="002460F5">
            <w:pPr>
              <w:pStyle w:val="TableParagraph"/>
              <w:ind w:left="40" w:right="38"/>
              <w:rPr>
                <w:sz w:val="20"/>
              </w:rPr>
            </w:pPr>
            <w:r>
              <w:rPr>
                <w:color w:val="363636"/>
                <w:w w:val="115"/>
                <w:sz w:val="20"/>
              </w:rPr>
              <w:t>30.1</w:t>
            </w:r>
            <w:r>
              <w:rPr>
                <w:color w:val="181818"/>
                <w:w w:val="115"/>
                <w:sz w:val="20"/>
              </w:rPr>
              <w:t xml:space="preserve">1. </w:t>
            </w:r>
            <w:r>
              <w:rPr>
                <w:color w:val="282828"/>
                <w:w w:val="115"/>
                <w:sz w:val="20"/>
              </w:rPr>
              <w:t xml:space="preserve">- </w:t>
            </w:r>
            <w:r>
              <w:rPr>
                <w:color w:val="363636"/>
                <w:w w:val="115"/>
                <w:sz w:val="20"/>
              </w:rPr>
              <w:t>13</w:t>
            </w:r>
            <w:r>
              <w:rPr>
                <w:color w:val="181818"/>
                <w:w w:val="115"/>
                <w:sz w:val="20"/>
              </w:rPr>
              <w:t>.</w:t>
            </w:r>
            <w:r>
              <w:rPr>
                <w:color w:val="363636"/>
                <w:w w:val="115"/>
                <w:sz w:val="20"/>
              </w:rPr>
              <w:t>12</w:t>
            </w:r>
          </w:p>
        </w:tc>
      </w:tr>
      <w:tr w:rsidR="00D23262">
        <w:trPr>
          <w:trHeight w:hRule="exact" w:val="409"/>
        </w:trPr>
        <w:tc>
          <w:tcPr>
            <w:tcW w:w="1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3262" w:rsidRDefault="002460F5">
            <w:pPr>
              <w:pStyle w:val="TableParagraph"/>
              <w:spacing w:before="153"/>
              <w:ind w:left="69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color w:val="363636"/>
                <w:w w:val="105"/>
                <w:sz w:val="19"/>
              </w:rPr>
              <w:t xml:space="preserve">CLV </w:t>
            </w:r>
            <w:proofErr w:type="spellStart"/>
            <w:r>
              <w:rPr>
                <w:rFonts w:ascii="Arial"/>
                <w:color w:val="363636"/>
                <w:w w:val="105"/>
                <w:sz w:val="19"/>
              </w:rPr>
              <w:t>rotundy</w:t>
            </w:r>
            <w:proofErr w:type="spellEnd"/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23262" w:rsidRDefault="00D23262"/>
        </w:tc>
        <w:tc>
          <w:tcPr>
            <w:tcW w:w="1336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3262" w:rsidRDefault="002460F5">
            <w:pPr>
              <w:pStyle w:val="TableParagraph"/>
              <w:spacing w:before="159"/>
              <w:ind w:left="23"/>
              <w:rPr>
                <w:sz w:val="20"/>
              </w:rPr>
            </w:pPr>
            <w:r>
              <w:rPr>
                <w:color w:val="363636"/>
                <w:w w:val="111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D23262" w:rsidRDefault="002460F5">
            <w:pPr>
              <w:pStyle w:val="TableParagraph"/>
              <w:spacing w:before="93"/>
              <w:ind w:left="3"/>
              <w:rPr>
                <w:sz w:val="27"/>
              </w:rPr>
            </w:pPr>
            <w:r>
              <w:rPr>
                <w:color w:val="363636"/>
                <w:w w:val="110"/>
                <w:sz w:val="27"/>
              </w:rPr>
              <w:t>s</w:t>
            </w:r>
          </w:p>
        </w:tc>
        <w:tc>
          <w:tcPr>
            <w:tcW w:w="141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23262" w:rsidRDefault="002460F5">
            <w:pPr>
              <w:pStyle w:val="TableParagraph"/>
              <w:spacing w:before="159"/>
              <w:ind w:left="1"/>
              <w:rPr>
                <w:sz w:val="20"/>
              </w:rPr>
            </w:pPr>
            <w:r>
              <w:rPr>
                <w:color w:val="363636"/>
                <w:w w:val="111"/>
                <w:sz w:val="20"/>
              </w:rPr>
              <w:t>3</w:t>
            </w:r>
          </w:p>
        </w:tc>
      </w:tr>
      <w:tr w:rsidR="00D23262">
        <w:trPr>
          <w:trHeight w:hRule="exact" w:val="405"/>
        </w:trPr>
        <w:tc>
          <w:tcPr>
            <w:tcW w:w="15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D23262" w:rsidRDefault="002460F5">
            <w:pPr>
              <w:pStyle w:val="TableParagraph"/>
              <w:spacing w:before="147"/>
              <w:ind w:left="69"/>
              <w:jc w:val="left"/>
              <w:rPr>
                <w:rFonts w:ascii="Arial"/>
                <w:sz w:val="19"/>
              </w:rPr>
            </w:pPr>
            <w:r>
              <w:rPr>
                <w:rFonts w:ascii="Arial"/>
                <w:color w:val="282828"/>
                <w:sz w:val="19"/>
              </w:rPr>
              <w:t xml:space="preserve">CLV </w:t>
            </w:r>
            <w:proofErr w:type="spellStart"/>
            <w:r>
              <w:rPr>
                <w:rFonts w:ascii="Arial"/>
                <w:color w:val="282828"/>
                <w:sz w:val="19"/>
              </w:rPr>
              <w:t>povrch</w:t>
            </w:r>
            <w:proofErr w:type="spellEnd"/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</w:tcBorders>
          </w:tcPr>
          <w:p w:rsidR="00D23262" w:rsidRDefault="002460F5">
            <w:pPr>
              <w:pStyle w:val="TableParagraph"/>
              <w:spacing w:before="146"/>
              <w:ind w:left="68" w:right="76"/>
              <w:rPr>
                <w:sz w:val="20"/>
              </w:rPr>
            </w:pPr>
            <w:r>
              <w:rPr>
                <w:color w:val="181818"/>
                <w:w w:val="110"/>
                <w:sz w:val="20"/>
              </w:rPr>
              <w:t>15</w:t>
            </w:r>
          </w:p>
        </w:tc>
        <w:tc>
          <w:tcPr>
            <w:tcW w:w="1336" w:type="dxa"/>
            <w:tcBorders>
              <w:top w:val="single" w:sz="3" w:space="0" w:color="000000"/>
              <w:right w:val="single" w:sz="3" w:space="0" w:color="000000"/>
            </w:tcBorders>
          </w:tcPr>
          <w:p w:rsidR="00D23262" w:rsidRDefault="002460F5">
            <w:pPr>
              <w:pStyle w:val="TableParagraph"/>
              <w:spacing w:before="153"/>
              <w:ind w:left="33" w:right="48"/>
              <w:rPr>
                <w:sz w:val="20"/>
              </w:rPr>
            </w:pPr>
            <w:r>
              <w:rPr>
                <w:color w:val="282828"/>
                <w:w w:val="110"/>
                <w:sz w:val="20"/>
              </w:rPr>
              <w:t>10</w:t>
            </w:r>
          </w:p>
        </w:tc>
        <w:tc>
          <w:tcPr>
            <w:tcW w:w="1451" w:type="dxa"/>
            <w:tcBorders>
              <w:top w:val="single" w:sz="3" w:space="0" w:color="000000"/>
              <w:left w:val="single" w:sz="3" w:space="0" w:color="000000"/>
            </w:tcBorders>
          </w:tcPr>
          <w:p w:rsidR="00D23262" w:rsidRDefault="002460F5">
            <w:pPr>
              <w:pStyle w:val="TableParagraph"/>
              <w:spacing w:before="88"/>
              <w:rPr>
                <w:sz w:val="27"/>
              </w:rPr>
            </w:pPr>
            <w:r>
              <w:rPr>
                <w:color w:val="282828"/>
                <w:w w:val="107"/>
                <w:sz w:val="27"/>
              </w:rPr>
              <w:t>s</w:t>
            </w:r>
          </w:p>
        </w:tc>
        <w:tc>
          <w:tcPr>
            <w:tcW w:w="1415" w:type="dxa"/>
            <w:tcBorders>
              <w:top w:val="single" w:sz="3" w:space="0" w:color="000000"/>
              <w:right w:val="single" w:sz="3" w:space="0" w:color="000000"/>
            </w:tcBorders>
          </w:tcPr>
          <w:p w:rsidR="00D23262" w:rsidRDefault="002460F5">
            <w:pPr>
              <w:pStyle w:val="TableParagraph"/>
              <w:spacing w:before="153"/>
              <w:rPr>
                <w:sz w:val="20"/>
              </w:rPr>
            </w:pPr>
            <w:r>
              <w:rPr>
                <w:color w:val="363636"/>
                <w:w w:val="108"/>
                <w:sz w:val="20"/>
              </w:rPr>
              <w:t>6</w:t>
            </w:r>
          </w:p>
        </w:tc>
      </w:tr>
    </w:tbl>
    <w:p w:rsidR="00D23262" w:rsidRDefault="00D23262">
      <w:pPr>
        <w:pStyle w:val="Zkladntext"/>
        <w:rPr>
          <w:rFonts w:ascii="Arial"/>
          <w:sz w:val="20"/>
        </w:rPr>
      </w:pPr>
    </w:p>
    <w:p w:rsidR="00D23262" w:rsidRDefault="00D23262">
      <w:pPr>
        <w:pStyle w:val="Zkladntext"/>
        <w:spacing w:before="5"/>
        <w:rPr>
          <w:rFonts w:ascii="Arial"/>
          <w:sz w:val="29"/>
        </w:rPr>
      </w:pPr>
    </w:p>
    <w:p w:rsidR="00D23262" w:rsidRDefault="002460F5">
      <w:pPr>
        <w:spacing w:before="94"/>
        <w:ind w:left="181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color w:val="181818"/>
          <w:w w:val="105"/>
          <w:sz w:val="18"/>
        </w:rPr>
        <w:t>Celková</w:t>
      </w:r>
      <w:proofErr w:type="spellEnd"/>
      <w:r>
        <w:rPr>
          <w:rFonts w:ascii="Arial" w:hAnsi="Arial"/>
          <w:b/>
          <w:color w:val="181818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181818"/>
          <w:w w:val="105"/>
          <w:sz w:val="18"/>
        </w:rPr>
        <w:t>cena</w:t>
      </w:r>
      <w:proofErr w:type="spellEnd"/>
      <w:r>
        <w:rPr>
          <w:rFonts w:ascii="Arial" w:hAnsi="Arial"/>
          <w:b/>
          <w:color w:val="181818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181818"/>
          <w:w w:val="105"/>
          <w:sz w:val="18"/>
        </w:rPr>
        <w:t>kampaně</w:t>
      </w:r>
      <w:proofErr w:type="spellEnd"/>
      <w:r>
        <w:rPr>
          <w:rFonts w:ascii="Arial" w:hAnsi="Arial"/>
          <w:b/>
          <w:color w:val="181818"/>
          <w:w w:val="105"/>
          <w:sz w:val="18"/>
        </w:rPr>
        <w:t xml:space="preserve"> </w:t>
      </w:r>
      <w:r>
        <w:rPr>
          <w:rFonts w:ascii="Arial" w:hAnsi="Arial"/>
          <w:b/>
          <w:color w:val="282828"/>
          <w:w w:val="105"/>
          <w:sz w:val="18"/>
        </w:rPr>
        <w:t xml:space="preserve">je </w:t>
      </w:r>
      <w:r>
        <w:rPr>
          <w:rFonts w:ascii="Arial" w:hAnsi="Arial"/>
          <w:b/>
          <w:color w:val="181818"/>
          <w:w w:val="105"/>
          <w:sz w:val="18"/>
        </w:rPr>
        <w:t xml:space="preserve">114 700 </w:t>
      </w:r>
      <w:proofErr w:type="spellStart"/>
      <w:r>
        <w:rPr>
          <w:rFonts w:ascii="Arial" w:hAnsi="Arial"/>
          <w:b/>
          <w:color w:val="181818"/>
          <w:w w:val="105"/>
          <w:sz w:val="18"/>
        </w:rPr>
        <w:t>Kč</w:t>
      </w:r>
      <w:proofErr w:type="spellEnd"/>
      <w:r>
        <w:rPr>
          <w:rFonts w:ascii="Arial" w:hAnsi="Arial"/>
          <w:b/>
          <w:color w:val="181818"/>
          <w:w w:val="105"/>
          <w:sz w:val="18"/>
        </w:rPr>
        <w:t xml:space="preserve"> bez DPH, </w:t>
      </w:r>
      <w:proofErr w:type="spellStart"/>
      <w:r>
        <w:rPr>
          <w:rFonts w:ascii="Arial" w:hAnsi="Arial"/>
          <w:b/>
          <w:color w:val="181818"/>
          <w:w w:val="105"/>
          <w:sz w:val="18"/>
        </w:rPr>
        <w:t>tj</w:t>
      </w:r>
      <w:proofErr w:type="spellEnd"/>
      <w:r>
        <w:rPr>
          <w:rFonts w:ascii="Arial" w:hAnsi="Arial"/>
          <w:b/>
          <w:color w:val="181818"/>
          <w:w w:val="105"/>
          <w:sz w:val="18"/>
        </w:rPr>
        <w:t xml:space="preserve">. 138 787 </w:t>
      </w:r>
      <w:proofErr w:type="spellStart"/>
      <w:r>
        <w:rPr>
          <w:rFonts w:ascii="Arial" w:hAnsi="Arial"/>
          <w:b/>
          <w:color w:val="181818"/>
          <w:w w:val="105"/>
          <w:sz w:val="18"/>
        </w:rPr>
        <w:t>Kč</w:t>
      </w:r>
      <w:proofErr w:type="spellEnd"/>
      <w:r>
        <w:rPr>
          <w:rFonts w:ascii="Arial" w:hAnsi="Arial"/>
          <w:b/>
          <w:color w:val="181818"/>
          <w:w w:val="105"/>
          <w:sz w:val="18"/>
        </w:rPr>
        <w:t xml:space="preserve"> </w:t>
      </w:r>
      <w:proofErr w:type="spellStart"/>
      <w:r>
        <w:rPr>
          <w:rFonts w:ascii="Arial" w:hAnsi="Arial"/>
          <w:b/>
          <w:color w:val="181818"/>
          <w:w w:val="105"/>
          <w:sz w:val="18"/>
        </w:rPr>
        <w:t>včetně</w:t>
      </w:r>
      <w:proofErr w:type="spellEnd"/>
      <w:r>
        <w:rPr>
          <w:rFonts w:ascii="Arial" w:hAnsi="Arial"/>
          <w:b/>
          <w:color w:val="181818"/>
          <w:w w:val="105"/>
          <w:sz w:val="18"/>
        </w:rPr>
        <w:t xml:space="preserve"> DPH.</w:t>
      </w:r>
    </w:p>
    <w:p w:rsidR="00D23262" w:rsidRPr="002460F5" w:rsidRDefault="002460F5">
      <w:pPr>
        <w:spacing w:before="78"/>
        <w:ind w:left="180"/>
        <w:rPr>
          <w:rFonts w:ascii="Arial" w:hAnsi="Arial"/>
          <w:sz w:val="19"/>
          <w:lang w:val="fr-FR"/>
        </w:rPr>
      </w:pPr>
      <w:r w:rsidRPr="002460F5">
        <w:rPr>
          <w:rFonts w:ascii="Arial" w:hAnsi="Arial"/>
          <w:color w:val="363636"/>
          <w:w w:val="105"/>
          <w:sz w:val="19"/>
          <w:lang w:val="fr-FR"/>
        </w:rPr>
        <w:t xml:space="preserve">Cena </w:t>
      </w:r>
      <w:r w:rsidRPr="002460F5">
        <w:rPr>
          <w:rFonts w:ascii="Arial" w:hAnsi="Arial"/>
          <w:color w:val="282828"/>
          <w:w w:val="105"/>
          <w:sz w:val="19"/>
          <w:lang w:val="fr-FR"/>
        </w:rPr>
        <w:t xml:space="preserve">je </w:t>
      </w:r>
      <w:r w:rsidRPr="002460F5">
        <w:rPr>
          <w:rFonts w:ascii="Arial" w:hAnsi="Arial"/>
          <w:color w:val="363636"/>
          <w:w w:val="105"/>
          <w:sz w:val="19"/>
          <w:lang w:val="fr-FR"/>
        </w:rPr>
        <w:t xml:space="preserve">bez </w:t>
      </w:r>
      <w:r w:rsidRPr="002460F5">
        <w:rPr>
          <w:rFonts w:ascii="Arial" w:hAnsi="Arial"/>
          <w:color w:val="484848"/>
          <w:w w:val="105"/>
          <w:sz w:val="19"/>
          <w:lang w:val="fr-FR"/>
        </w:rPr>
        <w:t>výro</w:t>
      </w:r>
      <w:r w:rsidRPr="002460F5">
        <w:rPr>
          <w:rFonts w:ascii="Arial" w:hAnsi="Arial"/>
          <w:color w:val="282828"/>
          <w:w w:val="105"/>
          <w:sz w:val="19"/>
          <w:lang w:val="fr-FR"/>
        </w:rPr>
        <w:t>b</w:t>
      </w:r>
      <w:r w:rsidRPr="002460F5">
        <w:rPr>
          <w:rFonts w:ascii="Arial" w:hAnsi="Arial"/>
          <w:color w:val="484848"/>
          <w:w w:val="105"/>
          <w:sz w:val="19"/>
          <w:lang w:val="fr-FR"/>
        </w:rPr>
        <w:t xml:space="preserve">y </w:t>
      </w:r>
      <w:r w:rsidRPr="002460F5">
        <w:rPr>
          <w:rFonts w:ascii="Arial" w:hAnsi="Arial"/>
          <w:color w:val="282828"/>
          <w:w w:val="105"/>
          <w:sz w:val="19"/>
          <w:lang w:val="fr-FR"/>
        </w:rPr>
        <w:t>plakát ů</w:t>
      </w:r>
      <w:r w:rsidRPr="002460F5">
        <w:rPr>
          <w:rFonts w:ascii="Arial" w:hAnsi="Arial"/>
          <w:color w:val="5E5E5E"/>
          <w:w w:val="105"/>
          <w:sz w:val="19"/>
          <w:lang w:val="fr-FR"/>
        </w:rPr>
        <w:t>.</w:t>
      </w:r>
    </w:p>
    <w:sectPr w:rsidR="00D23262" w:rsidRPr="002460F5">
      <w:pgSz w:w="11910" w:h="16770"/>
      <w:pgMar w:top="1580" w:right="1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E45"/>
    <w:multiLevelType w:val="hybridMultilevel"/>
    <w:tmpl w:val="325A1D6C"/>
    <w:lvl w:ilvl="0" w:tplc="156C1D60">
      <w:start w:val="1"/>
      <w:numFmt w:val="decimal"/>
      <w:lvlText w:val="%1."/>
      <w:lvlJc w:val="left"/>
      <w:pPr>
        <w:ind w:left="521" w:hanging="350"/>
        <w:jc w:val="left"/>
      </w:pPr>
      <w:rPr>
        <w:rFonts w:ascii="Times New Roman" w:eastAsia="Times New Roman" w:hAnsi="Times New Roman" w:cs="Times New Roman" w:hint="default"/>
        <w:color w:val="242424"/>
        <w:w w:val="109"/>
        <w:sz w:val="23"/>
        <w:szCs w:val="23"/>
      </w:rPr>
    </w:lvl>
    <w:lvl w:ilvl="1" w:tplc="4D5299B0">
      <w:numFmt w:val="bullet"/>
      <w:lvlText w:val="•"/>
      <w:lvlJc w:val="left"/>
      <w:pPr>
        <w:ind w:left="1418" w:hanging="350"/>
      </w:pPr>
      <w:rPr>
        <w:rFonts w:hint="default"/>
      </w:rPr>
    </w:lvl>
    <w:lvl w:ilvl="2" w:tplc="98962F30">
      <w:numFmt w:val="bullet"/>
      <w:lvlText w:val="•"/>
      <w:lvlJc w:val="left"/>
      <w:pPr>
        <w:ind w:left="2317" w:hanging="350"/>
      </w:pPr>
      <w:rPr>
        <w:rFonts w:hint="default"/>
      </w:rPr>
    </w:lvl>
    <w:lvl w:ilvl="3" w:tplc="8D36EE36">
      <w:numFmt w:val="bullet"/>
      <w:lvlText w:val="•"/>
      <w:lvlJc w:val="left"/>
      <w:pPr>
        <w:ind w:left="3216" w:hanging="350"/>
      </w:pPr>
      <w:rPr>
        <w:rFonts w:hint="default"/>
      </w:rPr>
    </w:lvl>
    <w:lvl w:ilvl="4" w:tplc="12CECAF4">
      <w:numFmt w:val="bullet"/>
      <w:lvlText w:val="•"/>
      <w:lvlJc w:val="left"/>
      <w:pPr>
        <w:ind w:left="4115" w:hanging="350"/>
      </w:pPr>
      <w:rPr>
        <w:rFonts w:hint="default"/>
      </w:rPr>
    </w:lvl>
    <w:lvl w:ilvl="5" w:tplc="75468B7E">
      <w:numFmt w:val="bullet"/>
      <w:lvlText w:val="•"/>
      <w:lvlJc w:val="left"/>
      <w:pPr>
        <w:ind w:left="5014" w:hanging="350"/>
      </w:pPr>
      <w:rPr>
        <w:rFonts w:hint="default"/>
      </w:rPr>
    </w:lvl>
    <w:lvl w:ilvl="6" w:tplc="DE54CECA">
      <w:numFmt w:val="bullet"/>
      <w:lvlText w:val="•"/>
      <w:lvlJc w:val="left"/>
      <w:pPr>
        <w:ind w:left="5913" w:hanging="350"/>
      </w:pPr>
      <w:rPr>
        <w:rFonts w:hint="default"/>
      </w:rPr>
    </w:lvl>
    <w:lvl w:ilvl="7" w:tplc="C194BE24">
      <w:numFmt w:val="bullet"/>
      <w:lvlText w:val="•"/>
      <w:lvlJc w:val="left"/>
      <w:pPr>
        <w:ind w:left="6812" w:hanging="350"/>
      </w:pPr>
      <w:rPr>
        <w:rFonts w:hint="default"/>
      </w:rPr>
    </w:lvl>
    <w:lvl w:ilvl="8" w:tplc="F9ACF90C">
      <w:numFmt w:val="bullet"/>
      <w:lvlText w:val="•"/>
      <w:lvlJc w:val="left"/>
      <w:pPr>
        <w:ind w:left="7711" w:hanging="350"/>
      </w:pPr>
      <w:rPr>
        <w:rFonts w:hint="default"/>
      </w:rPr>
    </w:lvl>
  </w:abstractNum>
  <w:abstractNum w:abstractNumId="1" w15:restartNumberingAfterBreak="0">
    <w:nsid w:val="50E369C7"/>
    <w:multiLevelType w:val="hybridMultilevel"/>
    <w:tmpl w:val="A6C8E3A4"/>
    <w:lvl w:ilvl="0" w:tplc="8F449A10">
      <w:start w:val="1"/>
      <w:numFmt w:val="decimal"/>
      <w:lvlText w:val="%1."/>
      <w:lvlJc w:val="left"/>
      <w:pPr>
        <w:ind w:left="524" w:hanging="354"/>
        <w:jc w:val="left"/>
      </w:pPr>
      <w:rPr>
        <w:rFonts w:hint="default"/>
        <w:w w:val="109"/>
      </w:rPr>
    </w:lvl>
    <w:lvl w:ilvl="1" w:tplc="E4A6652A">
      <w:numFmt w:val="bullet"/>
      <w:lvlText w:val="•"/>
      <w:lvlJc w:val="left"/>
      <w:pPr>
        <w:ind w:left="1418" w:hanging="354"/>
      </w:pPr>
      <w:rPr>
        <w:rFonts w:hint="default"/>
      </w:rPr>
    </w:lvl>
    <w:lvl w:ilvl="2" w:tplc="6A14F45E">
      <w:numFmt w:val="bullet"/>
      <w:lvlText w:val="•"/>
      <w:lvlJc w:val="left"/>
      <w:pPr>
        <w:ind w:left="2317" w:hanging="354"/>
      </w:pPr>
      <w:rPr>
        <w:rFonts w:hint="default"/>
      </w:rPr>
    </w:lvl>
    <w:lvl w:ilvl="3" w:tplc="853A76B2">
      <w:numFmt w:val="bullet"/>
      <w:lvlText w:val="•"/>
      <w:lvlJc w:val="left"/>
      <w:pPr>
        <w:ind w:left="3216" w:hanging="354"/>
      </w:pPr>
      <w:rPr>
        <w:rFonts w:hint="default"/>
      </w:rPr>
    </w:lvl>
    <w:lvl w:ilvl="4" w:tplc="30268EE2">
      <w:numFmt w:val="bullet"/>
      <w:lvlText w:val="•"/>
      <w:lvlJc w:val="left"/>
      <w:pPr>
        <w:ind w:left="4115" w:hanging="354"/>
      </w:pPr>
      <w:rPr>
        <w:rFonts w:hint="default"/>
      </w:rPr>
    </w:lvl>
    <w:lvl w:ilvl="5" w:tplc="09042022">
      <w:numFmt w:val="bullet"/>
      <w:lvlText w:val="•"/>
      <w:lvlJc w:val="left"/>
      <w:pPr>
        <w:ind w:left="5014" w:hanging="354"/>
      </w:pPr>
      <w:rPr>
        <w:rFonts w:hint="default"/>
      </w:rPr>
    </w:lvl>
    <w:lvl w:ilvl="6" w:tplc="2BB06004">
      <w:numFmt w:val="bullet"/>
      <w:lvlText w:val="•"/>
      <w:lvlJc w:val="left"/>
      <w:pPr>
        <w:ind w:left="5913" w:hanging="354"/>
      </w:pPr>
      <w:rPr>
        <w:rFonts w:hint="default"/>
      </w:rPr>
    </w:lvl>
    <w:lvl w:ilvl="7" w:tplc="094AD690">
      <w:numFmt w:val="bullet"/>
      <w:lvlText w:val="•"/>
      <w:lvlJc w:val="left"/>
      <w:pPr>
        <w:ind w:left="6812" w:hanging="354"/>
      </w:pPr>
      <w:rPr>
        <w:rFonts w:hint="default"/>
      </w:rPr>
    </w:lvl>
    <w:lvl w:ilvl="8" w:tplc="CE726E46">
      <w:numFmt w:val="bullet"/>
      <w:lvlText w:val="•"/>
      <w:lvlJc w:val="left"/>
      <w:pPr>
        <w:ind w:left="7711" w:hanging="354"/>
      </w:pPr>
      <w:rPr>
        <w:rFonts w:hint="default"/>
      </w:rPr>
    </w:lvl>
  </w:abstractNum>
  <w:abstractNum w:abstractNumId="2" w15:restartNumberingAfterBreak="0">
    <w:nsid w:val="52F71DA5"/>
    <w:multiLevelType w:val="hybridMultilevel"/>
    <w:tmpl w:val="01B03818"/>
    <w:lvl w:ilvl="0" w:tplc="7B8650D6">
      <w:start w:val="1"/>
      <w:numFmt w:val="upperRoman"/>
      <w:lvlText w:val="%1."/>
      <w:lvlJc w:val="left"/>
      <w:pPr>
        <w:ind w:left="117" w:hanging="209"/>
        <w:jc w:val="right"/>
      </w:pPr>
      <w:rPr>
        <w:rFonts w:ascii="Times New Roman" w:eastAsia="Times New Roman" w:hAnsi="Times New Roman" w:cs="Times New Roman" w:hint="default"/>
        <w:b/>
        <w:bCs/>
        <w:color w:val="1C1C1C"/>
        <w:w w:val="102"/>
        <w:sz w:val="23"/>
        <w:szCs w:val="23"/>
      </w:rPr>
    </w:lvl>
    <w:lvl w:ilvl="1" w:tplc="8494C384">
      <w:numFmt w:val="bullet"/>
      <w:lvlText w:val="•"/>
      <w:lvlJc w:val="left"/>
      <w:pPr>
        <w:ind w:left="1161" w:hanging="209"/>
      </w:pPr>
      <w:rPr>
        <w:rFonts w:hint="default"/>
      </w:rPr>
    </w:lvl>
    <w:lvl w:ilvl="2" w:tplc="496E8432">
      <w:numFmt w:val="bullet"/>
      <w:lvlText w:val="•"/>
      <w:lvlJc w:val="left"/>
      <w:pPr>
        <w:ind w:left="2202" w:hanging="209"/>
      </w:pPr>
      <w:rPr>
        <w:rFonts w:hint="default"/>
      </w:rPr>
    </w:lvl>
    <w:lvl w:ilvl="3" w:tplc="D47C24CA">
      <w:numFmt w:val="bullet"/>
      <w:lvlText w:val="•"/>
      <w:lvlJc w:val="left"/>
      <w:pPr>
        <w:ind w:left="3244" w:hanging="209"/>
      </w:pPr>
      <w:rPr>
        <w:rFonts w:hint="default"/>
      </w:rPr>
    </w:lvl>
    <w:lvl w:ilvl="4" w:tplc="B04CFDDA">
      <w:numFmt w:val="bullet"/>
      <w:lvlText w:val="•"/>
      <w:lvlJc w:val="left"/>
      <w:pPr>
        <w:ind w:left="4285" w:hanging="209"/>
      </w:pPr>
      <w:rPr>
        <w:rFonts w:hint="default"/>
      </w:rPr>
    </w:lvl>
    <w:lvl w:ilvl="5" w:tplc="39226148">
      <w:numFmt w:val="bullet"/>
      <w:lvlText w:val="•"/>
      <w:lvlJc w:val="left"/>
      <w:pPr>
        <w:ind w:left="5327" w:hanging="209"/>
      </w:pPr>
      <w:rPr>
        <w:rFonts w:hint="default"/>
      </w:rPr>
    </w:lvl>
    <w:lvl w:ilvl="6" w:tplc="97E6CB66">
      <w:numFmt w:val="bullet"/>
      <w:lvlText w:val="•"/>
      <w:lvlJc w:val="left"/>
      <w:pPr>
        <w:ind w:left="6368" w:hanging="209"/>
      </w:pPr>
      <w:rPr>
        <w:rFonts w:hint="default"/>
      </w:rPr>
    </w:lvl>
    <w:lvl w:ilvl="7" w:tplc="9D2E9A80">
      <w:numFmt w:val="bullet"/>
      <w:lvlText w:val="•"/>
      <w:lvlJc w:val="left"/>
      <w:pPr>
        <w:ind w:left="7410" w:hanging="209"/>
      </w:pPr>
      <w:rPr>
        <w:rFonts w:hint="default"/>
      </w:rPr>
    </w:lvl>
    <w:lvl w:ilvl="8" w:tplc="CC7EB1AE">
      <w:numFmt w:val="bullet"/>
      <w:lvlText w:val="•"/>
      <w:lvlJc w:val="left"/>
      <w:pPr>
        <w:ind w:left="8451" w:hanging="209"/>
      </w:pPr>
      <w:rPr>
        <w:rFonts w:hint="default"/>
      </w:rPr>
    </w:lvl>
  </w:abstractNum>
  <w:abstractNum w:abstractNumId="3" w15:restartNumberingAfterBreak="0">
    <w:nsid w:val="659B3E05"/>
    <w:multiLevelType w:val="hybridMultilevel"/>
    <w:tmpl w:val="3256731A"/>
    <w:lvl w:ilvl="0" w:tplc="13E0D45A">
      <w:start w:val="5"/>
      <w:numFmt w:val="upperRoman"/>
      <w:lvlText w:val="%1."/>
      <w:lvlJc w:val="left"/>
      <w:pPr>
        <w:ind w:left="3757" w:hanging="256"/>
        <w:jc w:val="right"/>
      </w:pPr>
      <w:rPr>
        <w:rFonts w:hint="default"/>
        <w:b/>
        <w:bCs/>
        <w:w w:val="89"/>
      </w:rPr>
    </w:lvl>
    <w:lvl w:ilvl="1" w:tplc="26247B0A">
      <w:numFmt w:val="bullet"/>
      <w:lvlText w:val="•"/>
      <w:lvlJc w:val="left"/>
      <w:pPr>
        <w:ind w:left="4334" w:hanging="256"/>
      </w:pPr>
      <w:rPr>
        <w:rFonts w:hint="default"/>
      </w:rPr>
    </w:lvl>
    <w:lvl w:ilvl="2" w:tplc="9A7E6BEE">
      <w:numFmt w:val="bullet"/>
      <w:lvlText w:val="•"/>
      <w:lvlJc w:val="left"/>
      <w:pPr>
        <w:ind w:left="4909" w:hanging="256"/>
      </w:pPr>
      <w:rPr>
        <w:rFonts w:hint="default"/>
      </w:rPr>
    </w:lvl>
    <w:lvl w:ilvl="3" w:tplc="09148CEA">
      <w:numFmt w:val="bullet"/>
      <w:lvlText w:val="•"/>
      <w:lvlJc w:val="left"/>
      <w:pPr>
        <w:ind w:left="5484" w:hanging="256"/>
      </w:pPr>
      <w:rPr>
        <w:rFonts w:hint="default"/>
      </w:rPr>
    </w:lvl>
    <w:lvl w:ilvl="4" w:tplc="92B466B8">
      <w:numFmt w:val="bullet"/>
      <w:lvlText w:val="•"/>
      <w:lvlJc w:val="left"/>
      <w:pPr>
        <w:ind w:left="6059" w:hanging="256"/>
      </w:pPr>
      <w:rPr>
        <w:rFonts w:hint="default"/>
      </w:rPr>
    </w:lvl>
    <w:lvl w:ilvl="5" w:tplc="2B968322">
      <w:numFmt w:val="bullet"/>
      <w:lvlText w:val="•"/>
      <w:lvlJc w:val="left"/>
      <w:pPr>
        <w:ind w:left="6634" w:hanging="256"/>
      </w:pPr>
      <w:rPr>
        <w:rFonts w:hint="default"/>
      </w:rPr>
    </w:lvl>
    <w:lvl w:ilvl="6" w:tplc="507AF33C">
      <w:numFmt w:val="bullet"/>
      <w:lvlText w:val="•"/>
      <w:lvlJc w:val="left"/>
      <w:pPr>
        <w:ind w:left="7209" w:hanging="256"/>
      </w:pPr>
      <w:rPr>
        <w:rFonts w:hint="default"/>
      </w:rPr>
    </w:lvl>
    <w:lvl w:ilvl="7" w:tplc="CC383FC2">
      <w:numFmt w:val="bullet"/>
      <w:lvlText w:val="•"/>
      <w:lvlJc w:val="left"/>
      <w:pPr>
        <w:ind w:left="7784" w:hanging="256"/>
      </w:pPr>
      <w:rPr>
        <w:rFonts w:hint="default"/>
      </w:rPr>
    </w:lvl>
    <w:lvl w:ilvl="8" w:tplc="52FCF42E">
      <w:numFmt w:val="bullet"/>
      <w:lvlText w:val="•"/>
      <w:lvlJc w:val="left"/>
      <w:pPr>
        <w:ind w:left="8359" w:hanging="256"/>
      </w:pPr>
      <w:rPr>
        <w:rFonts w:hint="default"/>
      </w:rPr>
    </w:lvl>
  </w:abstractNum>
  <w:abstractNum w:abstractNumId="4" w15:restartNumberingAfterBreak="0">
    <w:nsid w:val="68FB3645"/>
    <w:multiLevelType w:val="hybridMultilevel"/>
    <w:tmpl w:val="8CDA11C6"/>
    <w:lvl w:ilvl="0" w:tplc="57E0BB9A">
      <w:start w:val="1"/>
      <w:numFmt w:val="decimal"/>
      <w:lvlText w:val="%1."/>
      <w:lvlJc w:val="left"/>
      <w:pPr>
        <w:ind w:left="526" w:hanging="369"/>
        <w:jc w:val="left"/>
      </w:pPr>
      <w:rPr>
        <w:rFonts w:hint="default"/>
        <w:w w:val="103"/>
      </w:rPr>
    </w:lvl>
    <w:lvl w:ilvl="1" w:tplc="8034CC5E">
      <w:start w:val="1"/>
      <w:numFmt w:val="decimal"/>
      <w:lvlText w:val="%2."/>
      <w:lvlJc w:val="left"/>
      <w:pPr>
        <w:ind w:left="1022" w:hanging="347"/>
        <w:jc w:val="left"/>
      </w:pPr>
      <w:rPr>
        <w:rFonts w:hint="default"/>
        <w:b/>
        <w:bCs/>
        <w:w w:val="93"/>
      </w:rPr>
    </w:lvl>
    <w:lvl w:ilvl="2" w:tplc="A5C4BC18">
      <w:numFmt w:val="bullet"/>
      <w:lvlText w:val="•"/>
      <w:lvlJc w:val="left"/>
      <w:pPr>
        <w:ind w:left="1961" w:hanging="347"/>
      </w:pPr>
      <w:rPr>
        <w:rFonts w:hint="default"/>
      </w:rPr>
    </w:lvl>
    <w:lvl w:ilvl="3" w:tplc="6110336E">
      <w:numFmt w:val="bullet"/>
      <w:lvlText w:val="•"/>
      <w:lvlJc w:val="left"/>
      <w:pPr>
        <w:ind w:left="2903" w:hanging="347"/>
      </w:pPr>
      <w:rPr>
        <w:rFonts w:hint="default"/>
      </w:rPr>
    </w:lvl>
    <w:lvl w:ilvl="4" w:tplc="7E504994">
      <w:numFmt w:val="bullet"/>
      <w:lvlText w:val="•"/>
      <w:lvlJc w:val="left"/>
      <w:pPr>
        <w:ind w:left="3844" w:hanging="347"/>
      </w:pPr>
      <w:rPr>
        <w:rFonts w:hint="default"/>
      </w:rPr>
    </w:lvl>
    <w:lvl w:ilvl="5" w:tplc="3BD27998">
      <w:numFmt w:val="bullet"/>
      <w:lvlText w:val="•"/>
      <w:lvlJc w:val="left"/>
      <w:pPr>
        <w:ind w:left="4786" w:hanging="347"/>
      </w:pPr>
      <w:rPr>
        <w:rFonts w:hint="default"/>
      </w:rPr>
    </w:lvl>
    <w:lvl w:ilvl="6" w:tplc="4C1A1916">
      <w:numFmt w:val="bullet"/>
      <w:lvlText w:val="•"/>
      <w:lvlJc w:val="left"/>
      <w:pPr>
        <w:ind w:left="5728" w:hanging="347"/>
      </w:pPr>
      <w:rPr>
        <w:rFonts w:hint="default"/>
      </w:rPr>
    </w:lvl>
    <w:lvl w:ilvl="7" w:tplc="AC9C48A6">
      <w:numFmt w:val="bullet"/>
      <w:lvlText w:val="•"/>
      <w:lvlJc w:val="left"/>
      <w:pPr>
        <w:ind w:left="6669" w:hanging="347"/>
      </w:pPr>
      <w:rPr>
        <w:rFonts w:hint="default"/>
      </w:rPr>
    </w:lvl>
    <w:lvl w:ilvl="8" w:tplc="78B08B18">
      <w:numFmt w:val="bullet"/>
      <w:lvlText w:val="•"/>
      <w:lvlJc w:val="left"/>
      <w:pPr>
        <w:ind w:left="7611" w:hanging="347"/>
      </w:pPr>
      <w:rPr>
        <w:rFonts w:hint="default"/>
      </w:rPr>
    </w:lvl>
  </w:abstractNum>
  <w:abstractNum w:abstractNumId="5" w15:restartNumberingAfterBreak="0">
    <w:nsid w:val="73FC490B"/>
    <w:multiLevelType w:val="hybridMultilevel"/>
    <w:tmpl w:val="D5B8B224"/>
    <w:lvl w:ilvl="0" w:tplc="8030183A">
      <w:start w:val="1"/>
      <w:numFmt w:val="decimal"/>
      <w:lvlText w:val="%1."/>
      <w:lvlJc w:val="left"/>
      <w:pPr>
        <w:ind w:left="838" w:hanging="345"/>
        <w:jc w:val="right"/>
      </w:pPr>
      <w:rPr>
        <w:rFonts w:hint="default"/>
        <w:b/>
        <w:bCs/>
        <w:spacing w:val="-10"/>
        <w:w w:val="91"/>
      </w:rPr>
    </w:lvl>
    <w:lvl w:ilvl="1" w:tplc="CB46D98C">
      <w:numFmt w:val="bullet"/>
      <w:lvlText w:val="•"/>
      <w:lvlJc w:val="left"/>
      <w:pPr>
        <w:ind w:left="1809" w:hanging="345"/>
      </w:pPr>
      <w:rPr>
        <w:rFonts w:hint="default"/>
      </w:rPr>
    </w:lvl>
    <w:lvl w:ilvl="2" w:tplc="69D48150">
      <w:numFmt w:val="bullet"/>
      <w:lvlText w:val="•"/>
      <w:lvlJc w:val="left"/>
      <w:pPr>
        <w:ind w:left="2778" w:hanging="345"/>
      </w:pPr>
      <w:rPr>
        <w:rFonts w:hint="default"/>
      </w:rPr>
    </w:lvl>
    <w:lvl w:ilvl="3" w:tplc="5F107D4A">
      <w:numFmt w:val="bullet"/>
      <w:lvlText w:val="•"/>
      <w:lvlJc w:val="left"/>
      <w:pPr>
        <w:ind w:left="3748" w:hanging="345"/>
      </w:pPr>
      <w:rPr>
        <w:rFonts w:hint="default"/>
      </w:rPr>
    </w:lvl>
    <w:lvl w:ilvl="4" w:tplc="F2705A48">
      <w:numFmt w:val="bullet"/>
      <w:lvlText w:val="•"/>
      <w:lvlJc w:val="left"/>
      <w:pPr>
        <w:ind w:left="4717" w:hanging="345"/>
      </w:pPr>
      <w:rPr>
        <w:rFonts w:hint="default"/>
      </w:rPr>
    </w:lvl>
    <w:lvl w:ilvl="5" w:tplc="0D028B6E">
      <w:numFmt w:val="bullet"/>
      <w:lvlText w:val="•"/>
      <w:lvlJc w:val="left"/>
      <w:pPr>
        <w:ind w:left="5687" w:hanging="345"/>
      </w:pPr>
      <w:rPr>
        <w:rFonts w:hint="default"/>
      </w:rPr>
    </w:lvl>
    <w:lvl w:ilvl="6" w:tplc="8A181C74">
      <w:numFmt w:val="bullet"/>
      <w:lvlText w:val="•"/>
      <w:lvlJc w:val="left"/>
      <w:pPr>
        <w:ind w:left="6656" w:hanging="345"/>
      </w:pPr>
      <w:rPr>
        <w:rFonts w:hint="default"/>
      </w:rPr>
    </w:lvl>
    <w:lvl w:ilvl="7" w:tplc="E5E4E240">
      <w:numFmt w:val="bullet"/>
      <w:lvlText w:val="•"/>
      <w:lvlJc w:val="left"/>
      <w:pPr>
        <w:ind w:left="7626" w:hanging="345"/>
      </w:pPr>
      <w:rPr>
        <w:rFonts w:hint="default"/>
      </w:rPr>
    </w:lvl>
    <w:lvl w:ilvl="8" w:tplc="2FC873B6">
      <w:numFmt w:val="bullet"/>
      <w:lvlText w:val="•"/>
      <w:lvlJc w:val="left"/>
      <w:pPr>
        <w:ind w:left="8595" w:hanging="345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262"/>
    <w:rsid w:val="002460F5"/>
    <w:rsid w:val="00D2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B496"/>
  <w15:docId w15:val="{F8723E37-7A2B-425F-B128-D2EFE997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17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521" w:hanging="354"/>
    </w:pPr>
  </w:style>
  <w:style w:type="paragraph" w:customStyle="1" w:styleId="TableParagraph">
    <w:name w:val="Table Paragraph"/>
    <w:basedOn w:val="Normln"/>
    <w:uiPriority w:val="1"/>
    <w:qFormat/>
    <w:pPr>
      <w:spacing w:before="16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2021-11-15T13:50:00Z</dcterms:created>
  <dcterms:modified xsi:type="dcterms:W3CDTF">2021-11-15T12:51:00Z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</Properties>
</file>