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5B" w:rsidRDefault="00430C5B">
      <w:pPr>
        <w:spacing w:line="1" w:lineRule="exact"/>
      </w:pPr>
    </w:p>
    <w:p w:rsidR="00430C5B" w:rsidRDefault="00F9086A">
      <w:pPr>
        <w:pStyle w:val="Zhlavnebozpat0"/>
        <w:framePr w:w="3506" w:h="518" w:hRule="exact" w:wrap="none" w:vAnchor="page" w:hAnchor="page" w:x="1405" w:y="729"/>
        <w:spacing w:line="240" w:lineRule="auto"/>
      </w:pPr>
      <w:r>
        <w:rPr>
          <w:rStyle w:val="Zhlavnebozpat"/>
        </w:rPr>
        <w:t>TECHNICKÁ UNIVERZITA V LIBERCI</w:t>
      </w:r>
    </w:p>
    <w:p w:rsidR="00430C5B" w:rsidRDefault="009D2180">
      <w:pPr>
        <w:pStyle w:val="Zhlavnebozpat0"/>
        <w:framePr w:w="3506" w:h="518" w:hRule="exact" w:wrap="none" w:vAnchor="page" w:hAnchor="page" w:x="1405" w:y="729"/>
        <w:tabs>
          <w:tab w:val="left" w:pos="3290"/>
        </w:tabs>
        <w:spacing w:line="228" w:lineRule="auto"/>
      </w:pPr>
      <w:hyperlink r:id="rId6" w:history="1">
        <w:r w:rsidR="00F9086A">
          <w:rPr>
            <w:rStyle w:val="Zhlavnebozpat"/>
            <w:lang w:val="en-US" w:eastAsia="en-US" w:bidi="en-US"/>
          </w:rPr>
          <w:t>www.tul.cz</w:t>
        </w:r>
      </w:hyperlink>
      <w:r w:rsidR="00F9086A">
        <w:rPr>
          <w:rStyle w:val="Zhlavnebozpat"/>
          <w:lang w:val="en-US" w:eastAsia="en-US" w:bidi="en-US"/>
        </w:rPr>
        <w:tab/>
      </w:r>
      <w:r w:rsidR="00F9086A">
        <w:rPr>
          <w:rStyle w:val="Zhlavnebozpat"/>
        </w:rPr>
        <w:t>■</w:t>
      </w:r>
    </w:p>
    <w:p w:rsidR="00430C5B" w:rsidRDefault="00F9086A">
      <w:pPr>
        <w:framePr w:wrap="none" w:vAnchor="page" w:hAnchor="page" w:x="847" w:y="79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98450" cy="2984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4"/>
        <w:gridCol w:w="3190"/>
        <w:gridCol w:w="1469"/>
        <w:gridCol w:w="364"/>
        <w:gridCol w:w="1310"/>
        <w:gridCol w:w="1447"/>
        <w:gridCol w:w="1458"/>
      </w:tblGrid>
      <w:tr w:rsidR="00430C5B">
        <w:trPr>
          <w:trHeight w:hRule="exact" w:val="752"/>
        </w:trPr>
        <w:tc>
          <w:tcPr>
            <w:tcW w:w="105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jc w:val="center"/>
              <w:rPr>
                <w:sz w:val="32"/>
                <w:szCs w:val="32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32"/>
                <w:szCs w:val="32"/>
              </w:rPr>
              <w:t>TECHNICKÁ UNIVERZITA v LIBERCI</w:t>
            </w:r>
          </w:p>
          <w:p w:rsidR="00430C5B" w:rsidRDefault="00F9086A">
            <w:pPr>
              <w:pStyle w:val="Jin0"/>
              <w:framePr w:w="10501" w:h="10703" w:wrap="none" w:vAnchor="page" w:hAnchor="page" w:x="829" w:y="1446"/>
              <w:tabs>
                <w:tab w:val="left" w:pos="5036"/>
              </w:tabs>
              <w:jc w:val="center"/>
              <w:rPr>
                <w:sz w:val="26"/>
                <w:szCs w:val="26"/>
              </w:rPr>
            </w:pPr>
            <w:r>
              <w:rPr>
                <w:rStyle w:val="Jin"/>
                <w:rFonts w:ascii="Tahoma" w:eastAsia="Tahoma" w:hAnsi="Tahoma" w:cs="Tahoma"/>
                <w:sz w:val="24"/>
                <w:szCs w:val="24"/>
              </w:rPr>
              <w:t xml:space="preserve">IČO: </w:t>
            </w:r>
            <w:r>
              <w:rPr>
                <w:rStyle w:val="Jin"/>
                <w:rFonts w:ascii="Tahoma" w:eastAsia="Tahoma" w:hAnsi="Tahoma" w:cs="Tahoma"/>
                <w:b/>
                <w:bCs/>
                <w:sz w:val="26"/>
                <w:szCs w:val="26"/>
              </w:rPr>
              <w:t>46747885</w:t>
            </w:r>
            <w:r>
              <w:rPr>
                <w:rStyle w:val="Jin"/>
                <w:rFonts w:ascii="Tahoma" w:eastAsia="Tahoma" w:hAnsi="Tahoma" w:cs="Tahoma"/>
                <w:b/>
                <w:bCs/>
                <w:sz w:val="26"/>
                <w:szCs w:val="26"/>
              </w:rPr>
              <w:tab/>
            </w:r>
            <w:r>
              <w:rPr>
                <w:rStyle w:val="Jin"/>
                <w:rFonts w:ascii="Tahoma" w:eastAsia="Tahoma" w:hAnsi="Tahoma" w:cs="Tahoma"/>
                <w:sz w:val="24"/>
                <w:szCs w:val="24"/>
              </w:rPr>
              <w:t xml:space="preserve">Daňové registrační číslo: </w:t>
            </w:r>
            <w:r>
              <w:rPr>
                <w:rStyle w:val="Jin"/>
                <w:rFonts w:ascii="Tahoma" w:eastAsia="Tahoma" w:hAnsi="Tahoma" w:cs="Tahoma"/>
                <w:b/>
                <w:bCs/>
                <w:sz w:val="26"/>
                <w:szCs w:val="26"/>
              </w:rPr>
              <w:t>CZ46747885</w:t>
            </w:r>
          </w:p>
        </w:tc>
      </w:tr>
      <w:tr w:rsidR="00430C5B">
        <w:trPr>
          <w:trHeight w:hRule="exact" w:val="562"/>
        </w:trPr>
        <w:tc>
          <w:tcPr>
            <w:tcW w:w="105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jc w:val="center"/>
              <w:rPr>
                <w:sz w:val="44"/>
                <w:szCs w:val="44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44"/>
                <w:szCs w:val="44"/>
              </w:rPr>
              <w:t>OBJEDNÁVKA</w:t>
            </w:r>
          </w:p>
        </w:tc>
      </w:tr>
      <w:tr w:rsidR="00430C5B">
        <w:trPr>
          <w:trHeight w:hRule="exact" w:val="608"/>
        </w:trPr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456" w:rsidRDefault="00F9086A">
            <w:pPr>
              <w:pStyle w:val="Jin0"/>
              <w:framePr w:w="10501" w:h="10703" w:wrap="none" w:vAnchor="page" w:hAnchor="page" w:x="829" w:y="1446"/>
              <w:spacing w:line="228" w:lineRule="auto"/>
              <w:rPr>
                <w:rStyle w:val="Jin"/>
                <w:rFonts w:ascii="Tahoma" w:eastAsia="Tahoma" w:hAnsi="Tahoma" w:cs="Tahoma"/>
                <w:sz w:val="24"/>
                <w:szCs w:val="24"/>
              </w:rPr>
            </w:pPr>
            <w:r>
              <w:rPr>
                <w:rStyle w:val="Jin"/>
                <w:rFonts w:ascii="Tahoma" w:eastAsia="Tahoma" w:hAnsi="Tahoma" w:cs="Tahoma"/>
                <w:i/>
                <w:iCs/>
                <w:sz w:val="24"/>
                <w:szCs w:val="24"/>
              </w:rPr>
              <w:t>Číslo objednávky:</w:t>
            </w:r>
            <w:r>
              <w:rPr>
                <w:rStyle w:val="Jin"/>
                <w:rFonts w:ascii="Tahoma" w:eastAsia="Tahoma" w:hAnsi="Tahoma" w:cs="Tahoma"/>
                <w:sz w:val="24"/>
                <w:szCs w:val="24"/>
              </w:rPr>
              <w:t xml:space="preserve"> OGP/21/8110/589 </w:t>
            </w:r>
          </w:p>
          <w:p w:rsidR="00430C5B" w:rsidRDefault="00F9086A">
            <w:pPr>
              <w:pStyle w:val="Jin0"/>
              <w:framePr w:w="10501" w:h="10703" w:wrap="none" w:vAnchor="page" w:hAnchor="page" w:x="829" w:y="1446"/>
              <w:spacing w:line="228" w:lineRule="auto"/>
              <w:rPr>
                <w:sz w:val="20"/>
                <w:szCs w:val="20"/>
              </w:rPr>
            </w:pPr>
            <w:r>
              <w:rPr>
                <w:rStyle w:val="Jin"/>
                <w:rFonts w:ascii="Tahoma" w:eastAsia="Tahoma" w:hAnsi="Tahoma" w:cs="Tahoma"/>
                <w:sz w:val="24"/>
                <w:szCs w:val="24"/>
              </w:rPr>
              <w:t xml:space="preserve">CPV: </w:t>
            </w:r>
            <w:r>
              <w:rPr>
                <w:rStyle w:val="Jin"/>
                <w:rFonts w:ascii="Tahoma" w:eastAsia="Tahoma" w:hAnsi="Tahoma" w:cs="Tahoma"/>
                <w:sz w:val="20"/>
                <w:szCs w:val="20"/>
              </w:rPr>
              <w:t>79120000-1,75111000-7</w:t>
            </w:r>
          </w:p>
        </w:tc>
        <w:tc>
          <w:tcPr>
            <w:tcW w:w="45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rPr>
                <w:sz w:val="24"/>
                <w:szCs w:val="24"/>
              </w:rPr>
            </w:pPr>
            <w:r>
              <w:rPr>
                <w:rStyle w:val="Jin"/>
                <w:rFonts w:ascii="Tahoma" w:eastAsia="Tahoma" w:hAnsi="Tahoma" w:cs="Tahoma"/>
                <w:i/>
                <w:iCs/>
                <w:sz w:val="24"/>
                <w:szCs w:val="24"/>
              </w:rPr>
              <w:t>Dodavatel:</w:t>
            </w:r>
          </w:p>
          <w:p w:rsidR="00430C5B" w:rsidRDefault="00F9086A">
            <w:pPr>
              <w:pStyle w:val="Jin0"/>
              <w:framePr w:w="10501" w:h="10703" w:wrap="none" w:vAnchor="page" w:hAnchor="page" w:x="829" w:y="1446"/>
              <w:rPr>
                <w:sz w:val="20"/>
                <w:szCs w:val="20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20"/>
                <w:szCs w:val="20"/>
              </w:rPr>
              <w:t>Dobroslav Musil</w:t>
            </w:r>
          </w:p>
          <w:p w:rsidR="00430C5B" w:rsidRDefault="00F9086A">
            <w:pPr>
              <w:pStyle w:val="Jin0"/>
              <w:framePr w:w="10501" w:h="10703" w:wrap="none" w:vAnchor="page" w:hAnchor="page" w:x="829" w:y="1446"/>
              <w:rPr>
                <w:sz w:val="20"/>
                <w:szCs w:val="20"/>
              </w:rPr>
            </w:pPr>
            <w:r>
              <w:rPr>
                <w:rStyle w:val="Jin"/>
                <w:rFonts w:ascii="Tahoma" w:eastAsia="Tahoma" w:hAnsi="Tahoma" w:cs="Tahoma"/>
                <w:sz w:val="20"/>
                <w:szCs w:val="20"/>
              </w:rPr>
              <w:t>Patentová kancelář</w:t>
            </w:r>
          </w:p>
          <w:p w:rsidR="00430C5B" w:rsidRDefault="00F9086A">
            <w:pPr>
              <w:pStyle w:val="Jin0"/>
              <w:framePr w:w="10501" w:h="10703" w:wrap="none" w:vAnchor="page" w:hAnchor="page" w:x="829" w:y="1446"/>
              <w:rPr>
                <w:sz w:val="20"/>
                <w:szCs w:val="20"/>
              </w:rPr>
            </w:pPr>
            <w:r>
              <w:rPr>
                <w:rStyle w:val="Jin"/>
                <w:rFonts w:ascii="Tahoma" w:eastAsia="Tahoma" w:hAnsi="Tahoma" w:cs="Tahoma"/>
                <w:sz w:val="20"/>
                <w:szCs w:val="20"/>
              </w:rPr>
              <w:t>Zábrdovická 11</w:t>
            </w:r>
          </w:p>
          <w:p w:rsidR="00430C5B" w:rsidRDefault="00F9086A">
            <w:pPr>
              <w:pStyle w:val="Jin0"/>
              <w:framePr w:w="10501" w:h="10703" w:wrap="none" w:vAnchor="page" w:hAnchor="page" w:x="829" w:y="1446"/>
              <w:spacing w:after="220"/>
              <w:rPr>
                <w:sz w:val="20"/>
                <w:szCs w:val="20"/>
              </w:rPr>
            </w:pPr>
            <w:r>
              <w:rPr>
                <w:rStyle w:val="Jin"/>
                <w:rFonts w:ascii="Tahoma" w:eastAsia="Tahoma" w:hAnsi="Tahoma" w:cs="Tahoma"/>
                <w:sz w:val="20"/>
                <w:szCs w:val="20"/>
              </w:rPr>
              <w:t>615 00 Brno</w:t>
            </w:r>
          </w:p>
          <w:p w:rsidR="00430C5B" w:rsidRDefault="00F9086A">
            <w:pPr>
              <w:pStyle w:val="Jin0"/>
              <w:framePr w:w="10501" w:h="10703" w:wrap="none" w:vAnchor="page" w:hAnchor="page" w:x="829" w:y="1446"/>
              <w:rPr>
                <w:sz w:val="20"/>
                <w:szCs w:val="20"/>
              </w:rPr>
            </w:pPr>
            <w:r>
              <w:rPr>
                <w:rStyle w:val="Jin"/>
                <w:rFonts w:ascii="Tahoma" w:eastAsia="Tahoma" w:hAnsi="Tahoma" w:cs="Tahoma"/>
                <w:sz w:val="20"/>
                <w:szCs w:val="20"/>
              </w:rPr>
              <w:t>IČ: 64281582</w:t>
            </w:r>
          </w:p>
          <w:p w:rsidR="00430C5B" w:rsidRDefault="00F9086A">
            <w:pPr>
              <w:pStyle w:val="Jin0"/>
              <w:framePr w:w="10501" w:h="10703" w:wrap="none" w:vAnchor="page" w:hAnchor="page" w:x="829" w:y="1446"/>
              <w:spacing w:after="120"/>
              <w:rPr>
                <w:sz w:val="20"/>
                <w:szCs w:val="20"/>
              </w:rPr>
            </w:pPr>
            <w:r>
              <w:rPr>
                <w:rStyle w:val="Jin"/>
                <w:rFonts w:ascii="Tahoma" w:eastAsia="Tahoma" w:hAnsi="Tahoma" w:cs="Tahoma"/>
                <w:sz w:val="20"/>
                <w:szCs w:val="20"/>
              </w:rPr>
              <w:t xml:space="preserve">e-mail: </w:t>
            </w:r>
            <w:hyperlink r:id="rId8" w:history="1">
              <w:r>
                <w:rPr>
                  <w:rStyle w:val="Jin"/>
                  <w:rFonts w:ascii="Tahoma" w:eastAsia="Tahoma" w:hAnsi="Tahoma" w:cs="Tahoma"/>
                  <w:sz w:val="20"/>
                  <w:szCs w:val="20"/>
                  <w:lang w:val="en-US" w:eastAsia="en-US" w:bidi="en-US"/>
                </w:rPr>
                <w:t>bendova@patent-musil.cz</w:t>
              </w:r>
            </w:hyperlink>
          </w:p>
        </w:tc>
      </w:tr>
      <w:tr w:rsidR="00430C5B">
        <w:trPr>
          <w:trHeight w:hRule="exact" w:val="328"/>
        </w:trPr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rPr>
                <w:sz w:val="24"/>
                <w:szCs w:val="24"/>
              </w:rPr>
            </w:pPr>
            <w:r>
              <w:rPr>
                <w:rStyle w:val="Jin"/>
                <w:rFonts w:ascii="Tahoma" w:eastAsia="Tahoma" w:hAnsi="Tahoma" w:cs="Tahoma"/>
                <w:i/>
                <w:iCs/>
                <w:sz w:val="24"/>
                <w:szCs w:val="24"/>
              </w:rPr>
              <w:t>Hradí útvar: 16017/176</w:t>
            </w:r>
          </w:p>
        </w:tc>
        <w:tc>
          <w:tcPr>
            <w:tcW w:w="45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5B" w:rsidRDefault="00430C5B">
            <w:pPr>
              <w:framePr w:w="10501" w:h="10703" w:wrap="none" w:vAnchor="page" w:hAnchor="page" w:x="829" w:y="1446"/>
            </w:pPr>
          </w:p>
        </w:tc>
      </w:tr>
      <w:tr w:rsidR="00430C5B">
        <w:trPr>
          <w:trHeight w:hRule="exact" w:val="324"/>
        </w:trPr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rPr>
                <w:sz w:val="24"/>
                <w:szCs w:val="24"/>
              </w:rPr>
            </w:pPr>
            <w:r>
              <w:rPr>
                <w:rStyle w:val="Jin"/>
                <w:rFonts w:ascii="Tahoma" w:eastAsia="Tahoma" w:hAnsi="Tahoma" w:cs="Tahoma"/>
                <w:i/>
                <w:iCs/>
                <w:sz w:val="24"/>
                <w:szCs w:val="24"/>
              </w:rPr>
              <w:t>Datum: 11.11.2021</w:t>
            </w:r>
          </w:p>
        </w:tc>
        <w:tc>
          <w:tcPr>
            <w:tcW w:w="45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5B" w:rsidRDefault="00430C5B">
            <w:pPr>
              <w:framePr w:w="10501" w:h="10703" w:wrap="none" w:vAnchor="page" w:hAnchor="page" w:x="829" w:y="1446"/>
            </w:pPr>
          </w:p>
        </w:tc>
      </w:tr>
      <w:tr w:rsidR="00430C5B">
        <w:trPr>
          <w:trHeight w:hRule="exact" w:val="756"/>
        </w:trPr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rPr>
                <w:sz w:val="24"/>
                <w:szCs w:val="24"/>
              </w:rPr>
            </w:pPr>
            <w:r>
              <w:rPr>
                <w:rStyle w:val="Jin"/>
                <w:rFonts w:ascii="Tahoma" w:eastAsia="Tahoma" w:hAnsi="Tahoma" w:cs="Tahoma"/>
                <w:i/>
                <w:iCs/>
                <w:sz w:val="24"/>
                <w:szCs w:val="24"/>
              </w:rPr>
              <w:t xml:space="preserve">Vyřizuje: </w:t>
            </w:r>
            <w:proofErr w:type="spellStart"/>
            <w:r w:rsidR="00A00456">
              <w:rPr>
                <w:rStyle w:val="Jin"/>
                <w:rFonts w:ascii="Tahoma" w:eastAsia="Tahoma" w:hAnsi="Tahoma" w:cs="Tahoma"/>
                <w:i/>
                <w:iCs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45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5B" w:rsidRDefault="00430C5B">
            <w:pPr>
              <w:framePr w:w="10501" w:h="10703" w:wrap="none" w:vAnchor="page" w:hAnchor="page" w:x="829" w:y="1446"/>
            </w:pPr>
          </w:p>
        </w:tc>
      </w:tr>
      <w:tr w:rsidR="00430C5B">
        <w:trPr>
          <w:trHeight w:hRule="exact" w:val="320"/>
        </w:trPr>
        <w:tc>
          <w:tcPr>
            <w:tcW w:w="105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tabs>
                <w:tab w:val="left" w:pos="1836"/>
                <w:tab w:val="left" w:pos="5818"/>
              </w:tabs>
              <w:rPr>
                <w:sz w:val="24"/>
                <w:szCs w:val="24"/>
              </w:rPr>
            </w:pPr>
            <w:r>
              <w:rPr>
                <w:rStyle w:val="Jin"/>
                <w:rFonts w:ascii="Tahoma" w:eastAsia="Tahoma" w:hAnsi="Tahoma" w:cs="Tahoma"/>
                <w:i/>
                <w:iCs/>
                <w:sz w:val="24"/>
                <w:szCs w:val="24"/>
              </w:rPr>
              <w:t>Finanční zdroj:</w:t>
            </w:r>
            <w:r>
              <w:rPr>
                <w:rStyle w:val="Jin"/>
                <w:rFonts w:ascii="Tahoma" w:eastAsia="Tahoma" w:hAnsi="Tahoma" w:cs="Tahoma"/>
                <w:sz w:val="24"/>
                <w:szCs w:val="24"/>
              </w:rPr>
              <w:tab/>
              <w:t>■ Investice ■ Provoz</w:t>
            </w:r>
            <w:r>
              <w:rPr>
                <w:rStyle w:val="Jin"/>
                <w:rFonts w:ascii="Tahoma" w:eastAsia="Tahoma" w:hAnsi="Tahoma" w:cs="Tahoma"/>
                <w:sz w:val="24"/>
                <w:szCs w:val="24"/>
              </w:rPr>
              <w:tab/>
              <w:t xml:space="preserve">• </w:t>
            </w:r>
            <w:proofErr w:type="gramStart"/>
            <w:r>
              <w:rPr>
                <w:rStyle w:val="Jin"/>
                <w:rFonts w:ascii="Tahoma" w:eastAsia="Tahoma" w:hAnsi="Tahoma" w:cs="Tahoma"/>
                <w:sz w:val="24"/>
                <w:szCs w:val="24"/>
              </w:rPr>
              <w:t>Rozpočet - DČ</w:t>
            </w:r>
            <w:proofErr w:type="gramEnd"/>
            <w:r>
              <w:rPr>
                <w:rStyle w:val="Jin"/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Jin"/>
                <w:rFonts w:ascii="Tahoma" w:eastAsia="Tahoma" w:hAnsi="Tahoma" w:cs="Tahoma"/>
                <w:sz w:val="24"/>
                <w:szCs w:val="24"/>
              </w:rPr>
              <w:t>xJiný</w:t>
            </w:r>
            <w:proofErr w:type="spellEnd"/>
          </w:p>
        </w:tc>
      </w:tr>
      <w:tr w:rsidR="00430C5B">
        <w:trPr>
          <w:trHeight w:hRule="exact" w:val="1627"/>
        </w:trPr>
        <w:tc>
          <w:tcPr>
            <w:tcW w:w="105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spacing w:after="260" w:line="271" w:lineRule="auto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 xml:space="preserve">Pro projekt Operačního programu Výzkum, vývoj a vzdělávání s názvem </w:t>
            </w:r>
            <w:r>
              <w:rPr>
                <w:rStyle w:val="Jin"/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 xml:space="preserve">„Hybridní materiály pro hierarchické struktury", </w:t>
            </w:r>
            <w:r>
              <w:rPr>
                <w:rStyle w:val="Jin"/>
                <w:i/>
                <w:iCs/>
                <w:sz w:val="20"/>
                <w:szCs w:val="20"/>
              </w:rPr>
              <w:t>registrační</w:t>
            </w:r>
            <w:r w:rsidR="00A00456">
              <w:rPr>
                <w:rStyle w:val="Jin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Jin"/>
                <w:i/>
                <w:iCs/>
                <w:sz w:val="20"/>
                <w:szCs w:val="20"/>
              </w:rPr>
              <w:t>čís</w:t>
            </w:r>
            <w:r w:rsidR="00A00456">
              <w:rPr>
                <w:rStyle w:val="Jin"/>
                <w:i/>
                <w:iCs/>
                <w:sz w:val="20"/>
                <w:szCs w:val="20"/>
              </w:rPr>
              <w:t>l</w:t>
            </w:r>
            <w:r>
              <w:rPr>
                <w:rStyle w:val="Jin"/>
                <w:i/>
                <w:iCs/>
                <w:sz w:val="20"/>
                <w:szCs w:val="20"/>
              </w:rPr>
              <w:t xml:space="preserve">o projektu </w:t>
            </w:r>
            <w:r>
              <w:rPr>
                <w:rStyle w:val="Jin"/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CZ.02.l.Ol/</w:t>
            </w:r>
            <w:proofErr w:type="gramStart"/>
            <w:r>
              <w:rPr>
                <w:rStyle w:val="Jin"/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O.O</w:t>
            </w:r>
            <w:proofErr w:type="gramEnd"/>
            <w:r>
              <w:rPr>
                <w:rStyle w:val="Jin"/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 xml:space="preserve">/O.O/16_019/0000843 </w:t>
            </w:r>
            <w:r>
              <w:rPr>
                <w:rStyle w:val="Jin"/>
                <w:i/>
                <w:iCs/>
                <w:sz w:val="20"/>
                <w:szCs w:val="20"/>
              </w:rPr>
              <w:t>u Vás objednáváme:</w:t>
            </w:r>
          </w:p>
          <w:p w:rsidR="00430C5B" w:rsidRDefault="00F9086A">
            <w:pPr>
              <w:pStyle w:val="Jin0"/>
              <w:framePr w:w="10501" w:h="10703" w:wrap="none" w:vAnchor="page" w:hAnchor="page" w:x="829" w:y="1446"/>
              <w:spacing w:line="276" w:lineRule="auto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>Podání mezinárodní (PCT) přihlášky k patentu:</w:t>
            </w:r>
          </w:p>
        </w:tc>
      </w:tr>
      <w:tr w:rsidR="00430C5B">
        <w:trPr>
          <w:trHeight w:hRule="exact" w:val="9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jc w:val="center"/>
            </w:pPr>
            <w:r>
              <w:rPr>
                <w:rStyle w:val="Jin"/>
              </w:rPr>
              <w:t>Registrační číslo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0C5B" w:rsidRDefault="00430C5B">
            <w:pPr>
              <w:pStyle w:val="Jin0"/>
              <w:framePr w:w="10501" w:h="10703" w:wrap="none" w:vAnchor="page" w:hAnchor="page" w:x="829" w:y="1446"/>
              <w:jc w:val="center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jc w:val="center"/>
            </w:pPr>
            <w:r>
              <w:rPr>
                <w:rStyle w:val="Jin"/>
              </w:rPr>
              <w:t>Původci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jc w:val="center"/>
            </w:pPr>
            <w:r>
              <w:rPr>
                <w:rStyle w:val="Jin"/>
              </w:rPr>
              <w:t>Stav řízení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jc w:val="center"/>
            </w:pPr>
            <w:r>
              <w:rPr>
                <w:rStyle w:val="Jin"/>
              </w:rPr>
              <w:t>Priorita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jc w:val="center"/>
            </w:pPr>
            <w:r>
              <w:rPr>
                <w:rStyle w:val="Jin"/>
              </w:rPr>
              <w:t>Č. přihlášky D. přihlášení</w:t>
            </w:r>
          </w:p>
        </w:tc>
      </w:tr>
      <w:tr w:rsidR="00430C5B">
        <w:trPr>
          <w:trHeight w:hRule="exact" w:val="158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ind w:firstLine="140"/>
              <w:rPr>
                <w:sz w:val="17"/>
                <w:szCs w:val="17"/>
              </w:rPr>
            </w:pPr>
            <w:r>
              <w:rPr>
                <w:rStyle w:val="Jin"/>
                <w:sz w:val="17"/>
                <w:szCs w:val="17"/>
              </w:rPr>
              <w:t>PS4435CZ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rPr>
                <w:sz w:val="17"/>
                <w:szCs w:val="17"/>
              </w:rPr>
            </w:pPr>
            <w:r>
              <w:rPr>
                <w:rStyle w:val="Jin"/>
              </w:rPr>
              <w:t xml:space="preserve">Povrchová struktura tělesa a způsob výroby takové povrchové struktury </w:t>
            </w:r>
            <w:r>
              <w:rPr>
                <w:rStyle w:val="Jin"/>
                <w:sz w:val="17"/>
                <w:szCs w:val="17"/>
              </w:rPr>
              <w:t>Technická univerzita v Liberci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0C5B" w:rsidRDefault="00430C5B">
            <w:pPr>
              <w:pStyle w:val="Jin0"/>
              <w:framePr w:w="10501" w:h="10703" w:wrap="none" w:vAnchor="page" w:hAnchor="page" w:x="829" w:y="1446"/>
              <w:spacing w:line="233" w:lineRule="auto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jc w:val="center"/>
            </w:pPr>
            <w:r>
              <w:rPr>
                <w:rStyle w:val="Jin"/>
              </w:rPr>
              <w:t>průzkum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0C5B" w:rsidRDefault="00430C5B">
            <w:pPr>
              <w:framePr w:w="10501" w:h="10703" w:wrap="none" w:vAnchor="page" w:hAnchor="page" w:x="829" w:y="1446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spacing w:line="230" w:lineRule="auto"/>
              <w:jc w:val="center"/>
            </w:pPr>
            <w:r>
              <w:rPr>
                <w:rStyle w:val="Jin"/>
              </w:rPr>
              <w:t>PV 2021-287 07.06.2021</w:t>
            </w:r>
          </w:p>
        </w:tc>
      </w:tr>
      <w:tr w:rsidR="00430C5B">
        <w:trPr>
          <w:trHeight w:hRule="exact" w:val="1271"/>
        </w:trPr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spacing w:after="260"/>
              <w:rPr>
                <w:sz w:val="20"/>
                <w:szCs w:val="20"/>
              </w:rPr>
            </w:pPr>
            <w:r>
              <w:rPr>
                <w:rStyle w:val="Jin"/>
                <w:rFonts w:ascii="Tahoma" w:eastAsia="Tahoma" w:hAnsi="Tahoma" w:cs="Tahoma"/>
                <w:sz w:val="20"/>
                <w:szCs w:val="20"/>
              </w:rPr>
              <w:t>Fakturovány budou správní poplatky související s podáním přihlásí Patentovou kanceláří Dobroslav Musil.</w:t>
            </w:r>
          </w:p>
          <w:p w:rsidR="00430C5B" w:rsidRDefault="00F9086A">
            <w:pPr>
              <w:pStyle w:val="Jin0"/>
              <w:framePr w:w="10501" w:h="10703" w:wrap="none" w:vAnchor="page" w:hAnchor="page" w:x="829" w:y="1446"/>
              <w:rPr>
                <w:sz w:val="22"/>
                <w:szCs w:val="22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!!! V textu </w:t>
            </w:r>
            <w:proofErr w:type="spellStart"/>
            <w:r>
              <w:rPr>
                <w:rStyle w:val="Jin"/>
                <w:rFonts w:ascii="Tahoma" w:eastAsia="Tahoma" w:hAnsi="Tahoma" w:cs="Tahoma"/>
                <w:b/>
                <w:bCs/>
                <w:sz w:val="22"/>
                <w:szCs w:val="22"/>
              </w:rPr>
              <w:t>fakturv</w:t>
            </w:r>
            <w:proofErr w:type="spellEnd"/>
            <w:r>
              <w:rPr>
                <w:rStyle w:val="Jin"/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/v </w:t>
            </w:r>
            <w:proofErr w:type="spellStart"/>
            <w:r>
              <w:rPr>
                <w:rStyle w:val="Jin"/>
                <w:rFonts w:ascii="Tahoma" w:eastAsia="Tahoma" w:hAnsi="Tahoma" w:cs="Tahoma"/>
                <w:b/>
                <w:bCs/>
                <w:sz w:val="22"/>
                <w:szCs w:val="22"/>
              </w:rPr>
              <w:t>Doznámce</w:t>
            </w:r>
            <w:proofErr w:type="spellEnd"/>
            <w:r>
              <w:rPr>
                <w:rStyle w:val="Jin"/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 musí </w:t>
            </w:r>
            <w:proofErr w:type="spellStart"/>
            <w:r>
              <w:rPr>
                <w:rStyle w:val="Jin"/>
                <w:rFonts w:ascii="Tahoma" w:eastAsia="Tahoma" w:hAnsi="Tahoma" w:cs="Tahoma"/>
                <w:b/>
                <w:bCs/>
                <w:sz w:val="22"/>
                <w:szCs w:val="22"/>
              </w:rPr>
              <w:t>bvt</w:t>
            </w:r>
            <w:proofErr w:type="spellEnd"/>
            <w:r>
              <w:rPr>
                <w:rStyle w:val="Jin"/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 uvedeno:</w:t>
            </w:r>
          </w:p>
        </w:tc>
        <w:tc>
          <w:tcPr>
            <w:tcW w:w="457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spacing w:before="260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rFonts w:ascii="Tahoma" w:eastAsia="Tahoma" w:hAnsi="Tahoma" w:cs="Tahoma"/>
                <w:sz w:val="20"/>
                <w:szCs w:val="20"/>
              </w:rPr>
              <w:t>cy</w:t>
            </w:r>
            <w:proofErr w:type="spellEnd"/>
            <w:r>
              <w:rPr>
                <w:rStyle w:val="Jin"/>
                <w:rFonts w:ascii="Tahoma" w:eastAsia="Tahoma" w:hAnsi="Tahoma" w:cs="Tahoma"/>
                <w:sz w:val="20"/>
                <w:szCs w:val="20"/>
              </w:rPr>
              <w:t xml:space="preserve"> patentu viz Mandátní smlouva mezi TUL a</w:t>
            </w:r>
          </w:p>
        </w:tc>
      </w:tr>
      <w:tr w:rsidR="00430C5B">
        <w:trPr>
          <w:trHeight w:hRule="exact" w:val="1624"/>
        </w:trPr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C5B" w:rsidRDefault="00F9086A">
            <w:pPr>
              <w:pStyle w:val="Jin0"/>
              <w:framePr w:w="10501" w:h="10703" w:wrap="none" w:vAnchor="page" w:hAnchor="page" w:x="829" w:y="1446"/>
              <w:spacing w:after="240"/>
              <w:rPr>
                <w:sz w:val="22"/>
                <w:szCs w:val="22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22"/>
                <w:szCs w:val="22"/>
              </w:rPr>
              <w:t>pro projekt CZ.02.1.01/0.0/0.0/16_019/0000843</w:t>
            </w:r>
          </w:p>
          <w:p w:rsidR="00430C5B" w:rsidRDefault="00F9086A">
            <w:pPr>
              <w:pStyle w:val="Jin0"/>
              <w:framePr w:w="10501" w:h="10703" w:wrap="none" w:vAnchor="page" w:hAnchor="page" w:x="829" w:y="1446"/>
              <w:rPr>
                <w:sz w:val="22"/>
                <w:szCs w:val="22"/>
              </w:rPr>
            </w:pPr>
            <w:r>
              <w:rPr>
                <w:rStyle w:val="Jin"/>
                <w:rFonts w:ascii="Tahoma" w:eastAsia="Tahoma" w:hAnsi="Tahoma" w:cs="Tahoma"/>
                <w:b/>
                <w:bCs/>
                <w:sz w:val="22"/>
                <w:szCs w:val="22"/>
              </w:rPr>
              <w:t>Faktura musí být adresována:</w:t>
            </w:r>
          </w:p>
          <w:p w:rsidR="00430C5B" w:rsidRDefault="00F9086A">
            <w:pPr>
              <w:pStyle w:val="Jin0"/>
              <w:framePr w:w="10501" w:h="10703" w:wrap="none" w:vAnchor="page" w:hAnchor="page" w:x="829" w:y="1446"/>
              <w:rPr>
                <w:sz w:val="20"/>
                <w:szCs w:val="20"/>
              </w:rPr>
            </w:pPr>
            <w:r>
              <w:rPr>
                <w:rStyle w:val="Jin"/>
                <w:rFonts w:ascii="Tahoma" w:eastAsia="Tahoma" w:hAnsi="Tahoma" w:cs="Tahoma"/>
                <w:sz w:val="20"/>
                <w:szCs w:val="20"/>
              </w:rPr>
              <w:t>Technická univerzita v Liberci</w:t>
            </w:r>
          </w:p>
          <w:p w:rsidR="00430C5B" w:rsidRDefault="00F9086A">
            <w:pPr>
              <w:pStyle w:val="Jin0"/>
              <w:framePr w:w="10501" w:h="10703" w:wrap="none" w:vAnchor="page" w:hAnchor="page" w:x="829" w:y="1446"/>
              <w:rPr>
                <w:sz w:val="20"/>
                <w:szCs w:val="20"/>
              </w:rPr>
            </w:pPr>
            <w:r>
              <w:rPr>
                <w:rStyle w:val="Jin"/>
                <w:rFonts w:ascii="Tahoma" w:eastAsia="Tahoma" w:hAnsi="Tahoma" w:cs="Tahoma"/>
                <w:sz w:val="20"/>
                <w:szCs w:val="20"/>
              </w:rPr>
              <w:t>Studentská 2</w:t>
            </w:r>
          </w:p>
          <w:p w:rsidR="00430C5B" w:rsidRDefault="00F9086A">
            <w:pPr>
              <w:pStyle w:val="Jin0"/>
              <w:framePr w:w="10501" w:h="10703" w:wrap="none" w:vAnchor="page" w:hAnchor="page" w:x="829" w:y="1446"/>
              <w:rPr>
                <w:sz w:val="20"/>
                <w:szCs w:val="20"/>
              </w:rPr>
            </w:pPr>
            <w:r>
              <w:rPr>
                <w:rStyle w:val="Jin"/>
                <w:rFonts w:ascii="Tahoma" w:eastAsia="Tahoma" w:hAnsi="Tahoma" w:cs="Tahoma"/>
                <w:sz w:val="20"/>
                <w:szCs w:val="20"/>
              </w:rPr>
              <w:t>461 17 Liberec</w:t>
            </w:r>
          </w:p>
        </w:tc>
        <w:tc>
          <w:tcPr>
            <w:tcW w:w="457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5B" w:rsidRDefault="00430C5B">
            <w:pPr>
              <w:framePr w:w="10501" w:h="10703" w:wrap="none" w:vAnchor="page" w:hAnchor="page" w:x="829" w:y="1446"/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8"/>
        <w:gridCol w:w="3978"/>
      </w:tblGrid>
      <w:tr w:rsidR="00430C5B">
        <w:trPr>
          <w:trHeight w:hRule="exact" w:val="288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0C5B" w:rsidRDefault="00F9086A" w:rsidP="00A00456">
            <w:pPr>
              <w:pStyle w:val="Jin0"/>
              <w:framePr w:w="9576" w:h="2282" w:wrap="none" w:vAnchor="page" w:hAnchor="page" w:x="901" w:y="12256"/>
              <w:rPr>
                <w:sz w:val="20"/>
                <w:szCs w:val="20"/>
              </w:rPr>
            </w:pPr>
            <w:r>
              <w:rPr>
                <w:rStyle w:val="Jin"/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Zboží a fakturu dodejte na adresu: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C5B" w:rsidRDefault="00F9086A" w:rsidP="00A00456">
            <w:pPr>
              <w:pStyle w:val="Jin0"/>
              <w:framePr w:w="9576" w:h="2282" w:wrap="none" w:vAnchor="page" w:hAnchor="page" w:x="901" w:y="12256"/>
              <w:spacing w:after="460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Jméno a podpis příkazce operace: </w:t>
            </w:r>
            <w:proofErr w:type="gramStart"/>
            <w:r>
              <w:rPr>
                <w:rStyle w:val="Jin"/>
                <w:rFonts w:ascii="Tahoma" w:eastAsia="Tahoma" w:hAnsi="Tahoma" w:cs="Tahoma"/>
                <w:sz w:val="20"/>
                <w:szCs w:val="20"/>
              </w:rPr>
              <w:t>Prof.</w:t>
            </w:r>
            <w:proofErr w:type="gramEnd"/>
            <w:r>
              <w:rPr>
                <w:rStyle w:val="Jin"/>
                <w:rFonts w:ascii="Tahoma" w:eastAsia="Tahoma" w:hAnsi="Tahoma" w:cs="Tahoma"/>
                <w:sz w:val="20"/>
                <w:szCs w:val="20"/>
              </w:rPr>
              <w:t xml:space="preserve"> Dr. </w:t>
            </w:r>
            <w:proofErr w:type="spellStart"/>
            <w:r w:rsidR="00A00456">
              <w:rPr>
                <w:rStyle w:val="Jin"/>
                <w:rFonts w:ascii="Tahoma" w:eastAsia="Tahoma" w:hAnsi="Tahoma" w:cs="Tahoma"/>
                <w:sz w:val="20"/>
                <w:szCs w:val="20"/>
              </w:rPr>
              <w:t>xxx</w:t>
            </w:r>
            <w:proofErr w:type="spellEnd"/>
          </w:p>
          <w:p w:rsidR="00430C5B" w:rsidRDefault="00F9086A" w:rsidP="00A00456">
            <w:pPr>
              <w:pStyle w:val="Jin0"/>
              <w:framePr w:w="9576" w:h="2282" w:wrap="none" w:vAnchor="page" w:hAnchor="page" w:x="901" w:y="12256"/>
              <w:ind w:left="1600"/>
              <w:rPr>
                <w:sz w:val="20"/>
                <w:szCs w:val="20"/>
              </w:rPr>
            </w:pPr>
            <w:r>
              <w:rPr>
                <w:rStyle w:val="Jin"/>
                <w:rFonts w:ascii="Tahoma" w:eastAsia="Tahoma" w:hAnsi="Tahoma" w:cs="Tahoma"/>
                <w:i/>
                <w:iCs/>
                <w:sz w:val="20"/>
                <w:szCs w:val="20"/>
              </w:rPr>
              <w:t>Správce rozpočtu:</w:t>
            </w:r>
          </w:p>
          <w:p w:rsidR="00430C5B" w:rsidRDefault="00A00456" w:rsidP="00A00456">
            <w:pPr>
              <w:pStyle w:val="Jin0"/>
              <w:framePr w:w="9576" w:h="2282" w:wrap="none" w:vAnchor="page" w:hAnchor="page" w:x="901" w:y="12256"/>
              <w:ind w:left="1400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rFonts w:ascii="Tahoma" w:eastAsia="Tahoma" w:hAnsi="Tahoma" w:cs="Tahoma"/>
                <w:sz w:val="20"/>
                <w:szCs w:val="20"/>
              </w:rPr>
              <w:t>xxx</w:t>
            </w:r>
            <w:proofErr w:type="spellEnd"/>
          </w:p>
        </w:tc>
      </w:tr>
      <w:tr w:rsidR="00430C5B">
        <w:trPr>
          <w:trHeight w:hRule="exact" w:val="1361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0C5B" w:rsidRDefault="00F9086A" w:rsidP="00A00456">
            <w:pPr>
              <w:pStyle w:val="Jin0"/>
              <w:framePr w:w="9576" w:h="2282" w:wrap="none" w:vAnchor="page" w:hAnchor="page" w:x="901" w:y="12256"/>
              <w:spacing w:line="266" w:lineRule="auto"/>
              <w:rPr>
                <w:sz w:val="20"/>
                <w:szCs w:val="20"/>
              </w:rPr>
            </w:pPr>
            <w:r>
              <w:rPr>
                <w:rStyle w:val="Jin"/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Technická univerzita v Liberci</w:t>
            </w:r>
          </w:p>
          <w:p w:rsidR="00430C5B" w:rsidRDefault="00F9086A" w:rsidP="00A00456">
            <w:pPr>
              <w:pStyle w:val="Jin0"/>
              <w:framePr w:w="9576" w:h="2282" w:wrap="none" w:vAnchor="page" w:hAnchor="page" w:x="901" w:y="12256"/>
              <w:spacing w:line="266" w:lineRule="auto"/>
              <w:rPr>
                <w:sz w:val="20"/>
                <w:szCs w:val="20"/>
              </w:rPr>
            </w:pPr>
            <w:r>
              <w:rPr>
                <w:rStyle w:val="Jin"/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 xml:space="preserve">Ústav pro </w:t>
            </w:r>
            <w:proofErr w:type="spellStart"/>
            <w:r>
              <w:rPr>
                <w:rStyle w:val="Jin"/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nanomateriáiy</w:t>
            </w:r>
            <w:proofErr w:type="spellEnd"/>
            <w:r>
              <w:rPr>
                <w:rStyle w:val="Jin"/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, pokročilé technologie a inovace</w:t>
            </w:r>
          </w:p>
          <w:p w:rsidR="00430C5B" w:rsidRDefault="00F9086A" w:rsidP="00A00456">
            <w:pPr>
              <w:pStyle w:val="Jin0"/>
              <w:framePr w:w="9576" w:h="2282" w:wrap="none" w:vAnchor="page" w:hAnchor="page" w:x="901" w:y="12256"/>
              <w:spacing w:line="266" w:lineRule="auto"/>
              <w:rPr>
                <w:sz w:val="20"/>
                <w:szCs w:val="20"/>
              </w:rPr>
            </w:pPr>
            <w:proofErr w:type="spellStart"/>
            <w:r>
              <w:rPr>
                <w:rStyle w:val="Jin"/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Bendiova</w:t>
            </w:r>
            <w:proofErr w:type="spellEnd"/>
            <w:r>
              <w:rPr>
                <w:rStyle w:val="Jin"/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 xml:space="preserve"> 1409/7</w:t>
            </w:r>
          </w:p>
          <w:p w:rsidR="00430C5B" w:rsidRDefault="00F9086A" w:rsidP="00A00456">
            <w:pPr>
              <w:pStyle w:val="Jin0"/>
              <w:framePr w:w="9576" w:h="2282" w:wrap="none" w:vAnchor="page" w:hAnchor="page" w:x="901" w:y="12256"/>
              <w:spacing w:line="266" w:lineRule="auto"/>
              <w:rPr>
                <w:sz w:val="20"/>
                <w:szCs w:val="20"/>
              </w:rPr>
            </w:pPr>
            <w:r>
              <w:rPr>
                <w:rStyle w:val="Jin"/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46117 Liberec</w:t>
            </w: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C5B" w:rsidRDefault="00430C5B" w:rsidP="00A00456">
            <w:pPr>
              <w:framePr w:w="9576" w:h="2282" w:wrap="none" w:vAnchor="page" w:hAnchor="page" w:x="901" w:y="12256"/>
            </w:pPr>
          </w:p>
        </w:tc>
      </w:tr>
      <w:tr w:rsidR="00430C5B">
        <w:trPr>
          <w:trHeight w:hRule="exact" w:val="634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0C5B" w:rsidRDefault="00F9086A" w:rsidP="00A00456">
            <w:pPr>
              <w:pStyle w:val="Jin0"/>
              <w:framePr w:w="9576" w:h="2282" w:wrap="none" w:vAnchor="page" w:hAnchor="page" w:x="901" w:y="12256"/>
              <w:rPr>
                <w:sz w:val="24"/>
                <w:szCs w:val="24"/>
              </w:rPr>
            </w:pPr>
            <w:r>
              <w:rPr>
                <w:rStyle w:val="Jin"/>
                <w:rFonts w:ascii="Tahoma" w:eastAsia="Tahoma" w:hAnsi="Tahoma" w:cs="Tahoma"/>
                <w:sz w:val="24"/>
                <w:szCs w:val="24"/>
              </w:rPr>
              <w:t>Tel: 485 35</w:t>
            </w:r>
            <w:r w:rsidR="00A00456">
              <w:rPr>
                <w:rStyle w:val="Jin"/>
                <w:rFonts w:ascii="Tahoma" w:eastAsia="Tahoma" w:hAnsi="Tahoma" w:cs="Tahoma"/>
                <w:sz w:val="24"/>
                <w:szCs w:val="24"/>
              </w:rPr>
              <w:t>xxx</w:t>
            </w:r>
          </w:p>
          <w:p w:rsidR="00430C5B" w:rsidRDefault="00F9086A" w:rsidP="00A00456">
            <w:pPr>
              <w:pStyle w:val="Jin0"/>
              <w:framePr w:w="9576" w:h="2282" w:wrap="none" w:vAnchor="page" w:hAnchor="page" w:x="901" w:y="12256"/>
              <w:rPr>
                <w:sz w:val="24"/>
                <w:szCs w:val="24"/>
              </w:rPr>
            </w:pPr>
            <w:r>
              <w:rPr>
                <w:rStyle w:val="Jin"/>
                <w:rFonts w:ascii="Tahoma" w:eastAsia="Tahoma" w:hAnsi="Tahoma" w:cs="Tahoma"/>
                <w:sz w:val="24"/>
                <w:szCs w:val="24"/>
              </w:rPr>
              <w:t xml:space="preserve">Email: </w:t>
            </w:r>
            <w:hyperlink r:id="rId9" w:history="1">
              <w:r w:rsidR="00A00456">
                <w:rPr>
                  <w:rStyle w:val="Jin"/>
                  <w:rFonts w:ascii="Tahoma" w:eastAsia="Tahoma" w:hAnsi="Tahoma" w:cs="Tahoma"/>
                  <w:sz w:val="24"/>
                  <w:szCs w:val="24"/>
                  <w:lang w:val="en-US" w:eastAsia="en-US" w:bidi="en-US"/>
                </w:rPr>
                <w:t>xxx</w:t>
              </w:r>
            </w:hyperlink>
          </w:p>
        </w:tc>
        <w:tc>
          <w:tcPr>
            <w:tcW w:w="3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C5B" w:rsidRDefault="00430C5B" w:rsidP="00A00456">
            <w:pPr>
              <w:framePr w:w="9576" w:h="2282" w:wrap="none" w:vAnchor="page" w:hAnchor="page" w:x="901" w:y="12256"/>
            </w:pPr>
          </w:p>
        </w:tc>
      </w:tr>
    </w:tbl>
    <w:p w:rsidR="00430C5B" w:rsidRDefault="00F9086A">
      <w:pPr>
        <w:pStyle w:val="Titulektabulky0"/>
        <w:framePr w:w="3460" w:h="637" w:hRule="exact" w:wrap="none" w:vAnchor="page" w:hAnchor="page" w:x="3950" w:y="14938"/>
      </w:pPr>
      <w:r>
        <w:rPr>
          <w:rStyle w:val="Titulektabulky"/>
        </w:rPr>
        <w:t>EVROPSKÁ UNIE</w:t>
      </w:r>
    </w:p>
    <w:p w:rsidR="00430C5B" w:rsidRDefault="00F9086A">
      <w:pPr>
        <w:pStyle w:val="Titulektabulky0"/>
        <w:framePr w:w="3460" w:h="637" w:hRule="exact" w:wrap="none" w:vAnchor="page" w:hAnchor="page" w:x="3950" w:y="14938"/>
      </w:pPr>
      <w:r>
        <w:rPr>
          <w:rStyle w:val="Titulektabulky"/>
        </w:rPr>
        <w:t>Evropské strukturální a investiční fondy</w:t>
      </w:r>
    </w:p>
    <w:p w:rsidR="00430C5B" w:rsidRDefault="00F9086A">
      <w:pPr>
        <w:pStyle w:val="Titulektabulky0"/>
        <w:framePr w:w="3460" w:h="637" w:hRule="exact" w:wrap="none" w:vAnchor="page" w:hAnchor="page" w:x="3950" w:y="14938"/>
      </w:pPr>
      <w:r>
        <w:rPr>
          <w:rStyle w:val="Titulektabulky"/>
        </w:rPr>
        <w:t>Operační program Výzkum, vývoj a vzdělávání</w:t>
      </w:r>
    </w:p>
    <w:p w:rsidR="00430C5B" w:rsidRDefault="00F9086A">
      <w:pPr>
        <w:framePr w:wrap="none" w:vAnchor="page" w:hAnchor="page" w:x="2557" w:y="1483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10895" cy="54864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108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C5B" w:rsidRDefault="00F9086A">
      <w:pPr>
        <w:framePr w:wrap="none" w:vAnchor="page" w:hAnchor="page" w:x="8162" w:y="1486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18160" cy="35369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1816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C5B" w:rsidRDefault="00F9086A">
      <w:pPr>
        <w:pStyle w:val="Zkladntext30"/>
        <w:framePr w:w="1678" w:h="266" w:hRule="exact" w:wrap="none" w:vAnchor="page" w:hAnchor="page" w:x="7723" w:y="15410"/>
        <w:spacing w:line="204" w:lineRule="auto"/>
        <w:ind w:right="3"/>
      </w:pPr>
      <w:r>
        <w:rPr>
          <w:rStyle w:val="Zkladntext3"/>
        </w:rPr>
        <w:t>MINISTERSTVO ŠKOLSTVÍ.</w:t>
      </w:r>
      <w:r>
        <w:rPr>
          <w:rStyle w:val="Zkladntext3"/>
        </w:rPr>
        <w:br/>
        <w:t>MLÁDEŽE A TĚLOVÝCHOVY</w:t>
      </w:r>
    </w:p>
    <w:p w:rsidR="00430C5B" w:rsidRDefault="00430C5B">
      <w:pPr>
        <w:spacing w:line="1" w:lineRule="exact"/>
        <w:sectPr w:rsidR="00430C5B">
          <w:pgSz w:w="11900" w:h="16840"/>
          <w:pgMar w:top="501" w:right="360" w:bottom="360" w:left="360" w:header="0" w:footer="3" w:gutter="0"/>
          <w:cols w:space="720"/>
          <w:noEndnote/>
          <w:docGrid w:linePitch="360"/>
        </w:sectPr>
      </w:pPr>
    </w:p>
    <w:p w:rsidR="00430C5B" w:rsidRDefault="00430C5B">
      <w:pPr>
        <w:spacing w:line="1" w:lineRule="exact"/>
      </w:pPr>
    </w:p>
    <w:p w:rsidR="00430C5B" w:rsidRDefault="00F9086A">
      <w:pPr>
        <w:framePr w:wrap="none" w:vAnchor="page" w:hAnchor="page" w:x="803" w:y="64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98450" cy="38989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9845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C5B" w:rsidRDefault="00F9086A">
      <w:pPr>
        <w:pStyle w:val="Zhlavnebozpat0"/>
        <w:framePr w:w="3478" w:h="518" w:hRule="exact" w:wrap="none" w:vAnchor="page" w:hAnchor="page" w:x="1358" w:y="726"/>
        <w:spacing w:line="240" w:lineRule="auto"/>
      </w:pPr>
      <w:r>
        <w:rPr>
          <w:rStyle w:val="Zhlavnebozpat"/>
        </w:rPr>
        <w:t>TECHNICKÁ UNIVERZITA V LIBERCI</w:t>
      </w:r>
    </w:p>
    <w:p w:rsidR="00430C5B" w:rsidRDefault="009D2180">
      <w:pPr>
        <w:pStyle w:val="Zhlavnebozpat0"/>
        <w:framePr w:w="3478" w:h="518" w:hRule="exact" w:wrap="none" w:vAnchor="page" w:hAnchor="page" w:x="1358" w:y="726"/>
        <w:tabs>
          <w:tab w:val="left" w:pos="3265"/>
        </w:tabs>
        <w:spacing w:line="228" w:lineRule="auto"/>
      </w:pPr>
      <w:hyperlink r:id="rId13" w:history="1">
        <w:r w:rsidR="00F9086A">
          <w:rPr>
            <w:rStyle w:val="Zhlavnebozpat"/>
            <w:lang w:val="en-US" w:eastAsia="en-US" w:bidi="en-US"/>
          </w:rPr>
          <w:t>www.tul.cz</w:t>
        </w:r>
      </w:hyperlink>
      <w:r w:rsidR="00F9086A">
        <w:rPr>
          <w:rStyle w:val="Zhlavnebozpat"/>
          <w:lang w:val="en-US" w:eastAsia="en-US" w:bidi="en-US"/>
        </w:rPr>
        <w:tab/>
      </w:r>
      <w:r w:rsidR="00F9086A">
        <w:rPr>
          <w:rStyle w:val="Zhlavnebozpat"/>
        </w:rPr>
        <w:t>■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8"/>
        <w:gridCol w:w="4871"/>
      </w:tblGrid>
      <w:tr w:rsidR="00430C5B">
        <w:trPr>
          <w:trHeight w:hRule="exact" w:val="78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0C5B" w:rsidRDefault="00F9086A">
            <w:pPr>
              <w:pStyle w:val="Jin0"/>
              <w:framePr w:w="10429" w:h="1145" w:wrap="none" w:vAnchor="page" w:hAnchor="page" w:x="829" w:y="1428"/>
              <w:rPr>
                <w:sz w:val="24"/>
                <w:szCs w:val="24"/>
              </w:rPr>
            </w:pPr>
            <w:r>
              <w:rPr>
                <w:rStyle w:val="Jin"/>
                <w:rFonts w:ascii="Tahoma" w:eastAsia="Tahoma" w:hAnsi="Tahoma" w:cs="Tahoma"/>
                <w:i/>
                <w:iCs/>
                <w:sz w:val="24"/>
                <w:szCs w:val="24"/>
              </w:rPr>
              <w:t>Dodací lhůta:</w:t>
            </w:r>
          </w:p>
        </w:tc>
        <w:tc>
          <w:tcPr>
            <w:tcW w:w="4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C5B" w:rsidRDefault="00F9086A">
            <w:pPr>
              <w:pStyle w:val="Jin0"/>
              <w:framePr w:w="10429" w:h="1145" w:wrap="none" w:vAnchor="page" w:hAnchor="page" w:x="829" w:y="1428"/>
              <w:jc w:val="center"/>
              <w:rPr>
                <w:sz w:val="20"/>
                <w:szCs w:val="20"/>
              </w:rPr>
            </w:pPr>
            <w:r>
              <w:rPr>
                <w:rStyle w:val="Jin"/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Odborný garant výzkumného programu: </w:t>
            </w:r>
            <w:r>
              <w:rPr>
                <w:rStyle w:val="Jin"/>
                <w:rFonts w:ascii="Tahoma" w:eastAsia="Tahoma" w:hAnsi="Tahoma" w:cs="Tahoma"/>
                <w:sz w:val="20"/>
                <w:szCs w:val="20"/>
              </w:rPr>
              <w:t>prof. Dr. Ing. Miroslav Černík, CSc.</w:t>
            </w:r>
          </w:p>
        </w:tc>
      </w:tr>
      <w:tr w:rsidR="00430C5B">
        <w:trPr>
          <w:trHeight w:hRule="exact" w:val="35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0C5B" w:rsidRDefault="00F9086A">
            <w:pPr>
              <w:pStyle w:val="Jin0"/>
              <w:framePr w:w="10429" w:h="1145" w:wrap="none" w:vAnchor="page" w:hAnchor="page" w:x="829" w:y="1428"/>
              <w:rPr>
                <w:sz w:val="24"/>
                <w:szCs w:val="24"/>
              </w:rPr>
            </w:pPr>
            <w:r>
              <w:rPr>
                <w:rStyle w:val="Jin"/>
                <w:rFonts w:ascii="Tahoma" w:eastAsia="Tahoma" w:hAnsi="Tahoma" w:cs="Tahoma"/>
                <w:i/>
                <w:iCs/>
                <w:sz w:val="24"/>
                <w:szCs w:val="24"/>
              </w:rPr>
              <w:t>Předpokládaná cena:</w:t>
            </w:r>
            <w:r>
              <w:rPr>
                <w:rStyle w:val="Jin"/>
                <w:rFonts w:ascii="Tahoma" w:eastAsia="Tahoma" w:hAnsi="Tahoma" w:cs="Tahoma"/>
                <w:sz w:val="24"/>
                <w:szCs w:val="24"/>
              </w:rPr>
              <w:t xml:space="preserve"> 100.000 Kč bez DPH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5B" w:rsidRDefault="00F9086A">
            <w:pPr>
              <w:pStyle w:val="Jin0"/>
              <w:framePr w:w="10429" w:h="1145" w:wrap="none" w:vAnchor="page" w:hAnchor="page" w:x="829" w:y="1428"/>
              <w:rPr>
                <w:sz w:val="24"/>
                <w:szCs w:val="24"/>
              </w:rPr>
            </w:pPr>
            <w:r>
              <w:rPr>
                <w:rStyle w:val="Jin"/>
                <w:rFonts w:ascii="Tahoma" w:eastAsia="Tahoma" w:hAnsi="Tahoma" w:cs="Tahoma"/>
                <w:i/>
                <w:iCs/>
                <w:sz w:val="24"/>
                <w:szCs w:val="24"/>
              </w:rPr>
              <w:t>Způsob dopravy:</w:t>
            </w:r>
          </w:p>
        </w:tc>
      </w:tr>
    </w:tbl>
    <w:p w:rsidR="00430C5B" w:rsidRDefault="00F9086A" w:rsidP="00A64DEE">
      <w:pPr>
        <w:pStyle w:val="Titulektabulky0"/>
        <w:framePr w:wrap="none" w:vAnchor="page" w:hAnchor="page" w:x="856" w:y="2656"/>
        <w:tabs>
          <w:tab w:val="left" w:pos="5486"/>
        </w:tabs>
        <w:rPr>
          <w:sz w:val="20"/>
          <w:szCs w:val="20"/>
        </w:rPr>
      </w:pPr>
      <w:bookmarkStart w:id="0" w:name="_GoBack"/>
      <w:r>
        <w:rPr>
          <w:rStyle w:val="Titulektabulky"/>
          <w:rFonts w:ascii="Tahoma" w:eastAsia="Tahoma" w:hAnsi="Tahoma" w:cs="Tahoma"/>
          <w:i/>
          <w:iCs/>
          <w:sz w:val="20"/>
          <w:szCs w:val="20"/>
        </w:rPr>
        <w:t xml:space="preserve">Bankovní spojení: </w:t>
      </w:r>
      <w:r>
        <w:rPr>
          <w:rStyle w:val="Titulektabulky"/>
          <w:rFonts w:ascii="Tahoma" w:eastAsia="Tahoma" w:hAnsi="Tahoma" w:cs="Tahoma"/>
          <w:b/>
          <w:bCs/>
          <w:i/>
          <w:iCs/>
          <w:sz w:val="20"/>
          <w:szCs w:val="20"/>
        </w:rPr>
        <w:t xml:space="preserve">CSOB </w:t>
      </w:r>
      <w:proofErr w:type="spellStart"/>
      <w:r>
        <w:rPr>
          <w:rStyle w:val="Titulektabulky"/>
          <w:rFonts w:ascii="Tahoma" w:eastAsia="Tahoma" w:hAnsi="Tahoma" w:cs="Tahoma"/>
          <w:b/>
          <w:bCs/>
          <w:i/>
          <w:iCs/>
          <w:sz w:val="20"/>
          <w:szCs w:val="20"/>
        </w:rPr>
        <w:t>Liberec,</w:t>
      </w:r>
      <w:proofErr w:type="gramStart"/>
      <w:r>
        <w:rPr>
          <w:rStyle w:val="Titulektabulky"/>
          <w:rFonts w:ascii="Tahoma" w:eastAsia="Tahoma" w:hAnsi="Tahoma" w:cs="Tahoma"/>
          <w:b/>
          <w:bCs/>
          <w:i/>
          <w:iCs/>
          <w:sz w:val="20"/>
          <w:szCs w:val="20"/>
        </w:rPr>
        <w:t>!.máje</w:t>
      </w:r>
      <w:proofErr w:type="spellEnd"/>
      <w:proofErr w:type="gramEnd"/>
      <w:r>
        <w:rPr>
          <w:rStyle w:val="Titulektabulky"/>
          <w:rFonts w:ascii="Tahoma" w:eastAsia="Tahoma" w:hAnsi="Tahoma" w:cs="Tahoma"/>
          <w:b/>
          <w:bCs/>
          <w:i/>
          <w:iCs/>
          <w:sz w:val="20"/>
          <w:szCs w:val="20"/>
        </w:rPr>
        <w:t xml:space="preserve"> 18,Lbe</w:t>
      </w:r>
      <w:r>
        <w:rPr>
          <w:rStyle w:val="Titulektabulky"/>
          <w:rFonts w:ascii="Tahoma" w:eastAsia="Tahoma" w:hAnsi="Tahoma" w:cs="Tahoma"/>
          <w:b/>
          <w:bCs/>
          <w:sz w:val="20"/>
          <w:szCs w:val="20"/>
        </w:rPr>
        <w:tab/>
        <w:t>SWIFT : CEKO CZ PP</w:t>
      </w:r>
    </w:p>
    <w:bookmarkEnd w:id="0"/>
    <w:p w:rsidR="00430C5B" w:rsidRDefault="00F9086A" w:rsidP="00A00456">
      <w:pPr>
        <w:pStyle w:val="Zkladntext1"/>
        <w:framePr w:w="10501" w:h="1816" w:hRule="exact" w:wrap="none" w:vAnchor="page" w:hAnchor="page" w:x="856" w:y="3136"/>
        <w:ind w:left="5580" w:right="532" w:firstLine="0"/>
        <w:jc w:val="both"/>
      </w:pPr>
      <w:r>
        <w:rPr>
          <w:rStyle w:val="Zkladntext"/>
          <w:b/>
          <w:bCs/>
        </w:rPr>
        <w:t>IBAN:</w:t>
      </w:r>
    </w:p>
    <w:p w:rsidR="00430C5B" w:rsidRDefault="00F9086A" w:rsidP="00A00456">
      <w:pPr>
        <w:pStyle w:val="Zkladntext1"/>
        <w:framePr w:w="10501" w:h="1816" w:hRule="exact" w:wrap="none" w:vAnchor="page" w:hAnchor="page" w:x="856" w:y="3136"/>
        <w:tabs>
          <w:tab w:val="left" w:pos="5522"/>
          <w:tab w:val="left" w:pos="6194"/>
        </w:tabs>
        <w:ind w:left="54" w:firstLine="0"/>
      </w:pPr>
      <w:proofErr w:type="spellStart"/>
      <w:r>
        <w:rPr>
          <w:rStyle w:val="Zkladntext"/>
          <w:i/>
          <w:iCs/>
        </w:rPr>
        <w:t>čúčtu</w:t>
      </w:r>
      <w:proofErr w:type="spellEnd"/>
      <w:r>
        <w:rPr>
          <w:rStyle w:val="Zkladntext"/>
          <w:i/>
          <w:iCs/>
        </w:rPr>
        <w:t xml:space="preserve">: BÚ: </w:t>
      </w:r>
      <w:proofErr w:type="spellStart"/>
      <w:r w:rsidR="00A00456">
        <w:rPr>
          <w:rStyle w:val="Zkladntext"/>
          <w:i/>
          <w:iCs/>
        </w:rPr>
        <w:t>xxx</w:t>
      </w:r>
      <w:proofErr w:type="spellEnd"/>
      <w:r>
        <w:rPr>
          <w:rStyle w:val="Zkladntext"/>
        </w:rPr>
        <w:tab/>
        <w:t>BÚ:</w:t>
      </w:r>
      <w:r>
        <w:rPr>
          <w:rStyle w:val="Zkladntext"/>
        </w:rPr>
        <w:tab/>
      </w:r>
      <w:proofErr w:type="spellStart"/>
      <w:r w:rsidR="00A00456">
        <w:rPr>
          <w:rStyle w:val="Zkladntext"/>
        </w:rPr>
        <w:t>xxx</w:t>
      </w:r>
      <w:proofErr w:type="spellEnd"/>
    </w:p>
    <w:p w:rsidR="00430C5B" w:rsidRDefault="00F9086A" w:rsidP="00A00456">
      <w:pPr>
        <w:pStyle w:val="Zkladntext1"/>
        <w:framePr w:w="10501" w:h="1816" w:hRule="exact" w:wrap="none" w:vAnchor="page" w:hAnchor="page" w:x="856" w:y="3136"/>
        <w:tabs>
          <w:tab w:val="left" w:pos="5480"/>
          <w:tab w:val="left" w:pos="6256"/>
        </w:tabs>
        <w:ind w:right="532" w:firstLine="660"/>
        <w:jc w:val="both"/>
      </w:pPr>
      <w:r>
        <w:rPr>
          <w:rStyle w:val="Zkladntext"/>
          <w:i/>
          <w:iCs/>
        </w:rPr>
        <w:t xml:space="preserve">FRIM: </w:t>
      </w:r>
      <w:proofErr w:type="spellStart"/>
      <w:r w:rsidR="00A00456">
        <w:rPr>
          <w:rStyle w:val="Zkladntext"/>
          <w:i/>
          <w:iCs/>
        </w:rPr>
        <w:t>xxx</w:t>
      </w:r>
      <w:proofErr w:type="spellEnd"/>
      <w:r>
        <w:rPr>
          <w:rStyle w:val="Zkladntext"/>
        </w:rPr>
        <w:tab/>
        <w:t>FRIM:</w:t>
      </w:r>
      <w:r>
        <w:rPr>
          <w:rStyle w:val="Zkladntext"/>
        </w:rPr>
        <w:tab/>
      </w:r>
      <w:proofErr w:type="spellStart"/>
      <w:r w:rsidR="00A00456">
        <w:rPr>
          <w:rStyle w:val="Zkladntext"/>
        </w:rPr>
        <w:t>xxx</w:t>
      </w:r>
      <w:proofErr w:type="spellEnd"/>
    </w:p>
    <w:p w:rsidR="00430C5B" w:rsidRDefault="00F9086A" w:rsidP="00A00456">
      <w:pPr>
        <w:pStyle w:val="Zkladntext1"/>
        <w:framePr w:w="10501" w:h="1816" w:hRule="exact" w:wrap="none" w:vAnchor="page" w:hAnchor="page" w:x="856" w:y="3136"/>
        <w:tabs>
          <w:tab w:val="left" w:leader="underscore" w:pos="5480"/>
          <w:tab w:val="left" w:pos="6119"/>
          <w:tab w:val="left" w:leader="underscore" w:pos="9930"/>
        </w:tabs>
        <w:ind w:right="532" w:firstLine="660"/>
        <w:jc w:val="both"/>
      </w:pPr>
      <w:r>
        <w:rPr>
          <w:rStyle w:val="Zkladntext"/>
          <w:i/>
          <w:iCs/>
          <w:u w:val="single"/>
        </w:rPr>
        <w:t xml:space="preserve">DČ: </w:t>
      </w:r>
      <w:proofErr w:type="spellStart"/>
      <w:r w:rsidR="00A00456">
        <w:rPr>
          <w:rStyle w:val="Zkladntext"/>
          <w:i/>
          <w:iCs/>
          <w:u w:val="single"/>
        </w:rPr>
        <w:t>xxx</w:t>
      </w:r>
      <w:proofErr w:type="spellEnd"/>
      <w:r>
        <w:rPr>
          <w:rStyle w:val="Zkladntext"/>
        </w:rPr>
        <w:tab/>
      </w:r>
      <w:r>
        <w:rPr>
          <w:rStyle w:val="Zkladntext"/>
          <w:u w:val="single"/>
        </w:rPr>
        <w:t>DČ:</w:t>
      </w:r>
      <w:r>
        <w:rPr>
          <w:rStyle w:val="Zkladntext"/>
          <w:u w:val="single"/>
        </w:rPr>
        <w:tab/>
      </w:r>
      <w:proofErr w:type="spellStart"/>
      <w:r w:rsidR="00A00456">
        <w:rPr>
          <w:rStyle w:val="Zkladntext"/>
          <w:u w:val="single"/>
        </w:rPr>
        <w:t>xxx</w:t>
      </w:r>
      <w:proofErr w:type="spellEnd"/>
      <w:r>
        <w:rPr>
          <w:rStyle w:val="Zkladntext"/>
        </w:rPr>
        <w:tab/>
      </w:r>
    </w:p>
    <w:p w:rsidR="00430C5B" w:rsidRDefault="00F9086A" w:rsidP="00A00456">
      <w:pPr>
        <w:pStyle w:val="Nadpis10"/>
        <w:framePr w:w="10501" w:h="1816" w:hRule="exact" w:wrap="none" w:vAnchor="page" w:hAnchor="page" w:x="856" w:y="3136"/>
        <w:spacing w:after="0"/>
        <w:ind w:left="54" w:right="532"/>
      </w:pPr>
      <w:bookmarkStart w:id="1" w:name="bookmark0"/>
      <w:r>
        <w:rPr>
          <w:rStyle w:val="Nadpis1"/>
          <w:b/>
          <w:bCs/>
          <w:i/>
          <w:iCs/>
        </w:rPr>
        <w:t>Na faktuře, uvádějte</w:t>
      </w:r>
      <w:r w:rsidR="00A00456">
        <w:rPr>
          <w:rStyle w:val="Nadpis1"/>
          <w:b/>
          <w:bCs/>
          <w:i/>
          <w:iCs/>
        </w:rPr>
        <w:t xml:space="preserve"> číslo</w:t>
      </w:r>
      <w:r>
        <w:rPr>
          <w:rStyle w:val="Nadpis1"/>
          <w:b/>
          <w:bCs/>
          <w:i/>
          <w:iCs/>
        </w:rPr>
        <w:t xml:space="preserve"> objednávky jinak</w:t>
      </w:r>
      <w:r w:rsidR="00A00456">
        <w:rPr>
          <w:rStyle w:val="Nadpis1"/>
          <w:b/>
          <w:bCs/>
          <w:i/>
          <w:iCs/>
        </w:rPr>
        <w:t>,</w:t>
      </w:r>
      <w:r>
        <w:rPr>
          <w:rStyle w:val="Nadpis1"/>
          <w:b/>
          <w:bCs/>
          <w:i/>
          <w:iCs/>
        </w:rPr>
        <w:t xml:space="preserve"> nebude faktura proplacena!</w:t>
      </w:r>
      <w:bookmarkEnd w:id="1"/>
    </w:p>
    <w:p w:rsidR="00430C5B" w:rsidRDefault="00F9086A">
      <w:pPr>
        <w:framePr w:wrap="none" w:vAnchor="page" w:hAnchor="page" w:x="2488" w:y="1484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4545" cy="54864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80454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C5B" w:rsidRDefault="00F9086A">
      <w:pPr>
        <w:pStyle w:val="Titulekobrzku0"/>
        <w:framePr w:w="3445" w:h="644" w:hRule="exact" w:wrap="none" w:vAnchor="page" w:hAnchor="page" w:x="3867" w:y="14956"/>
      </w:pPr>
      <w:r>
        <w:rPr>
          <w:rStyle w:val="Titulekobrzku"/>
        </w:rPr>
        <w:t>EVROPSKÁ UNIE</w:t>
      </w:r>
    </w:p>
    <w:p w:rsidR="00430C5B" w:rsidRDefault="00F9086A">
      <w:pPr>
        <w:pStyle w:val="Titulekobrzku0"/>
        <w:framePr w:w="3445" w:h="644" w:hRule="exact" w:wrap="none" w:vAnchor="page" w:hAnchor="page" w:x="3867" w:y="14956"/>
      </w:pPr>
      <w:r>
        <w:rPr>
          <w:rStyle w:val="Titulekobrzku"/>
        </w:rPr>
        <w:t>Evropské strukturální a investiční fondy</w:t>
      </w:r>
    </w:p>
    <w:p w:rsidR="00430C5B" w:rsidRDefault="00F9086A">
      <w:pPr>
        <w:pStyle w:val="Titulekobrzku0"/>
        <w:framePr w:w="3445" w:h="644" w:hRule="exact" w:wrap="none" w:vAnchor="page" w:hAnchor="page" w:x="3867" w:y="14956"/>
      </w:pPr>
      <w:r>
        <w:rPr>
          <w:rStyle w:val="Titulekobrzku"/>
        </w:rPr>
        <w:t>Operační program Výzkum, vývoj a vzdělávání</w:t>
      </w:r>
    </w:p>
    <w:p w:rsidR="00430C5B" w:rsidRDefault="00F9086A">
      <w:pPr>
        <w:framePr w:wrap="none" w:vAnchor="page" w:hAnchor="page" w:x="8068" w:y="1489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06095" cy="34163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0609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C5B" w:rsidRDefault="00F9086A">
      <w:pPr>
        <w:pStyle w:val="Zkladntext30"/>
        <w:framePr w:w="10501" w:h="274" w:hRule="exact" w:wrap="none" w:vAnchor="page" w:hAnchor="page" w:x="829" w:y="15439"/>
        <w:spacing w:line="218" w:lineRule="auto"/>
        <w:ind w:left="6801" w:right="2026"/>
      </w:pPr>
      <w:r>
        <w:rPr>
          <w:rStyle w:val="Zkladntext3"/>
        </w:rPr>
        <w:t>MINISTERSTVO ŠKOLSTVÍ,</w:t>
      </w:r>
      <w:r>
        <w:rPr>
          <w:rStyle w:val="Zkladntext3"/>
        </w:rPr>
        <w:br/>
        <w:t>MLÁDEŽE A TĚLOVÝCHOVY</w:t>
      </w:r>
    </w:p>
    <w:p w:rsidR="00430C5B" w:rsidRDefault="00430C5B">
      <w:pPr>
        <w:spacing w:line="1" w:lineRule="exact"/>
      </w:pPr>
    </w:p>
    <w:sectPr w:rsidR="00430C5B">
      <w:pgSz w:w="11900" w:h="16840"/>
      <w:pgMar w:top="501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180" w:rsidRDefault="009D2180">
      <w:r>
        <w:separator/>
      </w:r>
    </w:p>
  </w:endnote>
  <w:endnote w:type="continuationSeparator" w:id="0">
    <w:p w:rsidR="009D2180" w:rsidRDefault="009D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180" w:rsidRDefault="009D2180"/>
  </w:footnote>
  <w:footnote w:type="continuationSeparator" w:id="0">
    <w:p w:rsidR="009D2180" w:rsidRDefault="009D21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5B"/>
    <w:rsid w:val="00430C5B"/>
    <w:rsid w:val="009D2180"/>
    <w:rsid w:val="00A00456"/>
    <w:rsid w:val="00A64DEE"/>
    <w:rsid w:val="00F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5382-6C29-4985-838C-14E56678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pacing w:line="233" w:lineRule="auto"/>
    </w:pPr>
    <w:rPr>
      <w:rFonts w:ascii="Tahoma" w:eastAsia="Tahoma" w:hAnsi="Tahoma" w:cs="Tahoma"/>
      <w:sz w:val="20"/>
      <w:szCs w:val="2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pacing w:line="211" w:lineRule="auto"/>
      <w:jc w:val="center"/>
    </w:pPr>
    <w:rPr>
      <w:rFonts w:ascii="Arial" w:eastAsia="Arial" w:hAnsi="Arial" w:cs="Arial"/>
      <w:sz w:val="10"/>
      <w:szCs w:val="10"/>
    </w:rPr>
  </w:style>
  <w:style w:type="paragraph" w:customStyle="1" w:styleId="Zkladntext1">
    <w:name w:val="Základní text1"/>
    <w:basedOn w:val="Normln"/>
    <w:link w:val="Zkladntext"/>
    <w:pPr>
      <w:ind w:firstLine="330"/>
    </w:pPr>
    <w:rPr>
      <w:rFonts w:ascii="Tahoma" w:eastAsia="Tahoma" w:hAnsi="Tahoma" w:cs="Tahoma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760"/>
      <w:jc w:val="center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pacing w:line="185" w:lineRule="auto"/>
      <w:ind w:left="4260"/>
      <w:jc w:val="right"/>
    </w:pPr>
    <w:rPr>
      <w:rFonts w:ascii="Segoe UI" w:eastAsia="Segoe UI" w:hAnsi="Segoe UI" w:cs="Segoe UI"/>
      <w:sz w:val="32"/>
      <w:szCs w:val="32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dova@patent-musil.cz" TargetMode="External"/><Relationship Id="rId13" Type="http://schemas.openxmlformats.org/officeDocument/2006/relationships/hyperlink" Target="http://www.tul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ul.cz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aneta.skodova@tul.cz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</cp:lastModifiedBy>
  <cp:revision>3</cp:revision>
  <dcterms:created xsi:type="dcterms:W3CDTF">2021-11-15T12:02:00Z</dcterms:created>
  <dcterms:modified xsi:type="dcterms:W3CDTF">2021-11-15T12:10:00Z</dcterms:modified>
</cp:coreProperties>
</file>