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108B" w14:textId="71862819" w:rsidR="00FB13C0" w:rsidRDefault="00150F22" w:rsidP="00FB13C0">
      <w:pPr>
        <w:ind w:left="426"/>
        <w:rPr>
          <w:rFonts w:ascii="Arial" w:hAnsi="Arial" w:cs="Arial"/>
          <w:color w:val="4C4C4E"/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61DD8C02">
                <wp:simplePos x="0" y="0"/>
                <wp:positionH relativeFrom="column">
                  <wp:posOffset>400050</wp:posOffset>
                </wp:positionH>
                <wp:positionV relativeFrom="paragraph">
                  <wp:posOffset>-1031875</wp:posOffset>
                </wp:positionV>
                <wp:extent cx="542925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77777777" w:rsidR="008F5375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672AD1D" w14:textId="77777777" w:rsidR="008F5375" w:rsidRPr="00ED0AE3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ADB9CFE" w14:textId="77777777" w:rsidR="00067FF8" w:rsidRDefault="00ED0AE3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, 130 00 Praha 3 </w:t>
                            </w:r>
                            <w:r w:rsidR="000756E2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70D8963F" w14:textId="5A5F9798" w:rsidR="00882ED3" w:rsidRPr="00060DDC" w:rsidRDefault="00067FF8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</w:pP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Krajský pozemkový úřad pro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Plzeňský kraj</w:t>
                            </w: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Nám. Generála Píky 8, 326 00 Plzeň</w:t>
                            </w:r>
                          </w:p>
                          <w:p w14:paraId="412686A2" w14:textId="77777777" w:rsidR="008F5375" w:rsidRDefault="008F5375" w:rsidP="00ED0AE3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pt;margin-top:-81.25pt;width:427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icwIAAFkFAAAOAAAAZHJzL2Uyb0RvYy54bWysVE1PGzEQvVfqf7B8L5tEoYWIDUpBVJUQ&#10;IKDi7HhtsqrX49pOdtNf32fvJqS0F6pedu2ZN19vZnx23jWGbZQPNdmSj49GnCkrqartc8m/PV59&#10;OOEsRGErYciqkm9V4Ofz9+/OWjdTE1qRqZRncGLDrHUlX8XoZkUR5Eo1IhyRUxZKTb4REVf/XFRe&#10;tPDemGIyGn0sWvKV8yRVCJBe9ko+z/61VjLeah1UZKbkyC3mr8/fZfoW8zMxe/bCrWo5pCH+IYtG&#10;1BZB964uRRRs7es/XDW19BRIxyNJTUFa11LlGlDNePSqmoeVcCrXAnKC29MU/p9bebO586yu0DvO&#10;rGjQokfVRfaZOjZO7LQuzAB6cIDFDuKEHOQBwlR0p32T/iiHQQ+et3tukzMJ4fF0cjo5hkpCdzJC&#10;sZn84sXa+RC/KGpYOpTco3eZUrG5DhERAd1BUjBLV7UxuX/G/iYAsJeoPACDdSqkTzif4taoZGXs&#10;vdIgIOedBHn01IXxbCMwNEJKZWMuOfsFOqE0Yr/FcMAn0z6rtxjvLXJksnFv3NSWfGbpVdrV913K&#10;useDv4O60zF2y25o5JKqLfrrqd+P4ORVjSZcixDvhMdCoG9Y8niLjzbUlpyGE2cr8j//Jk94zCm0&#10;nLVYsJKHH2vhFWfmq8UEn46n07SR+TI9/jTBxR9qlocau24uCO3AlCK7fEz4aHZH7al5wluwSFGh&#10;ElYidsnj7ngR+7XHWyLVYpFB2EEn4rV9cDK5TvSmEXvsnoR3wxxGTPAN7VZRzF6NY49NlpYW60i6&#10;zrOaCO5ZHYjH/uYRHt6a9EAc3jPq5UWc/wIAAP//AwBQSwMEFAAGAAgAAAAhAMnEm3ngAAAACwEA&#10;AA8AAABkcnMvZG93bnJldi54bWxMj81OwzAQhO9IfQdrK3Fr7bQkakOcqiriCqL8SNzceJtExOso&#10;dpvw9iwnOO7saOabYje5TlxxCK0nDclSgUCqvG2p1vD2+rjYgAjRkDWdJ9TwjQF25eymMLn1I73g&#10;9RhrwSEUcqOhibHPpQxVg86Epe+R+Hf2gzORz6GWdjAjh7tOrpTKpDMtcUNjejw0WH0dL07D+9P5&#10;8+NOPdcPLu1HPylJbiu1vp1P+3sQEaf4Z4ZffEaHkplO/kI2iE5DtuYpUcMiyVYpCHZskw1LJ5bW&#10;WQqyLOT/DeUPAAAA//8DAFBLAQItABQABgAIAAAAIQC2gziS/gAAAOEBAAATAAAAAAAAAAAAAAAA&#10;AAAAAABbQ29udGVudF9UeXBlc10ueG1sUEsBAi0AFAAGAAgAAAAhADj9If/WAAAAlAEAAAsAAAAA&#10;AAAAAAAAAAAALwEAAF9yZWxzLy5yZWxzUEsBAi0AFAAGAAgAAAAhAMBycqJzAgAAWQUAAA4AAAAA&#10;AAAAAAAAAAAALgIAAGRycy9lMm9Eb2MueG1sUEsBAi0AFAAGAAgAAAAhAMnEm3ngAAAACwEAAA8A&#10;AAAAAAAAAAAAAAAAzQQAAGRycy9kb3ducmV2LnhtbFBLBQYAAAAABAAEAPMAAADaBQAAAAA=&#10;" filled="f" stroked="f">
                <v:textbox>
                  <w:txbxContent>
                    <w:p w14:paraId="0A3B0D1C" w14:textId="77777777" w:rsidR="008F5375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672AD1D" w14:textId="77777777" w:rsidR="008F5375" w:rsidRPr="00ED0AE3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0ADB9CFE" w14:textId="77777777" w:rsidR="00067FF8" w:rsidRDefault="00ED0AE3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, 130 00 Praha 3 </w:t>
                      </w:r>
                      <w:r w:rsidR="000756E2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70D8963F" w14:textId="5A5F9798" w:rsidR="00882ED3" w:rsidRPr="00060DDC" w:rsidRDefault="00067FF8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</w:pP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Krajský pozemkový úřad pro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Plzeňský kraj</w:t>
                      </w: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,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Nám. Generála Píky 8, 326 00 Plzeň</w:t>
                      </w:r>
                    </w:p>
                    <w:p w14:paraId="412686A2" w14:textId="77777777" w:rsidR="008F5375" w:rsidRDefault="008F5375" w:rsidP="00ED0AE3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E0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56CA6A5C" w14:textId="77777777" w:rsidR="00FB13C0" w:rsidRPr="005431E1" w:rsidRDefault="00FB13C0" w:rsidP="00FB13C0">
      <w:pPr>
        <w:jc w:val="both"/>
        <w:rPr>
          <w:rFonts w:ascii="Arial" w:hAnsi="Arial" w:cs="Arial"/>
          <w:sz w:val="20"/>
          <w:szCs w:val="20"/>
        </w:rPr>
      </w:pPr>
    </w:p>
    <w:p w14:paraId="38DDD0DB" w14:textId="2E1CE854" w:rsidR="00316A14" w:rsidRDefault="00D17F04" w:rsidP="00F42A55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46A6F" w:rsidRPr="00B46A6F">
        <w:rPr>
          <w:rFonts w:ascii="Arial" w:hAnsi="Arial" w:cs="Arial"/>
          <w:sz w:val="22"/>
          <w:szCs w:val="22"/>
        </w:rPr>
        <w:t xml:space="preserve">aše zn.: </w:t>
      </w:r>
      <w:r w:rsidR="00316A14" w:rsidRPr="00316A14">
        <w:rPr>
          <w:rFonts w:ascii="Arial" w:hAnsi="Arial" w:cs="Arial"/>
          <w:sz w:val="22"/>
          <w:szCs w:val="22"/>
        </w:rPr>
        <w:t xml:space="preserve">SPU </w:t>
      </w:r>
      <w:r w:rsidR="00ED2EFE">
        <w:rPr>
          <w:rFonts w:ascii="Arial" w:hAnsi="Arial" w:cs="Arial"/>
          <w:sz w:val="22"/>
          <w:szCs w:val="22"/>
        </w:rPr>
        <w:t>421708</w:t>
      </w:r>
      <w:r w:rsidR="00316A14" w:rsidRPr="00316A14">
        <w:rPr>
          <w:rFonts w:ascii="Arial" w:hAnsi="Arial" w:cs="Arial"/>
          <w:sz w:val="22"/>
          <w:szCs w:val="22"/>
        </w:rPr>
        <w:t>/2021/504100/</w:t>
      </w:r>
      <w:proofErr w:type="spellStart"/>
      <w:r w:rsidR="00316A14" w:rsidRPr="00316A14">
        <w:rPr>
          <w:rFonts w:ascii="Arial" w:hAnsi="Arial" w:cs="Arial"/>
          <w:sz w:val="22"/>
          <w:szCs w:val="22"/>
        </w:rPr>
        <w:t>Fi</w:t>
      </w:r>
      <w:proofErr w:type="spellEnd"/>
    </w:p>
    <w:p w14:paraId="49C2BFED" w14:textId="5BE34513" w:rsidR="00B9005F" w:rsidRDefault="00B9005F" w:rsidP="00F42A55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 Anna Fialová</w:t>
      </w:r>
    </w:p>
    <w:p w14:paraId="263D0BFF" w14:textId="483DB018" w:rsidR="00B37E00" w:rsidRDefault="00B37E00" w:rsidP="00B37E00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46A6F">
        <w:rPr>
          <w:rFonts w:ascii="Arial" w:hAnsi="Arial" w:cs="Arial"/>
          <w:sz w:val="22"/>
          <w:szCs w:val="22"/>
        </w:rPr>
        <w:t>elefon: 727</w:t>
      </w:r>
      <w:r>
        <w:rPr>
          <w:rFonts w:ascii="Arial" w:hAnsi="Arial" w:cs="Arial"/>
          <w:sz w:val="22"/>
          <w:szCs w:val="22"/>
        </w:rPr>
        <w:t> </w:t>
      </w:r>
      <w:r w:rsidRPr="00B46A6F">
        <w:rPr>
          <w:rFonts w:ascii="Arial" w:hAnsi="Arial" w:cs="Arial"/>
          <w:sz w:val="22"/>
          <w:szCs w:val="22"/>
        </w:rPr>
        <w:t>956</w:t>
      </w:r>
      <w:r w:rsidR="0009249D">
        <w:rPr>
          <w:rFonts w:ascii="Arial" w:hAnsi="Arial" w:cs="Arial"/>
          <w:sz w:val="22"/>
          <w:szCs w:val="22"/>
        </w:rPr>
        <w:t> </w:t>
      </w:r>
      <w:r w:rsidRPr="00B46A6F">
        <w:rPr>
          <w:rFonts w:ascii="Arial" w:hAnsi="Arial" w:cs="Arial"/>
          <w:sz w:val="22"/>
          <w:szCs w:val="22"/>
        </w:rPr>
        <w:t>860</w:t>
      </w:r>
    </w:p>
    <w:p w14:paraId="5486ECFC" w14:textId="3E45647F" w:rsidR="00B37E00" w:rsidRDefault="00FB13C0" w:rsidP="00B37E00">
      <w:pPr>
        <w:ind w:left="-454"/>
        <w:rPr>
          <w:rStyle w:val="Hypertextovodkaz"/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E-mail: </w:t>
      </w:r>
      <w:r w:rsidR="0046225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715D6" w:rsidRPr="00FA4117">
          <w:rPr>
            <w:rStyle w:val="Hypertextovodkaz"/>
            <w:rFonts w:ascii="Arial" w:hAnsi="Arial" w:cs="Arial"/>
            <w:sz w:val="22"/>
            <w:szCs w:val="22"/>
          </w:rPr>
          <w:t>a.fialova@spucr.cz</w:t>
        </w:r>
      </w:hyperlink>
    </w:p>
    <w:p w14:paraId="6A1B24E8" w14:textId="77777777" w:rsidR="0009249D" w:rsidRDefault="0009249D" w:rsidP="0009249D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2D2618" w14:textId="77777777" w:rsidR="0009249D" w:rsidRDefault="0009249D" w:rsidP="00B37E00">
      <w:pPr>
        <w:ind w:left="-454"/>
        <w:rPr>
          <w:rFonts w:ascii="Arial" w:hAnsi="Arial" w:cs="Arial"/>
          <w:sz w:val="22"/>
          <w:szCs w:val="22"/>
        </w:rPr>
      </w:pPr>
    </w:p>
    <w:p w14:paraId="26622785" w14:textId="2D0D81F6" w:rsidR="00FB13C0" w:rsidRPr="00B46A6F" w:rsidRDefault="00FB13C0" w:rsidP="00B37E00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Datum:</w:t>
      </w:r>
      <w:r w:rsidR="0045170B">
        <w:rPr>
          <w:rFonts w:ascii="Arial" w:hAnsi="Arial" w:cs="Arial"/>
          <w:sz w:val="22"/>
          <w:szCs w:val="22"/>
        </w:rPr>
        <w:t xml:space="preserve"> </w:t>
      </w:r>
      <w:r w:rsidR="00272B0E">
        <w:rPr>
          <w:rFonts w:ascii="Arial" w:hAnsi="Arial" w:cs="Arial"/>
          <w:sz w:val="22"/>
          <w:szCs w:val="22"/>
        </w:rPr>
        <w:t>12</w:t>
      </w:r>
      <w:r w:rsidR="00AD4CA4">
        <w:rPr>
          <w:rFonts w:ascii="Arial" w:hAnsi="Arial" w:cs="Arial"/>
          <w:sz w:val="22"/>
          <w:szCs w:val="22"/>
        </w:rPr>
        <w:t>.11</w:t>
      </w:r>
      <w:r w:rsidR="000C452B">
        <w:rPr>
          <w:rFonts w:ascii="Arial" w:hAnsi="Arial" w:cs="Arial"/>
          <w:sz w:val="22"/>
          <w:szCs w:val="22"/>
        </w:rPr>
        <w:t>.2021</w:t>
      </w:r>
    </w:p>
    <w:p w14:paraId="1E92EDD6" w14:textId="1917632A" w:rsidR="00FB13C0" w:rsidRDefault="00FB13C0" w:rsidP="00FB13C0">
      <w:pPr>
        <w:ind w:left="-680"/>
        <w:rPr>
          <w:rFonts w:ascii="Arial" w:hAnsi="Arial" w:cs="Arial"/>
          <w:sz w:val="20"/>
          <w:szCs w:val="20"/>
        </w:rPr>
      </w:pPr>
    </w:p>
    <w:p w14:paraId="728F1293" w14:textId="5C47005D" w:rsidR="00B37E00" w:rsidRDefault="00B37E00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</w:p>
    <w:p w14:paraId="2AE5D83D" w14:textId="77777777" w:rsidR="0045504E" w:rsidRDefault="0045504E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</w:p>
    <w:p w14:paraId="4B5E08D8" w14:textId="6B0EC4ED" w:rsidR="00A31AF2" w:rsidRDefault="00A31AF2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  <w:r w:rsidRPr="00A8368B">
        <w:rPr>
          <w:rFonts w:ascii="Arial" w:hAnsi="Arial" w:cs="Arial"/>
          <w:b/>
          <w:sz w:val="22"/>
          <w:szCs w:val="22"/>
        </w:rPr>
        <w:t xml:space="preserve">OBJEDNÁVKA č. </w:t>
      </w:r>
      <w:r w:rsidR="00801A50">
        <w:rPr>
          <w:rFonts w:ascii="Arial" w:hAnsi="Arial" w:cs="Arial"/>
          <w:b/>
          <w:sz w:val="22"/>
          <w:szCs w:val="22"/>
        </w:rPr>
        <w:t>47</w:t>
      </w:r>
      <w:r w:rsidR="00272B0E">
        <w:rPr>
          <w:rFonts w:ascii="Arial" w:hAnsi="Arial" w:cs="Arial"/>
          <w:b/>
          <w:sz w:val="22"/>
          <w:szCs w:val="22"/>
        </w:rPr>
        <w:t>346</w:t>
      </w:r>
      <w:r w:rsidR="00CF2041">
        <w:rPr>
          <w:rFonts w:ascii="Arial" w:hAnsi="Arial" w:cs="Arial"/>
          <w:b/>
          <w:sz w:val="22"/>
          <w:szCs w:val="22"/>
        </w:rPr>
        <w:t>/</w:t>
      </w:r>
      <w:r w:rsidR="00272B0E">
        <w:rPr>
          <w:rFonts w:ascii="Arial" w:hAnsi="Arial" w:cs="Arial"/>
          <w:b/>
          <w:sz w:val="22"/>
          <w:szCs w:val="22"/>
        </w:rPr>
        <w:t>7</w:t>
      </w:r>
      <w:r w:rsidR="00CF2041">
        <w:rPr>
          <w:rFonts w:ascii="Arial" w:hAnsi="Arial" w:cs="Arial"/>
          <w:b/>
          <w:sz w:val="22"/>
          <w:szCs w:val="22"/>
        </w:rPr>
        <w:t>4</w:t>
      </w:r>
    </w:p>
    <w:p w14:paraId="4FA1EEBF" w14:textId="77777777" w:rsidR="00B9005F" w:rsidRDefault="00B9005F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</w:p>
    <w:p w14:paraId="63D085B8" w14:textId="75AD193A" w:rsidR="00B53235" w:rsidRDefault="00B53235" w:rsidP="00075B8E">
      <w:pPr>
        <w:ind w:left="-7200"/>
        <w:rPr>
          <w:rFonts w:ascii="Arial" w:hAnsi="Arial" w:cs="Arial"/>
          <w:b/>
          <w:sz w:val="22"/>
          <w:szCs w:val="22"/>
        </w:rPr>
      </w:pPr>
    </w:p>
    <w:p w14:paraId="17A93790" w14:textId="77777777" w:rsidR="00E5442C" w:rsidRPr="00B46A6F" w:rsidRDefault="00E5442C" w:rsidP="00E5442C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Objednatel:</w:t>
      </w:r>
    </w:p>
    <w:p w14:paraId="51C54842" w14:textId="77777777" w:rsidR="00E5442C" w:rsidRPr="00B46A6F" w:rsidRDefault="00E5442C" w:rsidP="00E5442C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1871E79E" w14:textId="77777777" w:rsidR="00E5442C" w:rsidRDefault="00E5442C" w:rsidP="00E5442C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Krajský pozemkový úřad pro Plzeňský kraj</w:t>
      </w:r>
    </w:p>
    <w:p w14:paraId="64CF517E" w14:textId="77777777" w:rsidR="00E5442C" w:rsidRPr="00B46A6F" w:rsidRDefault="00E5442C" w:rsidP="00E5442C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nám. Generála Píky 8, 326 00 Plzeň</w:t>
      </w:r>
    </w:p>
    <w:p w14:paraId="0076385A" w14:textId="77777777" w:rsidR="00E5442C" w:rsidRDefault="00E5442C" w:rsidP="00E5442C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IČO: 01312774</w:t>
      </w:r>
    </w:p>
    <w:p w14:paraId="74EA8CDD" w14:textId="77777777" w:rsidR="004D0D8B" w:rsidRDefault="00E5442C" w:rsidP="004D0D8B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za SPÚ: </w:t>
      </w:r>
      <w:r w:rsidRPr="00B46A6F">
        <w:rPr>
          <w:rFonts w:ascii="Arial" w:hAnsi="Arial" w:cs="Arial"/>
          <w:sz w:val="22"/>
          <w:szCs w:val="22"/>
        </w:rPr>
        <w:t>Anna Fialová</w:t>
      </w:r>
    </w:p>
    <w:p w14:paraId="7035AC37" w14:textId="77777777" w:rsidR="004D0D8B" w:rsidRDefault="004D0D8B" w:rsidP="004D0D8B">
      <w:pPr>
        <w:ind w:left="-454"/>
        <w:rPr>
          <w:rFonts w:ascii="CIDFont+F3" w:hAnsi="CIDFont+F3" w:cs="CIDFont+F3"/>
          <w:sz w:val="22"/>
          <w:szCs w:val="22"/>
        </w:rPr>
      </w:pPr>
    </w:p>
    <w:p w14:paraId="2CE6A4BC" w14:textId="5FCDAB68" w:rsidR="004D0D8B" w:rsidRPr="004D0D8B" w:rsidRDefault="004D0D8B" w:rsidP="004D0D8B">
      <w:pPr>
        <w:ind w:left="-454"/>
        <w:rPr>
          <w:rFonts w:ascii="Arial" w:hAnsi="Arial" w:cs="Arial"/>
          <w:b/>
          <w:bCs/>
          <w:sz w:val="22"/>
          <w:szCs w:val="22"/>
        </w:rPr>
      </w:pPr>
      <w:r w:rsidRPr="004D0D8B">
        <w:rPr>
          <w:rFonts w:ascii="Arial" w:hAnsi="Arial" w:cs="Arial"/>
          <w:b/>
          <w:bCs/>
          <w:sz w:val="22"/>
          <w:szCs w:val="22"/>
        </w:rPr>
        <w:t>Zhotovitel:</w:t>
      </w:r>
    </w:p>
    <w:p w14:paraId="2D9BE25D" w14:textId="77777777" w:rsidR="00B76597" w:rsidRDefault="00B76597" w:rsidP="00B76597">
      <w:pPr>
        <w:ind w:left="-45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invest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s.r.o.</w:t>
      </w:r>
    </w:p>
    <w:p w14:paraId="5047E6D8" w14:textId="77777777" w:rsidR="00B76597" w:rsidRDefault="00B76597" w:rsidP="00B76597">
      <w:pPr>
        <w:ind w:lef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28462572</w:t>
      </w:r>
    </w:p>
    <w:p w14:paraId="716FDD3C" w14:textId="77777777" w:rsidR="00B76597" w:rsidRDefault="00B76597" w:rsidP="00B76597">
      <w:pPr>
        <w:ind w:lef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Mánesova 1374/53</w:t>
      </w:r>
    </w:p>
    <w:p w14:paraId="6B872ECC" w14:textId="77777777" w:rsidR="00B76597" w:rsidRDefault="00B76597" w:rsidP="00B76597">
      <w:pPr>
        <w:ind w:lef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 00 Praha 2</w:t>
      </w:r>
    </w:p>
    <w:p w14:paraId="2C01650F" w14:textId="0DEBE424" w:rsidR="00567F67" w:rsidRDefault="00567F67" w:rsidP="00567F67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416056FE" w14:textId="77777777" w:rsidR="00C4609F" w:rsidRDefault="00C4609F" w:rsidP="00567F67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5B112052" w14:textId="77777777" w:rsidR="004D0D8B" w:rsidRDefault="004D0D8B" w:rsidP="004D0D8B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7A9B5F29" w14:textId="642748BB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Na základě Rámcové </w:t>
      </w:r>
      <w:r w:rsidR="009642C4">
        <w:rPr>
          <w:rFonts w:ascii="Arial" w:hAnsi="Arial" w:cs="Arial"/>
          <w:sz w:val="22"/>
          <w:szCs w:val="22"/>
        </w:rPr>
        <w:t>dohody</w:t>
      </w:r>
      <w:r w:rsidRPr="00B46A6F">
        <w:rPr>
          <w:rFonts w:ascii="Arial" w:hAnsi="Arial" w:cs="Arial"/>
          <w:sz w:val="22"/>
          <w:szCs w:val="22"/>
        </w:rPr>
        <w:t xml:space="preserve"> </w:t>
      </w:r>
      <w:r w:rsidR="0009249D">
        <w:rPr>
          <w:rFonts w:ascii="Arial" w:hAnsi="Arial" w:cs="Arial"/>
          <w:sz w:val="22"/>
          <w:szCs w:val="22"/>
        </w:rPr>
        <w:t xml:space="preserve">(smlouvy) </w:t>
      </w:r>
      <w:r w:rsidRPr="00B46A6F">
        <w:rPr>
          <w:rFonts w:ascii="Arial" w:hAnsi="Arial" w:cs="Arial"/>
          <w:sz w:val="22"/>
          <w:szCs w:val="22"/>
        </w:rPr>
        <w:t xml:space="preserve">č. j. </w:t>
      </w:r>
      <w:r w:rsidR="00365A5E">
        <w:rPr>
          <w:rFonts w:ascii="Arial" w:hAnsi="Arial" w:cs="Arial"/>
          <w:sz w:val="22"/>
          <w:szCs w:val="22"/>
        </w:rPr>
        <w:t>1186-2021-504101</w:t>
      </w:r>
      <w:r w:rsidRPr="00B46A6F">
        <w:rPr>
          <w:rFonts w:ascii="Arial" w:hAnsi="Arial" w:cs="Arial"/>
          <w:sz w:val="22"/>
          <w:szCs w:val="22"/>
        </w:rPr>
        <w:t xml:space="preserve"> uzavřené dne </w:t>
      </w:r>
      <w:r w:rsidR="00D70301">
        <w:rPr>
          <w:rFonts w:ascii="Arial" w:hAnsi="Arial" w:cs="Arial"/>
          <w:sz w:val="22"/>
          <w:szCs w:val="22"/>
        </w:rPr>
        <w:t>0</w:t>
      </w:r>
      <w:r w:rsidR="00365A5E">
        <w:rPr>
          <w:rFonts w:ascii="Arial" w:hAnsi="Arial" w:cs="Arial"/>
          <w:sz w:val="22"/>
          <w:szCs w:val="22"/>
        </w:rPr>
        <w:t>7</w:t>
      </w:r>
      <w:r w:rsidR="009642C4">
        <w:rPr>
          <w:rFonts w:ascii="Arial" w:hAnsi="Arial" w:cs="Arial"/>
          <w:sz w:val="22"/>
          <w:szCs w:val="22"/>
        </w:rPr>
        <w:t xml:space="preserve">. </w:t>
      </w:r>
      <w:r w:rsidR="00D70301">
        <w:rPr>
          <w:rFonts w:ascii="Arial" w:hAnsi="Arial" w:cs="Arial"/>
          <w:sz w:val="22"/>
          <w:szCs w:val="22"/>
        </w:rPr>
        <w:t>09.</w:t>
      </w:r>
      <w:r w:rsidRPr="00B46A6F">
        <w:rPr>
          <w:rFonts w:ascii="Arial" w:hAnsi="Arial" w:cs="Arial"/>
          <w:sz w:val="22"/>
          <w:szCs w:val="22"/>
        </w:rPr>
        <w:t xml:space="preserve"> 20</w:t>
      </w:r>
      <w:r w:rsidR="00365A5E">
        <w:rPr>
          <w:rFonts w:ascii="Arial" w:hAnsi="Arial" w:cs="Arial"/>
          <w:sz w:val="22"/>
          <w:szCs w:val="22"/>
        </w:rPr>
        <w:t>21</w:t>
      </w:r>
      <w:r w:rsidRPr="00B46A6F">
        <w:rPr>
          <w:rFonts w:ascii="Arial" w:hAnsi="Arial" w:cs="Arial"/>
          <w:sz w:val="22"/>
          <w:szCs w:val="22"/>
        </w:rPr>
        <w:t xml:space="preserve"> (dále jen </w:t>
      </w:r>
      <w:r w:rsidRPr="00D70301">
        <w:rPr>
          <w:rFonts w:ascii="Arial" w:hAnsi="Arial" w:cs="Arial"/>
          <w:sz w:val="22"/>
          <w:szCs w:val="22"/>
        </w:rPr>
        <w:t>Smlouva</w:t>
      </w:r>
      <w:r w:rsidRPr="00B46A6F">
        <w:rPr>
          <w:rFonts w:ascii="Arial" w:hAnsi="Arial" w:cs="Arial"/>
          <w:sz w:val="22"/>
          <w:szCs w:val="22"/>
        </w:rPr>
        <w:t>) mezi objednatelem a zhotovitelem objednáváme u Vás</w:t>
      </w:r>
      <w:r w:rsidRPr="00B46A6F">
        <w:rPr>
          <w:rFonts w:ascii="Arial" w:hAnsi="Arial" w:cs="Arial"/>
          <w:b/>
          <w:sz w:val="22"/>
          <w:szCs w:val="22"/>
        </w:rPr>
        <w:t>:</w:t>
      </w:r>
      <w:r w:rsidRPr="00B46A6F">
        <w:rPr>
          <w:rFonts w:ascii="Arial" w:hAnsi="Arial" w:cs="Arial"/>
          <w:sz w:val="22"/>
          <w:szCs w:val="22"/>
        </w:rPr>
        <w:t xml:space="preserve"> </w:t>
      </w:r>
    </w:p>
    <w:p w14:paraId="61E8FCC4" w14:textId="77777777" w:rsidR="00EF2FB1" w:rsidRPr="00B46A6F" w:rsidRDefault="00EF2FB1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22759AE6" w14:textId="5F3285AD" w:rsidR="00FB13C0" w:rsidRPr="00D70301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D70301">
        <w:rPr>
          <w:rFonts w:ascii="Arial" w:hAnsi="Arial" w:cs="Arial"/>
          <w:b/>
          <w:sz w:val="22"/>
          <w:szCs w:val="22"/>
        </w:rPr>
        <w:t>zpracování znaleckého posudku pro ocenění pozemků v cenách dle vyhlášky č. 182/1988 Sb., ve znění vyhlášky č. 316/1990 Sb., v souladu se zákonem č. 229/1991 Sb., ve znění pozdějších předpisů</w:t>
      </w:r>
      <w:r w:rsidR="009642C4" w:rsidRPr="00D70301">
        <w:rPr>
          <w:rFonts w:ascii="Arial" w:hAnsi="Arial" w:cs="Arial"/>
          <w:b/>
          <w:sz w:val="22"/>
          <w:szCs w:val="22"/>
        </w:rPr>
        <w:t>.</w:t>
      </w:r>
      <w:r w:rsidRPr="00D70301">
        <w:rPr>
          <w:rFonts w:ascii="Arial" w:hAnsi="Arial" w:cs="Arial"/>
          <w:b/>
          <w:sz w:val="22"/>
          <w:szCs w:val="22"/>
        </w:rPr>
        <w:t xml:space="preserve"> </w:t>
      </w:r>
    </w:p>
    <w:p w14:paraId="5E4BDAAB" w14:textId="0A17C41C" w:rsidR="00EF2FB1" w:rsidRDefault="00EF2FB1" w:rsidP="00FB13C0">
      <w:pPr>
        <w:ind w:left="-624"/>
        <w:jc w:val="both"/>
        <w:rPr>
          <w:rFonts w:ascii="Arial" w:hAnsi="Arial" w:cs="Arial"/>
          <w:sz w:val="22"/>
          <w:szCs w:val="22"/>
        </w:rPr>
      </w:pPr>
    </w:p>
    <w:p w14:paraId="47B672BC" w14:textId="6FC630F0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Předmětem objednávky je ocenění převáděného náhradního pozemku </w:t>
      </w:r>
      <w:r w:rsidR="00272B0E">
        <w:rPr>
          <w:rFonts w:ascii="Arial" w:hAnsi="Arial" w:cs="Arial"/>
          <w:sz w:val="22"/>
          <w:szCs w:val="22"/>
        </w:rPr>
        <w:t xml:space="preserve">včetně staveb </w:t>
      </w:r>
      <w:r w:rsidRPr="00B46A6F">
        <w:rPr>
          <w:rFonts w:ascii="Arial" w:hAnsi="Arial" w:cs="Arial"/>
          <w:sz w:val="22"/>
          <w:szCs w:val="22"/>
        </w:rPr>
        <w:t xml:space="preserve">v rozsahu: </w:t>
      </w:r>
    </w:p>
    <w:p w14:paraId="40291882" w14:textId="77777777" w:rsidR="00EF2FB1" w:rsidRPr="005431E1" w:rsidRDefault="00EF2FB1" w:rsidP="00832F59">
      <w:pPr>
        <w:ind w:left="-454"/>
        <w:jc w:val="both"/>
        <w:rPr>
          <w:rFonts w:ascii="Arial" w:hAnsi="Arial" w:cs="Arial"/>
          <w:b/>
          <w:sz w:val="20"/>
          <w:szCs w:val="20"/>
        </w:rPr>
      </w:pPr>
    </w:p>
    <w:p w14:paraId="1EEA9904" w14:textId="77777777" w:rsidR="00FB13C0" w:rsidRPr="00156C01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>Přehled požadavků pro zpracování znaleckého posudku:</w:t>
      </w:r>
    </w:p>
    <w:p w14:paraId="28FD0320" w14:textId="757F6A24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identifikace pozemku, katastrální území, druh pozemku, parcelní číslo, výměra;</w:t>
      </w:r>
    </w:p>
    <w:p w14:paraId="0D6D9FD8" w14:textId="3417E64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oceněny budou všechny součásti pozemku;</w:t>
      </w:r>
    </w:p>
    <w:p w14:paraId="4199E44E" w14:textId="09777EC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oceněno bude příslušenství pozemku, pokud je ve vlastnictví státu, s nímž je příslušný Státní pozemkový úřad (dále    jen „SPÚ“) hospodařit,</w:t>
      </w:r>
    </w:p>
    <w:p w14:paraId="47D85F13" w14:textId="3C06D9B8" w:rsidR="00FB13C0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v případě, že ze sdělení orgánů státní správy podle § 6 zákona č. 503/2012 Sb., vyplývá, že je pozemek určen k zastavění (ať ÚPD či územním rozhodnutím), znalec musí tyto skutečnosti prověřit, (zejména zda je ÚPD určen k zastavění pozemek celý nebo pouze jeho část) a při ocenění zohlednit; přitom upozor</w:t>
      </w:r>
      <w:r w:rsidR="009642C4">
        <w:rPr>
          <w:rFonts w:ascii="Arial" w:hAnsi="Arial" w:cs="Arial"/>
          <w:sz w:val="22"/>
          <w:szCs w:val="22"/>
        </w:rPr>
        <w:t>ňujeme</w:t>
      </w:r>
      <w:r w:rsidRPr="00156C01">
        <w:rPr>
          <w:rFonts w:ascii="Arial" w:hAnsi="Arial" w:cs="Arial"/>
          <w:sz w:val="22"/>
          <w:szCs w:val="22"/>
        </w:rPr>
        <w:t xml:space="preserve"> na zákon č. 66/2000 Sb., - při oceňování pozemků určených k zastavění se nepoužije ustanovení § 6 </w:t>
      </w:r>
      <w:proofErr w:type="spellStart"/>
      <w:r w:rsidRPr="00156C01">
        <w:rPr>
          <w:rFonts w:ascii="Arial" w:hAnsi="Arial" w:cs="Arial"/>
          <w:sz w:val="22"/>
          <w:szCs w:val="22"/>
        </w:rPr>
        <w:t>vyhl</w:t>
      </w:r>
      <w:proofErr w:type="spellEnd"/>
      <w:r w:rsidRPr="00156C01">
        <w:rPr>
          <w:rFonts w:ascii="Arial" w:hAnsi="Arial" w:cs="Arial"/>
          <w:sz w:val="22"/>
          <w:szCs w:val="22"/>
        </w:rPr>
        <w:t>. č. 85/1976 Sb., v platném znění;</w:t>
      </w:r>
    </w:p>
    <w:p w14:paraId="2C324287" w14:textId="77777777" w:rsidR="00285B4C" w:rsidRDefault="001550C7" w:rsidP="00285B4C">
      <w:pPr>
        <w:ind w:left="-45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ocenění bude provedeno podle současného stavu pozemku</w:t>
      </w:r>
    </w:p>
    <w:p w14:paraId="300E3CAF" w14:textId="66899D41" w:rsidR="00285B4C" w:rsidRPr="008F5189" w:rsidRDefault="00285B4C" w:rsidP="00285B4C">
      <w:pPr>
        <w:ind w:left="-45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Pr="008F5189">
        <w:rPr>
          <w:rFonts w:ascii="Arial" w:hAnsi="Arial" w:cs="Arial"/>
          <w:sz w:val="22"/>
          <w:szCs w:val="22"/>
        </w:rPr>
        <w:t>Cenu určit pro jednotlivé součásti oceňovaného majetku, tj. pro každou nemovitou věc (stavbu; pozemek, jehož součástí je stavba), samostatně</w:t>
      </w:r>
      <w:r>
        <w:rPr>
          <w:rFonts w:ascii="Arial" w:hAnsi="Arial" w:cs="Arial"/>
          <w:sz w:val="22"/>
          <w:szCs w:val="22"/>
        </w:rPr>
        <w:t xml:space="preserve">. </w:t>
      </w:r>
      <w:r w:rsidRPr="008F5189">
        <w:rPr>
          <w:rFonts w:ascii="Arial" w:hAnsi="Arial" w:cs="Arial"/>
          <w:sz w:val="22"/>
          <w:szCs w:val="22"/>
        </w:rPr>
        <w:t xml:space="preserve">Samostatné vyčíslení ceny jednotlivých součástí má důvod pouze evidenčně účetní. </w:t>
      </w:r>
      <w:r>
        <w:rPr>
          <w:rFonts w:ascii="Arial" w:hAnsi="Arial" w:cs="Arial"/>
          <w:sz w:val="22"/>
          <w:szCs w:val="22"/>
        </w:rPr>
        <w:t>P</w:t>
      </w:r>
      <w:r w:rsidRPr="008F5189">
        <w:rPr>
          <w:rFonts w:ascii="Arial" w:hAnsi="Arial" w:cs="Arial"/>
          <w:sz w:val="22"/>
          <w:szCs w:val="22"/>
        </w:rPr>
        <w:t xml:space="preserve">řeváděný majetek </w:t>
      </w:r>
      <w:r>
        <w:rPr>
          <w:rFonts w:ascii="Arial" w:hAnsi="Arial" w:cs="Arial"/>
          <w:sz w:val="22"/>
          <w:szCs w:val="22"/>
        </w:rPr>
        <w:t xml:space="preserve">se </w:t>
      </w:r>
      <w:r w:rsidRPr="008F5189">
        <w:rPr>
          <w:rFonts w:ascii="Arial" w:hAnsi="Arial" w:cs="Arial"/>
          <w:sz w:val="22"/>
          <w:szCs w:val="22"/>
        </w:rPr>
        <w:t>podřizuje logice převodu jako soubor pozemků a objektů.</w:t>
      </w:r>
    </w:p>
    <w:p w14:paraId="5637A6FE" w14:textId="77777777" w:rsidR="00285B4C" w:rsidRPr="00156C01" w:rsidRDefault="00285B4C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</w:p>
    <w:p w14:paraId="2B68F7C7" w14:textId="5E8F848B" w:rsidR="00B562C1" w:rsidRDefault="00B562C1" w:rsidP="00B562C1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D708C"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2DCB79D" w14:textId="77777777" w:rsidR="00833EC0" w:rsidRDefault="00833EC0" w:rsidP="00B562C1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</w:p>
    <w:p w14:paraId="5C2144D6" w14:textId="7F4271E6" w:rsidR="00B562C1" w:rsidRPr="00B562C1" w:rsidRDefault="00B562C1" w:rsidP="00B562C1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904BD8">
        <w:rPr>
          <w:rFonts w:ascii="Arial" w:hAnsi="Arial" w:cs="Arial"/>
          <w:sz w:val="22"/>
          <w:szCs w:val="22"/>
        </w:rPr>
        <w:t xml:space="preserve">Předmětem převodu </w:t>
      </w:r>
      <w:r>
        <w:rPr>
          <w:rFonts w:ascii="Arial" w:hAnsi="Arial" w:cs="Arial"/>
          <w:sz w:val="22"/>
          <w:szCs w:val="22"/>
        </w:rPr>
        <w:t>je pozemek včetně</w:t>
      </w:r>
      <w:r w:rsidRPr="00904BD8">
        <w:rPr>
          <w:rFonts w:ascii="Arial" w:hAnsi="Arial" w:cs="Arial"/>
          <w:sz w:val="22"/>
          <w:szCs w:val="22"/>
        </w:rPr>
        <w:t xml:space="preserve"> staveb, obojí ve vlastnictví státu</w:t>
      </w:r>
    </w:p>
    <w:p w14:paraId="35175B95" w14:textId="55F41971" w:rsidR="00B562C1" w:rsidRDefault="00B562C1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Pozemek</w:t>
      </w:r>
    </w:p>
    <w:p w14:paraId="2199B427" w14:textId="410DE5DC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  <w:r w:rsidR="00833EC0">
        <w:rPr>
          <w:rFonts w:ascii="Arial" w:hAnsi="Arial" w:cs="Arial"/>
          <w:sz w:val="22"/>
          <w:szCs w:val="22"/>
        </w:rPr>
        <w:t>----------</w:t>
      </w:r>
    </w:p>
    <w:p w14:paraId="20A1084C" w14:textId="3C9EF08D" w:rsidR="000D708C" w:rsidRPr="00D6271A" w:rsidRDefault="00B562C1" w:rsidP="00832F59">
      <w:pPr>
        <w:pStyle w:val="obec1"/>
        <w:widowControl/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708C" w:rsidRPr="00D6271A">
        <w:rPr>
          <w:rFonts w:ascii="Arial" w:hAnsi="Arial" w:cs="Arial"/>
          <w:sz w:val="22"/>
          <w:szCs w:val="22"/>
        </w:rPr>
        <w:t>Obec</w:t>
      </w:r>
      <w:r w:rsidR="000D708C" w:rsidRPr="00D6271A">
        <w:rPr>
          <w:rFonts w:ascii="Arial" w:hAnsi="Arial" w:cs="Arial"/>
          <w:sz w:val="22"/>
          <w:szCs w:val="22"/>
        </w:rPr>
        <w:tab/>
        <w:t xml:space="preserve">Katastrální území </w:t>
      </w:r>
      <w:r>
        <w:rPr>
          <w:rFonts w:ascii="Arial" w:hAnsi="Arial" w:cs="Arial"/>
          <w:sz w:val="22"/>
          <w:szCs w:val="22"/>
        </w:rPr>
        <w:t xml:space="preserve">   </w:t>
      </w:r>
      <w:r w:rsidR="000D708C" w:rsidRPr="00D6271A">
        <w:rPr>
          <w:rFonts w:ascii="Arial" w:hAnsi="Arial" w:cs="Arial"/>
          <w:sz w:val="22"/>
          <w:szCs w:val="22"/>
        </w:rPr>
        <w:t>Parcelní číslo</w:t>
      </w:r>
      <w:r>
        <w:rPr>
          <w:rFonts w:ascii="Arial" w:hAnsi="Arial" w:cs="Arial"/>
          <w:sz w:val="22"/>
          <w:szCs w:val="22"/>
        </w:rPr>
        <w:t xml:space="preserve">     </w:t>
      </w:r>
      <w:r w:rsidR="000D708C" w:rsidRPr="00D6271A">
        <w:rPr>
          <w:rFonts w:ascii="Arial" w:hAnsi="Arial" w:cs="Arial"/>
          <w:sz w:val="22"/>
          <w:szCs w:val="22"/>
        </w:rPr>
        <w:t>Druh pozemku</w:t>
      </w:r>
      <w:r w:rsidR="00832F59" w:rsidRPr="00D6271A">
        <w:rPr>
          <w:rFonts w:ascii="Arial" w:hAnsi="Arial" w:cs="Arial"/>
          <w:sz w:val="22"/>
          <w:szCs w:val="22"/>
        </w:rPr>
        <w:t xml:space="preserve">      </w:t>
      </w:r>
      <w:r w:rsidR="0064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="00647047">
        <w:rPr>
          <w:rFonts w:ascii="Arial" w:hAnsi="Arial" w:cs="Arial"/>
          <w:sz w:val="22"/>
          <w:szCs w:val="22"/>
        </w:rPr>
        <w:t xml:space="preserve">  </w:t>
      </w:r>
      <w:r w:rsidR="000D708C" w:rsidRPr="00D6271A">
        <w:rPr>
          <w:rFonts w:ascii="Arial" w:hAnsi="Arial" w:cs="Arial"/>
          <w:sz w:val="22"/>
          <w:szCs w:val="22"/>
        </w:rPr>
        <w:t>Výměra</w:t>
      </w:r>
    </w:p>
    <w:p w14:paraId="5CC81410" w14:textId="0DBD25E2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  <w:r w:rsidR="00833EC0">
        <w:rPr>
          <w:rFonts w:ascii="Arial" w:hAnsi="Arial" w:cs="Arial"/>
          <w:sz w:val="22"/>
          <w:szCs w:val="22"/>
        </w:rPr>
        <w:t>-------</w:t>
      </w:r>
    </w:p>
    <w:p w14:paraId="2B8CE1D6" w14:textId="77777777" w:rsidR="00B562C1" w:rsidRDefault="00B562C1" w:rsidP="00B562C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6C0861D" w14:textId="6F386885" w:rsidR="00B562C1" w:rsidRDefault="00B562C1" w:rsidP="00B562C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Vlčí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Vlčí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36/1</w:t>
      </w:r>
      <w:r>
        <w:rPr>
          <w:rFonts w:ascii="Arial" w:hAnsi="Arial" w:cs="Arial"/>
          <w:sz w:val="18"/>
          <w:szCs w:val="18"/>
        </w:rPr>
        <w:tab/>
        <w:t xml:space="preserve">                   zastavěná plocha a nádvoří        12858</w:t>
      </w:r>
    </w:p>
    <w:p w14:paraId="4F4FD4A6" w14:textId="37E18CC3" w:rsidR="0045170B" w:rsidRDefault="00743DC3" w:rsidP="00FD05DA">
      <w:pPr>
        <w:ind w:left="-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</w:t>
      </w:r>
      <w:r w:rsidR="00051B35">
        <w:rPr>
          <w:rFonts w:ascii="Arial" w:hAnsi="Arial" w:cs="Arial"/>
          <w:iCs/>
          <w:sz w:val="22"/>
          <w:szCs w:val="22"/>
        </w:rPr>
        <w:t>__</w:t>
      </w:r>
      <w:r w:rsidR="0051752D">
        <w:rPr>
          <w:rFonts w:ascii="Arial" w:hAnsi="Arial" w:cs="Arial"/>
          <w:iCs/>
          <w:sz w:val="22"/>
          <w:szCs w:val="22"/>
        </w:rPr>
        <w:t>___</w:t>
      </w:r>
      <w:r w:rsidR="009D4189">
        <w:rPr>
          <w:rFonts w:ascii="Arial" w:hAnsi="Arial" w:cs="Arial"/>
          <w:iCs/>
          <w:sz w:val="22"/>
          <w:szCs w:val="22"/>
        </w:rPr>
        <w:t>___</w:t>
      </w:r>
      <w:r w:rsidR="0016414D">
        <w:rPr>
          <w:rFonts w:ascii="Arial" w:hAnsi="Arial" w:cs="Arial"/>
          <w:iCs/>
          <w:sz w:val="22"/>
          <w:szCs w:val="22"/>
        </w:rPr>
        <w:t>___</w:t>
      </w:r>
      <w:r w:rsidR="00021994">
        <w:rPr>
          <w:rFonts w:ascii="Arial" w:hAnsi="Arial" w:cs="Arial"/>
          <w:iCs/>
          <w:sz w:val="22"/>
          <w:szCs w:val="22"/>
        </w:rPr>
        <w:t>_</w:t>
      </w:r>
      <w:r w:rsidR="00B562C1">
        <w:rPr>
          <w:rFonts w:ascii="Arial" w:hAnsi="Arial" w:cs="Arial"/>
          <w:iCs/>
          <w:sz w:val="22"/>
          <w:szCs w:val="22"/>
        </w:rPr>
        <w:t>___</w:t>
      </w:r>
      <w:r w:rsidR="00833EC0">
        <w:rPr>
          <w:rFonts w:ascii="Arial" w:hAnsi="Arial" w:cs="Arial"/>
          <w:iCs/>
          <w:sz w:val="22"/>
          <w:szCs w:val="22"/>
        </w:rPr>
        <w:t>__</w:t>
      </w:r>
    </w:p>
    <w:p w14:paraId="52F95B50" w14:textId="485DF4B4" w:rsidR="005F29DA" w:rsidRDefault="00833EC0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562C1">
        <w:rPr>
          <w:rFonts w:ascii="Arial" w:hAnsi="Arial" w:cs="Arial"/>
          <w:b/>
          <w:sz w:val="22"/>
          <w:szCs w:val="22"/>
        </w:rPr>
        <w:t xml:space="preserve"> Stavby</w:t>
      </w:r>
    </w:p>
    <w:p w14:paraId="655B2394" w14:textId="77777777" w:rsidR="00B562C1" w:rsidRPr="00904BD8" w:rsidRDefault="00B562C1" w:rsidP="00B562C1">
      <w:pPr>
        <w:ind w:left="-284" w:right="-567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B63BB14" w14:textId="3118D989" w:rsidR="00B562C1" w:rsidRDefault="00B562C1" w:rsidP="00B562C1">
      <w:pPr>
        <w:pStyle w:val="obec1"/>
        <w:widowControl/>
        <w:tabs>
          <w:tab w:val="clear" w:pos="6237"/>
          <w:tab w:val="clear" w:pos="9214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Obec</w:t>
      </w:r>
      <w:r w:rsidRPr="00904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</w:t>
      </w:r>
      <w:r w:rsidRPr="00904BD8">
        <w:rPr>
          <w:rFonts w:ascii="Arial" w:hAnsi="Arial" w:cs="Arial"/>
          <w:sz w:val="18"/>
          <w:szCs w:val="18"/>
        </w:rPr>
        <w:t xml:space="preserve">atastrální území </w:t>
      </w:r>
      <w:r>
        <w:rPr>
          <w:rFonts w:ascii="Arial" w:hAnsi="Arial" w:cs="Arial"/>
          <w:sz w:val="18"/>
          <w:szCs w:val="18"/>
        </w:rPr>
        <w:t xml:space="preserve">                 P</w:t>
      </w:r>
      <w:r w:rsidRPr="00904BD8">
        <w:rPr>
          <w:rFonts w:ascii="Arial" w:hAnsi="Arial" w:cs="Arial"/>
          <w:sz w:val="18"/>
          <w:szCs w:val="18"/>
        </w:rPr>
        <w:t>ozemek</w:t>
      </w:r>
      <w:r w:rsidRPr="00904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904BD8">
        <w:rPr>
          <w:rFonts w:ascii="Arial" w:hAnsi="Arial" w:cs="Arial"/>
          <w:sz w:val="18"/>
          <w:szCs w:val="18"/>
        </w:rPr>
        <w:t>ruh</w:t>
      </w:r>
      <w:r>
        <w:rPr>
          <w:rFonts w:ascii="Arial" w:hAnsi="Arial" w:cs="Arial"/>
          <w:sz w:val="18"/>
          <w:szCs w:val="18"/>
        </w:rPr>
        <w:t xml:space="preserve">                                      J</w:t>
      </w:r>
      <w:r w:rsidRPr="00904BD8">
        <w:rPr>
          <w:rFonts w:ascii="Arial" w:hAnsi="Arial" w:cs="Arial"/>
          <w:sz w:val="18"/>
          <w:szCs w:val="18"/>
        </w:rPr>
        <w:t xml:space="preserve">ehož součástí je </w:t>
      </w:r>
      <w:r w:rsidRPr="00904BD8">
        <w:rPr>
          <w:rFonts w:ascii="Arial" w:hAnsi="Arial" w:cs="Arial"/>
          <w:sz w:val="18"/>
          <w:szCs w:val="18"/>
        </w:rPr>
        <w:tab/>
      </w:r>
      <w:r w:rsidRPr="00904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proofErr w:type="spellStart"/>
      <w:r w:rsidRPr="00904BD8">
        <w:rPr>
          <w:rFonts w:ascii="Arial" w:hAnsi="Arial" w:cs="Arial"/>
          <w:sz w:val="18"/>
          <w:szCs w:val="18"/>
        </w:rPr>
        <w:t>parc.č</w:t>
      </w:r>
      <w:proofErr w:type="spellEnd"/>
      <w:r w:rsidRPr="00904B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     pozemku                                </w:t>
      </w:r>
      <w:r w:rsidRPr="00904BD8">
        <w:rPr>
          <w:rFonts w:ascii="Arial" w:hAnsi="Arial" w:cs="Arial"/>
          <w:sz w:val="18"/>
          <w:szCs w:val="18"/>
        </w:rPr>
        <w:t>stavba čp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B98EFD8" w14:textId="0E6567CD" w:rsidR="00B562C1" w:rsidRPr="00904BD8" w:rsidRDefault="00B562C1" w:rsidP="00B562C1">
      <w:pPr>
        <w:pStyle w:val="obec1"/>
        <w:widowControl/>
        <w:tabs>
          <w:tab w:val="clear" w:pos="6237"/>
          <w:tab w:val="clear" w:pos="9214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Pr="00904BD8">
        <w:rPr>
          <w:rFonts w:ascii="Arial" w:hAnsi="Arial" w:cs="Arial"/>
          <w:sz w:val="18"/>
          <w:szCs w:val="18"/>
        </w:rPr>
        <w:tab/>
      </w:r>
      <w:r w:rsidRPr="00904B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904BD8">
        <w:rPr>
          <w:rFonts w:ascii="Arial" w:hAnsi="Arial" w:cs="Arial"/>
          <w:sz w:val="18"/>
          <w:szCs w:val="18"/>
        </w:rPr>
        <w:t>/bez čp/</w:t>
      </w:r>
      <w:proofErr w:type="spellStart"/>
      <w:r w:rsidRPr="00904BD8">
        <w:rPr>
          <w:rFonts w:ascii="Arial" w:hAnsi="Arial" w:cs="Arial"/>
          <w:sz w:val="18"/>
          <w:szCs w:val="18"/>
        </w:rPr>
        <w:t>če</w:t>
      </w:r>
      <w:proofErr w:type="spellEnd"/>
    </w:p>
    <w:p w14:paraId="07B91E3C" w14:textId="16A52A3D" w:rsidR="00B562C1" w:rsidRPr="00904BD8" w:rsidRDefault="00B562C1" w:rsidP="00B562C1">
      <w:pPr>
        <w:tabs>
          <w:tab w:val="left" w:pos="1985"/>
          <w:tab w:val="left" w:pos="4536"/>
          <w:tab w:val="left" w:pos="6237"/>
          <w:tab w:val="left" w:pos="7938"/>
        </w:tabs>
        <w:ind w:left="-284" w:right="-567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63C9A9C7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A832A28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 xml:space="preserve">mostní váha s </w:t>
      </w:r>
      <w:proofErr w:type="spellStart"/>
      <w:r w:rsidRPr="00904BD8">
        <w:rPr>
          <w:rFonts w:ascii="Arial" w:hAnsi="Arial" w:cs="Arial"/>
          <w:sz w:val="18"/>
          <w:szCs w:val="18"/>
        </w:rPr>
        <w:t>vážištěm</w:t>
      </w:r>
      <w:proofErr w:type="spellEnd"/>
      <w:r w:rsidRPr="00904BD8">
        <w:rPr>
          <w:rFonts w:ascii="Arial" w:hAnsi="Arial" w:cs="Arial"/>
          <w:sz w:val="18"/>
          <w:szCs w:val="18"/>
        </w:rPr>
        <w:t xml:space="preserve"> bez čp.</w:t>
      </w:r>
    </w:p>
    <w:p w14:paraId="24F52BD5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6C9F420C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4B5C4FD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</w:r>
      <w:proofErr w:type="gramStart"/>
      <w:r w:rsidRPr="00904BD8">
        <w:rPr>
          <w:rFonts w:ascii="Arial" w:hAnsi="Arial" w:cs="Arial"/>
          <w:sz w:val="18"/>
          <w:szCs w:val="18"/>
        </w:rPr>
        <w:t>Stodola - bývalá</w:t>
      </w:r>
      <w:proofErr w:type="gramEnd"/>
      <w:r w:rsidRPr="00904BD8">
        <w:rPr>
          <w:rFonts w:ascii="Arial" w:hAnsi="Arial" w:cs="Arial"/>
          <w:sz w:val="18"/>
          <w:szCs w:val="18"/>
        </w:rPr>
        <w:t xml:space="preserve"> synagoga bez čp.</w:t>
      </w:r>
    </w:p>
    <w:p w14:paraId="3C52F6DA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55D4D3F9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0D4DBEF" w14:textId="185365E8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Teletník bez č.p.</w:t>
      </w:r>
    </w:p>
    <w:p w14:paraId="61064FEA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4A34BA05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3D12EE0" w14:textId="527923F6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</w:r>
      <w:proofErr w:type="gramStart"/>
      <w:r w:rsidRPr="00904BD8">
        <w:rPr>
          <w:rFonts w:ascii="Arial" w:hAnsi="Arial" w:cs="Arial"/>
          <w:sz w:val="18"/>
          <w:szCs w:val="18"/>
        </w:rPr>
        <w:t>Stodola - sýpka</w:t>
      </w:r>
      <w:proofErr w:type="gramEnd"/>
      <w:r w:rsidRPr="00904BD8">
        <w:rPr>
          <w:rFonts w:ascii="Arial" w:hAnsi="Arial" w:cs="Arial"/>
          <w:sz w:val="18"/>
          <w:szCs w:val="18"/>
        </w:rPr>
        <w:t xml:space="preserve"> bez č.p.</w:t>
      </w:r>
    </w:p>
    <w:p w14:paraId="6B003824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0276A515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CA7CE9A" w14:textId="0C65746E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kravín + kanceláře bez č.p.</w:t>
      </w:r>
    </w:p>
    <w:p w14:paraId="6CADB7B9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5F6E1384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CEF8A98" w14:textId="2B304E31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výkrmna prasat bez č.p.</w:t>
      </w:r>
    </w:p>
    <w:p w14:paraId="2CA4A251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42F3C0A3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C32046F" w14:textId="77348A69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otevřená kolna bez č.p.</w:t>
      </w:r>
    </w:p>
    <w:p w14:paraId="45E0DA49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5E22F2B1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DC557C6" w14:textId="35AECB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porodna prasnic s kafilerním boxem bez č.p.</w:t>
      </w:r>
    </w:p>
    <w:p w14:paraId="16C54137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</w:p>
    <w:p w14:paraId="28639F3E" w14:textId="77777777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904BD8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0E0D336" w14:textId="2A62792E" w:rsidR="00B562C1" w:rsidRPr="00904BD8" w:rsidRDefault="00B562C1" w:rsidP="00B562C1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 w:rsidRPr="00904BD8">
        <w:rPr>
          <w:rFonts w:ascii="Arial" w:hAnsi="Arial" w:cs="Arial"/>
          <w:sz w:val="18"/>
          <w:szCs w:val="18"/>
        </w:rPr>
        <w:t>Vlčí</w:t>
      </w:r>
      <w:r w:rsidRPr="00904BD8">
        <w:rPr>
          <w:rFonts w:ascii="Arial" w:hAnsi="Arial" w:cs="Arial"/>
          <w:sz w:val="18"/>
          <w:szCs w:val="18"/>
        </w:rPr>
        <w:tab/>
      </w:r>
      <w:proofErr w:type="spellStart"/>
      <w:r w:rsidRPr="00904BD8">
        <w:rPr>
          <w:rFonts w:ascii="Arial" w:hAnsi="Arial" w:cs="Arial"/>
          <w:sz w:val="18"/>
          <w:szCs w:val="18"/>
        </w:rPr>
        <w:t>Vlčí</w:t>
      </w:r>
      <w:proofErr w:type="spellEnd"/>
      <w:r w:rsidRPr="00904BD8">
        <w:rPr>
          <w:rFonts w:ascii="Arial" w:hAnsi="Arial" w:cs="Arial"/>
          <w:sz w:val="18"/>
          <w:szCs w:val="18"/>
        </w:rPr>
        <w:tab/>
        <w:t>36/1</w:t>
      </w:r>
      <w:r w:rsidRPr="00904BD8">
        <w:rPr>
          <w:rFonts w:ascii="Arial" w:hAnsi="Arial" w:cs="Arial"/>
          <w:sz w:val="18"/>
          <w:szCs w:val="18"/>
        </w:rPr>
        <w:tab/>
        <w:t>zastavěná plocha a nádvoří</w:t>
      </w:r>
      <w:r w:rsidRPr="00904BD8">
        <w:rPr>
          <w:rFonts w:ascii="Arial" w:hAnsi="Arial" w:cs="Arial"/>
          <w:sz w:val="18"/>
          <w:szCs w:val="18"/>
        </w:rPr>
        <w:tab/>
        <w:t>kafilerní box bez č.p.</w:t>
      </w:r>
    </w:p>
    <w:p w14:paraId="1C136F40" w14:textId="77777777" w:rsidR="00B562C1" w:rsidRPr="00904BD8" w:rsidRDefault="00B562C1" w:rsidP="00B562C1">
      <w:pPr>
        <w:ind w:left="-284" w:right="-567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09F994E" w14:textId="77777777" w:rsidR="00B562C1" w:rsidRPr="00904BD8" w:rsidRDefault="00B562C1" w:rsidP="00B562C1">
      <w:pPr>
        <w:ind w:left="-284"/>
        <w:rPr>
          <w:rFonts w:ascii="Arial" w:hAnsi="Arial" w:cs="Arial"/>
          <w:sz w:val="22"/>
          <w:szCs w:val="22"/>
        </w:rPr>
      </w:pPr>
    </w:p>
    <w:p w14:paraId="75C921DF" w14:textId="5AEB4CBE" w:rsidR="00B562C1" w:rsidRPr="00904BD8" w:rsidRDefault="00B562C1" w:rsidP="00B562C1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lastRenderedPageBreak/>
        <w:t>zapsaný/é na listu vlastnictví č. 10002 u Katastrálního úřadu</w:t>
      </w:r>
      <w:r w:rsidR="00833EC0">
        <w:rPr>
          <w:rFonts w:ascii="Arial" w:hAnsi="Arial" w:cs="Arial"/>
          <w:sz w:val="22"/>
          <w:szCs w:val="22"/>
        </w:rPr>
        <w:t xml:space="preserve"> pro Plzeňský kraj, KP Plzeň-jih</w:t>
      </w:r>
    </w:p>
    <w:p w14:paraId="40254E5D" w14:textId="77777777" w:rsidR="00B562C1" w:rsidRPr="00904BD8" w:rsidRDefault="00B562C1" w:rsidP="00B562C1">
      <w:pPr>
        <w:pStyle w:val="Seznam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(dále jen „nemovité věci“).</w:t>
      </w:r>
    </w:p>
    <w:p w14:paraId="723C246B" w14:textId="77777777" w:rsidR="00B562C1" w:rsidRPr="00904BD8" w:rsidRDefault="00B562C1" w:rsidP="00B562C1">
      <w:pPr>
        <w:ind w:left="-284"/>
        <w:rPr>
          <w:rFonts w:ascii="Arial" w:hAnsi="Arial" w:cs="Arial"/>
          <w:sz w:val="22"/>
          <w:szCs w:val="22"/>
        </w:rPr>
      </w:pPr>
    </w:p>
    <w:p w14:paraId="345CFAA7" w14:textId="3E29F777" w:rsidR="00B562C1" w:rsidRPr="00904BD8" w:rsidRDefault="00833EC0" w:rsidP="00B562C1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562C1" w:rsidRPr="00904BD8">
        <w:rPr>
          <w:rFonts w:ascii="Arial" w:hAnsi="Arial" w:cs="Arial"/>
          <w:sz w:val="22"/>
          <w:szCs w:val="22"/>
        </w:rPr>
        <w:t>imo výše uvedené nemovité věci jsou předmětem prodeje i součásti, příslušenství, budovy a stavby nepodléhající zápisu do katastru:</w:t>
      </w:r>
    </w:p>
    <w:p w14:paraId="6E08A671" w14:textId="77777777" w:rsidR="00B562C1" w:rsidRPr="00904BD8" w:rsidRDefault="00B562C1" w:rsidP="00B562C1">
      <w:pPr>
        <w:ind w:left="-284" w:right="-56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E62BB8" w14:textId="5177F2E9" w:rsidR="00B562C1" w:rsidRDefault="00B562C1" w:rsidP="00B562C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Druh budovy</w:t>
      </w:r>
      <w:r>
        <w:rPr>
          <w:rFonts w:ascii="Arial" w:hAnsi="Arial" w:cs="Arial"/>
          <w:sz w:val="18"/>
          <w:szCs w:val="18"/>
        </w:rPr>
        <w:tab/>
        <w:t>Způsob</w:t>
      </w:r>
      <w:r>
        <w:rPr>
          <w:rFonts w:ascii="Arial" w:hAnsi="Arial" w:cs="Arial"/>
          <w:sz w:val="18"/>
          <w:szCs w:val="18"/>
        </w:rPr>
        <w:tab/>
        <w:t>Na pozemku</w:t>
      </w:r>
      <w:r w:rsidR="00272B0E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ID</w:t>
      </w:r>
    </w:p>
    <w:p w14:paraId="052816A0" w14:textId="4648489E" w:rsidR="00B562C1" w:rsidRDefault="00B562C1" w:rsidP="00B562C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ab/>
        <w:t>stavby/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souvi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využití</w:t>
      </w:r>
      <w:proofErr w:type="gramEnd"/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</w:t>
      </w:r>
      <w:r w:rsidR="00272B0E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majetku</w:t>
      </w:r>
    </w:p>
    <w:p w14:paraId="6DF8B75D" w14:textId="77777777" w:rsidR="00B562C1" w:rsidRDefault="00B562C1" w:rsidP="00B562C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sejícího </w:t>
      </w:r>
      <w:proofErr w:type="spellStart"/>
      <w:r>
        <w:rPr>
          <w:rFonts w:ascii="Arial" w:hAnsi="Arial" w:cs="Arial"/>
          <w:sz w:val="18"/>
          <w:szCs w:val="18"/>
        </w:rPr>
        <w:t>maj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99F504F" w14:textId="77777777" w:rsidR="00B562C1" w:rsidRDefault="00B562C1" w:rsidP="00B562C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D8EBB2" w14:textId="67F446E0" w:rsidR="00B562C1" w:rsidRDefault="00B562C1" w:rsidP="00B562C1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Vlčí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Vlčí</w:t>
      </w:r>
      <w:proofErr w:type="spellEnd"/>
      <w:r>
        <w:rPr>
          <w:rFonts w:ascii="Arial" w:hAnsi="Arial" w:cs="Arial"/>
          <w:sz w:val="18"/>
          <w:szCs w:val="18"/>
        </w:rPr>
        <w:tab/>
        <w:t>Hnojiště</w:t>
      </w:r>
      <w:r w:rsidR="00272B0E">
        <w:rPr>
          <w:rFonts w:ascii="Arial" w:hAnsi="Arial" w:cs="Arial"/>
          <w:sz w:val="18"/>
          <w:szCs w:val="18"/>
        </w:rPr>
        <w:t xml:space="preserve">            </w:t>
      </w:r>
      <w:proofErr w:type="spellStart"/>
      <w:r>
        <w:rPr>
          <w:rFonts w:ascii="Arial" w:hAnsi="Arial" w:cs="Arial"/>
          <w:sz w:val="18"/>
          <w:szCs w:val="18"/>
        </w:rPr>
        <w:t>hnojiště</w:t>
      </w:r>
      <w:proofErr w:type="spellEnd"/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PKN - st</w:t>
      </w:r>
      <w:proofErr w:type="gramEnd"/>
      <w:r>
        <w:rPr>
          <w:rFonts w:ascii="Arial" w:hAnsi="Arial" w:cs="Arial"/>
          <w:sz w:val="18"/>
          <w:szCs w:val="18"/>
        </w:rPr>
        <w:t xml:space="preserve"> 36/</w:t>
      </w:r>
      <w:r w:rsidR="00272B0E">
        <w:rPr>
          <w:rFonts w:ascii="Arial" w:hAnsi="Arial" w:cs="Arial"/>
          <w:sz w:val="18"/>
          <w:szCs w:val="18"/>
        </w:rPr>
        <w:t xml:space="preserve">1                   </w:t>
      </w:r>
      <w:r>
        <w:rPr>
          <w:rFonts w:ascii="Arial" w:hAnsi="Arial" w:cs="Arial"/>
          <w:sz w:val="18"/>
          <w:szCs w:val="18"/>
        </w:rPr>
        <w:t>274</w:t>
      </w:r>
    </w:p>
    <w:p w14:paraId="6FD6F563" w14:textId="138A9137" w:rsidR="00B562C1" w:rsidRDefault="00B562C1" w:rsidP="00B562C1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Vlčí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Vlčí</w:t>
      </w:r>
      <w:proofErr w:type="spellEnd"/>
      <w:r>
        <w:rPr>
          <w:rFonts w:ascii="Arial" w:hAnsi="Arial" w:cs="Arial"/>
          <w:sz w:val="18"/>
          <w:szCs w:val="18"/>
        </w:rPr>
        <w:tab/>
        <w:t>Jímky</w:t>
      </w:r>
      <w:r w:rsidR="00272B0E">
        <w:rPr>
          <w:rFonts w:ascii="Arial" w:hAnsi="Arial" w:cs="Arial"/>
          <w:sz w:val="18"/>
          <w:szCs w:val="18"/>
        </w:rPr>
        <w:t xml:space="preserve">                j</w:t>
      </w:r>
      <w:r>
        <w:rPr>
          <w:rFonts w:ascii="Arial" w:hAnsi="Arial" w:cs="Arial"/>
          <w:sz w:val="18"/>
          <w:szCs w:val="18"/>
        </w:rPr>
        <w:t>ímka obdélníková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PKN - st</w:t>
      </w:r>
      <w:proofErr w:type="gramEnd"/>
      <w:r>
        <w:rPr>
          <w:rFonts w:ascii="Arial" w:hAnsi="Arial" w:cs="Arial"/>
          <w:sz w:val="18"/>
          <w:szCs w:val="18"/>
        </w:rPr>
        <w:t xml:space="preserve"> 36/1</w:t>
      </w:r>
      <w:r w:rsidR="00272B0E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275</w:t>
      </w:r>
    </w:p>
    <w:p w14:paraId="2490BC32" w14:textId="60F2276F" w:rsidR="00B562C1" w:rsidRDefault="00B562C1" w:rsidP="00B562C1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Vlčí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Vlčí</w:t>
      </w:r>
      <w:proofErr w:type="spellEnd"/>
      <w:r>
        <w:rPr>
          <w:rFonts w:ascii="Arial" w:hAnsi="Arial" w:cs="Arial"/>
          <w:sz w:val="18"/>
          <w:szCs w:val="18"/>
        </w:rPr>
        <w:tab/>
        <w:t>Jímky</w:t>
      </w:r>
      <w:r w:rsidR="00272B0E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jímka kruhová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PKN - st</w:t>
      </w:r>
      <w:proofErr w:type="gramEnd"/>
      <w:r>
        <w:rPr>
          <w:rFonts w:ascii="Arial" w:hAnsi="Arial" w:cs="Arial"/>
          <w:sz w:val="18"/>
          <w:szCs w:val="18"/>
        </w:rPr>
        <w:t xml:space="preserve"> 36/1</w:t>
      </w:r>
      <w:r w:rsidR="00272B0E">
        <w:rPr>
          <w:rFonts w:ascii="Arial" w:hAnsi="Arial" w:cs="Arial"/>
          <w:sz w:val="18"/>
          <w:szCs w:val="18"/>
        </w:rPr>
        <w:t xml:space="preserve">                   2</w:t>
      </w:r>
      <w:r>
        <w:rPr>
          <w:rFonts w:ascii="Arial" w:hAnsi="Arial" w:cs="Arial"/>
          <w:sz w:val="18"/>
          <w:szCs w:val="18"/>
        </w:rPr>
        <w:t>76</w:t>
      </w:r>
    </w:p>
    <w:p w14:paraId="5F908CEC" w14:textId="77777777" w:rsidR="00B562C1" w:rsidRPr="00904BD8" w:rsidRDefault="00B562C1" w:rsidP="00B562C1">
      <w:pPr>
        <w:ind w:left="-284" w:right="-56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523B92A" w14:textId="77777777" w:rsidR="00B562C1" w:rsidRPr="008F5189" w:rsidRDefault="00B562C1" w:rsidP="00B562C1">
      <w:pPr>
        <w:jc w:val="both"/>
        <w:rPr>
          <w:rFonts w:ascii="Arial" w:hAnsi="Arial" w:cs="Arial"/>
          <w:sz w:val="22"/>
          <w:szCs w:val="22"/>
        </w:rPr>
      </w:pPr>
      <w:r w:rsidRPr="008F5189">
        <w:rPr>
          <w:rFonts w:ascii="Arial" w:hAnsi="Arial" w:cs="Arial"/>
          <w:sz w:val="22"/>
          <w:szCs w:val="22"/>
        </w:rPr>
        <w:t xml:space="preserve">Případné nálezy staveb, zpevněných povrchů, případně jiných objektů, které nejsou v objednávce se závazně oceňují. Vyjmutí majetku z ocenění je možné pouze na základě závazného stanoviska KPÚ, které musí být součástí posudku.  </w:t>
      </w:r>
    </w:p>
    <w:p w14:paraId="7771D37F" w14:textId="77777777" w:rsidR="0016414D" w:rsidRDefault="0016414D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7FD62C66" w14:textId="03164643" w:rsidR="00C11056" w:rsidRDefault="005F29DA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Lhůta pro akceptaci </w:t>
      </w:r>
      <w:r w:rsidR="003F454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bjednávky: </w:t>
      </w:r>
      <w:r w:rsidRPr="005F29DA">
        <w:rPr>
          <w:rFonts w:ascii="Arial" w:hAnsi="Arial" w:cs="Arial"/>
          <w:sz w:val="22"/>
          <w:szCs w:val="22"/>
        </w:rPr>
        <w:t>max. 3 pracovní dny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BED03D" w14:textId="77777777" w:rsidR="005F29DA" w:rsidRDefault="005F29DA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56A732B6" w14:textId="5B1B2B99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služeb</w:t>
      </w:r>
    </w:p>
    <w:p w14:paraId="67515E42" w14:textId="6D9E3E86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Objednatel se zavazuje zaplatit zhotovitel</w:t>
      </w:r>
      <w:r w:rsidR="000D708C">
        <w:rPr>
          <w:rFonts w:ascii="Arial" w:hAnsi="Arial" w:cs="Arial"/>
          <w:sz w:val="22"/>
          <w:szCs w:val="22"/>
        </w:rPr>
        <w:t>i</w:t>
      </w:r>
      <w:r w:rsidRPr="00B46A6F">
        <w:rPr>
          <w:rFonts w:ascii="Arial" w:hAnsi="Arial" w:cs="Arial"/>
          <w:sz w:val="22"/>
          <w:szCs w:val="22"/>
        </w:rPr>
        <w:t xml:space="preserve"> cenu za dílo stanovenou na základě jednotkové </w:t>
      </w:r>
      <w:r w:rsidR="00832F59">
        <w:rPr>
          <w:rFonts w:ascii="Arial" w:hAnsi="Arial" w:cs="Arial"/>
          <w:sz w:val="22"/>
          <w:szCs w:val="22"/>
        </w:rPr>
        <w:t xml:space="preserve">      </w:t>
      </w:r>
      <w:r w:rsidRPr="00B46A6F">
        <w:rPr>
          <w:rFonts w:ascii="Arial" w:hAnsi="Arial" w:cs="Arial"/>
          <w:sz w:val="22"/>
          <w:szCs w:val="22"/>
        </w:rPr>
        <w:t xml:space="preserve">ceny uvedené </w:t>
      </w:r>
      <w:r w:rsidR="00365A5E">
        <w:rPr>
          <w:rFonts w:ascii="Arial" w:hAnsi="Arial" w:cs="Arial"/>
          <w:sz w:val="22"/>
          <w:szCs w:val="22"/>
        </w:rPr>
        <w:t>v Příloze č. 2 Smlouvy, v souladu s Čl. V Smlouvy</w:t>
      </w:r>
      <w:r w:rsidR="00B43017">
        <w:rPr>
          <w:rFonts w:ascii="Arial" w:hAnsi="Arial" w:cs="Arial"/>
          <w:sz w:val="22"/>
          <w:szCs w:val="22"/>
        </w:rPr>
        <w:t>.</w:t>
      </w:r>
    </w:p>
    <w:p w14:paraId="379A0AA1" w14:textId="2F7339D2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Celková cena za znalecký posudek činí </w:t>
      </w:r>
      <w:r w:rsidR="00B76597">
        <w:rPr>
          <w:rFonts w:ascii="Arial" w:hAnsi="Arial" w:cs="Arial"/>
          <w:b/>
          <w:sz w:val="22"/>
          <w:szCs w:val="22"/>
        </w:rPr>
        <w:t>60000</w:t>
      </w:r>
      <w:r w:rsidR="00597C7F">
        <w:rPr>
          <w:rFonts w:ascii="Arial" w:hAnsi="Arial" w:cs="Arial"/>
          <w:b/>
          <w:sz w:val="22"/>
          <w:szCs w:val="22"/>
        </w:rPr>
        <w:t xml:space="preserve"> </w:t>
      </w:r>
      <w:r w:rsidRPr="00B46A6F">
        <w:rPr>
          <w:rFonts w:ascii="Arial" w:hAnsi="Arial" w:cs="Arial"/>
          <w:b/>
          <w:sz w:val="22"/>
          <w:szCs w:val="22"/>
        </w:rPr>
        <w:t>Kč bez DPH</w:t>
      </w:r>
      <w:r w:rsidR="00F418C0">
        <w:rPr>
          <w:rFonts w:ascii="Arial" w:hAnsi="Arial" w:cs="Arial"/>
          <w:b/>
          <w:sz w:val="22"/>
          <w:szCs w:val="22"/>
        </w:rPr>
        <w:t>.</w:t>
      </w:r>
    </w:p>
    <w:p w14:paraId="57AC0C32" w14:textId="433FF06D" w:rsidR="00C72D29" w:rsidRDefault="00C72D29" w:rsidP="00832F59">
      <w:pPr>
        <w:tabs>
          <w:tab w:val="num" w:pos="1474"/>
        </w:tabs>
        <w:ind w:left="-454"/>
        <w:jc w:val="both"/>
        <w:rPr>
          <w:rFonts w:ascii="Arial" w:hAnsi="Arial" w:cs="Arial"/>
          <w:i/>
          <w:iCs/>
          <w:sz w:val="22"/>
          <w:szCs w:val="22"/>
        </w:rPr>
      </w:pPr>
    </w:p>
    <w:p w14:paraId="4B42FC56" w14:textId="706F65AF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Součástí ZP </w:t>
      </w:r>
      <w:r w:rsidR="000D708C">
        <w:rPr>
          <w:rFonts w:ascii="Arial" w:hAnsi="Arial" w:cs="Arial"/>
          <w:b/>
          <w:sz w:val="22"/>
          <w:szCs w:val="22"/>
        </w:rPr>
        <w:t>bude</w:t>
      </w:r>
      <w:r w:rsidRPr="00B46A6F">
        <w:rPr>
          <w:rFonts w:ascii="Arial" w:hAnsi="Arial" w:cs="Arial"/>
          <w:b/>
          <w:sz w:val="22"/>
          <w:szCs w:val="22"/>
        </w:rPr>
        <w:t xml:space="preserve"> mimo jiné: </w:t>
      </w:r>
    </w:p>
    <w:p w14:paraId="63D73FB7" w14:textId="3636691A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 xml:space="preserve">Znalecká doložka </w:t>
      </w:r>
      <w:r w:rsidR="00BE2448">
        <w:rPr>
          <w:rFonts w:ascii="Arial" w:hAnsi="Arial" w:cs="Arial"/>
        </w:rPr>
        <w:t>po</w:t>
      </w:r>
      <w:r w:rsidRPr="00B46A6F">
        <w:rPr>
          <w:rFonts w:ascii="Arial" w:hAnsi="Arial" w:cs="Arial"/>
        </w:rPr>
        <w:t xml:space="preserve">dle </w:t>
      </w:r>
      <w:r w:rsidR="00BE2448">
        <w:rPr>
          <w:rFonts w:ascii="Arial" w:hAnsi="Arial" w:cs="Arial"/>
        </w:rPr>
        <w:t>zákona č. 254/2019 Sb., o znalcích, znaleckých kancelářích a znaleckých ústavech a podle vyhlášky 503/2020 Sb., o výkonu znalecké činnosti v platném znění</w:t>
      </w:r>
      <w:r w:rsidRPr="00B46A6F">
        <w:rPr>
          <w:rFonts w:ascii="Arial" w:hAnsi="Arial" w:cs="Arial"/>
        </w:rPr>
        <w:t>.</w:t>
      </w:r>
    </w:p>
    <w:p w14:paraId="53B42C77" w14:textId="7E68C5D6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  <w:bCs/>
        </w:rPr>
      </w:pPr>
      <w:r w:rsidRPr="00B46A6F">
        <w:rPr>
          <w:rFonts w:ascii="Arial" w:hAnsi="Arial" w:cs="Arial"/>
        </w:rPr>
        <w:t xml:space="preserve">Doložka dle </w:t>
      </w:r>
      <w:r w:rsidRPr="00B46A6F">
        <w:rPr>
          <w:rFonts w:ascii="Arial" w:hAnsi="Arial" w:cs="Arial"/>
          <w:bCs/>
        </w:rPr>
        <w:t>§ 127a zákona č. 99/1963 Sb., občanský soudní řád.</w:t>
      </w:r>
    </w:p>
    <w:p w14:paraId="421ABB08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  <w:bCs/>
        </w:rPr>
        <w:t>Prohlášení o nepodjatosti.</w:t>
      </w:r>
    </w:p>
    <w:p w14:paraId="1685E7AB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>Objednávka zadavatele ZP.</w:t>
      </w:r>
    </w:p>
    <w:p w14:paraId="49BC6AA2" w14:textId="5ACD4097" w:rsidR="00C72D29" w:rsidRDefault="00C72D2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0CAD5E25" w14:textId="115C5224" w:rsidR="00FB13C0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720167FD" w14:textId="68A7C5DD" w:rsidR="00FB13C0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Termín předání: </w:t>
      </w:r>
      <w:r w:rsidRPr="00B46A6F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r w:rsidRPr="006060AA">
        <w:rPr>
          <w:rFonts w:ascii="Arial" w:hAnsi="Arial" w:cs="Arial"/>
          <w:b/>
          <w:sz w:val="22"/>
          <w:szCs w:val="22"/>
        </w:rPr>
        <w:t>do</w:t>
      </w:r>
      <w:r w:rsidR="00755E4E" w:rsidRPr="006060AA">
        <w:rPr>
          <w:rFonts w:ascii="Arial" w:hAnsi="Arial" w:cs="Arial"/>
          <w:b/>
          <w:sz w:val="22"/>
          <w:szCs w:val="22"/>
        </w:rPr>
        <w:t xml:space="preserve"> </w:t>
      </w:r>
      <w:r w:rsidR="00567F67">
        <w:rPr>
          <w:rFonts w:ascii="Arial" w:hAnsi="Arial" w:cs="Arial"/>
          <w:b/>
          <w:sz w:val="22"/>
          <w:szCs w:val="22"/>
        </w:rPr>
        <w:t>2</w:t>
      </w:r>
      <w:r w:rsidR="00B76597">
        <w:rPr>
          <w:rFonts w:ascii="Arial" w:hAnsi="Arial" w:cs="Arial"/>
          <w:b/>
          <w:sz w:val="22"/>
          <w:szCs w:val="22"/>
        </w:rPr>
        <w:t>8</w:t>
      </w:r>
      <w:r w:rsidRPr="006060AA">
        <w:rPr>
          <w:rFonts w:ascii="Arial" w:hAnsi="Arial" w:cs="Arial"/>
          <w:b/>
          <w:sz w:val="22"/>
          <w:szCs w:val="22"/>
        </w:rPr>
        <w:t xml:space="preserve"> kalendářních dní ode dne převzetí objednávky</w:t>
      </w:r>
      <w:r w:rsidR="00B43017" w:rsidRPr="006060AA">
        <w:rPr>
          <w:rFonts w:ascii="Arial" w:hAnsi="Arial" w:cs="Arial"/>
          <w:b/>
          <w:sz w:val="22"/>
          <w:szCs w:val="22"/>
        </w:rPr>
        <w:t>.</w:t>
      </w:r>
      <w:r w:rsidRPr="006060AA">
        <w:rPr>
          <w:rFonts w:ascii="Arial" w:hAnsi="Arial" w:cs="Arial"/>
          <w:b/>
          <w:sz w:val="22"/>
          <w:szCs w:val="22"/>
        </w:rPr>
        <w:t xml:space="preserve"> </w:t>
      </w:r>
    </w:p>
    <w:p w14:paraId="3FB5D07E" w14:textId="77777777" w:rsidR="00BE2448" w:rsidRPr="006060AA" w:rsidRDefault="00BE2448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3AFF37BE" w14:textId="0A1CDBF0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Forma odevzdání: </w:t>
      </w:r>
      <w:r w:rsidRPr="00B46A6F">
        <w:rPr>
          <w:rFonts w:ascii="Arial" w:hAnsi="Arial" w:cs="Arial"/>
          <w:sz w:val="22"/>
          <w:szCs w:val="22"/>
        </w:rPr>
        <w:t xml:space="preserve">2 x </w:t>
      </w:r>
      <w:r w:rsidR="00BE2448">
        <w:rPr>
          <w:rFonts w:ascii="Arial" w:hAnsi="Arial" w:cs="Arial"/>
          <w:sz w:val="22"/>
          <w:szCs w:val="22"/>
        </w:rPr>
        <w:t>listinná</w:t>
      </w:r>
      <w:r w:rsidRPr="00B46A6F">
        <w:rPr>
          <w:rFonts w:ascii="Arial" w:hAnsi="Arial" w:cs="Arial"/>
          <w:sz w:val="22"/>
          <w:szCs w:val="22"/>
        </w:rPr>
        <w:t xml:space="preserve"> podoba znaleckého posudku </w:t>
      </w:r>
      <w:r w:rsidR="00BE2448">
        <w:rPr>
          <w:rFonts w:ascii="Arial" w:hAnsi="Arial" w:cs="Arial"/>
          <w:sz w:val="22"/>
          <w:szCs w:val="22"/>
        </w:rPr>
        <w:t xml:space="preserve">dle zákona č. 254/2019 Sb. Dále je požadován sken odevzdaného listinného originálu ve formátu </w:t>
      </w:r>
      <w:r w:rsidRPr="00B46A6F">
        <w:rPr>
          <w:rFonts w:ascii="Arial" w:hAnsi="Arial" w:cs="Arial"/>
          <w:sz w:val="22"/>
          <w:szCs w:val="22"/>
        </w:rPr>
        <w:t>PDF</w:t>
      </w:r>
      <w:r w:rsidR="00BE2448">
        <w:rPr>
          <w:rFonts w:ascii="Arial" w:hAnsi="Arial" w:cs="Arial"/>
          <w:sz w:val="22"/>
          <w:szCs w:val="22"/>
        </w:rPr>
        <w:t>, u kterého nejsou požadovány náležitosti elektronické podoby dle zákona č. 254/2019 Sb</w:t>
      </w:r>
      <w:r w:rsidRPr="00B46A6F">
        <w:rPr>
          <w:rFonts w:ascii="Arial" w:hAnsi="Arial" w:cs="Arial"/>
          <w:sz w:val="22"/>
          <w:szCs w:val="22"/>
        </w:rPr>
        <w:t xml:space="preserve">. Elektronická podoba posudku </w:t>
      </w:r>
      <w:r w:rsidR="00BE2448">
        <w:rPr>
          <w:rFonts w:ascii="Arial" w:hAnsi="Arial" w:cs="Arial"/>
          <w:sz w:val="22"/>
          <w:szCs w:val="22"/>
        </w:rPr>
        <w:t xml:space="preserve">(sken) ve formátu souboru PDF </w:t>
      </w:r>
      <w:r w:rsidRPr="00B46A6F">
        <w:rPr>
          <w:rFonts w:ascii="Arial" w:hAnsi="Arial" w:cs="Arial"/>
          <w:sz w:val="22"/>
          <w:szCs w:val="22"/>
        </w:rPr>
        <w:t xml:space="preserve">se musí shodovat </w:t>
      </w:r>
      <w:r w:rsidR="00BE2448">
        <w:rPr>
          <w:rFonts w:ascii="Arial" w:hAnsi="Arial" w:cs="Arial"/>
          <w:sz w:val="22"/>
          <w:szCs w:val="22"/>
        </w:rPr>
        <w:t>s odevzdaným listinným originálem</w:t>
      </w:r>
      <w:r w:rsidRPr="00B46A6F">
        <w:rPr>
          <w:rFonts w:ascii="Arial" w:hAnsi="Arial" w:cs="Arial"/>
          <w:sz w:val="22"/>
          <w:szCs w:val="22"/>
        </w:rPr>
        <w:t xml:space="preserve"> znaleckého posudku včetně všech příloh, podpisu znalce a otisku pečeti. </w:t>
      </w:r>
    </w:p>
    <w:p w14:paraId="102E340C" w14:textId="77777777" w:rsidR="00BE2448" w:rsidRPr="00B46A6F" w:rsidRDefault="00BE2448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6C0A3DFA" w14:textId="76B1349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Pr="00B46A6F">
        <w:rPr>
          <w:rFonts w:ascii="Arial" w:hAnsi="Arial" w:cs="Arial"/>
          <w:sz w:val="22"/>
          <w:szCs w:val="22"/>
        </w:rPr>
        <w:t xml:space="preserve">Originál znaleckého posudku bude předán osobně nebo poštou na výše uvedenou adresu Krajského pozemkového úřadu pro Plzeňský kraj. Elektronická podoba posudku bude předána prostřednictvím </w:t>
      </w:r>
      <w:proofErr w:type="spellStart"/>
      <w:r w:rsidR="005049E9">
        <w:rPr>
          <w:rFonts w:ascii="Arial" w:hAnsi="Arial" w:cs="Arial"/>
          <w:sz w:val="22"/>
          <w:szCs w:val="22"/>
        </w:rPr>
        <w:t>Nextc</w:t>
      </w:r>
      <w:r w:rsidRPr="00B46A6F">
        <w:rPr>
          <w:rFonts w:ascii="Arial" w:hAnsi="Arial" w:cs="Arial"/>
          <w:sz w:val="22"/>
          <w:szCs w:val="22"/>
        </w:rPr>
        <w:t>loud</w:t>
      </w:r>
      <w:proofErr w:type="spellEnd"/>
      <w:r w:rsidRPr="00B46A6F">
        <w:rPr>
          <w:rFonts w:ascii="Arial" w:hAnsi="Arial" w:cs="Arial"/>
          <w:sz w:val="22"/>
          <w:szCs w:val="22"/>
        </w:rPr>
        <w:t xml:space="preserve"> účtu na uživatelské jméno </w:t>
      </w:r>
      <w:proofErr w:type="spellStart"/>
      <w:r w:rsidRPr="00B46A6F">
        <w:rPr>
          <w:rFonts w:ascii="Arial" w:hAnsi="Arial" w:cs="Arial"/>
          <w:sz w:val="22"/>
          <w:szCs w:val="22"/>
        </w:rPr>
        <w:t>fialovaa</w:t>
      </w:r>
      <w:proofErr w:type="spellEnd"/>
      <w:r w:rsidRPr="00B46A6F">
        <w:rPr>
          <w:rFonts w:ascii="Arial" w:hAnsi="Arial" w:cs="Arial"/>
          <w:sz w:val="22"/>
          <w:szCs w:val="22"/>
        </w:rPr>
        <w:t>.</w:t>
      </w:r>
    </w:p>
    <w:p w14:paraId="5FF8845F" w14:textId="526DC3B8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  <w:u w:val="single"/>
        </w:rPr>
      </w:pPr>
    </w:p>
    <w:p w14:paraId="5BFB27B9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D2FBDAC" w14:textId="22CC35AF" w:rsidR="00FB13C0" w:rsidRPr="00B46A6F" w:rsidRDefault="00B43C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Obchodní firma z</w:t>
      </w:r>
      <w:r w:rsidR="00F42A55">
        <w:rPr>
          <w:rFonts w:ascii="Arial" w:hAnsi="Arial" w:cs="Arial"/>
          <w:b/>
          <w:sz w:val="22"/>
          <w:szCs w:val="22"/>
        </w:rPr>
        <w:t>hotovitel</w:t>
      </w:r>
      <w:r>
        <w:rPr>
          <w:rFonts w:ascii="Arial" w:hAnsi="Arial" w:cs="Arial"/>
          <w:b/>
          <w:sz w:val="22"/>
          <w:szCs w:val="22"/>
        </w:rPr>
        <w:t>e</w:t>
      </w:r>
    </w:p>
    <w:p w14:paraId="3B8C44AE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F338ED8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Číslo účtu Zhotovitele</w:t>
      </w:r>
    </w:p>
    <w:p w14:paraId="27AF9653" w14:textId="77777777" w:rsidR="003D1749" w:rsidRPr="00B46A6F" w:rsidRDefault="003D174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72824E90" w14:textId="73BE2383" w:rsidR="003F789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Adresa pro zaslání faktury:</w:t>
      </w:r>
    </w:p>
    <w:p w14:paraId="1DBFFDB0" w14:textId="2C1906AE" w:rsidR="00F42A55" w:rsidRDefault="00F42A55" w:rsidP="00F42A55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Faktura vystavená na adresu Státní pozemkový úřad, Husinecká 1024/</w:t>
      </w:r>
      <w:proofErr w:type="gramStart"/>
      <w:r w:rsidRPr="00B46A6F">
        <w:rPr>
          <w:rFonts w:ascii="Arial" w:hAnsi="Arial" w:cs="Arial"/>
          <w:sz w:val="22"/>
          <w:szCs w:val="22"/>
        </w:rPr>
        <w:t>11a</w:t>
      </w:r>
      <w:proofErr w:type="gramEnd"/>
      <w:r w:rsidRPr="00B46A6F">
        <w:rPr>
          <w:rFonts w:ascii="Arial" w:hAnsi="Arial" w:cs="Arial"/>
          <w:sz w:val="22"/>
          <w:szCs w:val="22"/>
        </w:rPr>
        <w:t>, 130 00 Praha 3, IČO: 01312774, DIČ: CZ01312774 bude zaslána adresu Krajského pozemkového úřadu</w:t>
      </w:r>
      <w:r>
        <w:rPr>
          <w:rFonts w:ascii="Arial" w:hAnsi="Arial" w:cs="Arial"/>
          <w:sz w:val="22"/>
          <w:szCs w:val="22"/>
        </w:rPr>
        <w:t xml:space="preserve"> pro Plzeňský kraj, nám. Generála Píky 8, 326 00 Plzeň</w:t>
      </w:r>
      <w:r w:rsidRPr="00B46A6F">
        <w:rPr>
          <w:rFonts w:ascii="Arial" w:hAnsi="Arial" w:cs="Arial"/>
          <w:sz w:val="22"/>
          <w:szCs w:val="22"/>
        </w:rPr>
        <w:t xml:space="preserve">. </w:t>
      </w:r>
    </w:p>
    <w:p w14:paraId="202115A7" w14:textId="127375FE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Objednatel je povinen uhradit zhotoviteli cenu za dílo jen po jeho řádném předání objednateli, a to na základě daňového dokladu vystaveného zhotovitelem (dále jen „faktura“). Přílohou faktury musí být objednatelem potvrzený předávací protokol o provedení služby. Bez tohoto potvrzeného protokolu nesmí být faktura vystavena. </w:t>
      </w:r>
    </w:p>
    <w:p w14:paraId="741E196B" w14:textId="77777777" w:rsidR="0016414D" w:rsidRDefault="0016414D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4C0ED2FF" w14:textId="77777777" w:rsidR="0016414D" w:rsidRDefault="0016414D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110416FE" w14:textId="77777777" w:rsidR="0045504E" w:rsidRDefault="0045504E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7C7EC548" w14:textId="24CE14E3" w:rsidR="0030639B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Smluvní strany berou na vědomí, že v této objednávce nebyly sjednány podstatné změny </w:t>
      </w:r>
    </w:p>
    <w:p w14:paraId="653217C6" w14:textId="0449D7C9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podmínek stanovených Smlouvou.</w:t>
      </w:r>
    </w:p>
    <w:p w14:paraId="0735D39D" w14:textId="77777777" w:rsidR="00FD3A54" w:rsidRDefault="00FD3A54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637E4228" w14:textId="5ED42DD6" w:rsidR="00FB13C0" w:rsidRDefault="00FB13C0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S pozdravem</w:t>
      </w:r>
      <w:r w:rsidRPr="00B46A6F">
        <w:rPr>
          <w:rFonts w:ascii="Arial" w:hAnsi="Arial" w:cs="Arial"/>
          <w:sz w:val="22"/>
          <w:szCs w:val="22"/>
        </w:rPr>
        <w:tab/>
      </w:r>
    </w:p>
    <w:p w14:paraId="7D30F15B" w14:textId="77777777" w:rsidR="00EA7D56" w:rsidRPr="00B46A6F" w:rsidRDefault="00EA7D56" w:rsidP="00FB13C0">
      <w:pPr>
        <w:ind w:left="-624"/>
        <w:rPr>
          <w:rFonts w:ascii="Arial" w:hAnsi="Arial" w:cs="Arial"/>
          <w:sz w:val="22"/>
          <w:szCs w:val="22"/>
        </w:rPr>
      </w:pPr>
    </w:p>
    <w:p w14:paraId="529F987F" w14:textId="1DED5DFA" w:rsidR="00FB13C0" w:rsidRDefault="00FB13C0" w:rsidP="00FB13C0">
      <w:pPr>
        <w:ind w:left="-624"/>
        <w:rPr>
          <w:rFonts w:ascii="Arial" w:hAnsi="Arial" w:cs="Arial"/>
          <w:sz w:val="22"/>
          <w:szCs w:val="22"/>
        </w:rPr>
      </w:pPr>
    </w:p>
    <w:p w14:paraId="363B062E" w14:textId="1168DBB2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7EC0EBFD" w14:textId="4A2A4F2E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542C84BB" w14:textId="1E00F5DB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25E4A701" w14:textId="4FE7A00A" w:rsidR="00AD4CA4" w:rsidRDefault="00AD4CA4" w:rsidP="00FB13C0">
      <w:pPr>
        <w:ind w:left="-624"/>
        <w:rPr>
          <w:rFonts w:ascii="Arial" w:hAnsi="Arial" w:cs="Arial"/>
          <w:sz w:val="22"/>
          <w:szCs w:val="22"/>
        </w:rPr>
      </w:pPr>
    </w:p>
    <w:p w14:paraId="03F36ED6" w14:textId="77777777" w:rsidR="00AD4CA4" w:rsidRPr="00B46A6F" w:rsidRDefault="00AD4CA4" w:rsidP="00FB13C0">
      <w:pPr>
        <w:ind w:left="-624"/>
        <w:rPr>
          <w:rFonts w:ascii="Arial" w:hAnsi="Arial" w:cs="Arial"/>
          <w:sz w:val="22"/>
          <w:szCs w:val="22"/>
        </w:rPr>
      </w:pPr>
    </w:p>
    <w:p w14:paraId="6F638E19" w14:textId="77777777" w:rsidR="002A4D11" w:rsidRDefault="002A4D11" w:rsidP="002A4D11">
      <w:pPr>
        <w:ind w:left="-454"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                      </w:t>
      </w:r>
    </w:p>
    <w:p w14:paraId="594F507D" w14:textId="0F5FB0C6" w:rsidR="002A4D11" w:rsidRDefault="002A4D11" w:rsidP="002A4D11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D4CA4">
        <w:rPr>
          <w:rFonts w:ascii="Arial" w:hAnsi="Arial" w:cs="Arial"/>
          <w:sz w:val="22"/>
          <w:szCs w:val="22"/>
        </w:rPr>
        <w:t>Michal Dolejší</w:t>
      </w:r>
    </w:p>
    <w:p w14:paraId="7B76E9CB" w14:textId="77777777" w:rsidR="00AD4CA4" w:rsidRDefault="00AD4CA4" w:rsidP="00AD4CA4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oddělení převodu majetku státu </w:t>
      </w:r>
    </w:p>
    <w:p w14:paraId="1B076675" w14:textId="7A6E7B23" w:rsidR="00AD4CA4" w:rsidRPr="00AD4CA4" w:rsidRDefault="00AD4CA4" w:rsidP="00AD4CA4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 w:rsidRPr="00AD4CA4">
        <w:rPr>
          <w:rFonts w:ascii="Arial" w:hAnsi="Arial" w:cs="Arial"/>
          <w:sz w:val="22"/>
          <w:szCs w:val="22"/>
        </w:rPr>
        <w:t>KPÚ pro Plzeňský kraj</w:t>
      </w:r>
    </w:p>
    <w:p w14:paraId="61B84AF0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761FC6E1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3C1DA2F2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6D16CD13" w14:textId="535EB9DF" w:rsidR="007F25CC" w:rsidRDefault="005C7429" w:rsidP="00AE598E">
      <w:pPr>
        <w:ind w:left="-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Objednávka byla akceptována </w:t>
      </w:r>
      <w:r w:rsidRPr="00AE598E">
        <w:rPr>
          <w:rFonts w:ascii="Arial" w:hAnsi="Arial" w:cs="Arial"/>
          <w:b/>
          <w:bCs/>
          <w:sz w:val="22"/>
          <w:szCs w:val="22"/>
        </w:rPr>
        <w:t>dne 15.11.2021</w:t>
      </w:r>
    </w:p>
    <w:p w14:paraId="65800036" w14:textId="77777777" w:rsidR="00AE598E" w:rsidRDefault="00AE598E" w:rsidP="00AE598E">
      <w:pPr>
        <w:ind w:left="-454"/>
        <w:jc w:val="right"/>
        <w:rPr>
          <w:rFonts w:ascii="Arial" w:hAnsi="Arial" w:cs="Arial"/>
          <w:sz w:val="22"/>
          <w:szCs w:val="22"/>
        </w:rPr>
      </w:pPr>
    </w:p>
    <w:p w14:paraId="41A088EA" w14:textId="77777777" w:rsidR="00AE598E" w:rsidRDefault="00AE598E" w:rsidP="00AE598E">
      <w:pPr>
        <w:ind w:left="-454"/>
        <w:jc w:val="right"/>
        <w:rPr>
          <w:rFonts w:ascii="Arial" w:hAnsi="Arial" w:cs="Arial"/>
          <w:sz w:val="22"/>
          <w:szCs w:val="22"/>
        </w:rPr>
      </w:pPr>
    </w:p>
    <w:p w14:paraId="740D75CD" w14:textId="7A9502FC" w:rsidR="005C7429" w:rsidRDefault="00AE598E" w:rsidP="00AE598E">
      <w:pPr>
        <w:ind w:left="-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XP </w:t>
      </w:r>
      <w:proofErr w:type="spellStart"/>
      <w:r>
        <w:rPr>
          <w:rFonts w:ascii="Arial" w:hAnsi="Arial" w:cs="Arial"/>
          <w:sz w:val="22"/>
          <w:szCs w:val="22"/>
        </w:rPr>
        <w:t>invest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sectPr w:rsidR="005C7429" w:rsidSect="006D490A">
      <w:headerReference w:type="even" r:id="rId9"/>
      <w:headerReference w:type="default" r:id="rId10"/>
      <w:headerReference w:type="firs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82493" w14:textId="77777777" w:rsidR="004D727E" w:rsidRDefault="004D727E" w:rsidP="00CF67C0">
      <w:r>
        <w:separator/>
      </w:r>
    </w:p>
  </w:endnote>
  <w:endnote w:type="continuationSeparator" w:id="0">
    <w:p w14:paraId="5841B7B1" w14:textId="77777777" w:rsidR="004D727E" w:rsidRDefault="004D727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863B4" w14:textId="77777777" w:rsidR="004D727E" w:rsidRDefault="004D727E" w:rsidP="00CF67C0">
      <w:r>
        <w:separator/>
      </w:r>
    </w:p>
  </w:footnote>
  <w:footnote w:type="continuationSeparator" w:id="0">
    <w:p w14:paraId="5A569E22" w14:textId="77777777" w:rsidR="004D727E" w:rsidRDefault="004D727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77777777" w:rsidR="008F5375" w:rsidRDefault="004D727E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97DE" w14:textId="77777777" w:rsidR="008F5375" w:rsidRDefault="004D727E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77777777" w:rsidR="008F5375" w:rsidRDefault="004D727E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295A"/>
    <w:rsid w:val="00021994"/>
    <w:rsid w:val="000369DF"/>
    <w:rsid w:val="00051B35"/>
    <w:rsid w:val="0005310E"/>
    <w:rsid w:val="00060DDC"/>
    <w:rsid w:val="000635DC"/>
    <w:rsid w:val="00067FF8"/>
    <w:rsid w:val="000756E2"/>
    <w:rsid w:val="00075B8E"/>
    <w:rsid w:val="00087121"/>
    <w:rsid w:val="00090DF2"/>
    <w:rsid w:val="0009249D"/>
    <w:rsid w:val="000A11A4"/>
    <w:rsid w:val="000A46B8"/>
    <w:rsid w:val="000A7D1C"/>
    <w:rsid w:val="000B625D"/>
    <w:rsid w:val="000B6EA3"/>
    <w:rsid w:val="000C452B"/>
    <w:rsid w:val="000D5921"/>
    <w:rsid w:val="000D708C"/>
    <w:rsid w:val="000E04AE"/>
    <w:rsid w:val="000E1B7A"/>
    <w:rsid w:val="000F6B24"/>
    <w:rsid w:val="00106255"/>
    <w:rsid w:val="001225B7"/>
    <w:rsid w:val="001230F9"/>
    <w:rsid w:val="00126DFD"/>
    <w:rsid w:val="001278A6"/>
    <w:rsid w:val="00133585"/>
    <w:rsid w:val="00142154"/>
    <w:rsid w:val="00143F9D"/>
    <w:rsid w:val="001505FA"/>
    <w:rsid w:val="00150F22"/>
    <w:rsid w:val="00153D73"/>
    <w:rsid w:val="001550C7"/>
    <w:rsid w:val="00156C01"/>
    <w:rsid w:val="0016414D"/>
    <w:rsid w:val="0016559F"/>
    <w:rsid w:val="00166977"/>
    <w:rsid w:val="00186CA8"/>
    <w:rsid w:val="00190190"/>
    <w:rsid w:val="001A2780"/>
    <w:rsid w:val="001A3349"/>
    <w:rsid w:val="001D1662"/>
    <w:rsid w:val="001E0974"/>
    <w:rsid w:val="00205D41"/>
    <w:rsid w:val="002118FD"/>
    <w:rsid w:val="00217AF0"/>
    <w:rsid w:val="00221C3A"/>
    <w:rsid w:val="0022375F"/>
    <w:rsid w:val="0022452D"/>
    <w:rsid w:val="002356EF"/>
    <w:rsid w:val="00257C2E"/>
    <w:rsid w:val="002636DE"/>
    <w:rsid w:val="00264C07"/>
    <w:rsid w:val="00266444"/>
    <w:rsid w:val="00272B0E"/>
    <w:rsid w:val="00273861"/>
    <w:rsid w:val="002808A9"/>
    <w:rsid w:val="00280F23"/>
    <w:rsid w:val="002834BF"/>
    <w:rsid w:val="00285B4C"/>
    <w:rsid w:val="002861C9"/>
    <w:rsid w:val="00291937"/>
    <w:rsid w:val="00296C24"/>
    <w:rsid w:val="002A4D11"/>
    <w:rsid w:val="002B7AB6"/>
    <w:rsid w:val="002C5C97"/>
    <w:rsid w:val="002C6D20"/>
    <w:rsid w:val="002C79FB"/>
    <w:rsid w:val="002E6335"/>
    <w:rsid w:val="0030639B"/>
    <w:rsid w:val="0031304D"/>
    <w:rsid w:val="00316A14"/>
    <w:rsid w:val="003371E2"/>
    <w:rsid w:val="00350C26"/>
    <w:rsid w:val="003608E8"/>
    <w:rsid w:val="00363725"/>
    <w:rsid w:val="00365A5E"/>
    <w:rsid w:val="00371D54"/>
    <w:rsid w:val="00376743"/>
    <w:rsid w:val="00381582"/>
    <w:rsid w:val="0039240F"/>
    <w:rsid w:val="003A2DF3"/>
    <w:rsid w:val="003D1749"/>
    <w:rsid w:val="003D1E7E"/>
    <w:rsid w:val="003E17BD"/>
    <w:rsid w:val="003E1C65"/>
    <w:rsid w:val="003F4540"/>
    <w:rsid w:val="003F789F"/>
    <w:rsid w:val="0041142D"/>
    <w:rsid w:val="00447C80"/>
    <w:rsid w:val="004501C2"/>
    <w:rsid w:val="00450D3F"/>
    <w:rsid w:val="0045170B"/>
    <w:rsid w:val="0045504E"/>
    <w:rsid w:val="0046188E"/>
    <w:rsid w:val="004621FF"/>
    <w:rsid w:val="00462253"/>
    <w:rsid w:val="00465F6F"/>
    <w:rsid w:val="00470CB3"/>
    <w:rsid w:val="00472BBD"/>
    <w:rsid w:val="00475E66"/>
    <w:rsid w:val="00477F16"/>
    <w:rsid w:val="00485252"/>
    <w:rsid w:val="00486041"/>
    <w:rsid w:val="0049046E"/>
    <w:rsid w:val="004915AF"/>
    <w:rsid w:val="00492B1F"/>
    <w:rsid w:val="004D095B"/>
    <w:rsid w:val="004D0D8B"/>
    <w:rsid w:val="004D7277"/>
    <w:rsid w:val="004D727E"/>
    <w:rsid w:val="004E6D2E"/>
    <w:rsid w:val="004E7C24"/>
    <w:rsid w:val="004F2FFA"/>
    <w:rsid w:val="004F6C94"/>
    <w:rsid w:val="00501B13"/>
    <w:rsid w:val="005049E9"/>
    <w:rsid w:val="00506298"/>
    <w:rsid w:val="0051752D"/>
    <w:rsid w:val="00525568"/>
    <w:rsid w:val="00543BF1"/>
    <w:rsid w:val="00557EA6"/>
    <w:rsid w:val="0056645D"/>
    <w:rsid w:val="00567F67"/>
    <w:rsid w:val="00571505"/>
    <w:rsid w:val="00574AEA"/>
    <w:rsid w:val="0059490C"/>
    <w:rsid w:val="00597C7F"/>
    <w:rsid w:val="005A5C45"/>
    <w:rsid w:val="005A6AF0"/>
    <w:rsid w:val="005B1C2E"/>
    <w:rsid w:val="005C2496"/>
    <w:rsid w:val="005C33FB"/>
    <w:rsid w:val="005C694F"/>
    <w:rsid w:val="005C7429"/>
    <w:rsid w:val="005E0581"/>
    <w:rsid w:val="005F29DA"/>
    <w:rsid w:val="005F71CF"/>
    <w:rsid w:val="006060AA"/>
    <w:rsid w:val="0061185A"/>
    <w:rsid w:val="00623E59"/>
    <w:rsid w:val="00637B39"/>
    <w:rsid w:val="00642DB2"/>
    <w:rsid w:val="00647047"/>
    <w:rsid w:val="00656E35"/>
    <w:rsid w:val="00657231"/>
    <w:rsid w:val="00671FFB"/>
    <w:rsid w:val="0067473B"/>
    <w:rsid w:val="006A63B8"/>
    <w:rsid w:val="006B1847"/>
    <w:rsid w:val="006C2327"/>
    <w:rsid w:val="006C6076"/>
    <w:rsid w:val="006D490A"/>
    <w:rsid w:val="006E17B4"/>
    <w:rsid w:val="006E5D23"/>
    <w:rsid w:val="006F57E4"/>
    <w:rsid w:val="00724081"/>
    <w:rsid w:val="00730618"/>
    <w:rsid w:val="00743DC3"/>
    <w:rsid w:val="00755E2B"/>
    <w:rsid w:val="00755E4E"/>
    <w:rsid w:val="00785FC8"/>
    <w:rsid w:val="00793ACF"/>
    <w:rsid w:val="007B1FD4"/>
    <w:rsid w:val="007E58AA"/>
    <w:rsid w:val="007E5F36"/>
    <w:rsid w:val="007F25CC"/>
    <w:rsid w:val="007F500B"/>
    <w:rsid w:val="007F66C5"/>
    <w:rsid w:val="007F6B56"/>
    <w:rsid w:val="00801A50"/>
    <w:rsid w:val="008055B7"/>
    <w:rsid w:val="00805EEE"/>
    <w:rsid w:val="00810BE1"/>
    <w:rsid w:val="008203D6"/>
    <w:rsid w:val="008232E2"/>
    <w:rsid w:val="0082531C"/>
    <w:rsid w:val="00827840"/>
    <w:rsid w:val="00832F59"/>
    <w:rsid w:val="00833EC0"/>
    <w:rsid w:val="00845BA6"/>
    <w:rsid w:val="008624C3"/>
    <w:rsid w:val="008632DE"/>
    <w:rsid w:val="00864833"/>
    <w:rsid w:val="00882739"/>
    <w:rsid w:val="00882ED3"/>
    <w:rsid w:val="008855C0"/>
    <w:rsid w:val="00887571"/>
    <w:rsid w:val="00887C53"/>
    <w:rsid w:val="00893A01"/>
    <w:rsid w:val="008944BD"/>
    <w:rsid w:val="00897A2B"/>
    <w:rsid w:val="008A2B5B"/>
    <w:rsid w:val="008C1746"/>
    <w:rsid w:val="008C1CD5"/>
    <w:rsid w:val="008C675E"/>
    <w:rsid w:val="008D0C49"/>
    <w:rsid w:val="008D1FDB"/>
    <w:rsid w:val="008D74E6"/>
    <w:rsid w:val="008F08A9"/>
    <w:rsid w:val="008F3DCE"/>
    <w:rsid w:val="008F5375"/>
    <w:rsid w:val="008F615D"/>
    <w:rsid w:val="00903AEE"/>
    <w:rsid w:val="0090514D"/>
    <w:rsid w:val="00911098"/>
    <w:rsid w:val="00914384"/>
    <w:rsid w:val="00920B95"/>
    <w:rsid w:val="009275BC"/>
    <w:rsid w:val="009334B2"/>
    <w:rsid w:val="00941C74"/>
    <w:rsid w:val="009560C0"/>
    <w:rsid w:val="009642C4"/>
    <w:rsid w:val="00982C72"/>
    <w:rsid w:val="009973B7"/>
    <w:rsid w:val="009A6BA7"/>
    <w:rsid w:val="009A7A3E"/>
    <w:rsid w:val="009C6735"/>
    <w:rsid w:val="009D1926"/>
    <w:rsid w:val="009D4189"/>
    <w:rsid w:val="009E1490"/>
    <w:rsid w:val="009F02C2"/>
    <w:rsid w:val="009F66E2"/>
    <w:rsid w:val="00A122BE"/>
    <w:rsid w:val="00A17624"/>
    <w:rsid w:val="00A23F0D"/>
    <w:rsid w:val="00A31AF2"/>
    <w:rsid w:val="00A3389F"/>
    <w:rsid w:val="00A35EAA"/>
    <w:rsid w:val="00A5737E"/>
    <w:rsid w:val="00A672D9"/>
    <w:rsid w:val="00A8368B"/>
    <w:rsid w:val="00AA5BF9"/>
    <w:rsid w:val="00AA6272"/>
    <w:rsid w:val="00AB34F9"/>
    <w:rsid w:val="00AC25C1"/>
    <w:rsid w:val="00AD1172"/>
    <w:rsid w:val="00AD42CB"/>
    <w:rsid w:val="00AD4CA4"/>
    <w:rsid w:val="00AE598E"/>
    <w:rsid w:val="00AE70F3"/>
    <w:rsid w:val="00B012B6"/>
    <w:rsid w:val="00B045FB"/>
    <w:rsid w:val="00B11111"/>
    <w:rsid w:val="00B12BD1"/>
    <w:rsid w:val="00B156AC"/>
    <w:rsid w:val="00B162F4"/>
    <w:rsid w:val="00B2643B"/>
    <w:rsid w:val="00B321A7"/>
    <w:rsid w:val="00B33CC8"/>
    <w:rsid w:val="00B37E00"/>
    <w:rsid w:val="00B43017"/>
    <w:rsid w:val="00B43CC0"/>
    <w:rsid w:val="00B46A6F"/>
    <w:rsid w:val="00B46AA7"/>
    <w:rsid w:val="00B47769"/>
    <w:rsid w:val="00B53235"/>
    <w:rsid w:val="00B562C1"/>
    <w:rsid w:val="00B579D2"/>
    <w:rsid w:val="00B65842"/>
    <w:rsid w:val="00B66095"/>
    <w:rsid w:val="00B719B3"/>
    <w:rsid w:val="00B76597"/>
    <w:rsid w:val="00B77330"/>
    <w:rsid w:val="00B9005F"/>
    <w:rsid w:val="00B9292F"/>
    <w:rsid w:val="00B96E88"/>
    <w:rsid w:val="00B96EF4"/>
    <w:rsid w:val="00B979E4"/>
    <w:rsid w:val="00BA5EE3"/>
    <w:rsid w:val="00BA74F6"/>
    <w:rsid w:val="00BC313D"/>
    <w:rsid w:val="00BD2727"/>
    <w:rsid w:val="00BE04FB"/>
    <w:rsid w:val="00BE2448"/>
    <w:rsid w:val="00BE2B8A"/>
    <w:rsid w:val="00BE4184"/>
    <w:rsid w:val="00BE601A"/>
    <w:rsid w:val="00BF03FF"/>
    <w:rsid w:val="00C11056"/>
    <w:rsid w:val="00C21D2B"/>
    <w:rsid w:val="00C223B2"/>
    <w:rsid w:val="00C45BBF"/>
    <w:rsid w:val="00C4609F"/>
    <w:rsid w:val="00C6118D"/>
    <w:rsid w:val="00C65BD2"/>
    <w:rsid w:val="00C672ED"/>
    <w:rsid w:val="00C715D6"/>
    <w:rsid w:val="00C72D29"/>
    <w:rsid w:val="00C74381"/>
    <w:rsid w:val="00C7646C"/>
    <w:rsid w:val="00C801E0"/>
    <w:rsid w:val="00C93CB5"/>
    <w:rsid w:val="00CA6E26"/>
    <w:rsid w:val="00CD597E"/>
    <w:rsid w:val="00CD6863"/>
    <w:rsid w:val="00CE26FF"/>
    <w:rsid w:val="00CE309B"/>
    <w:rsid w:val="00CF2041"/>
    <w:rsid w:val="00CF4D98"/>
    <w:rsid w:val="00CF67C0"/>
    <w:rsid w:val="00D11671"/>
    <w:rsid w:val="00D14B7A"/>
    <w:rsid w:val="00D17F04"/>
    <w:rsid w:val="00D2634D"/>
    <w:rsid w:val="00D34360"/>
    <w:rsid w:val="00D37CAC"/>
    <w:rsid w:val="00D50A50"/>
    <w:rsid w:val="00D57F5F"/>
    <w:rsid w:val="00D6271A"/>
    <w:rsid w:val="00D70301"/>
    <w:rsid w:val="00D71063"/>
    <w:rsid w:val="00D73C77"/>
    <w:rsid w:val="00D820B8"/>
    <w:rsid w:val="00D86278"/>
    <w:rsid w:val="00D86957"/>
    <w:rsid w:val="00DC3D9F"/>
    <w:rsid w:val="00DD6105"/>
    <w:rsid w:val="00DE2312"/>
    <w:rsid w:val="00DE38C8"/>
    <w:rsid w:val="00DE6180"/>
    <w:rsid w:val="00DF070F"/>
    <w:rsid w:val="00DF1904"/>
    <w:rsid w:val="00DF3FC8"/>
    <w:rsid w:val="00DF6D6E"/>
    <w:rsid w:val="00E00631"/>
    <w:rsid w:val="00E13209"/>
    <w:rsid w:val="00E16A81"/>
    <w:rsid w:val="00E24990"/>
    <w:rsid w:val="00E33068"/>
    <w:rsid w:val="00E35DB3"/>
    <w:rsid w:val="00E40C42"/>
    <w:rsid w:val="00E40EFE"/>
    <w:rsid w:val="00E43003"/>
    <w:rsid w:val="00E5157E"/>
    <w:rsid w:val="00E52724"/>
    <w:rsid w:val="00E5442C"/>
    <w:rsid w:val="00E54679"/>
    <w:rsid w:val="00E61450"/>
    <w:rsid w:val="00E6472C"/>
    <w:rsid w:val="00E70FC3"/>
    <w:rsid w:val="00E83355"/>
    <w:rsid w:val="00E866EA"/>
    <w:rsid w:val="00EA0B3C"/>
    <w:rsid w:val="00EA7D56"/>
    <w:rsid w:val="00EB2CFC"/>
    <w:rsid w:val="00EB6350"/>
    <w:rsid w:val="00EC3D45"/>
    <w:rsid w:val="00EC5FC8"/>
    <w:rsid w:val="00EC74F6"/>
    <w:rsid w:val="00ED0AE3"/>
    <w:rsid w:val="00ED2EFE"/>
    <w:rsid w:val="00ED5A30"/>
    <w:rsid w:val="00EE6420"/>
    <w:rsid w:val="00EF2FB1"/>
    <w:rsid w:val="00EF6888"/>
    <w:rsid w:val="00EF69E0"/>
    <w:rsid w:val="00F00CCA"/>
    <w:rsid w:val="00F11B3A"/>
    <w:rsid w:val="00F176FF"/>
    <w:rsid w:val="00F418C0"/>
    <w:rsid w:val="00F42A55"/>
    <w:rsid w:val="00F47674"/>
    <w:rsid w:val="00F72313"/>
    <w:rsid w:val="00F72F6A"/>
    <w:rsid w:val="00F77118"/>
    <w:rsid w:val="00F87892"/>
    <w:rsid w:val="00F931DE"/>
    <w:rsid w:val="00FB13C0"/>
    <w:rsid w:val="00FC1AB9"/>
    <w:rsid w:val="00FD05DA"/>
    <w:rsid w:val="00FD1420"/>
    <w:rsid w:val="00FD16C2"/>
    <w:rsid w:val="00FD3A54"/>
    <w:rsid w:val="00FD3E23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D622E2F7-82D2-4C67-BEAF-7F140BF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customStyle="1" w:styleId="adresa1">
    <w:name w:val="adresa1"/>
    <w:basedOn w:val="Normln"/>
    <w:next w:val="Normln"/>
    <w:uiPriority w:val="99"/>
    <w:rsid w:val="00D73C77"/>
    <w:pPr>
      <w:widowControl w:val="0"/>
      <w:tabs>
        <w:tab w:val="left" w:pos="3402"/>
        <w:tab w:val="left" w:pos="6237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bec1">
    <w:name w:val="obec1"/>
    <w:basedOn w:val="Normln"/>
    <w:uiPriority w:val="99"/>
    <w:rsid w:val="00D73C77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D73C77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C77"/>
    <w:rPr>
      <w:rFonts w:ascii="Times New Roman" w:eastAsia="Times New Roman" w:hAnsi="Times New Roman" w:cs="Times New Roman"/>
      <w:lang w:eastAsia="cs-CZ"/>
    </w:rPr>
  </w:style>
  <w:style w:type="paragraph" w:customStyle="1" w:styleId="0telotextu">
    <w:name w:val="0_telo_textu"/>
    <w:rsid w:val="00D73C77"/>
    <w:pPr>
      <w:ind w:firstLine="357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CE"/>
    <w:rPr>
      <w:rFonts w:ascii="Tahoma" w:hAnsi="Tahoma" w:cs="Tahoma"/>
      <w:sz w:val="16"/>
      <w:szCs w:val="16"/>
    </w:rPr>
  </w:style>
  <w:style w:type="paragraph" w:customStyle="1" w:styleId="text">
    <w:name w:val="text"/>
    <w:uiPriority w:val="99"/>
    <w:rsid w:val="00FB13C0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B13C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15D6"/>
    <w:rPr>
      <w:color w:val="0000FF" w:themeColor="hyperlink"/>
      <w:u w:val="single"/>
    </w:rPr>
  </w:style>
  <w:style w:type="paragraph" w:customStyle="1" w:styleId="budova">
    <w:name w:val="budova"/>
    <w:basedOn w:val="Normln"/>
    <w:uiPriority w:val="99"/>
    <w:rsid w:val="00B562C1"/>
    <w:pPr>
      <w:widowControl w:val="0"/>
      <w:tabs>
        <w:tab w:val="left" w:pos="2269"/>
        <w:tab w:val="left" w:pos="4820"/>
        <w:tab w:val="left" w:pos="5529"/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uiPriority w:val="99"/>
    <w:unhideWhenUsed/>
    <w:rsid w:val="00B562C1"/>
    <w:pPr>
      <w:ind w:left="283" w:hanging="283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alova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E273-9A47-4C28-9445-5945947E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Šmolíková Michaela Bc.</cp:lastModifiedBy>
  <cp:revision>5</cp:revision>
  <cp:lastPrinted>2021-11-09T09:31:00Z</cp:lastPrinted>
  <dcterms:created xsi:type="dcterms:W3CDTF">2021-11-11T11:58:00Z</dcterms:created>
  <dcterms:modified xsi:type="dcterms:W3CDTF">2021-11-15T09:40:00Z</dcterms:modified>
</cp:coreProperties>
</file>