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487B601B" w14:textId="77777777" w:rsidR="00CC05FC" w:rsidRDefault="00CC05FC" w:rsidP="00CC05FC">
      <w:pPr>
        <w:spacing w:after="0" w:line="240" w:lineRule="auto"/>
        <w:rPr>
          <w:b/>
          <w:sz w:val="20"/>
        </w:rPr>
      </w:pPr>
      <w:bookmarkStart w:id="0" w:name="_Hlk77857732"/>
      <w:r>
        <w:rPr>
          <w:b/>
          <w:sz w:val="20"/>
        </w:rPr>
        <w:t>AUTO KRALUPY a.s.</w:t>
      </w:r>
    </w:p>
    <w:p w14:paraId="4022CE7D" w14:textId="77777777" w:rsidR="00CC05FC" w:rsidRDefault="00CC05FC" w:rsidP="00CC05FC">
      <w:pPr>
        <w:spacing w:after="0" w:line="240" w:lineRule="auto"/>
        <w:rPr>
          <w:sz w:val="20"/>
        </w:rPr>
      </w:pPr>
      <w:r>
        <w:rPr>
          <w:sz w:val="20"/>
        </w:rPr>
        <w:t>se sídlem Kralupy nad Vltavou, V Růžovém údolí 554, PSČ 278 01</w:t>
      </w:r>
    </w:p>
    <w:p w14:paraId="125873B8" w14:textId="77777777" w:rsidR="00CC05FC" w:rsidRDefault="00CC05FC" w:rsidP="00CC05FC">
      <w:pPr>
        <w:spacing w:after="0" w:line="240" w:lineRule="auto"/>
        <w:rPr>
          <w:sz w:val="20"/>
        </w:rPr>
      </w:pPr>
      <w:r>
        <w:rPr>
          <w:rFonts w:cs="Arial"/>
          <w:sz w:val="20"/>
          <w:szCs w:val="20"/>
        </w:rPr>
        <w:t>IČO</w:t>
      </w:r>
      <w:r>
        <w:rPr>
          <w:sz w:val="20"/>
        </w:rPr>
        <w:t xml:space="preserve">: </w:t>
      </w:r>
      <w:r>
        <w:rPr>
          <w:sz w:val="20"/>
        </w:rPr>
        <w:tab/>
      </w:r>
      <w:r>
        <w:rPr>
          <w:sz w:val="20"/>
        </w:rPr>
        <w:tab/>
      </w:r>
      <w:r>
        <w:rPr>
          <w:sz w:val="20"/>
        </w:rPr>
        <w:tab/>
        <w:t>26434989</w:t>
      </w:r>
    </w:p>
    <w:p w14:paraId="665C194E" w14:textId="77777777" w:rsidR="00CC05FC" w:rsidRDefault="00CC05FC" w:rsidP="00CC05FC">
      <w:pPr>
        <w:spacing w:after="0" w:line="240" w:lineRule="auto"/>
        <w:rPr>
          <w:sz w:val="20"/>
        </w:rPr>
      </w:pPr>
      <w:r>
        <w:rPr>
          <w:sz w:val="20"/>
        </w:rPr>
        <w:t>zapsaná v obchodním rejstříku vedeném Městským soudem v Praze, oddíl B, vložka 7093</w:t>
      </w:r>
    </w:p>
    <w:p w14:paraId="7643BFC4" w14:textId="77777777" w:rsidR="00CC05FC" w:rsidRDefault="00CC05FC" w:rsidP="00CC05FC">
      <w:pPr>
        <w:spacing w:after="0" w:line="240" w:lineRule="auto"/>
        <w:rPr>
          <w:sz w:val="20"/>
        </w:rPr>
      </w:pPr>
      <w:r>
        <w:rPr>
          <w:sz w:val="20"/>
        </w:rPr>
        <w:t>bankovní spojení:</w:t>
      </w:r>
      <w:r>
        <w:rPr>
          <w:sz w:val="20"/>
        </w:rPr>
        <w:tab/>
      </w:r>
      <w:proofErr w:type="spellStart"/>
      <w:r>
        <w:rPr>
          <w:sz w:val="20"/>
        </w:rPr>
        <w:t>Fio</w:t>
      </w:r>
      <w:proofErr w:type="spellEnd"/>
      <w:r>
        <w:rPr>
          <w:sz w:val="20"/>
        </w:rPr>
        <w:t xml:space="preserve"> banka a.s.</w:t>
      </w:r>
    </w:p>
    <w:p w14:paraId="2020BAC4" w14:textId="1045BA0C" w:rsidR="00CC05FC" w:rsidRDefault="00CC05FC" w:rsidP="00CC05FC">
      <w:pPr>
        <w:spacing w:after="0" w:line="240" w:lineRule="auto"/>
        <w:rPr>
          <w:sz w:val="20"/>
        </w:rPr>
      </w:pPr>
      <w:r>
        <w:rPr>
          <w:sz w:val="20"/>
        </w:rPr>
        <w:t>číslo účtu:</w:t>
      </w:r>
      <w:r>
        <w:rPr>
          <w:sz w:val="20"/>
        </w:rPr>
        <w:tab/>
      </w:r>
      <w:r>
        <w:rPr>
          <w:sz w:val="20"/>
        </w:rPr>
        <w:tab/>
      </w:r>
      <w:r w:rsidR="007177BB">
        <w:rPr>
          <w:sz w:val="20"/>
        </w:rPr>
        <w:t>x</w:t>
      </w:r>
    </w:p>
    <w:p w14:paraId="22A9AEB9" w14:textId="77777777" w:rsidR="00CC05FC" w:rsidRDefault="00CC05FC" w:rsidP="00CC05FC">
      <w:pPr>
        <w:spacing w:after="0" w:line="240" w:lineRule="auto"/>
        <w:rPr>
          <w:sz w:val="20"/>
        </w:rPr>
      </w:pPr>
      <w:r>
        <w:rPr>
          <w:rFonts w:cs="Arial"/>
          <w:sz w:val="20"/>
          <w:szCs w:val="20"/>
        </w:rPr>
        <w:t xml:space="preserve">zastoupená </w:t>
      </w:r>
      <w:r>
        <w:rPr>
          <w:sz w:val="20"/>
        </w:rPr>
        <w:t xml:space="preserve">Ing. Ingrid </w:t>
      </w:r>
      <w:proofErr w:type="spellStart"/>
      <w:r>
        <w:rPr>
          <w:sz w:val="20"/>
        </w:rPr>
        <w:t>Škornovou</w:t>
      </w:r>
      <w:proofErr w:type="spellEnd"/>
      <w:r>
        <w:rPr>
          <w:sz w:val="20"/>
        </w:rPr>
        <w:t>, členem představenstva</w:t>
      </w:r>
    </w:p>
    <w:p w14:paraId="62A0A78D" w14:textId="544216A4" w:rsidR="00CC05FC" w:rsidRPr="00FE58D1" w:rsidRDefault="00CC05FC" w:rsidP="00CC05FC">
      <w:pPr>
        <w:spacing w:after="0" w:line="240" w:lineRule="auto"/>
        <w:rPr>
          <w:sz w:val="20"/>
        </w:rPr>
      </w:pPr>
      <w:r w:rsidRPr="00910633">
        <w:rPr>
          <w:sz w:val="20"/>
        </w:rPr>
        <w:t>kontakt pro smluvní účely: e-mail:</w:t>
      </w:r>
      <w:r>
        <w:rPr>
          <w:sz w:val="20"/>
        </w:rPr>
        <w:t xml:space="preserve"> </w:t>
      </w:r>
      <w:r w:rsidR="007177BB">
        <w:rPr>
          <w:sz w:val="20"/>
        </w:rPr>
        <w:t>x</w:t>
      </w:r>
      <w:r w:rsidRPr="00C80574">
        <w:rPr>
          <w:sz w:val="20"/>
        </w:rPr>
        <w:t>.cz</w:t>
      </w:r>
      <w:r>
        <w:rPr>
          <w:sz w:val="20"/>
        </w:rPr>
        <w:t xml:space="preserve">, </w:t>
      </w:r>
      <w:r w:rsidRPr="00910633">
        <w:rPr>
          <w:sz w:val="20"/>
        </w:rPr>
        <w:t xml:space="preserve">tel.: </w:t>
      </w:r>
      <w:r w:rsidR="007177BB">
        <w:rPr>
          <w:sz w:val="20"/>
        </w:rPr>
        <w:t>x</w:t>
      </w:r>
    </w:p>
    <w:bookmarkEnd w:id="0"/>
    <w:p w14:paraId="4848BCD7" w14:textId="77777777" w:rsidR="00CC05FC" w:rsidRPr="005E019B" w:rsidRDefault="00CC05FC" w:rsidP="00CC05FC">
      <w:pPr>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63C2457F"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7177BB">
        <w:rPr>
          <w:sz w:val="20"/>
        </w:rPr>
        <w:t>x</w:t>
      </w:r>
    </w:p>
    <w:p w14:paraId="128181DF" w14:textId="79E79C17" w:rsidR="00D13908" w:rsidRPr="005E019B"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Ing. </w:t>
      </w:r>
      <w:r w:rsidR="00FE1053">
        <w:rPr>
          <w:rFonts w:eastAsiaTheme="minorHAnsi" w:cs="Arial"/>
          <w:sz w:val="20"/>
          <w:szCs w:val="20"/>
          <w:lang w:eastAsia="en-US"/>
        </w:rPr>
        <w:t xml:space="preserve">Zdeňkem </w:t>
      </w:r>
      <w:proofErr w:type="spellStart"/>
      <w:r w:rsidR="00FE1053">
        <w:rPr>
          <w:rFonts w:eastAsiaTheme="minorHAnsi" w:cs="Arial"/>
          <w:sz w:val="20"/>
          <w:szCs w:val="20"/>
          <w:lang w:eastAsia="en-US"/>
        </w:rPr>
        <w:t>Dundrem</w:t>
      </w:r>
      <w:proofErr w:type="spellEnd"/>
      <w:r w:rsidR="00FE1053">
        <w:rPr>
          <w:rFonts w:eastAsiaTheme="minorHAnsi" w:cs="Arial"/>
          <w:sz w:val="20"/>
          <w:szCs w:val="20"/>
          <w:lang w:eastAsia="en-US"/>
        </w:rPr>
        <w:t>,</w:t>
      </w:r>
      <w:r w:rsidR="00C7112B">
        <w:rPr>
          <w:rFonts w:eastAsiaTheme="minorHAnsi" w:cs="Arial"/>
          <w:sz w:val="20"/>
          <w:szCs w:val="20"/>
          <w:lang w:eastAsia="en-US"/>
        </w:rPr>
        <w:t xml:space="preserve"> </w:t>
      </w:r>
      <w:r w:rsidR="00FE1053">
        <w:rPr>
          <w:rFonts w:eastAsiaTheme="minorHAnsi" w:cs="Arial"/>
          <w:sz w:val="20"/>
          <w:szCs w:val="20"/>
          <w:lang w:eastAsia="en-US"/>
        </w:rPr>
        <w:t>místo</w:t>
      </w:r>
      <w:r w:rsidR="00E7192E" w:rsidRPr="005E019B">
        <w:rPr>
          <w:rFonts w:eastAsiaTheme="minorHAnsi" w:cs="Arial"/>
          <w:sz w:val="20"/>
          <w:szCs w:val="20"/>
          <w:lang w:eastAsia="en-US"/>
        </w:rPr>
        <w:t>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 a Ing. </w:t>
      </w:r>
      <w:r w:rsidR="0094394C">
        <w:rPr>
          <w:rFonts w:eastAsiaTheme="minorHAnsi" w:cs="Arial"/>
          <w:sz w:val="20"/>
          <w:szCs w:val="20"/>
          <w:lang w:eastAsia="en-US"/>
        </w:rPr>
        <w:t xml:space="preserve">Marcelem </w:t>
      </w:r>
      <w:proofErr w:type="spellStart"/>
      <w:r w:rsidR="0094394C">
        <w:rPr>
          <w:rFonts w:eastAsiaTheme="minorHAnsi" w:cs="Arial"/>
          <w:sz w:val="20"/>
          <w:szCs w:val="20"/>
          <w:lang w:eastAsia="en-US"/>
        </w:rPr>
        <w:t>Kalakajem</w:t>
      </w:r>
      <w:proofErr w:type="spellEnd"/>
      <w:r w:rsidR="00E7192E" w:rsidRPr="005E019B">
        <w:rPr>
          <w:rFonts w:eastAsiaTheme="minorHAnsi" w:cs="Arial"/>
          <w:sz w:val="20"/>
          <w:szCs w:val="20"/>
          <w:lang w:eastAsia="en-US"/>
        </w:rPr>
        <w:t xml:space="preserve">, </w:t>
      </w:r>
      <w:r w:rsidR="00DF0D36" w:rsidRPr="005E019B">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76A1737D" w14:textId="35557DB6" w:rsidR="009B5E43" w:rsidRPr="00FE58D1" w:rsidRDefault="009B5E43" w:rsidP="009B5E43">
      <w:pPr>
        <w:spacing w:after="0" w:line="240" w:lineRule="auto"/>
        <w:rPr>
          <w:sz w:val="20"/>
        </w:rPr>
      </w:pPr>
      <w:r w:rsidRPr="00910633">
        <w:rPr>
          <w:sz w:val="20"/>
        </w:rPr>
        <w:t>kontakt pro smluvní účely: e-mail:</w:t>
      </w:r>
      <w:r>
        <w:rPr>
          <w:sz w:val="20"/>
        </w:rPr>
        <w:t xml:space="preserve"> </w:t>
      </w:r>
      <w:r w:rsidR="007177BB">
        <w:rPr>
          <w:sz w:val="20"/>
        </w:rPr>
        <w:t>x</w:t>
      </w:r>
      <w:bookmarkStart w:id="1" w:name="_GoBack"/>
      <w:bookmarkEnd w:id="1"/>
      <w:r>
        <w:rPr>
          <w:sz w:val="20"/>
        </w:rPr>
        <w:t xml:space="preserve">.cz, </w:t>
      </w:r>
      <w:r w:rsidRPr="00910633">
        <w:rPr>
          <w:sz w:val="20"/>
        </w:rPr>
        <w:t xml:space="preserve">tel.: </w:t>
      </w:r>
      <w:r w:rsidR="007177BB">
        <w:rPr>
          <w:sz w:val="20"/>
        </w:rPr>
        <w:t>x</w:t>
      </w:r>
    </w:p>
    <w:p w14:paraId="7E885A68" w14:textId="77777777" w:rsidR="009B5E43" w:rsidRDefault="009B5E43" w:rsidP="009B5E43">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2AD8743A"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2" w:name="_Ref1637366"/>
      <w:r w:rsidRPr="00FE58D1">
        <w:rPr>
          <w:rFonts w:eastAsiaTheme="minorHAnsi"/>
          <w:sz w:val="20"/>
        </w:rPr>
        <w:t>Předmět smlouvy</w:t>
      </w:r>
      <w:bookmarkEnd w:id="2"/>
    </w:p>
    <w:p w14:paraId="04164A03" w14:textId="2DE2D7AA" w:rsidR="00B81E3C" w:rsidRPr="00231CB8" w:rsidRDefault="00B81E3C"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Na základě této smlouvy </w:t>
      </w:r>
      <w:r w:rsidRPr="00195D29">
        <w:rPr>
          <w:rFonts w:eastAsiaTheme="minorHAnsi" w:cs="Arial"/>
          <w:sz w:val="20"/>
          <w:szCs w:val="20"/>
          <w:lang w:eastAsia="en-US"/>
        </w:rPr>
        <w:t xml:space="preserve">převádí prodávající kupujícímu </w:t>
      </w:r>
      <w:r w:rsidRPr="001665EB">
        <w:rPr>
          <w:rFonts w:eastAsiaTheme="minorHAnsi" w:cs="Arial"/>
          <w:b/>
          <w:sz w:val="20"/>
          <w:szCs w:val="20"/>
          <w:lang w:eastAsia="en-US"/>
        </w:rPr>
        <w:t>vlastnické právo k</w:t>
      </w:r>
      <w:r w:rsidR="007F5A9C">
        <w:rPr>
          <w:rFonts w:eastAsiaTheme="minorHAnsi" w:cs="Arial"/>
          <w:b/>
          <w:sz w:val="20"/>
          <w:szCs w:val="20"/>
          <w:lang w:eastAsia="en-US"/>
        </w:rPr>
        <w:t> </w:t>
      </w:r>
      <w:r w:rsidR="00590153">
        <w:rPr>
          <w:rFonts w:eastAsiaTheme="minorHAnsi" w:cs="Arial"/>
          <w:b/>
          <w:sz w:val="20"/>
          <w:szCs w:val="20"/>
          <w:lang w:eastAsia="en-US"/>
        </w:rPr>
        <w:t>14</w:t>
      </w:r>
      <w:r w:rsidR="007F5A9C">
        <w:rPr>
          <w:rFonts w:eastAsiaTheme="minorHAnsi" w:cs="Arial"/>
          <w:b/>
          <w:sz w:val="20"/>
          <w:szCs w:val="20"/>
          <w:lang w:eastAsia="en-US"/>
        </w:rPr>
        <w:t xml:space="preserve"> ks </w:t>
      </w:r>
      <w:r w:rsidR="00195D29" w:rsidRPr="001665EB">
        <w:rPr>
          <w:rFonts w:cs="Arial"/>
          <w:b/>
          <w:color w:val="000000"/>
          <w:sz w:val="20"/>
          <w:szCs w:val="20"/>
        </w:rPr>
        <w:t>osobní</w:t>
      </w:r>
      <w:r w:rsidR="007F5A9C">
        <w:rPr>
          <w:rFonts w:cs="Arial"/>
          <w:b/>
          <w:color w:val="000000"/>
          <w:sz w:val="20"/>
          <w:szCs w:val="20"/>
        </w:rPr>
        <w:t>ch</w:t>
      </w:r>
      <w:r w:rsidR="00195D29" w:rsidRPr="001665EB">
        <w:rPr>
          <w:rFonts w:cs="Arial"/>
          <w:b/>
          <w:color w:val="000000"/>
          <w:sz w:val="20"/>
          <w:szCs w:val="20"/>
        </w:rPr>
        <w:t xml:space="preserve"> vozid</w:t>
      </w:r>
      <w:r w:rsidR="007F5A9C">
        <w:rPr>
          <w:rFonts w:cs="Arial"/>
          <w:b/>
          <w:color w:val="000000"/>
          <w:sz w:val="20"/>
          <w:szCs w:val="20"/>
        </w:rPr>
        <w:t>e</w:t>
      </w:r>
      <w:r w:rsidR="00195D29" w:rsidRPr="001665EB">
        <w:rPr>
          <w:rFonts w:cs="Arial"/>
          <w:b/>
          <w:color w:val="000000"/>
          <w:sz w:val="20"/>
          <w:szCs w:val="20"/>
        </w:rPr>
        <w:t>l</w:t>
      </w:r>
      <w:r w:rsidR="00195D29" w:rsidRPr="00195D29">
        <w:rPr>
          <w:rFonts w:cs="Arial"/>
          <w:color w:val="000000"/>
          <w:sz w:val="20"/>
          <w:szCs w:val="20"/>
        </w:rPr>
        <w:t xml:space="preserve"> ve specifikaci dle přílohy č. 1 této smlouvy</w:t>
      </w:r>
      <w:r w:rsidR="00796212" w:rsidRPr="00195D29">
        <w:rPr>
          <w:rFonts w:eastAsiaTheme="minorHAnsi" w:cs="Arial"/>
          <w:sz w:val="20"/>
          <w:szCs w:val="20"/>
          <w:lang w:eastAsia="en-US"/>
        </w:rPr>
        <w:t xml:space="preserve"> </w:t>
      </w:r>
      <w:r w:rsidRPr="00195D29">
        <w:rPr>
          <w:rFonts w:eastAsiaTheme="minorHAnsi" w:cs="Arial"/>
          <w:sz w:val="20"/>
          <w:szCs w:val="20"/>
          <w:lang w:eastAsia="en-US"/>
        </w:rPr>
        <w:t>spolu se všemi součástmi a příslušenstvím (dále jen „</w:t>
      </w:r>
      <w:r w:rsidRPr="00195D29">
        <w:rPr>
          <w:rFonts w:eastAsiaTheme="minorHAnsi" w:cs="Arial"/>
          <w:b/>
          <w:sz w:val="20"/>
          <w:szCs w:val="20"/>
          <w:lang w:eastAsia="en-US"/>
        </w:rPr>
        <w:t>předmět koupě</w:t>
      </w:r>
      <w:r w:rsidRPr="00195D29">
        <w:rPr>
          <w:rFonts w:eastAsiaTheme="minorHAnsi" w:cs="Arial"/>
          <w:sz w:val="20"/>
          <w:szCs w:val="20"/>
          <w:lang w:eastAsia="en-US"/>
        </w:rPr>
        <w:t>“)</w:t>
      </w:r>
      <w:r w:rsidR="003240C2" w:rsidRPr="00195D29">
        <w:rPr>
          <w:rFonts w:cs="Arial"/>
          <w:sz w:val="20"/>
          <w:szCs w:val="20"/>
        </w:rPr>
        <w:t xml:space="preserve"> za podmínek stanovených</w:t>
      </w:r>
      <w:r w:rsidR="003240C2" w:rsidRPr="005E019B">
        <w:rPr>
          <w:rFonts w:cs="Arial"/>
          <w:sz w:val="20"/>
          <w:szCs w:val="20"/>
        </w:rPr>
        <w:t xml:space="preserve"> v této smlouvě a za kupní cenu dohodnutou v</w:t>
      </w:r>
      <w:r w:rsidR="00C855DC" w:rsidRPr="005E019B">
        <w:rPr>
          <w:rFonts w:cs="Arial"/>
          <w:sz w:val="20"/>
          <w:szCs w:val="20"/>
        </w:rPr>
        <w:t> čl.</w:t>
      </w:r>
      <w:r w:rsidR="003240C2" w:rsidRPr="005E019B">
        <w:rPr>
          <w:rFonts w:cs="Arial"/>
          <w:sz w:val="20"/>
          <w:szCs w:val="20"/>
        </w:rPr>
        <w:t xml:space="preserve"> </w:t>
      </w:r>
      <w:r w:rsidR="00DF0D36" w:rsidRPr="005E019B">
        <w:rPr>
          <w:rFonts w:cs="Arial"/>
          <w:sz w:val="20"/>
          <w:szCs w:val="20"/>
        </w:rPr>
        <w:fldChar w:fldCharType="begin"/>
      </w:r>
      <w:r w:rsidR="00DF0D36" w:rsidRPr="005E019B">
        <w:rPr>
          <w:rFonts w:cs="Arial"/>
          <w:sz w:val="20"/>
          <w:szCs w:val="20"/>
        </w:rPr>
        <w:instrText xml:space="preserve"> REF _Ref1654141 \r \h </w:instrText>
      </w:r>
      <w:r w:rsidR="008F7982" w:rsidRPr="005E019B">
        <w:rPr>
          <w:rFonts w:cs="Arial"/>
          <w:sz w:val="20"/>
          <w:szCs w:val="20"/>
        </w:rPr>
        <w:instrText xml:space="preserve"> \* MERGEFORMAT </w:instrText>
      </w:r>
      <w:r w:rsidR="00DF0D36" w:rsidRPr="005E019B">
        <w:rPr>
          <w:rFonts w:cs="Arial"/>
          <w:sz w:val="20"/>
          <w:szCs w:val="20"/>
        </w:rPr>
      </w:r>
      <w:r w:rsidR="00DF0D36" w:rsidRPr="005E019B">
        <w:rPr>
          <w:rFonts w:cs="Arial"/>
          <w:sz w:val="20"/>
          <w:szCs w:val="20"/>
        </w:rPr>
        <w:fldChar w:fldCharType="separate"/>
      </w:r>
      <w:r w:rsidR="00B05861">
        <w:rPr>
          <w:rFonts w:cs="Arial"/>
          <w:sz w:val="20"/>
          <w:szCs w:val="20"/>
        </w:rPr>
        <w:t>2</w:t>
      </w:r>
      <w:r w:rsidR="00DF0D36" w:rsidRPr="005E019B">
        <w:rPr>
          <w:rFonts w:cs="Arial"/>
          <w:sz w:val="20"/>
          <w:szCs w:val="20"/>
        </w:rPr>
        <w:fldChar w:fldCharType="end"/>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w:t>
      </w:r>
      <w:r w:rsidR="00EE0753">
        <w:rPr>
          <w:rFonts w:cs="Arial"/>
          <w:sz w:val="20"/>
          <w:szCs w:val="20"/>
        </w:rPr>
        <w:t> </w:t>
      </w:r>
      <w:r w:rsidR="003240C2" w:rsidRPr="005E019B">
        <w:rPr>
          <w:rFonts w:cs="Arial"/>
          <w:sz w:val="20"/>
          <w:szCs w:val="20"/>
        </w:rPr>
        <w:t>příslušenstvím kupuje a nabývá do svého vlastnictví za podmínek stanovených touto smlouvou.</w:t>
      </w:r>
    </w:p>
    <w:p w14:paraId="051E1138" w14:textId="24F7E75C" w:rsidR="00231CB8" w:rsidRPr="00766281" w:rsidRDefault="00231CB8" w:rsidP="00766281">
      <w:pPr>
        <w:pStyle w:val="rove2-slovantext"/>
        <w:spacing w:before="120" w:after="120" w:line="240" w:lineRule="auto"/>
        <w:rPr>
          <w:rFonts w:cs="Arial"/>
          <w:sz w:val="20"/>
          <w:szCs w:val="20"/>
        </w:rPr>
      </w:pPr>
      <w:r w:rsidRPr="00766281">
        <w:rPr>
          <w:rFonts w:cs="Arial"/>
          <w:sz w:val="20"/>
          <w:szCs w:val="20"/>
        </w:rPr>
        <w:t xml:space="preserve">Prodávající prohlašuje, že je výlučným vlastníkem předmětu koupě, a </w:t>
      </w:r>
      <w:r w:rsidR="00390B4E" w:rsidRPr="00766281">
        <w:rPr>
          <w:rFonts w:cs="Arial"/>
          <w:sz w:val="20"/>
          <w:szCs w:val="20"/>
        </w:rPr>
        <w:t>že předmět</w:t>
      </w:r>
      <w:r w:rsidRPr="00766281">
        <w:rPr>
          <w:rFonts w:cs="Arial"/>
          <w:sz w:val="20"/>
          <w:szCs w:val="20"/>
        </w:rPr>
        <w:t xml:space="preserve"> koupě není zatížen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3" w:name="_Ref1654141"/>
      <w:r w:rsidRPr="00FE58D1">
        <w:rPr>
          <w:rFonts w:eastAsiaTheme="minorHAnsi"/>
          <w:sz w:val="20"/>
        </w:rPr>
        <w:t>Kupní cena a platební podmínky</w:t>
      </w:r>
      <w:bookmarkEnd w:id="3"/>
    </w:p>
    <w:p w14:paraId="2B314303" w14:textId="11516973" w:rsidR="00E7192E" w:rsidRPr="005E019B" w:rsidRDefault="005B69F3" w:rsidP="00344782">
      <w:pPr>
        <w:pStyle w:val="rove2-slovantext"/>
        <w:spacing w:before="120" w:after="120" w:line="240" w:lineRule="auto"/>
        <w:rPr>
          <w:rFonts w:eastAsiaTheme="minorHAnsi" w:cs="Arial"/>
          <w:sz w:val="20"/>
          <w:szCs w:val="20"/>
          <w:lang w:eastAsia="en-US"/>
        </w:rPr>
      </w:pPr>
      <w:bookmarkStart w:id="4" w:name="_Ref1637459"/>
      <w:r w:rsidRPr="005E019B">
        <w:rPr>
          <w:rFonts w:eastAsiaTheme="minorHAnsi" w:cs="Arial"/>
          <w:sz w:val="20"/>
          <w:szCs w:val="20"/>
          <w:lang w:eastAsia="en-US"/>
        </w:rPr>
        <w:t xml:space="preserve">Smluvní strany se dohodly, že kupní cena za předmět koupě činí </w:t>
      </w:r>
      <w:r w:rsidR="00AD27D1">
        <w:rPr>
          <w:rFonts w:eastAsiaTheme="minorHAnsi" w:cs="Arial"/>
          <w:b/>
          <w:sz w:val="20"/>
          <w:szCs w:val="20"/>
          <w:lang w:eastAsia="en-US"/>
        </w:rPr>
        <w:t xml:space="preserve">7.626.611,52 </w:t>
      </w:r>
      <w:r w:rsidR="00AD27D1" w:rsidRPr="00796212">
        <w:rPr>
          <w:rFonts w:eastAsiaTheme="minorHAnsi" w:cs="Arial"/>
          <w:b/>
          <w:sz w:val="20"/>
          <w:szCs w:val="20"/>
          <w:lang w:eastAsia="en-US"/>
        </w:rPr>
        <w:t>Kč</w:t>
      </w:r>
      <w:r w:rsidR="00AD27D1" w:rsidRPr="00796212">
        <w:rPr>
          <w:rFonts w:eastAsiaTheme="minorHAnsi" w:cs="Arial"/>
          <w:sz w:val="20"/>
          <w:szCs w:val="20"/>
          <w:lang w:eastAsia="en-US"/>
        </w:rPr>
        <w:t xml:space="preserve"> </w:t>
      </w:r>
      <w:r w:rsidRPr="00796212">
        <w:rPr>
          <w:rFonts w:eastAsiaTheme="minorHAnsi" w:cs="Arial"/>
          <w:sz w:val="20"/>
          <w:szCs w:val="20"/>
          <w:lang w:eastAsia="en-US"/>
        </w:rPr>
        <w:t>(slovy</w:t>
      </w:r>
      <w:r w:rsidR="00AD27D1">
        <w:rPr>
          <w:rFonts w:eastAsiaTheme="minorHAnsi" w:cs="Arial"/>
          <w:sz w:val="20"/>
          <w:szCs w:val="20"/>
          <w:lang w:eastAsia="en-US"/>
        </w:rPr>
        <w:t> </w:t>
      </w:r>
      <w:proofErr w:type="spellStart"/>
      <w:r w:rsidR="00AD27D1">
        <w:rPr>
          <w:rFonts w:eastAsiaTheme="minorHAnsi" w:cs="Arial"/>
          <w:sz w:val="20"/>
          <w:szCs w:val="20"/>
          <w:lang w:eastAsia="en-US"/>
        </w:rPr>
        <w:t>sedmmilionůšestsetdvacetšesttisícšestsetjedenáctkorun</w:t>
      </w:r>
      <w:proofErr w:type="spellEnd"/>
      <w:r w:rsidR="00AD27D1">
        <w:rPr>
          <w:rFonts w:eastAsiaTheme="minorHAnsi" w:cs="Arial"/>
          <w:sz w:val="20"/>
          <w:szCs w:val="20"/>
          <w:lang w:eastAsia="en-US"/>
        </w:rPr>
        <w:t xml:space="preserve"> </w:t>
      </w:r>
      <w:r w:rsidRPr="005E019B">
        <w:rPr>
          <w:rFonts w:eastAsiaTheme="minorHAnsi" w:cs="Arial"/>
          <w:sz w:val="20"/>
          <w:szCs w:val="20"/>
          <w:lang w:eastAsia="en-US"/>
        </w:rPr>
        <w:t>českých)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4"/>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6815B233" w:rsidR="00CB2633" w:rsidRPr="005E019B" w:rsidRDefault="00BC3EB0" w:rsidP="00344782">
      <w:pPr>
        <w:pStyle w:val="rove2-slovantext"/>
        <w:spacing w:before="120" w:after="120" w:line="240" w:lineRule="auto"/>
        <w:rPr>
          <w:rFonts w:eastAsiaTheme="minorHAnsi" w:cs="Arial"/>
          <w:sz w:val="20"/>
          <w:szCs w:val="20"/>
          <w:lang w:eastAsia="en-US"/>
        </w:rPr>
      </w:pPr>
      <w:bookmarkStart w:id="5"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w:t>
      </w:r>
      <w:r w:rsidR="00323D4E">
        <w:rPr>
          <w:rFonts w:eastAsiaTheme="minorHAnsi" w:cs="Arial"/>
          <w:sz w:val="20"/>
          <w:szCs w:val="20"/>
          <w:lang w:eastAsia="en-US"/>
        </w:rPr>
        <w:t>fa</w:t>
      </w:r>
      <w:r w:rsidR="00CB2633" w:rsidRPr="005E019B">
        <w:rPr>
          <w:rFonts w:eastAsiaTheme="minorHAnsi" w:cs="Arial"/>
          <w:sz w:val="20"/>
          <w:szCs w:val="20"/>
          <w:lang w:eastAsia="en-US"/>
        </w:rPr>
        <w:t>ktuře – daňovém dokladu musí být uvedeno číslo smlouvy, objednávky a kontaktní osoba.</w:t>
      </w:r>
      <w:bookmarkEnd w:id="5"/>
      <w:r w:rsidR="0020752E">
        <w:rPr>
          <w:rFonts w:eastAsiaTheme="minorHAnsi" w:cs="Arial"/>
          <w:sz w:val="20"/>
          <w:szCs w:val="20"/>
          <w:lang w:eastAsia="en-US"/>
        </w:rPr>
        <w:t xml:space="preserve"> Přílohou faktury </w:t>
      </w:r>
      <w:r w:rsidR="00323D4E">
        <w:rPr>
          <w:rFonts w:eastAsiaTheme="minorHAnsi" w:cs="Arial"/>
          <w:sz w:val="20"/>
          <w:szCs w:val="20"/>
          <w:lang w:eastAsia="en-US"/>
        </w:rPr>
        <w:t>bude</w:t>
      </w:r>
      <w:r w:rsidR="00667393">
        <w:rPr>
          <w:rFonts w:eastAsiaTheme="minorHAnsi" w:cs="Arial"/>
          <w:sz w:val="20"/>
          <w:szCs w:val="20"/>
          <w:lang w:eastAsia="en-US"/>
        </w:rPr>
        <w:t xml:space="preserve"> </w:t>
      </w:r>
      <w:r w:rsidR="005D06AB">
        <w:rPr>
          <w:rFonts w:eastAsiaTheme="minorHAnsi" w:cs="Arial"/>
          <w:sz w:val="20"/>
          <w:szCs w:val="20"/>
          <w:lang w:eastAsia="en-US"/>
        </w:rPr>
        <w:t xml:space="preserve">kopie </w:t>
      </w:r>
      <w:r w:rsidR="0020752E">
        <w:rPr>
          <w:rFonts w:eastAsiaTheme="minorHAnsi" w:cs="Arial"/>
          <w:sz w:val="20"/>
          <w:szCs w:val="20"/>
          <w:lang w:eastAsia="en-US"/>
        </w:rPr>
        <w:t>protokol</w:t>
      </w:r>
      <w:r w:rsidR="005D06AB">
        <w:rPr>
          <w:rFonts w:eastAsiaTheme="minorHAnsi" w:cs="Arial"/>
          <w:sz w:val="20"/>
          <w:szCs w:val="20"/>
          <w:lang w:eastAsia="en-US"/>
        </w:rPr>
        <w:t>u</w:t>
      </w:r>
      <w:r w:rsidR="0020752E">
        <w:rPr>
          <w:rFonts w:eastAsiaTheme="minorHAnsi" w:cs="Arial"/>
          <w:sz w:val="20"/>
          <w:szCs w:val="20"/>
          <w:lang w:eastAsia="en-US"/>
        </w:rPr>
        <w:t xml:space="preserve">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26108EF2"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Fakturu – daňový doklad doručí prodávající </w:t>
      </w:r>
      <w:r w:rsidR="00CB2633" w:rsidRPr="005E019B">
        <w:rPr>
          <w:rFonts w:eastAsiaTheme="minorHAnsi" w:cs="Arial"/>
          <w:sz w:val="20"/>
          <w:szCs w:val="20"/>
          <w:lang w:eastAsia="en-US"/>
        </w:rPr>
        <w:t>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w:t>
      </w:r>
      <w:r w:rsidR="00400CFA">
        <w:rPr>
          <w:rFonts w:eastAsiaTheme="minorHAnsi" w:cs="Arial"/>
          <w:sz w:val="20"/>
          <w:szCs w:val="20"/>
          <w:lang w:eastAsia="en-US"/>
        </w:rPr>
        <w:t xml:space="preserve"> (nebo jeho část)</w:t>
      </w:r>
      <w:r w:rsidR="00A22B7C">
        <w:rPr>
          <w:rFonts w:eastAsiaTheme="minorHAnsi" w:cs="Arial"/>
          <w:sz w:val="20"/>
          <w:szCs w:val="20"/>
          <w:lang w:eastAsia="en-US"/>
        </w:rPr>
        <w:t xml:space="preserve">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w:t>
      </w:r>
      <w:r w:rsidR="0018309B">
        <w:rPr>
          <w:rFonts w:eastAsiaTheme="minorHAnsi" w:cs="Arial"/>
          <w:sz w:val="20"/>
          <w:szCs w:val="20"/>
          <w:lang w:eastAsia="en-US"/>
        </w:rPr>
        <w:t> </w:t>
      </w:r>
      <w:r w:rsidRPr="005E019B">
        <w:rPr>
          <w:rFonts w:eastAsiaTheme="minorHAnsi" w:cs="Arial"/>
          <w:sz w:val="20"/>
          <w:szCs w:val="20"/>
          <w:lang w:eastAsia="en-US"/>
        </w:rPr>
        <w:t xml:space="preserve">kalendářních dnů po jejím obdržení jako doklad nesplňující předepsané náležitosti </w:t>
      </w:r>
      <w:r w:rsidRPr="005E019B">
        <w:rPr>
          <w:rFonts w:eastAsiaTheme="minorHAnsi" w:cs="Arial"/>
          <w:sz w:val="20"/>
          <w:szCs w:val="20"/>
          <w:lang w:eastAsia="en-US"/>
        </w:rPr>
        <w:lastRenderedPageBreak/>
        <w:t>k doplnění či opravě. V tomto případě nemá prodávající nárok na zaplacení fakturované částky, úrok z</w:t>
      </w:r>
      <w:r w:rsidR="005005BA">
        <w:rPr>
          <w:rFonts w:eastAsiaTheme="minorHAnsi" w:cs="Arial"/>
          <w:sz w:val="20"/>
          <w:szCs w:val="20"/>
          <w:lang w:eastAsia="en-US"/>
        </w:rPr>
        <w:t> </w:t>
      </w:r>
      <w:r w:rsidRPr="005E019B">
        <w:rPr>
          <w:rFonts w:eastAsiaTheme="minorHAnsi" w:cs="Arial"/>
          <w:sz w:val="20"/>
          <w:szCs w:val="20"/>
          <w:lang w:eastAsia="en-US"/>
        </w:rPr>
        <w:t>prodlení ani jakoukoliv jinou sankci. Lhůta splatnosti počíná běžet znovu až ode dne doručení jím opravené nebo doplněné faktury – daňového dokladu.</w:t>
      </w:r>
    </w:p>
    <w:p w14:paraId="63A53295" w14:textId="50F61020"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780C5941"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zejména pohledávky z</w:t>
      </w:r>
      <w:r w:rsidR="0018309B">
        <w:rPr>
          <w:rFonts w:eastAsiaTheme="minorHAnsi" w:cs="Arial"/>
          <w:sz w:val="20"/>
          <w:szCs w:val="20"/>
          <w:lang w:eastAsia="en-US"/>
        </w:rPr>
        <w:t> </w:t>
      </w:r>
      <w:r w:rsidRPr="0020752E">
        <w:rPr>
          <w:rFonts w:eastAsiaTheme="minorHAnsi" w:cs="Arial"/>
          <w:sz w:val="20"/>
          <w:szCs w:val="20"/>
          <w:lang w:eastAsia="en-US"/>
        </w:rPr>
        <w:t xml:space="preserve">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18E0CDE1"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18309B">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35D40CE6"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 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w:t>
      </w:r>
      <w:proofErr w:type="gramStart"/>
      <w:r w:rsidRPr="00552F40">
        <w:rPr>
          <w:rFonts w:eastAsiaTheme="minorHAnsi" w:cs="Arial"/>
          <w:sz w:val="20"/>
          <w:szCs w:val="20"/>
          <w:lang w:eastAsia="en-US"/>
        </w:rPr>
        <w:t>účet,</w:t>
      </w:r>
      <w:proofErr w:type="gramEnd"/>
      <w:r w:rsidRPr="00552F40">
        <w:rPr>
          <w:rFonts w:eastAsiaTheme="minorHAnsi" w:cs="Arial"/>
          <w:sz w:val="20"/>
          <w:szCs w:val="20"/>
          <w:lang w:eastAsia="en-US"/>
        </w:rPr>
        <w:t xml:space="preserve">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3691F188"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w:t>
      </w:r>
      <w:r w:rsidR="00EA5319">
        <w:rPr>
          <w:rFonts w:eastAsiaTheme="minorHAnsi" w:cs="Arial"/>
          <w:sz w:val="20"/>
          <w:szCs w:val="20"/>
          <w:lang w:eastAsia="en-US"/>
        </w:rPr>
        <w:t xml:space="preserve"> k</w:t>
      </w:r>
      <w:r w:rsidR="004613A4">
        <w:rPr>
          <w:rFonts w:eastAsiaTheme="minorHAnsi" w:cs="Arial"/>
          <w:sz w:val="20"/>
          <w:szCs w:val="20"/>
          <w:lang w:eastAsia="en-US"/>
        </w:rPr>
        <w:t> části předmětu koupě (</w:t>
      </w:r>
      <w:r w:rsidR="00A30363">
        <w:rPr>
          <w:rFonts w:eastAsiaTheme="minorHAnsi" w:cs="Arial"/>
          <w:sz w:val="20"/>
          <w:szCs w:val="20"/>
          <w:lang w:eastAsia="en-US"/>
        </w:rPr>
        <w:t xml:space="preserve">k </w:t>
      </w:r>
      <w:r w:rsidR="00EA5319">
        <w:rPr>
          <w:rFonts w:eastAsiaTheme="minorHAnsi" w:cs="Arial"/>
          <w:sz w:val="20"/>
          <w:szCs w:val="20"/>
          <w:lang w:eastAsia="en-US"/>
        </w:rPr>
        <w:t>jednotlivému osobnímu vozidlu</w:t>
      </w:r>
      <w:r w:rsidR="004613A4">
        <w:rPr>
          <w:rFonts w:eastAsiaTheme="minorHAnsi" w:cs="Arial"/>
          <w:sz w:val="20"/>
          <w:szCs w:val="20"/>
          <w:lang w:eastAsia="en-US"/>
        </w:rPr>
        <w:t>)</w:t>
      </w:r>
      <w:r w:rsidR="00453155">
        <w:rPr>
          <w:rFonts w:eastAsiaTheme="minorHAnsi" w:cs="Arial"/>
          <w:sz w:val="20"/>
          <w:szCs w:val="20"/>
          <w:lang w:eastAsia="en-US"/>
        </w:rPr>
        <w:t xml:space="preserve"> okamžikem </w:t>
      </w:r>
      <w:r w:rsidR="00A30363">
        <w:rPr>
          <w:rFonts w:eastAsiaTheme="minorHAnsi" w:cs="Arial"/>
          <w:sz w:val="20"/>
          <w:szCs w:val="20"/>
          <w:lang w:eastAsia="en-US"/>
        </w:rPr>
        <w:t>jejího</w:t>
      </w:r>
      <w:r w:rsidR="00453155">
        <w:rPr>
          <w:rFonts w:eastAsiaTheme="minorHAnsi" w:cs="Arial"/>
          <w:sz w:val="20"/>
          <w:szCs w:val="20"/>
          <w:lang w:eastAsia="en-US"/>
        </w:rPr>
        <w:t xml:space="preserve">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796212">
        <w:rPr>
          <w:rFonts w:cs="Arial"/>
          <w:sz w:val="20"/>
          <w:szCs w:val="20"/>
        </w:rPr>
        <w:t>p</w:t>
      </w:r>
      <w:r w:rsidR="00195E84" w:rsidRPr="005E019B">
        <w:rPr>
          <w:rFonts w:cs="Arial"/>
          <w:sz w:val="20"/>
          <w:szCs w:val="20"/>
        </w:rPr>
        <w:t>řevzetí předmětu koupě</w:t>
      </w:r>
      <w:r w:rsidR="00A30363">
        <w:rPr>
          <w:rFonts w:cs="Arial"/>
          <w:sz w:val="20"/>
          <w:szCs w:val="20"/>
        </w:rPr>
        <w:t xml:space="preserve"> (nebo jeho části – jednotlivému osobnímu vozidlu)</w:t>
      </w:r>
      <w:r w:rsidR="00195E84" w:rsidRPr="005E019B">
        <w:rPr>
          <w:rFonts w:cs="Arial"/>
          <w:sz w:val="20"/>
          <w:szCs w:val="20"/>
        </w:rPr>
        <w:t xml:space="preserve"> smluvní strany sepíší protokol</w:t>
      </w:r>
      <w:r w:rsidR="00195E84" w:rsidRPr="005E019B">
        <w:rPr>
          <w:rFonts w:eastAsiaTheme="minorHAnsi" w:cs="Arial"/>
          <w:sz w:val="20"/>
          <w:szCs w:val="20"/>
          <w:lang w:eastAsia="en-US"/>
        </w:rPr>
        <w:t>.</w:t>
      </w:r>
    </w:p>
    <w:p w14:paraId="6EC10C38" w14:textId="2EF73116"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w:t>
      </w:r>
      <w:r w:rsidR="004613A4">
        <w:rPr>
          <w:rFonts w:eastAsiaTheme="minorHAnsi" w:cs="Arial"/>
          <w:sz w:val="20"/>
          <w:szCs w:val="20"/>
          <w:lang w:eastAsia="en-US"/>
        </w:rPr>
        <w:t xml:space="preserve"> části předmětu koupě</w:t>
      </w:r>
      <w:r w:rsidR="00EA5319">
        <w:rPr>
          <w:rFonts w:eastAsiaTheme="minorHAnsi" w:cs="Arial"/>
          <w:sz w:val="20"/>
          <w:szCs w:val="20"/>
          <w:lang w:eastAsia="en-US"/>
        </w:rPr>
        <w:t xml:space="preserve"> </w:t>
      </w:r>
      <w:r w:rsidR="004613A4">
        <w:rPr>
          <w:rFonts w:eastAsiaTheme="minorHAnsi" w:cs="Arial"/>
          <w:sz w:val="20"/>
          <w:szCs w:val="20"/>
          <w:lang w:eastAsia="en-US"/>
        </w:rPr>
        <w:t>(</w:t>
      </w:r>
      <w:r w:rsidR="00EA5319">
        <w:rPr>
          <w:rFonts w:eastAsiaTheme="minorHAnsi" w:cs="Arial"/>
          <w:sz w:val="20"/>
          <w:szCs w:val="20"/>
          <w:lang w:eastAsia="en-US"/>
        </w:rPr>
        <w:t xml:space="preserve">jednotlivém osobním </w:t>
      </w:r>
      <w:r w:rsidR="00FB040B">
        <w:rPr>
          <w:rFonts w:eastAsiaTheme="minorHAnsi" w:cs="Arial"/>
          <w:sz w:val="20"/>
          <w:szCs w:val="20"/>
          <w:lang w:eastAsia="en-US"/>
        </w:rPr>
        <w:t>vozidle</w:t>
      </w:r>
      <w:r w:rsidR="004613A4">
        <w:rPr>
          <w:rFonts w:eastAsiaTheme="minorHAnsi" w:cs="Arial"/>
          <w:sz w:val="20"/>
          <w:szCs w:val="20"/>
          <w:lang w:eastAsia="en-US"/>
        </w:rPr>
        <w:t>)</w:t>
      </w:r>
      <w:r w:rsidR="00FB040B">
        <w:rPr>
          <w:rFonts w:eastAsiaTheme="minorHAnsi" w:cs="Arial"/>
          <w:sz w:val="20"/>
          <w:szCs w:val="20"/>
          <w:lang w:eastAsia="en-US"/>
        </w:rPr>
        <w:t xml:space="preserve"> </w:t>
      </w:r>
      <w:r w:rsidR="00FB040B" w:rsidRPr="005E019B">
        <w:rPr>
          <w:rFonts w:eastAsiaTheme="minorHAnsi" w:cs="Arial"/>
          <w:sz w:val="20"/>
          <w:szCs w:val="20"/>
          <w:lang w:eastAsia="en-US"/>
        </w:rPr>
        <w:t>dojde</w:t>
      </w:r>
      <w:r w:rsidRPr="005E019B">
        <w:rPr>
          <w:rFonts w:eastAsiaTheme="minorHAnsi" w:cs="Arial"/>
          <w:sz w:val="20"/>
          <w:szCs w:val="20"/>
          <w:lang w:eastAsia="en-US"/>
        </w:rPr>
        <w:t xml:space="preserve"> okamžikem je</w:t>
      </w:r>
      <w:r w:rsidR="00E909E6">
        <w:rPr>
          <w:rFonts w:eastAsiaTheme="minorHAnsi" w:cs="Arial"/>
          <w:sz w:val="20"/>
          <w:szCs w:val="20"/>
          <w:lang w:eastAsia="en-US"/>
        </w:rPr>
        <w:t>jí</w:t>
      </w:r>
      <w:r w:rsidRPr="005E019B">
        <w:rPr>
          <w:rFonts w:eastAsiaTheme="minorHAnsi" w:cs="Arial"/>
          <w:sz w:val="20"/>
          <w:szCs w:val="20"/>
          <w:lang w:eastAsia="en-US"/>
        </w:rPr>
        <w:t>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7D0EE851" w:rsidR="0074008A" w:rsidRPr="005E019B" w:rsidRDefault="0074008A" w:rsidP="00344782">
      <w:pPr>
        <w:pStyle w:val="rove2-slovantext"/>
        <w:spacing w:before="120" w:after="120" w:line="240" w:lineRule="auto"/>
        <w:rPr>
          <w:rFonts w:eastAsiaTheme="minorHAnsi" w:cs="Arial"/>
          <w:sz w:val="20"/>
          <w:szCs w:val="20"/>
          <w:lang w:eastAsia="en-US"/>
        </w:rPr>
      </w:pPr>
      <w:bookmarkStart w:id="6" w:name="_Hlk504498710"/>
      <w:r w:rsidRPr="005E019B">
        <w:rPr>
          <w:rFonts w:eastAsiaTheme="minorHAnsi" w:cs="Arial"/>
          <w:sz w:val="20"/>
          <w:szCs w:val="20"/>
          <w:lang w:eastAsia="en-US"/>
        </w:rPr>
        <w:t xml:space="preserve">Prodávající je povinen dodat </w:t>
      </w:r>
      <w:r w:rsidR="00A30363">
        <w:rPr>
          <w:rFonts w:eastAsiaTheme="minorHAnsi" w:cs="Arial"/>
          <w:sz w:val="20"/>
          <w:szCs w:val="20"/>
          <w:lang w:eastAsia="en-US"/>
        </w:rPr>
        <w:t xml:space="preserve">jednotlivá </w:t>
      </w:r>
      <w:r w:rsidR="0035025B">
        <w:rPr>
          <w:rFonts w:eastAsiaTheme="minorHAnsi" w:cs="Arial"/>
          <w:sz w:val="20"/>
          <w:szCs w:val="20"/>
          <w:lang w:eastAsia="en-US"/>
        </w:rPr>
        <w:t xml:space="preserve">osobní </w:t>
      </w:r>
      <w:r w:rsidR="00A30363">
        <w:rPr>
          <w:rFonts w:eastAsiaTheme="minorHAnsi" w:cs="Arial"/>
          <w:sz w:val="20"/>
          <w:szCs w:val="20"/>
          <w:lang w:eastAsia="en-US"/>
        </w:rPr>
        <w:t>vozidla</w:t>
      </w:r>
      <w:r w:rsidRPr="005E019B">
        <w:rPr>
          <w:rFonts w:eastAsiaTheme="minorHAnsi" w:cs="Arial"/>
          <w:sz w:val="20"/>
          <w:szCs w:val="20"/>
          <w:lang w:eastAsia="en-US"/>
        </w:rPr>
        <w:t xml:space="preserve"> </w:t>
      </w:r>
      <w:r w:rsidR="00557287">
        <w:rPr>
          <w:rFonts w:eastAsiaTheme="minorHAnsi" w:cs="Arial"/>
          <w:sz w:val="20"/>
          <w:szCs w:val="20"/>
          <w:lang w:eastAsia="en-US"/>
        </w:rPr>
        <w:t>v termínech uvedených v příloze č. 2 této smlouvy.</w:t>
      </w:r>
      <w:r w:rsidR="001075B8">
        <w:rPr>
          <w:rFonts w:eastAsiaTheme="minorHAnsi" w:cs="Arial"/>
          <w:sz w:val="20"/>
          <w:szCs w:val="20"/>
          <w:lang w:eastAsia="en-US"/>
        </w:rPr>
        <w:t xml:space="preserve"> Místem dodání </w:t>
      </w:r>
      <w:r w:rsidR="0035025B">
        <w:rPr>
          <w:rFonts w:eastAsiaTheme="minorHAnsi" w:cs="Arial"/>
          <w:sz w:val="20"/>
          <w:szCs w:val="20"/>
          <w:lang w:eastAsia="en-US"/>
        </w:rPr>
        <w:t>vozidel</w:t>
      </w:r>
      <w:r w:rsidR="001075B8" w:rsidRPr="00E45753">
        <w:rPr>
          <w:rFonts w:eastAsiaTheme="minorHAnsi" w:cs="Arial"/>
          <w:sz w:val="20"/>
          <w:szCs w:val="20"/>
          <w:lang w:eastAsia="en-US"/>
        </w:rPr>
        <w:t xml:space="preserve"> je </w:t>
      </w:r>
      <w:r w:rsidR="00E45753" w:rsidRPr="00E45753">
        <w:rPr>
          <w:rFonts w:eastAsiaTheme="minorHAnsi" w:cs="Arial"/>
          <w:sz w:val="20"/>
          <w:szCs w:val="20"/>
          <w:lang w:eastAsia="en-US"/>
        </w:rPr>
        <w:t xml:space="preserve">sídlo </w:t>
      </w:r>
      <w:r w:rsidR="00EA5319">
        <w:rPr>
          <w:rFonts w:eastAsiaTheme="minorHAnsi" w:cs="Arial"/>
          <w:sz w:val="20"/>
          <w:szCs w:val="20"/>
          <w:lang w:eastAsia="en-US"/>
        </w:rPr>
        <w:t>kupujícího</w:t>
      </w:r>
      <w:r w:rsidR="00E45753" w:rsidRPr="00E45753">
        <w:rPr>
          <w:rFonts w:eastAsiaTheme="minorHAnsi" w:cs="Arial"/>
          <w:sz w:val="20"/>
          <w:szCs w:val="20"/>
          <w:lang w:eastAsia="en-US"/>
        </w:rPr>
        <w:t>.</w:t>
      </w:r>
    </w:p>
    <w:p w14:paraId="5E4A213E" w14:textId="50605DBC" w:rsidR="00F757D0" w:rsidRPr="005E019B" w:rsidRDefault="00E45753" w:rsidP="00344782">
      <w:pPr>
        <w:pStyle w:val="rove2-slovantext"/>
        <w:spacing w:before="120" w:after="120" w:line="240" w:lineRule="auto"/>
        <w:rPr>
          <w:rFonts w:eastAsiaTheme="minorHAnsi" w:cs="Arial"/>
          <w:sz w:val="20"/>
          <w:szCs w:val="20"/>
          <w:lang w:eastAsia="en-US"/>
        </w:rPr>
      </w:pPr>
      <w:r w:rsidRPr="00E45753">
        <w:rPr>
          <w:rFonts w:eastAsiaTheme="minorHAnsi" w:cs="Arial"/>
          <w:sz w:val="20"/>
          <w:szCs w:val="20"/>
          <w:lang w:eastAsia="en-US"/>
        </w:rPr>
        <w:t>Prodávající je povinen dodat kupujícímu nejpozději spolu s</w:t>
      </w:r>
      <w:r w:rsidR="0035025B">
        <w:rPr>
          <w:rFonts w:eastAsiaTheme="minorHAnsi" w:cs="Arial"/>
          <w:sz w:val="20"/>
          <w:szCs w:val="20"/>
          <w:lang w:eastAsia="en-US"/>
        </w:rPr>
        <w:t> osobním vozidlem</w:t>
      </w:r>
      <w:r w:rsidRPr="00E45753">
        <w:rPr>
          <w:rFonts w:eastAsiaTheme="minorHAnsi" w:cs="Arial"/>
          <w:sz w:val="20"/>
          <w:szCs w:val="20"/>
          <w:lang w:eastAsia="en-US"/>
        </w:rPr>
        <w:t xml:space="preserve"> všechny doklady, technickou dokumentaci, případně další dokumenty související s</w:t>
      </w:r>
      <w:r>
        <w:rPr>
          <w:rFonts w:eastAsiaTheme="minorHAnsi" w:cs="Arial"/>
          <w:sz w:val="20"/>
          <w:szCs w:val="20"/>
          <w:lang w:eastAsia="en-US"/>
        </w:rPr>
        <w:t> </w:t>
      </w:r>
      <w:r w:rsidRPr="00E45753">
        <w:rPr>
          <w:rFonts w:eastAsiaTheme="minorHAnsi" w:cs="Arial"/>
          <w:sz w:val="20"/>
          <w:szCs w:val="20"/>
          <w:lang w:eastAsia="en-US"/>
        </w:rPr>
        <w:t>prodejem</w:t>
      </w:r>
      <w:r>
        <w:rPr>
          <w:rFonts w:eastAsiaTheme="minorHAnsi" w:cs="Arial"/>
          <w:sz w:val="20"/>
          <w:szCs w:val="20"/>
          <w:lang w:eastAsia="en-US"/>
        </w:rPr>
        <w:t xml:space="preserve"> předmětu koupě </w:t>
      </w:r>
      <w:r w:rsidRPr="00E45753">
        <w:rPr>
          <w:rFonts w:eastAsiaTheme="minorHAnsi" w:cs="Arial"/>
          <w:sz w:val="20"/>
          <w:szCs w:val="20"/>
          <w:lang w:eastAsia="en-US"/>
        </w:rPr>
        <w:t>na</w:t>
      </w:r>
      <w:r w:rsidR="0018309B">
        <w:rPr>
          <w:rFonts w:eastAsiaTheme="minorHAnsi" w:cs="Arial"/>
          <w:sz w:val="20"/>
          <w:szCs w:val="20"/>
          <w:lang w:eastAsia="en-US"/>
        </w:rPr>
        <w:t> </w:t>
      </w:r>
      <w:r w:rsidRPr="00E45753">
        <w:rPr>
          <w:rFonts w:eastAsiaTheme="minorHAnsi" w:cs="Arial"/>
          <w:sz w:val="20"/>
          <w:szCs w:val="20"/>
          <w:lang w:eastAsia="en-US"/>
        </w:rPr>
        <w:t xml:space="preserve">základě této </w:t>
      </w:r>
      <w:r>
        <w:rPr>
          <w:rFonts w:eastAsiaTheme="minorHAnsi" w:cs="Arial"/>
          <w:sz w:val="20"/>
          <w:szCs w:val="20"/>
          <w:lang w:eastAsia="en-US"/>
        </w:rPr>
        <w:t>smlouvy</w:t>
      </w:r>
      <w:r w:rsidRPr="00E45753">
        <w:rPr>
          <w:rFonts w:eastAsiaTheme="minorHAnsi" w:cs="Arial"/>
          <w:sz w:val="20"/>
          <w:szCs w:val="20"/>
          <w:lang w:eastAsia="en-US"/>
        </w:rPr>
        <w:t xml:space="preserve">, o kterých by měl z povahy věci vědět. Přihlášení </w:t>
      </w:r>
      <w:r>
        <w:rPr>
          <w:rFonts w:eastAsiaTheme="minorHAnsi" w:cs="Arial"/>
          <w:sz w:val="20"/>
          <w:szCs w:val="20"/>
          <w:lang w:eastAsia="en-US"/>
        </w:rPr>
        <w:t>osobních vozidel</w:t>
      </w:r>
      <w:r w:rsidRPr="00E45753">
        <w:rPr>
          <w:rFonts w:eastAsiaTheme="minorHAnsi" w:cs="Arial"/>
          <w:sz w:val="20"/>
          <w:szCs w:val="20"/>
          <w:lang w:eastAsia="en-US"/>
        </w:rPr>
        <w:t xml:space="preserve"> na</w:t>
      </w:r>
      <w:r w:rsidR="0018309B">
        <w:rPr>
          <w:rFonts w:eastAsiaTheme="minorHAnsi" w:cs="Arial"/>
          <w:sz w:val="20"/>
          <w:szCs w:val="20"/>
          <w:lang w:eastAsia="en-US"/>
        </w:rPr>
        <w:t> </w:t>
      </w:r>
      <w:r w:rsidRPr="00E45753">
        <w:rPr>
          <w:rFonts w:eastAsiaTheme="minorHAnsi" w:cs="Arial"/>
          <w:sz w:val="20"/>
          <w:szCs w:val="20"/>
          <w:lang w:eastAsia="en-US"/>
        </w:rPr>
        <w:t>příslušném registru vozidel včetně uhrazení příslušných správních poplatků zajistí kupující.</w:t>
      </w:r>
    </w:p>
    <w:bookmarkEnd w:id="6"/>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lastRenderedPageBreak/>
        <w:t>Odpovědnost za vady, práva z vadného plnění, záruka za jakost</w:t>
      </w:r>
    </w:p>
    <w:p w14:paraId="5B4FE7FA" w14:textId="73EF514B" w:rsidR="00E45753" w:rsidRPr="00E45753" w:rsidRDefault="00E45753" w:rsidP="00E45753">
      <w:pPr>
        <w:pStyle w:val="rove2-slovantext"/>
        <w:spacing w:before="120" w:after="120" w:line="240" w:lineRule="auto"/>
        <w:rPr>
          <w:rFonts w:eastAsiaTheme="minorHAnsi" w:cs="Arial"/>
          <w:sz w:val="20"/>
          <w:szCs w:val="20"/>
        </w:rPr>
      </w:pPr>
      <w:r w:rsidRPr="00E45753">
        <w:rPr>
          <w:rFonts w:eastAsiaTheme="minorHAnsi" w:cs="Arial"/>
          <w:sz w:val="20"/>
          <w:szCs w:val="20"/>
        </w:rPr>
        <w:t xml:space="preserve">Prodávající poskytuje kupujícímu záruku za jakost na každé dodané </w:t>
      </w:r>
      <w:r>
        <w:rPr>
          <w:rFonts w:eastAsiaTheme="minorHAnsi" w:cs="Arial"/>
          <w:sz w:val="20"/>
          <w:szCs w:val="20"/>
        </w:rPr>
        <w:t>osobní vozidlo</w:t>
      </w:r>
      <w:r w:rsidR="008823B6">
        <w:rPr>
          <w:rFonts w:eastAsiaTheme="minorHAnsi" w:cs="Arial"/>
          <w:sz w:val="20"/>
          <w:szCs w:val="20"/>
        </w:rPr>
        <w:t>,</w:t>
      </w:r>
      <w:r w:rsidRPr="00E45753">
        <w:rPr>
          <w:rFonts w:eastAsiaTheme="minorHAnsi" w:cs="Arial"/>
          <w:sz w:val="20"/>
          <w:szCs w:val="20"/>
        </w:rPr>
        <w:t xml:space="preserve"> s výjimkou běžného opotřebení</w:t>
      </w:r>
      <w:r w:rsidR="008823B6">
        <w:rPr>
          <w:rFonts w:eastAsiaTheme="minorHAnsi" w:cs="Arial"/>
          <w:sz w:val="20"/>
          <w:szCs w:val="20"/>
        </w:rPr>
        <w:t>,</w:t>
      </w:r>
      <w:r w:rsidRPr="00E45753">
        <w:rPr>
          <w:rFonts w:eastAsiaTheme="minorHAnsi" w:cs="Arial"/>
          <w:sz w:val="20"/>
          <w:szCs w:val="20"/>
        </w:rPr>
        <w:t xml:space="preserve"> v délce 5 let ode dne převzetí vozidla nebo ujetí 1</w:t>
      </w:r>
      <w:r w:rsidR="00165EC1">
        <w:rPr>
          <w:rFonts w:eastAsiaTheme="minorHAnsi" w:cs="Arial"/>
          <w:sz w:val="20"/>
          <w:szCs w:val="20"/>
        </w:rPr>
        <w:t>0</w:t>
      </w:r>
      <w:r w:rsidRPr="00E45753">
        <w:rPr>
          <w:rFonts w:eastAsiaTheme="minorHAnsi" w:cs="Arial"/>
          <w:sz w:val="20"/>
          <w:szCs w:val="20"/>
        </w:rPr>
        <w:t>0.000 km, a to dle toho, která skutečnost nastane dříve.</w:t>
      </w:r>
    </w:p>
    <w:p w14:paraId="23834387" w14:textId="3D4CA8AF" w:rsidR="00E45753" w:rsidRPr="00E45753" w:rsidRDefault="00E45753" w:rsidP="00E45753">
      <w:pPr>
        <w:pStyle w:val="rove2-slovantext"/>
        <w:spacing w:before="120" w:after="120" w:line="240" w:lineRule="auto"/>
        <w:rPr>
          <w:rFonts w:eastAsiaTheme="minorHAnsi" w:cs="Arial"/>
          <w:sz w:val="20"/>
          <w:szCs w:val="20"/>
        </w:rPr>
      </w:pPr>
      <w:r w:rsidRPr="00E45753">
        <w:rPr>
          <w:rFonts w:eastAsiaTheme="minorHAnsi" w:cs="Arial"/>
          <w:sz w:val="20"/>
          <w:szCs w:val="20"/>
        </w:rPr>
        <w:t>Prodávající podpisem této smlouvy potvrzuje, že kupujícímu zajistí služby</w:t>
      </w:r>
      <w:r w:rsidR="0094394C">
        <w:rPr>
          <w:rFonts w:eastAsiaTheme="minorHAnsi" w:cs="Arial"/>
          <w:sz w:val="20"/>
          <w:szCs w:val="20"/>
        </w:rPr>
        <w:t xml:space="preserve"> autorizovaného</w:t>
      </w:r>
      <w:r w:rsidRPr="00E45753">
        <w:rPr>
          <w:rFonts w:eastAsiaTheme="minorHAnsi" w:cs="Arial"/>
          <w:sz w:val="20"/>
          <w:szCs w:val="20"/>
        </w:rPr>
        <w:t xml:space="preserve"> záručního </w:t>
      </w:r>
      <w:r w:rsidR="00FC545A">
        <w:rPr>
          <w:rFonts w:eastAsiaTheme="minorHAnsi" w:cs="Arial"/>
          <w:sz w:val="20"/>
          <w:szCs w:val="20"/>
        </w:rPr>
        <w:t xml:space="preserve">a mimozáručního </w:t>
      </w:r>
      <w:r w:rsidRPr="00E45753">
        <w:rPr>
          <w:rFonts w:eastAsiaTheme="minorHAnsi" w:cs="Arial"/>
          <w:sz w:val="20"/>
          <w:szCs w:val="20"/>
        </w:rPr>
        <w:t xml:space="preserve">servisu </w:t>
      </w:r>
      <w:r>
        <w:rPr>
          <w:rFonts w:eastAsiaTheme="minorHAnsi" w:cs="Arial"/>
          <w:sz w:val="20"/>
          <w:szCs w:val="20"/>
        </w:rPr>
        <w:t>předmětu koupě</w:t>
      </w:r>
      <w:r w:rsidRPr="00E45753">
        <w:rPr>
          <w:rFonts w:eastAsiaTheme="minorHAnsi" w:cs="Arial"/>
          <w:sz w:val="20"/>
          <w:szCs w:val="20"/>
        </w:rPr>
        <w:t xml:space="preserve"> v provozovně vzdálené maximálně 25 km od sídla kupujícího, a to</w:t>
      </w:r>
      <w:r w:rsidR="008823B6">
        <w:rPr>
          <w:rFonts w:eastAsiaTheme="minorHAnsi" w:cs="Arial"/>
          <w:sz w:val="20"/>
          <w:szCs w:val="20"/>
        </w:rPr>
        <w:t xml:space="preserve"> po dobu 5 let od převzetí osobního vozidla kupujícím nebo do ujetí 150</w:t>
      </w:r>
      <w:r w:rsidR="00D600AE">
        <w:rPr>
          <w:rFonts w:eastAsiaTheme="minorHAnsi" w:cs="Arial"/>
          <w:sz w:val="20"/>
          <w:szCs w:val="20"/>
        </w:rPr>
        <w:t>.</w:t>
      </w:r>
      <w:r w:rsidR="008823B6">
        <w:rPr>
          <w:rFonts w:eastAsiaTheme="minorHAnsi" w:cs="Arial"/>
          <w:sz w:val="20"/>
          <w:szCs w:val="20"/>
        </w:rPr>
        <w:t>000</w:t>
      </w:r>
      <w:r w:rsidR="00067579">
        <w:rPr>
          <w:rFonts w:eastAsiaTheme="minorHAnsi" w:cs="Arial"/>
          <w:sz w:val="20"/>
          <w:szCs w:val="20"/>
        </w:rPr>
        <w:t xml:space="preserve"> </w:t>
      </w:r>
      <w:r w:rsidR="008823B6">
        <w:rPr>
          <w:rFonts w:eastAsiaTheme="minorHAnsi" w:cs="Arial"/>
          <w:sz w:val="20"/>
          <w:szCs w:val="20"/>
        </w:rPr>
        <w:t>km, a to dle toho, která skutečnost nastane dřív</w:t>
      </w:r>
      <w:r w:rsidR="0046146F">
        <w:rPr>
          <w:rFonts w:eastAsiaTheme="minorHAnsi" w:cs="Arial"/>
          <w:sz w:val="20"/>
          <w:szCs w:val="20"/>
        </w:rPr>
        <w:t>e</w:t>
      </w:r>
      <w:r w:rsidRPr="00E45753">
        <w:rPr>
          <w:rFonts w:eastAsiaTheme="minorHAnsi" w:cs="Arial"/>
          <w:sz w:val="20"/>
          <w:szCs w:val="20"/>
        </w:rPr>
        <w:t xml:space="preserve">. </w:t>
      </w:r>
    </w:p>
    <w:p w14:paraId="2D481CEE" w14:textId="4A07F37B" w:rsidR="002F1A2A"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00837095">
        <w:rPr>
          <w:rFonts w:eastAsiaTheme="minorHAnsi" w:cs="Arial"/>
          <w:sz w:val="20"/>
          <w:szCs w:val="20"/>
        </w:rPr>
        <w:t>m</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3E480772" w:rsidR="001B12E3"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w:t>
      </w:r>
      <w:r w:rsidR="0018309B">
        <w:rPr>
          <w:rFonts w:eastAsiaTheme="minorHAnsi" w:cs="Arial"/>
          <w:sz w:val="20"/>
          <w:szCs w:val="20"/>
        </w:rPr>
        <w:t> </w:t>
      </w:r>
      <w:r w:rsidRPr="005E019B">
        <w:rPr>
          <w:rFonts w:eastAsiaTheme="minorHAnsi" w:cs="Arial"/>
          <w:sz w:val="20"/>
          <w:szCs w:val="20"/>
        </w:rPr>
        <w:t>podstatné porušení smlouvy s tím vyplývajícími důsledky.</w:t>
      </w:r>
    </w:p>
    <w:p w14:paraId="15F8715D" w14:textId="0749B462" w:rsidR="00FA7427" w:rsidRDefault="00FA7427"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w:t>
      </w:r>
      <w:r w:rsidR="002A79F2">
        <w:rPr>
          <w:rFonts w:eastAsiaTheme="minorHAnsi" w:cs="Arial"/>
          <w:sz w:val="20"/>
          <w:szCs w:val="20"/>
        </w:rPr>
        <w:t>jednotlivá vozidla v termínech uvedených v příloze č. 2 této smlouvy</w:t>
      </w:r>
      <w:r w:rsidRPr="005E019B">
        <w:rPr>
          <w:rFonts w:eastAsiaTheme="minorHAnsi" w:cs="Arial"/>
          <w:sz w:val="20"/>
          <w:szCs w:val="20"/>
        </w:rPr>
        <w:t xml:space="preserve">, je </w:t>
      </w:r>
      <w:r w:rsidR="005B7FDE">
        <w:rPr>
          <w:rFonts w:eastAsiaTheme="minorHAnsi" w:cs="Arial"/>
          <w:sz w:val="20"/>
          <w:szCs w:val="20"/>
        </w:rPr>
        <w:t xml:space="preserve">kupující oprávněn vyúčtovat smluvní </w:t>
      </w:r>
      <w:r w:rsidR="004C4E33" w:rsidRPr="005E019B">
        <w:rPr>
          <w:rFonts w:eastAsiaTheme="minorHAnsi" w:cs="Arial"/>
          <w:sz w:val="20"/>
          <w:szCs w:val="20"/>
        </w:rPr>
        <w:t>pokutu</w:t>
      </w:r>
      <w:r w:rsidRPr="00B83B88">
        <w:rPr>
          <w:rFonts w:eastAsiaTheme="minorHAnsi"/>
          <w:sz w:val="20"/>
        </w:rPr>
        <w:t xml:space="preserve"> </w:t>
      </w:r>
      <w:r w:rsidRPr="00933E32">
        <w:rPr>
          <w:rFonts w:eastAsiaTheme="minorHAnsi"/>
          <w:sz w:val="20"/>
        </w:rPr>
        <w:t xml:space="preserve">ve výši </w:t>
      </w:r>
      <w:r w:rsidR="00933E32" w:rsidRPr="00933E32">
        <w:rPr>
          <w:rFonts w:eastAsiaTheme="minorHAnsi"/>
          <w:sz w:val="20"/>
        </w:rPr>
        <w:t>5</w:t>
      </w:r>
      <w:r w:rsidR="0018309B">
        <w:rPr>
          <w:rFonts w:eastAsiaTheme="minorHAnsi"/>
          <w:sz w:val="20"/>
        </w:rPr>
        <w:t>.</w:t>
      </w:r>
      <w:r w:rsidR="00933E32" w:rsidRPr="00933E32">
        <w:rPr>
          <w:rFonts w:eastAsiaTheme="minorHAnsi"/>
          <w:sz w:val="20"/>
        </w:rPr>
        <w:t>000,- Kč</w:t>
      </w:r>
      <w:r w:rsidR="004C4E33" w:rsidRPr="00933E32">
        <w:rPr>
          <w:rFonts w:eastAsiaTheme="minorHAnsi"/>
          <w:sz w:val="20"/>
        </w:rPr>
        <w:t xml:space="preserve"> </w:t>
      </w:r>
      <w:r w:rsidR="004C4E33" w:rsidRPr="00933E32">
        <w:rPr>
          <w:rFonts w:eastAsiaTheme="minorHAnsi" w:cs="Arial"/>
          <w:sz w:val="20"/>
          <w:szCs w:val="20"/>
        </w:rPr>
        <w:t xml:space="preserve">za každý započatý </w:t>
      </w:r>
      <w:r w:rsidR="00933E32" w:rsidRPr="00933E32">
        <w:rPr>
          <w:rFonts w:eastAsiaTheme="minorHAnsi" w:cs="Arial"/>
          <w:sz w:val="20"/>
          <w:szCs w:val="20"/>
        </w:rPr>
        <w:t>tý</w:t>
      </w:r>
      <w:r w:rsidR="004C4E33" w:rsidRPr="00933E32">
        <w:rPr>
          <w:rFonts w:eastAsiaTheme="minorHAnsi" w:cs="Arial"/>
          <w:sz w:val="20"/>
          <w:szCs w:val="20"/>
        </w:rPr>
        <w:t>den prodlení</w:t>
      </w:r>
      <w:r w:rsidRPr="005E019B">
        <w:rPr>
          <w:rFonts w:eastAsiaTheme="minorHAnsi" w:cs="Arial"/>
          <w:sz w:val="20"/>
          <w:szCs w:val="20"/>
        </w:rPr>
        <w:t>.</w:t>
      </w:r>
    </w:p>
    <w:p w14:paraId="4FFA7E11" w14:textId="5AD189A6" w:rsidR="009E6BC4" w:rsidRPr="005E019B" w:rsidRDefault="009E6BC4" w:rsidP="00344782">
      <w:pPr>
        <w:pStyle w:val="rove2-slovantext"/>
        <w:spacing w:before="120" w:after="120" w:line="240" w:lineRule="auto"/>
        <w:rPr>
          <w:rFonts w:eastAsiaTheme="minorHAnsi" w:cs="Arial"/>
          <w:sz w:val="20"/>
          <w:szCs w:val="20"/>
        </w:rPr>
      </w:pPr>
      <w:r>
        <w:rPr>
          <w:rFonts w:eastAsiaTheme="minorHAnsi" w:cs="Arial"/>
          <w:sz w:val="20"/>
          <w:szCs w:val="20"/>
        </w:rPr>
        <w:t xml:space="preserve">V případě prodlení prodávajícího s odstraněním reklamované vady je kupující oprávněn vyúčtovat prodávajícímu smluvní pokutu ve </w:t>
      </w:r>
      <w:r w:rsidRPr="00933E32">
        <w:rPr>
          <w:rFonts w:eastAsiaTheme="minorHAnsi" w:cs="Arial"/>
          <w:sz w:val="20"/>
          <w:szCs w:val="20"/>
        </w:rPr>
        <w:t>výši 2</w:t>
      </w:r>
      <w:r w:rsidR="0018309B">
        <w:rPr>
          <w:rFonts w:eastAsiaTheme="minorHAnsi" w:cs="Arial"/>
          <w:sz w:val="20"/>
          <w:szCs w:val="20"/>
        </w:rPr>
        <w:t>.</w:t>
      </w:r>
      <w:r w:rsidRPr="00933E32">
        <w:rPr>
          <w:rFonts w:eastAsiaTheme="minorHAnsi" w:cs="Arial"/>
          <w:sz w:val="20"/>
          <w:szCs w:val="20"/>
        </w:rPr>
        <w:t>000,- Kč za</w:t>
      </w:r>
      <w:r>
        <w:rPr>
          <w:rFonts w:eastAsiaTheme="minorHAnsi" w:cs="Arial"/>
          <w:sz w:val="20"/>
          <w:szCs w:val="20"/>
        </w:rPr>
        <w:t xml:space="preserve"> každý započatý den prodlení a</w:t>
      </w:r>
      <w:r w:rsidR="0018309B">
        <w:rPr>
          <w:rFonts w:eastAsiaTheme="minorHAnsi" w:cs="Arial"/>
          <w:sz w:val="20"/>
          <w:szCs w:val="20"/>
        </w:rPr>
        <w:t> </w:t>
      </w:r>
      <w:r>
        <w:rPr>
          <w:rFonts w:eastAsiaTheme="minorHAnsi" w:cs="Arial"/>
          <w:sz w:val="20"/>
          <w:szCs w:val="20"/>
        </w:rPr>
        <w:t>každou vadu.</w:t>
      </w:r>
    </w:p>
    <w:p w14:paraId="6595C7EE" w14:textId="038CB000" w:rsidR="00A066F1" w:rsidRPr="00390B4E" w:rsidRDefault="005A3959" w:rsidP="00344782">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50E657F7" w:rsidR="00390B4E" w:rsidRPr="005E019B" w:rsidRDefault="00390B4E" w:rsidP="0018309B">
      <w:pPr>
        <w:pStyle w:val="rove2-slovantext"/>
        <w:spacing w:before="120" w:after="120" w:line="240" w:lineRule="auto"/>
        <w:rPr>
          <w:rFonts w:eastAsiaTheme="minorHAnsi" w:cs="Arial"/>
          <w:sz w:val="20"/>
          <w:szCs w:val="20"/>
        </w:rPr>
      </w:pPr>
      <w:r w:rsidRPr="00390B4E">
        <w:rPr>
          <w:rFonts w:eastAsiaTheme="minorHAnsi" w:cs="Arial"/>
          <w:sz w:val="20"/>
          <w:szCs w:val="20"/>
        </w:rPr>
        <w:t xml:space="preserve">Záruční doba </w:t>
      </w:r>
      <w:r w:rsidR="00D83F7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w:t>
      </w:r>
      <w:r w:rsidR="0018309B">
        <w:rPr>
          <w:rFonts w:eastAsiaTheme="minorHAnsi" w:cs="Arial"/>
          <w:sz w:val="20"/>
          <w:szCs w:val="20"/>
        </w:rPr>
        <w:t> </w:t>
      </w:r>
      <w:r w:rsidRPr="00390B4E">
        <w:rPr>
          <w:rFonts w:eastAsiaTheme="minorHAnsi" w:cs="Arial"/>
          <w:sz w:val="20"/>
          <w:szCs w:val="20"/>
        </w:rPr>
        <w:t>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E4E9448" w:rsidR="001D236C" w:rsidRPr="005E019B" w:rsidRDefault="00AE7E3E"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w:t>
      </w:r>
      <w:r w:rsidR="0018309B">
        <w:rPr>
          <w:rFonts w:eastAsiaTheme="minorHAnsi" w:cs="Arial"/>
          <w:sz w:val="20"/>
          <w:szCs w:val="20"/>
          <w:lang w:eastAsia="en-US"/>
        </w:rPr>
        <w:t> </w:t>
      </w:r>
      <w:r w:rsidR="001D236C" w:rsidRPr="005E019B">
        <w:rPr>
          <w:rFonts w:eastAsiaTheme="minorHAnsi" w:cs="Arial"/>
          <w:sz w:val="20"/>
          <w:szCs w:val="20"/>
          <w:lang w:eastAsia="en-US"/>
        </w:rPr>
        <w:t>webových stránkách http://www.mero.cz/o-spolecnosti/eticky-kodex/.</w:t>
      </w:r>
    </w:p>
    <w:p w14:paraId="665A723E" w14:textId="16DD35FB" w:rsidR="002A5B58" w:rsidRPr="005E019B" w:rsidRDefault="000D55A5"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653BC664" w14:textId="5EFB8EE1" w:rsidR="001D20A0" w:rsidRDefault="00EB5D9A" w:rsidP="00796212">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18309B" w:rsidRDefault="00E903AB" w:rsidP="0018309B">
      <w:pPr>
        <w:pStyle w:val="rove2-slovantext"/>
        <w:spacing w:before="120" w:after="120" w:line="240" w:lineRule="auto"/>
        <w:rPr>
          <w:rFonts w:cs="Arial"/>
          <w:sz w:val="20"/>
          <w:szCs w:val="20"/>
        </w:rPr>
      </w:pPr>
      <w:r w:rsidRPr="0018309B">
        <w:rPr>
          <w:rFonts w:cs="Arial"/>
          <w:sz w:val="20"/>
          <w:szCs w:val="20"/>
        </w:rPr>
        <w:t>Smluvní strany jsou oprávněny odstoupit od této smlouvy v souladu s příslušnými ustanoveními občanského zákoníku.</w:t>
      </w:r>
    </w:p>
    <w:p w14:paraId="7C7AAD25" w14:textId="662A48B5" w:rsidR="00E903AB" w:rsidRPr="0018309B" w:rsidRDefault="00E903AB" w:rsidP="0018309B">
      <w:pPr>
        <w:pStyle w:val="rove2-slovantext"/>
        <w:spacing w:before="120" w:after="120" w:line="240" w:lineRule="auto"/>
        <w:rPr>
          <w:rFonts w:cs="Arial"/>
          <w:sz w:val="20"/>
          <w:szCs w:val="20"/>
        </w:rPr>
      </w:pPr>
      <w:r w:rsidRPr="0018309B">
        <w:rPr>
          <w:rFonts w:cs="Arial"/>
          <w:sz w:val="20"/>
          <w:szCs w:val="20"/>
        </w:rPr>
        <w:lastRenderedPageBreak/>
        <w:t>Kupující je oprávněn odstoupit od této smlouvy zejména v těchto případech:</w:t>
      </w:r>
    </w:p>
    <w:p w14:paraId="0951647F" w14:textId="6A54242D" w:rsidR="00E903AB" w:rsidRPr="00E903AB" w:rsidRDefault="00E903AB" w:rsidP="0018309B">
      <w:pPr>
        <w:pStyle w:val="rove2-slovantext"/>
        <w:numPr>
          <w:ilvl w:val="0"/>
          <w:numId w:val="47"/>
        </w:numPr>
        <w:spacing w:after="0"/>
        <w:ind w:left="851" w:hanging="284"/>
        <w:rPr>
          <w:rFonts w:eastAsiaTheme="minorHAnsi"/>
          <w:sz w:val="20"/>
        </w:rPr>
      </w:pPr>
      <w:r w:rsidRPr="00E903AB">
        <w:rPr>
          <w:rFonts w:eastAsiaTheme="minorHAnsi"/>
          <w:sz w:val="20"/>
        </w:rPr>
        <w:t>prodlení prodávajícího s dodáním předmětu koupě</w:t>
      </w:r>
      <w:r w:rsidR="00FB040B">
        <w:rPr>
          <w:rFonts w:eastAsiaTheme="minorHAnsi"/>
          <w:sz w:val="20"/>
        </w:rPr>
        <w:t xml:space="preserve"> nebo jeho části (jednotlivého osobního vozidla)</w:t>
      </w:r>
      <w:r w:rsidRPr="00E903AB">
        <w:rPr>
          <w:rFonts w:eastAsiaTheme="minorHAnsi"/>
          <w:sz w:val="20"/>
        </w:rPr>
        <w:t xml:space="preserve"> o více než </w:t>
      </w:r>
      <w:r w:rsidR="002A79F2">
        <w:rPr>
          <w:rFonts w:eastAsiaTheme="minorHAnsi"/>
          <w:sz w:val="20"/>
        </w:rPr>
        <w:t>30</w:t>
      </w:r>
      <w:r w:rsidRPr="00E903AB">
        <w:rPr>
          <w:rFonts w:eastAsiaTheme="minorHAnsi"/>
          <w:sz w:val="20"/>
        </w:rPr>
        <w:t xml:space="preserve"> dnů</w:t>
      </w:r>
      <w:r w:rsidR="0018309B">
        <w:rPr>
          <w:rFonts w:eastAsiaTheme="minorHAnsi"/>
          <w:sz w:val="20"/>
        </w:rPr>
        <w:t>,</w:t>
      </w:r>
    </w:p>
    <w:p w14:paraId="12891FF3" w14:textId="7D250400" w:rsidR="00E903AB" w:rsidRPr="00E903AB" w:rsidRDefault="00E903AB" w:rsidP="0018309B">
      <w:pPr>
        <w:pStyle w:val="rove2-slovantext"/>
        <w:numPr>
          <w:ilvl w:val="0"/>
          <w:numId w:val="47"/>
        </w:numPr>
        <w:spacing w:after="0"/>
        <w:ind w:left="851" w:hanging="284"/>
        <w:rPr>
          <w:rFonts w:eastAsiaTheme="minorHAnsi"/>
          <w:sz w:val="20"/>
        </w:rPr>
      </w:pPr>
      <w:r w:rsidRPr="00E903AB">
        <w:rPr>
          <w:rFonts w:eastAsiaTheme="minorHAnsi"/>
          <w:sz w:val="20"/>
        </w:rPr>
        <w:t>prodlení prodávajícího s odstraněním reklamované vady o více než 15 dnů</w:t>
      </w:r>
      <w:r w:rsidR="0018309B">
        <w:rPr>
          <w:rFonts w:eastAsiaTheme="minorHAnsi"/>
          <w:sz w:val="20"/>
        </w:rPr>
        <w:t>,</w:t>
      </w:r>
    </w:p>
    <w:p w14:paraId="54EFCADC" w14:textId="77777777" w:rsidR="002A79F2" w:rsidRDefault="00E903AB" w:rsidP="0018309B">
      <w:pPr>
        <w:pStyle w:val="rove2-slovantext"/>
        <w:numPr>
          <w:ilvl w:val="0"/>
          <w:numId w:val="47"/>
        </w:numPr>
        <w:spacing w:after="0"/>
        <w:ind w:left="851" w:hanging="284"/>
        <w:rPr>
          <w:rFonts w:eastAsiaTheme="minorHAnsi"/>
          <w:sz w:val="20"/>
        </w:rPr>
      </w:pPr>
      <w:r w:rsidRPr="00E903AB">
        <w:rPr>
          <w:rFonts w:eastAsiaTheme="minorHAnsi"/>
          <w:sz w:val="20"/>
        </w:rPr>
        <w:t>opakovaný výskyt téže vady předmětu koupě</w:t>
      </w:r>
      <w:r w:rsidR="00FB040B">
        <w:rPr>
          <w:rFonts w:eastAsiaTheme="minorHAnsi"/>
          <w:sz w:val="20"/>
        </w:rPr>
        <w:t xml:space="preserve"> nebo jeho části (jednotlivého osobního vozidla)</w:t>
      </w:r>
    </w:p>
    <w:p w14:paraId="17A79B1C" w14:textId="34A31C01" w:rsidR="00E903AB" w:rsidRPr="00FE58D1" w:rsidRDefault="002A79F2" w:rsidP="0018309B">
      <w:pPr>
        <w:pStyle w:val="rove2-slovantext"/>
        <w:numPr>
          <w:ilvl w:val="0"/>
          <w:numId w:val="47"/>
        </w:numPr>
        <w:spacing w:after="0"/>
        <w:ind w:left="851" w:hanging="284"/>
        <w:rPr>
          <w:rFonts w:eastAsiaTheme="minorHAnsi"/>
          <w:sz w:val="20"/>
        </w:rPr>
      </w:pPr>
      <w:r>
        <w:rPr>
          <w:rFonts w:eastAsiaTheme="minorHAnsi"/>
          <w:sz w:val="20"/>
        </w:rPr>
        <w:t>v případě porušení povinnosti uvedené v bodě 5.2</w:t>
      </w:r>
      <w:r w:rsidR="0018309B">
        <w:rPr>
          <w:rFonts w:eastAsiaTheme="minorHAnsi"/>
          <w:sz w:val="20"/>
        </w:rPr>
        <w:t>.</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7"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7"/>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2E14876F" w:rsidR="00BD6344" w:rsidRPr="005E019B" w:rsidRDefault="00BD6344" w:rsidP="00796212">
      <w:pPr>
        <w:pStyle w:val="rove2-slovantext"/>
        <w:spacing w:before="120" w:after="120" w:line="240" w:lineRule="auto"/>
        <w:rPr>
          <w:rFonts w:cs="Arial"/>
          <w:sz w:val="20"/>
          <w:szCs w:val="20"/>
        </w:rPr>
      </w:pPr>
      <w:bookmarkStart w:id="8" w:name="_Hlk504499092"/>
      <w:r w:rsidRPr="005E019B">
        <w:rPr>
          <w:rFonts w:cs="Arial"/>
          <w:sz w:val="20"/>
          <w:szCs w:val="20"/>
        </w:rPr>
        <w:t>Smluvní strany tímto v souladu s ust</w:t>
      </w:r>
      <w:r w:rsidR="00953A61" w:rsidRPr="005E019B">
        <w:rPr>
          <w:rFonts w:cs="Arial"/>
          <w:sz w:val="20"/>
          <w:szCs w:val="20"/>
        </w:rPr>
        <w:t>anovení</w:t>
      </w:r>
      <w:r w:rsidR="00837095">
        <w:rPr>
          <w:rFonts w:cs="Arial"/>
          <w:sz w:val="20"/>
          <w:szCs w:val="20"/>
        </w:rPr>
        <w:t>m</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8"/>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9"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9"/>
      <w:r w:rsidRPr="005E019B">
        <w:rPr>
          <w:rFonts w:cs="Arial"/>
          <w:sz w:val="20"/>
          <w:szCs w:val="20"/>
        </w:rPr>
        <w:t xml:space="preserve"> </w:t>
      </w:r>
    </w:p>
    <w:p w14:paraId="5731F8D8" w14:textId="370F260F"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796212">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2753FF">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7C1A54C8" w:rsidR="00BD6344" w:rsidRPr="004C4DC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5E019B">
        <w:rPr>
          <w:rFonts w:cs="Arial"/>
          <w:sz w:val="20"/>
          <w:szCs w:val="20"/>
        </w:rPr>
        <w:t>smlouvy.</w:t>
      </w:r>
    </w:p>
    <w:p w14:paraId="6D3812E3" w14:textId="3F8B3E14" w:rsidR="004C4DCB" w:rsidRPr="0018309B" w:rsidRDefault="004C4DCB" w:rsidP="0018309B">
      <w:pPr>
        <w:pStyle w:val="rove2-slovantext"/>
        <w:spacing w:before="120" w:after="120" w:line="240" w:lineRule="auto"/>
        <w:rPr>
          <w:rFonts w:cs="Arial"/>
          <w:sz w:val="20"/>
          <w:szCs w:val="20"/>
        </w:rPr>
      </w:pPr>
      <w:r w:rsidRPr="0018309B">
        <w:rPr>
          <w:rFonts w:cs="Arial"/>
          <w:sz w:val="20"/>
          <w:szCs w:val="20"/>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18309B">
        <w:rPr>
          <w:rFonts w:cs="Arial"/>
          <w:sz w:val="20"/>
          <w:szCs w:val="20"/>
        </w:rPr>
        <w:t>ii</w:t>
      </w:r>
      <w:proofErr w:type="spellEnd"/>
      <w:r w:rsidRPr="0018309B">
        <w:rPr>
          <w:rFonts w:cs="Arial"/>
          <w:sz w:val="20"/>
          <w:szCs w:val="20"/>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18309B">
        <w:rPr>
          <w:rFonts w:cs="Arial"/>
          <w:sz w:val="20"/>
          <w:szCs w:val="20"/>
        </w:rPr>
        <w:t>ii</w:t>
      </w:r>
      <w:proofErr w:type="spellEnd"/>
      <w:r w:rsidRPr="0018309B">
        <w:rPr>
          <w:rFonts w:cs="Arial"/>
          <w:sz w:val="20"/>
          <w:szCs w:val="20"/>
        </w:rPr>
        <w:t>) umožní Subjektům údajů výkon jejich práv dle GDPR; a (</w:t>
      </w:r>
      <w:proofErr w:type="spellStart"/>
      <w:r w:rsidRPr="0018309B">
        <w:rPr>
          <w:rFonts w:cs="Arial"/>
          <w:sz w:val="20"/>
          <w:szCs w:val="20"/>
        </w:rPr>
        <w:t>iii</w:t>
      </w:r>
      <w:proofErr w:type="spellEnd"/>
      <w:r w:rsidRPr="0018309B">
        <w:rPr>
          <w:rFonts w:cs="Arial"/>
          <w:sz w:val="20"/>
          <w:szCs w:val="20"/>
        </w:rPr>
        <w:t>) zajistí mlčenlivost osob zpracovávajících osobní údaje.</w:t>
      </w:r>
    </w:p>
    <w:p w14:paraId="70669A18" w14:textId="68AF1F89" w:rsidR="002753FF" w:rsidRPr="00617C6F" w:rsidRDefault="00A066F1" w:rsidP="00D914E1">
      <w:pPr>
        <w:pStyle w:val="rove2-slovantext"/>
        <w:spacing w:before="120" w:after="200" w:line="276" w:lineRule="auto"/>
        <w:jc w:val="left"/>
        <w:rPr>
          <w:rFonts w:cs="Arial"/>
          <w:sz w:val="20"/>
          <w:szCs w:val="20"/>
        </w:rPr>
      </w:pPr>
      <w:r w:rsidRPr="00617C6F">
        <w:rPr>
          <w:rFonts w:cs="Arial"/>
          <w:sz w:val="20"/>
          <w:szCs w:val="20"/>
        </w:rPr>
        <w:t>Smlouva je sepsána ve dvou vyhotoveních, z nichž po jednom obdrží každá smluvní strana.</w:t>
      </w:r>
      <w:r w:rsidR="0018309B" w:rsidRPr="00617C6F">
        <w:rPr>
          <w:rFonts w:cs="Arial"/>
          <w:sz w:val="20"/>
          <w:szCs w:val="20"/>
        </w:rPr>
        <w:br w:type="page"/>
      </w:r>
      <w:r w:rsidR="002753FF" w:rsidRPr="00617C6F">
        <w:rPr>
          <w:rFonts w:cs="Arial"/>
          <w:sz w:val="20"/>
          <w:szCs w:val="20"/>
        </w:rPr>
        <w:lastRenderedPageBreak/>
        <w:t>Přílohy této smlouvy tvoří její nedílnou součást.</w:t>
      </w:r>
    </w:p>
    <w:p w14:paraId="161E09D8" w14:textId="2280DC3D" w:rsidR="002753FF" w:rsidRPr="0094394C" w:rsidRDefault="002753FF" w:rsidP="0094394C">
      <w:pPr>
        <w:pStyle w:val="rove1-slovannadpis"/>
        <w:numPr>
          <w:ilvl w:val="0"/>
          <w:numId w:val="0"/>
        </w:numPr>
        <w:spacing w:after="0"/>
        <w:ind w:left="567"/>
        <w:rPr>
          <w:rFonts w:eastAsiaTheme="minorHAnsi" w:cs="Arial"/>
          <w:b w:val="0"/>
          <w:caps w:val="0"/>
          <w:sz w:val="20"/>
          <w:szCs w:val="20"/>
          <w:lang w:eastAsia="en-US"/>
        </w:rPr>
      </w:pPr>
      <w:r w:rsidRPr="0094394C">
        <w:rPr>
          <w:rFonts w:eastAsiaTheme="minorHAnsi" w:cs="Arial"/>
          <w:b w:val="0"/>
          <w:caps w:val="0"/>
          <w:sz w:val="20"/>
          <w:szCs w:val="20"/>
          <w:lang w:eastAsia="en-US"/>
        </w:rPr>
        <w:t xml:space="preserve">Příloha č. 1: </w:t>
      </w:r>
      <w:r w:rsidR="0094394C" w:rsidRPr="0094394C">
        <w:rPr>
          <w:rFonts w:eastAsiaTheme="minorHAnsi" w:cs="Arial"/>
          <w:b w:val="0"/>
          <w:caps w:val="0"/>
          <w:sz w:val="20"/>
          <w:szCs w:val="20"/>
          <w:lang w:eastAsia="en-US"/>
        </w:rPr>
        <w:t>Specifikace osobních vozidel</w:t>
      </w:r>
    </w:p>
    <w:p w14:paraId="448DC7D5" w14:textId="06CE7D22" w:rsidR="0094394C" w:rsidRPr="0094394C" w:rsidRDefault="0094394C" w:rsidP="0094394C">
      <w:pPr>
        <w:pStyle w:val="rove1-slovannadpis"/>
        <w:numPr>
          <w:ilvl w:val="0"/>
          <w:numId w:val="0"/>
        </w:numPr>
        <w:ind w:left="567"/>
        <w:rPr>
          <w:rFonts w:eastAsiaTheme="minorHAnsi" w:cs="Arial"/>
          <w:b w:val="0"/>
          <w:caps w:val="0"/>
          <w:sz w:val="20"/>
          <w:szCs w:val="20"/>
          <w:highlight w:val="yellow"/>
          <w:lang w:eastAsia="en-US"/>
        </w:rPr>
      </w:pPr>
      <w:r w:rsidRPr="0094394C">
        <w:rPr>
          <w:rFonts w:eastAsiaTheme="minorHAnsi" w:cs="Arial"/>
          <w:b w:val="0"/>
          <w:caps w:val="0"/>
          <w:sz w:val="20"/>
          <w:szCs w:val="20"/>
          <w:lang w:eastAsia="en-US"/>
        </w:rPr>
        <w:t>Příloha č. 2: Ceník</w:t>
      </w:r>
    </w:p>
    <w:p w14:paraId="07DAADC9" w14:textId="3654B180"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4F07A5" w14:paraId="7510B280" w14:textId="77777777" w:rsidTr="004A19A8">
        <w:tc>
          <w:tcPr>
            <w:tcW w:w="2500" w:type="pct"/>
          </w:tcPr>
          <w:p w14:paraId="3B14DE62" w14:textId="6B697064" w:rsidR="00A628D1" w:rsidRPr="004F07A5" w:rsidRDefault="00A628D1" w:rsidP="004A19A8">
            <w:pPr>
              <w:pStyle w:val="Styl1"/>
              <w:keepNext/>
              <w:keepLines/>
              <w:contextualSpacing/>
              <w:textAlignment w:val="baseline"/>
              <w:rPr>
                <w:rFonts w:ascii="Arial" w:hAnsi="Arial" w:cs="Arial"/>
                <w:sz w:val="18"/>
                <w:szCs w:val="18"/>
                <w:lang w:val="en-US"/>
              </w:rPr>
            </w:pPr>
            <w:r w:rsidRPr="004F07A5">
              <w:rPr>
                <w:rFonts w:ascii="Arial" w:hAnsi="Arial" w:cs="Arial"/>
                <w:color w:val="000000"/>
                <w:sz w:val="18"/>
                <w:szCs w:val="18"/>
              </w:rPr>
              <w:t>V</w:t>
            </w:r>
            <w:r w:rsidR="00AD27D1">
              <w:rPr>
                <w:rFonts w:ascii="Arial" w:hAnsi="Arial" w:cs="Arial"/>
                <w:color w:val="000000"/>
                <w:sz w:val="18"/>
                <w:szCs w:val="18"/>
              </w:rPr>
              <w:t> Kralupech nad Vltavou</w:t>
            </w:r>
            <w:r w:rsidRPr="004F07A5">
              <w:rPr>
                <w:rFonts w:ascii="Arial" w:hAnsi="Arial" w:cs="Arial"/>
                <w:color w:val="000000"/>
                <w:sz w:val="18"/>
                <w:szCs w:val="18"/>
              </w:rPr>
              <w:t xml:space="preserve"> dne </w:t>
            </w:r>
          </w:p>
        </w:tc>
        <w:tc>
          <w:tcPr>
            <w:tcW w:w="2500" w:type="pct"/>
          </w:tcPr>
          <w:p w14:paraId="2AA41D9C" w14:textId="79C25FF0" w:rsidR="00A628D1" w:rsidRPr="004F07A5" w:rsidRDefault="00A628D1" w:rsidP="004A19A8">
            <w:pPr>
              <w:pStyle w:val="Normlnweb"/>
              <w:keepNext/>
              <w:keepLines/>
              <w:spacing w:before="0" w:beforeAutospacing="0" w:after="0" w:afterAutospacing="0"/>
              <w:contextualSpacing/>
              <w:textAlignment w:val="baseline"/>
              <w:rPr>
                <w:rFonts w:ascii="Arial" w:hAnsi="Arial" w:cs="Arial"/>
                <w:sz w:val="18"/>
                <w:szCs w:val="18"/>
                <w:lang w:val="en-US"/>
              </w:rPr>
            </w:pPr>
            <w:r w:rsidRPr="004F07A5">
              <w:rPr>
                <w:rFonts w:ascii="Arial" w:hAnsi="Arial" w:cs="Arial"/>
                <w:color w:val="000000"/>
                <w:sz w:val="18"/>
                <w:szCs w:val="18"/>
              </w:rPr>
              <w:t>V Kralupech nad Vltavou dne</w:t>
            </w:r>
          </w:p>
        </w:tc>
      </w:tr>
      <w:tr w:rsidR="00A628D1" w:rsidRPr="004F07A5" w14:paraId="139A0459" w14:textId="77777777" w:rsidTr="004A19A8">
        <w:tc>
          <w:tcPr>
            <w:tcW w:w="2500" w:type="pct"/>
          </w:tcPr>
          <w:p w14:paraId="43952C9D" w14:textId="77777777" w:rsidR="00FE1053" w:rsidRDefault="00A628D1" w:rsidP="00FE1053">
            <w:pPr>
              <w:spacing w:after="0" w:line="240" w:lineRule="auto"/>
              <w:rPr>
                <w:b/>
                <w:sz w:val="20"/>
              </w:rPr>
            </w:pPr>
            <w:r w:rsidRPr="004F07A5">
              <w:rPr>
                <w:rFonts w:cs="Arial"/>
                <w:sz w:val="18"/>
                <w:szCs w:val="18"/>
              </w:rPr>
              <w:br/>
            </w:r>
            <w:r w:rsidRPr="004F07A5">
              <w:rPr>
                <w:rFonts w:cs="Arial"/>
                <w:sz w:val="18"/>
                <w:szCs w:val="18"/>
              </w:rPr>
              <w:br/>
            </w:r>
            <w:r w:rsidRPr="004F07A5">
              <w:rPr>
                <w:rFonts w:cs="Arial"/>
                <w:sz w:val="18"/>
                <w:szCs w:val="18"/>
              </w:rPr>
              <w:br/>
              <w:t>________________________</w:t>
            </w:r>
            <w:r w:rsidRPr="004F07A5">
              <w:rPr>
                <w:rFonts w:cs="Arial"/>
                <w:sz w:val="18"/>
                <w:szCs w:val="18"/>
              </w:rPr>
              <w:br/>
            </w:r>
            <w:r w:rsidR="00FE1053" w:rsidRPr="00FE1053">
              <w:rPr>
                <w:rFonts w:eastAsiaTheme="minorHAnsi" w:cs="Arial"/>
                <w:b/>
                <w:sz w:val="18"/>
                <w:szCs w:val="18"/>
                <w:lang w:eastAsia="en-US"/>
              </w:rPr>
              <w:t>AUTO KRALUPY a.s.</w:t>
            </w:r>
          </w:p>
          <w:p w14:paraId="2A32BC3B" w14:textId="77777777" w:rsidR="00FE1053" w:rsidRPr="00FE1053" w:rsidRDefault="00FE1053" w:rsidP="004A19A8">
            <w:pPr>
              <w:keepNext/>
              <w:keepLines/>
              <w:spacing w:after="0" w:line="240" w:lineRule="auto"/>
              <w:contextualSpacing/>
              <w:jc w:val="left"/>
              <w:rPr>
                <w:rFonts w:cs="Arial"/>
                <w:bCs/>
                <w:sz w:val="18"/>
                <w:szCs w:val="18"/>
              </w:rPr>
            </w:pPr>
            <w:r w:rsidRPr="00FE1053">
              <w:rPr>
                <w:rFonts w:cs="Arial"/>
                <w:bCs/>
                <w:sz w:val="18"/>
                <w:szCs w:val="18"/>
              </w:rPr>
              <w:t xml:space="preserve">Ing. Ingrid </w:t>
            </w:r>
            <w:proofErr w:type="spellStart"/>
            <w:r w:rsidRPr="00FE1053">
              <w:rPr>
                <w:rFonts w:cs="Arial"/>
                <w:bCs/>
                <w:sz w:val="18"/>
                <w:szCs w:val="18"/>
              </w:rPr>
              <w:t>Škornová</w:t>
            </w:r>
            <w:proofErr w:type="spellEnd"/>
          </w:p>
          <w:p w14:paraId="793512C6" w14:textId="69E7A60C" w:rsidR="00A628D1" w:rsidRPr="004F07A5" w:rsidRDefault="00FE1053" w:rsidP="004A19A8">
            <w:pPr>
              <w:keepNext/>
              <w:keepLines/>
              <w:spacing w:after="0" w:line="240" w:lineRule="auto"/>
              <w:contextualSpacing/>
              <w:jc w:val="left"/>
              <w:rPr>
                <w:rFonts w:cs="Arial"/>
                <w:b/>
                <w:sz w:val="18"/>
                <w:szCs w:val="18"/>
              </w:rPr>
            </w:pPr>
            <w:r w:rsidRPr="00FE1053">
              <w:rPr>
                <w:rFonts w:cs="Arial"/>
                <w:bCs/>
                <w:sz w:val="18"/>
                <w:szCs w:val="18"/>
              </w:rPr>
              <w:t>člen představenstva</w:t>
            </w:r>
            <w:r w:rsidR="00A628D1" w:rsidRPr="004F07A5">
              <w:rPr>
                <w:rFonts w:cs="Arial"/>
                <w:b/>
                <w:bCs/>
                <w:sz w:val="18"/>
                <w:szCs w:val="18"/>
              </w:rPr>
              <w:br/>
            </w:r>
          </w:p>
        </w:tc>
        <w:tc>
          <w:tcPr>
            <w:tcW w:w="2500" w:type="pct"/>
          </w:tcPr>
          <w:p w14:paraId="544F9D94" w14:textId="26E4DBB2" w:rsidR="00F420EE" w:rsidRPr="004F07A5" w:rsidRDefault="00A628D1" w:rsidP="004A19A8">
            <w:pPr>
              <w:pStyle w:val="Textdokumentu"/>
              <w:spacing w:after="0" w:line="240" w:lineRule="auto"/>
              <w:rPr>
                <w:rFonts w:eastAsiaTheme="minorHAnsi" w:cs="Arial"/>
                <w:b/>
                <w:szCs w:val="18"/>
                <w:lang w:eastAsia="en-US"/>
              </w:rPr>
            </w:pPr>
            <w:r w:rsidRPr="004F07A5">
              <w:rPr>
                <w:rFonts w:cs="Arial"/>
                <w:szCs w:val="18"/>
              </w:rPr>
              <w:br/>
            </w:r>
            <w:r w:rsidRPr="004F07A5">
              <w:rPr>
                <w:rFonts w:cs="Arial"/>
                <w:szCs w:val="18"/>
              </w:rPr>
              <w:br/>
            </w:r>
            <w:r w:rsidRPr="004F07A5">
              <w:rPr>
                <w:rFonts w:cs="Arial"/>
                <w:szCs w:val="18"/>
              </w:rPr>
              <w:br/>
              <w:t>________________________</w:t>
            </w:r>
            <w:r w:rsidRPr="004F07A5">
              <w:rPr>
                <w:rFonts w:cs="Arial"/>
                <w:szCs w:val="18"/>
              </w:rPr>
              <w:br/>
            </w:r>
            <w:r w:rsidR="00F420EE" w:rsidRPr="004F07A5">
              <w:rPr>
                <w:rFonts w:eastAsiaTheme="minorHAnsi" w:cs="Arial"/>
                <w:b/>
                <w:szCs w:val="18"/>
                <w:lang w:eastAsia="en-US"/>
              </w:rPr>
              <w:t>MERO ČR, a.s.</w:t>
            </w:r>
          </w:p>
          <w:p w14:paraId="1EBEB8FC" w14:textId="636CB5F4" w:rsidR="00796212" w:rsidRPr="004F07A5" w:rsidRDefault="00A628D1" w:rsidP="004A19A8">
            <w:pPr>
              <w:keepNext/>
              <w:keepLines/>
              <w:spacing w:after="0" w:line="240" w:lineRule="auto"/>
              <w:contextualSpacing/>
              <w:jc w:val="left"/>
              <w:rPr>
                <w:rFonts w:cs="Arial"/>
                <w:bCs/>
                <w:sz w:val="18"/>
                <w:szCs w:val="18"/>
              </w:rPr>
            </w:pPr>
            <w:r w:rsidRPr="004F07A5">
              <w:rPr>
                <w:rFonts w:cs="Arial"/>
                <w:bCs/>
                <w:sz w:val="18"/>
                <w:szCs w:val="18"/>
              </w:rPr>
              <w:t xml:space="preserve">Ing. </w:t>
            </w:r>
            <w:r w:rsidR="00FE1053">
              <w:rPr>
                <w:rFonts w:cs="Arial"/>
                <w:bCs/>
                <w:sz w:val="18"/>
                <w:szCs w:val="18"/>
              </w:rPr>
              <w:t xml:space="preserve">Zdeněk </w:t>
            </w:r>
            <w:proofErr w:type="spellStart"/>
            <w:r w:rsidR="00FE1053">
              <w:rPr>
                <w:rFonts w:cs="Arial"/>
                <w:bCs/>
                <w:sz w:val="18"/>
                <w:szCs w:val="18"/>
              </w:rPr>
              <w:t>Dundr</w:t>
            </w:r>
            <w:proofErr w:type="spellEnd"/>
            <w:r w:rsidR="00FE1053">
              <w:rPr>
                <w:rFonts w:cs="Arial"/>
                <w:bCs/>
                <w:sz w:val="18"/>
                <w:szCs w:val="18"/>
              </w:rPr>
              <w:t xml:space="preserve"> </w:t>
            </w:r>
          </w:p>
          <w:p w14:paraId="041E25BA" w14:textId="22A7245D" w:rsidR="00A628D1" w:rsidRPr="004F07A5" w:rsidRDefault="00FE1053" w:rsidP="004A19A8">
            <w:pPr>
              <w:keepNext/>
              <w:keepLines/>
              <w:spacing w:after="0" w:line="240" w:lineRule="auto"/>
              <w:contextualSpacing/>
              <w:jc w:val="left"/>
              <w:rPr>
                <w:rFonts w:cs="Arial"/>
                <w:bCs/>
                <w:sz w:val="18"/>
                <w:szCs w:val="18"/>
              </w:rPr>
            </w:pPr>
            <w:r>
              <w:rPr>
                <w:rFonts w:cs="Arial"/>
                <w:bCs/>
                <w:sz w:val="18"/>
                <w:szCs w:val="18"/>
              </w:rPr>
              <w:t>místo</w:t>
            </w:r>
            <w:r w:rsidR="00C7112B" w:rsidRPr="004F07A5">
              <w:rPr>
                <w:rFonts w:cs="Arial"/>
                <w:bCs/>
                <w:sz w:val="18"/>
                <w:szCs w:val="18"/>
              </w:rPr>
              <w:t>p</w:t>
            </w:r>
            <w:r w:rsidR="00953A61" w:rsidRPr="004F07A5">
              <w:rPr>
                <w:rFonts w:cs="Arial"/>
                <w:bCs/>
                <w:sz w:val="18"/>
                <w:szCs w:val="18"/>
              </w:rPr>
              <w:t xml:space="preserve">ředseda </w:t>
            </w:r>
            <w:r w:rsidR="00A628D1" w:rsidRPr="004F07A5">
              <w:rPr>
                <w:rFonts w:cs="Arial"/>
                <w:bCs/>
                <w:sz w:val="18"/>
                <w:szCs w:val="18"/>
              </w:rPr>
              <w:t>představenstva</w:t>
            </w:r>
          </w:p>
        </w:tc>
      </w:tr>
      <w:tr w:rsidR="00A628D1" w:rsidRPr="004F07A5" w14:paraId="4FB90DE8" w14:textId="77777777" w:rsidTr="004A19A8">
        <w:tc>
          <w:tcPr>
            <w:tcW w:w="2500" w:type="pct"/>
          </w:tcPr>
          <w:p w14:paraId="5AB5CDF8" w14:textId="1F3352A6" w:rsidR="00A628D1" w:rsidRPr="004F07A5" w:rsidRDefault="00A628D1" w:rsidP="004A19A8">
            <w:pPr>
              <w:keepNext/>
              <w:keepLines/>
              <w:spacing w:after="0" w:line="240" w:lineRule="auto"/>
              <w:jc w:val="left"/>
              <w:rPr>
                <w:rFonts w:cs="Arial"/>
                <w:b/>
                <w:sz w:val="18"/>
                <w:szCs w:val="18"/>
              </w:rPr>
            </w:pPr>
          </w:p>
        </w:tc>
        <w:tc>
          <w:tcPr>
            <w:tcW w:w="2500" w:type="pct"/>
          </w:tcPr>
          <w:p w14:paraId="73ED22AD" w14:textId="37D67A7C" w:rsidR="00F420EE" w:rsidRPr="004F07A5" w:rsidRDefault="00A628D1" w:rsidP="004A19A8">
            <w:pPr>
              <w:pStyle w:val="Textdokumentu"/>
              <w:spacing w:after="0" w:line="240" w:lineRule="auto"/>
              <w:rPr>
                <w:rFonts w:eastAsiaTheme="minorHAnsi" w:cs="Arial"/>
                <w:b/>
                <w:szCs w:val="18"/>
                <w:lang w:eastAsia="en-US"/>
              </w:rPr>
            </w:pPr>
            <w:r w:rsidRPr="004F07A5">
              <w:rPr>
                <w:rFonts w:cs="Arial"/>
                <w:szCs w:val="18"/>
              </w:rPr>
              <w:br/>
            </w:r>
            <w:r w:rsidRPr="004F07A5">
              <w:rPr>
                <w:rFonts w:cs="Arial"/>
                <w:szCs w:val="18"/>
              </w:rPr>
              <w:br/>
            </w:r>
            <w:r w:rsidRPr="004F07A5">
              <w:rPr>
                <w:rFonts w:cs="Arial"/>
                <w:szCs w:val="18"/>
              </w:rPr>
              <w:br/>
              <w:t>________________________</w:t>
            </w:r>
            <w:r w:rsidRPr="004F07A5">
              <w:rPr>
                <w:rFonts w:cs="Arial"/>
                <w:szCs w:val="18"/>
              </w:rPr>
              <w:br/>
            </w:r>
            <w:r w:rsidR="00F420EE" w:rsidRPr="004F07A5">
              <w:rPr>
                <w:rFonts w:eastAsiaTheme="minorHAnsi" w:cs="Arial"/>
                <w:b/>
                <w:szCs w:val="18"/>
                <w:lang w:eastAsia="en-US"/>
              </w:rPr>
              <w:t>MERO ČR, a.s.</w:t>
            </w:r>
          </w:p>
          <w:p w14:paraId="5AD5E099" w14:textId="4C352E23" w:rsidR="00796212" w:rsidRPr="004F07A5" w:rsidRDefault="00A628D1" w:rsidP="004A19A8">
            <w:pPr>
              <w:keepNext/>
              <w:keepLines/>
              <w:spacing w:after="0" w:line="240" w:lineRule="auto"/>
              <w:contextualSpacing/>
              <w:jc w:val="left"/>
              <w:rPr>
                <w:rFonts w:cs="Arial"/>
                <w:color w:val="000000"/>
                <w:sz w:val="18"/>
                <w:szCs w:val="18"/>
              </w:rPr>
            </w:pPr>
            <w:r w:rsidRPr="004F07A5">
              <w:rPr>
                <w:rFonts w:cs="Arial"/>
                <w:color w:val="000000"/>
                <w:sz w:val="18"/>
                <w:szCs w:val="18"/>
              </w:rPr>
              <w:t xml:space="preserve">Ing. </w:t>
            </w:r>
            <w:r w:rsidR="0094394C" w:rsidRPr="004F07A5">
              <w:rPr>
                <w:rFonts w:cs="Arial"/>
                <w:color w:val="000000"/>
                <w:sz w:val="18"/>
                <w:szCs w:val="18"/>
              </w:rPr>
              <w:t>Marcel Kalakaj</w:t>
            </w:r>
          </w:p>
          <w:p w14:paraId="0BAB8FD1" w14:textId="5A164491" w:rsidR="00A628D1" w:rsidRPr="004F07A5" w:rsidRDefault="00953A61" w:rsidP="004A19A8">
            <w:pPr>
              <w:keepNext/>
              <w:keepLines/>
              <w:spacing w:after="0" w:line="240" w:lineRule="auto"/>
              <w:contextualSpacing/>
              <w:jc w:val="left"/>
              <w:rPr>
                <w:rFonts w:cs="Arial"/>
                <w:bCs/>
                <w:sz w:val="18"/>
                <w:szCs w:val="18"/>
              </w:rPr>
            </w:pPr>
            <w:r w:rsidRPr="004F07A5">
              <w:rPr>
                <w:rFonts w:cs="Arial"/>
                <w:bCs/>
                <w:sz w:val="18"/>
                <w:szCs w:val="18"/>
              </w:rPr>
              <w:t>člen</w:t>
            </w:r>
            <w:r w:rsidR="00A628D1" w:rsidRPr="004F07A5">
              <w:rPr>
                <w:rFonts w:cs="Arial"/>
                <w:bCs/>
                <w:sz w:val="18"/>
                <w:szCs w:val="18"/>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4A19A8">
      <w:headerReference w:type="default" r:id="rId8"/>
      <w:footerReference w:type="default" r:id="rId9"/>
      <w:pgSz w:w="11906" w:h="16838"/>
      <w:pgMar w:top="1276" w:right="1417" w:bottom="1276" w:left="1417" w:header="708"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19D5" w14:textId="77777777" w:rsidR="00136BF5" w:rsidRDefault="00136BF5" w:rsidP="008812AB">
      <w:pPr>
        <w:spacing w:after="0" w:line="240" w:lineRule="auto"/>
      </w:pPr>
      <w:r>
        <w:separator/>
      </w:r>
    </w:p>
  </w:endnote>
  <w:endnote w:type="continuationSeparator" w:id="0">
    <w:p w14:paraId="744CF0C0" w14:textId="77777777" w:rsidR="00136BF5" w:rsidRDefault="00136BF5" w:rsidP="008812AB">
      <w:pPr>
        <w:spacing w:after="0" w:line="240" w:lineRule="auto"/>
      </w:pPr>
      <w:r>
        <w:continuationSeparator/>
      </w:r>
    </w:p>
  </w:endnote>
  <w:endnote w:type="continuationNotice" w:id="1">
    <w:p w14:paraId="59376EC4" w14:textId="77777777" w:rsidR="00136BF5" w:rsidRDefault="00136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4FD4B" w14:textId="77777777" w:rsidR="00136BF5" w:rsidRDefault="00136BF5" w:rsidP="008812AB">
      <w:pPr>
        <w:spacing w:after="0" w:line="240" w:lineRule="auto"/>
      </w:pPr>
      <w:r>
        <w:separator/>
      </w:r>
    </w:p>
  </w:footnote>
  <w:footnote w:type="continuationSeparator" w:id="0">
    <w:p w14:paraId="149ACBE5" w14:textId="77777777" w:rsidR="00136BF5" w:rsidRDefault="00136BF5" w:rsidP="008812AB">
      <w:pPr>
        <w:spacing w:after="0" w:line="240" w:lineRule="auto"/>
      </w:pPr>
      <w:r>
        <w:continuationSeparator/>
      </w:r>
    </w:p>
  </w:footnote>
  <w:footnote w:type="continuationNotice" w:id="1">
    <w:p w14:paraId="623811E7" w14:textId="77777777" w:rsidR="00136BF5" w:rsidRDefault="00136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7D3D" w14:textId="3EA19492" w:rsidR="00F00353" w:rsidRPr="00D07F09" w:rsidRDefault="00D07F09" w:rsidP="00D07F09">
    <w:pPr>
      <w:pStyle w:val="Zhlav"/>
      <w:jc w:val="right"/>
    </w:pPr>
    <w:r w:rsidRPr="00D07F09">
      <w:rPr>
        <w:b/>
        <w:sz w:val="22"/>
        <w:szCs w:val="22"/>
      </w:rPr>
      <w:t>01035/INV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C23CE0"/>
    <w:multiLevelType w:val="hybridMultilevel"/>
    <w:tmpl w:val="1A9AC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E36802"/>
    <w:multiLevelType w:val="hybridMultilevel"/>
    <w:tmpl w:val="382EC6C4"/>
    <w:lvl w:ilvl="0" w:tplc="DE7E0E76">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1"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0"/>
  </w:num>
  <w:num w:numId="4">
    <w:abstractNumId w:val="8"/>
  </w:num>
  <w:num w:numId="5">
    <w:abstractNumId w:val="6"/>
  </w:num>
  <w:num w:numId="6">
    <w:abstractNumId w:val="7"/>
  </w:num>
  <w:num w:numId="7">
    <w:abstractNumId w:val="7"/>
  </w:num>
  <w:num w:numId="8">
    <w:abstractNumId w:val="7"/>
  </w:num>
  <w:num w:numId="9">
    <w:abstractNumId w:val="7"/>
  </w:num>
  <w:num w:numId="10">
    <w:abstractNumId w:val="7"/>
  </w:num>
  <w:num w:numId="11">
    <w:abstractNumId w:val="11"/>
  </w:num>
  <w:num w:numId="12">
    <w:abstractNumId w:val="2"/>
  </w:num>
  <w:num w:numId="13">
    <w:abstractNumId w:val="11"/>
  </w:num>
  <w:num w:numId="14">
    <w:abstractNumId w:val="1"/>
  </w:num>
  <w:num w:numId="15">
    <w:abstractNumId w:val="11"/>
  </w:num>
  <w:num w:numId="16">
    <w:abstractNumId w:val="11"/>
  </w:num>
  <w:num w:numId="17">
    <w:abstractNumId w:val="11"/>
  </w:num>
  <w:num w:numId="18">
    <w:abstractNumId w:val="7"/>
  </w:num>
  <w:num w:numId="19">
    <w:abstractNumId w:val="7"/>
  </w:num>
  <w:num w:numId="20">
    <w:abstractNumId w:val="7"/>
  </w:num>
  <w:num w:numId="21">
    <w:abstractNumId w:val="7"/>
  </w:num>
  <w:num w:numId="22">
    <w:abstractNumId w:val="7"/>
  </w:num>
  <w:num w:numId="23">
    <w:abstractNumId w:val="11"/>
  </w:num>
  <w:num w:numId="24">
    <w:abstractNumId w:val="2"/>
  </w:num>
  <w:num w:numId="25">
    <w:abstractNumId w:val="11"/>
  </w:num>
  <w:num w:numId="26">
    <w:abstractNumId w:val="1"/>
  </w:num>
  <w:num w:numId="27">
    <w:abstractNumId w:val="11"/>
  </w:num>
  <w:num w:numId="28">
    <w:abstractNumId w:val="11"/>
  </w:num>
  <w:num w:numId="29">
    <w:abstractNumId w:val="1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2"/>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num>
  <w:num w:numId="45">
    <w:abstractNumId w:val="11"/>
  </w:num>
  <w:num w:numId="46">
    <w:abstractNumId w:val="11"/>
  </w:num>
  <w:num w:numId="47">
    <w:abstractNumId w:val="4"/>
  </w:num>
  <w:num w:numId="48">
    <w:abstractNumId w:val="10"/>
  </w:num>
  <w:num w:numId="49">
    <w:abstractNumId w:val="1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210E0"/>
    <w:rsid w:val="00067579"/>
    <w:rsid w:val="00080F93"/>
    <w:rsid w:val="000B1FC4"/>
    <w:rsid w:val="000B45E1"/>
    <w:rsid w:val="000B5345"/>
    <w:rsid w:val="000C46DE"/>
    <w:rsid w:val="000D1B3F"/>
    <w:rsid w:val="000D55A5"/>
    <w:rsid w:val="000E6B8D"/>
    <w:rsid w:val="000F2D37"/>
    <w:rsid w:val="000F35BD"/>
    <w:rsid w:val="00101CA9"/>
    <w:rsid w:val="00102F96"/>
    <w:rsid w:val="001045AC"/>
    <w:rsid w:val="001075B8"/>
    <w:rsid w:val="0011519D"/>
    <w:rsid w:val="0013680F"/>
    <w:rsid w:val="00136BF5"/>
    <w:rsid w:val="00146B30"/>
    <w:rsid w:val="00165EC1"/>
    <w:rsid w:val="001665EB"/>
    <w:rsid w:val="0018309B"/>
    <w:rsid w:val="00195D29"/>
    <w:rsid w:val="00195E84"/>
    <w:rsid w:val="001A31BE"/>
    <w:rsid w:val="001B12E3"/>
    <w:rsid w:val="001B14AD"/>
    <w:rsid w:val="001D20A0"/>
    <w:rsid w:val="001D236C"/>
    <w:rsid w:val="0020752E"/>
    <w:rsid w:val="00224E40"/>
    <w:rsid w:val="00231CB8"/>
    <w:rsid w:val="00251FE3"/>
    <w:rsid w:val="002753FF"/>
    <w:rsid w:val="00295244"/>
    <w:rsid w:val="002A5B58"/>
    <w:rsid w:val="002A6C92"/>
    <w:rsid w:val="002A79F2"/>
    <w:rsid w:val="002F1A2A"/>
    <w:rsid w:val="0031112F"/>
    <w:rsid w:val="00323D4E"/>
    <w:rsid w:val="003240C2"/>
    <w:rsid w:val="00344782"/>
    <w:rsid w:val="0035025B"/>
    <w:rsid w:val="00363E62"/>
    <w:rsid w:val="00390B4E"/>
    <w:rsid w:val="003B5741"/>
    <w:rsid w:val="003C7054"/>
    <w:rsid w:val="003E6C8F"/>
    <w:rsid w:val="00400CFA"/>
    <w:rsid w:val="0043414A"/>
    <w:rsid w:val="00452B35"/>
    <w:rsid w:val="00453155"/>
    <w:rsid w:val="00453EB0"/>
    <w:rsid w:val="004613A4"/>
    <w:rsid w:val="0046146F"/>
    <w:rsid w:val="00492C65"/>
    <w:rsid w:val="004A19A8"/>
    <w:rsid w:val="004C4DCB"/>
    <w:rsid w:val="004C4E33"/>
    <w:rsid w:val="004D7886"/>
    <w:rsid w:val="004E0645"/>
    <w:rsid w:val="004E2391"/>
    <w:rsid w:val="004F07A5"/>
    <w:rsid w:val="004F6D22"/>
    <w:rsid w:val="005005BA"/>
    <w:rsid w:val="005010AF"/>
    <w:rsid w:val="0051729D"/>
    <w:rsid w:val="00525B41"/>
    <w:rsid w:val="00527CF4"/>
    <w:rsid w:val="00530AF1"/>
    <w:rsid w:val="00552F40"/>
    <w:rsid w:val="00557287"/>
    <w:rsid w:val="00566C15"/>
    <w:rsid w:val="00575714"/>
    <w:rsid w:val="00590153"/>
    <w:rsid w:val="005A367E"/>
    <w:rsid w:val="005A3959"/>
    <w:rsid w:val="005B69F3"/>
    <w:rsid w:val="005B7FDE"/>
    <w:rsid w:val="005D06AB"/>
    <w:rsid w:val="005D0C43"/>
    <w:rsid w:val="005E019B"/>
    <w:rsid w:val="005F2E9F"/>
    <w:rsid w:val="00617C6F"/>
    <w:rsid w:val="0063604A"/>
    <w:rsid w:val="0063675E"/>
    <w:rsid w:val="00667393"/>
    <w:rsid w:val="006933D2"/>
    <w:rsid w:val="006E6CDA"/>
    <w:rsid w:val="006F15F8"/>
    <w:rsid w:val="006F4185"/>
    <w:rsid w:val="007177BB"/>
    <w:rsid w:val="00722FB1"/>
    <w:rsid w:val="00726CC9"/>
    <w:rsid w:val="0074008A"/>
    <w:rsid w:val="00746E9D"/>
    <w:rsid w:val="007500EC"/>
    <w:rsid w:val="0076139B"/>
    <w:rsid w:val="0076306D"/>
    <w:rsid w:val="00766281"/>
    <w:rsid w:val="007868B1"/>
    <w:rsid w:val="00796212"/>
    <w:rsid w:val="007F5A9C"/>
    <w:rsid w:val="00837095"/>
    <w:rsid w:val="00845B51"/>
    <w:rsid w:val="008626E0"/>
    <w:rsid w:val="008812AB"/>
    <w:rsid w:val="008823B6"/>
    <w:rsid w:val="008A1084"/>
    <w:rsid w:val="008B16B0"/>
    <w:rsid w:val="008D2682"/>
    <w:rsid w:val="008F7982"/>
    <w:rsid w:val="00910633"/>
    <w:rsid w:val="00933E32"/>
    <w:rsid w:val="0094390C"/>
    <w:rsid w:val="0094394C"/>
    <w:rsid w:val="00953A61"/>
    <w:rsid w:val="009B5E43"/>
    <w:rsid w:val="009E6BC4"/>
    <w:rsid w:val="00A066F1"/>
    <w:rsid w:val="00A2195D"/>
    <w:rsid w:val="00A22B7C"/>
    <w:rsid w:val="00A252E4"/>
    <w:rsid w:val="00A30363"/>
    <w:rsid w:val="00A30586"/>
    <w:rsid w:val="00A45821"/>
    <w:rsid w:val="00A50983"/>
    <w:rsid w:val="00A5603B"/>
    <w:rsid w:val="00A628D1"/>
    <w:rsid w:val="00AA3D5A"/>
    <w:rsid w:val="00AD27D1"/>
    <w:rsid w:val="00AE3EA8"/>
    <w:rsid w:val="00AE5EAE"/>
    <w:rsid w:val="00AE7E3E"/>
    <w:rsid w:val="00B01131"/>
    <w:rsid w:val="00B03D87"/>
    <w:rsid w:val="00B05861"/>
    <w:rsid w:val="00B1319D"/>
    <w:rsid w:val="00B3039A"/>
    <w:rsid w:val="00B54A46"/>
    <w:rsid w:val="00B6317D"/>
    <w:rsid w:val="00B81E3C"/>
    <w:rsid w:val="00B83B88"/>
    <w:rsid w:val="00B85ABF"/>
    <w:rsid w:val="00BA248D"/>
    <w:rsid w:val="00BC3EB0"/>
    <w:rsid w:val="00BD6344"/>
    <w:rsid w:val="00BF0BFD"/>
    <w:rsid w:val="00BF3350"/>
    <w:rsid w:val="00C07523"/>
    <w:rsid w:val="00C26EB1"/>
    <w:rsid w:val="00C52E8A"/>
    <w:rsid w:val="00C61F28"/>
    <w:rsid w:val="00C61F7F"/>
    <w:rsid w:val="00C6213A"/>
    <w:rsid w:val="00C7112B"/>
    <w:rsid w:val="00C855DC"/>
    <w:rsid w:val="00C918CE"/>
    <w:rsid w:val="00CA5B0D"/>
    <w:rsid w:val="00CB2633"/>
    <w:rsid w:val="00CC05FC"/>
    <w:rsid w:val="00CE148D"/>
    <w:rsid w:val="00CF6617"/>
    <w:rsid w:val="00D07F09"/>
    <w:rsid w:val="00D13908"/>
    <w:rsid w:val="00D16113"/>
    <w:rsid w:val="00D600AE"/>
    <w:rsid w:val="00D6696F"/>
    <w:rsid w:val="00D83F74"/>
    <w:rsid w:val="00DA3ADD"/>
    <w:rsid w:val="00DF0D36"/>
    <w:rsid w:val="00DF34A9"/>
    <w:rsid w:val="00E20B71"/>
    <w:rsid w:val="00E32617"/>
    <w:rsid w:val="00E45753"/>
    <w:rsid w:val="00E7192E"/>
    <w:rsid w:val="00E903AB"/>
    <w:rsid w:val="00E909E6"/>
    <w:rsid w:val="00EA1235"/>
    <w:rsid w:val="00EA4B9A"/>
    <w:rsid w:val="00EA5319"/>
    <w:rsid w:val="00EB5D9A"/>
    <w:rsid w:val="00EE0753"/>
    <w:rsid w:val="00F00353"/>
    <w:rsid w:val="00F305F7"/>
    <w:rsid w:val="00F420EE"/>
    <w:rsid w:val="00F42A83"/>
    <w:rsid w:val="00F541DD"/>
    <w:rsid w:val="00F757D0"/>
    <w:rsid w:val="00FA7427"/>
    <w:rsid w:val="00FB040B"/>
    <w:rsid w:val="00FB232F"/>
    <w:rsid w:val="00FC545A"/>
    <w:rsid w:val="00FE1053"/>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uiPriority w:val="99"/>
    <w:qFormat/>
    <w:rsid w:val="00D13908"/>
    <w:pPr>
      <w:numPr>
        <w:ilvl w:val="3"/>
        <w:numId w:val="29"/>
      </w:numPr>
    </w:pPr>
  </w:style>
  <w:style w:type="paragraph" w:customStyle="1" w:styleId="rove3-i">
    <w:name w:val="Úroveň 3 - (i)"/>
    <w:basedOn w:val="rove3-a"/>
    <w:uiPriority w:val="99"/>
    <w:qFormat/>
    <w:rsid w:val="00D13908"/>
    <w:pPr>
      <w:numPr>
        <w:ilvl w:val="4"/>
      </w:numPr>
    </w:pPr>
  </w:style>
  <w:style w:type="paragraph" w:customStyle="1" w:styleId="rove3-slovantext">
    <w:name w:val="Úroveň 3 - číslovaný text"/>
    <w:basedOn w:val="Normln"/>
    <w:link w:val="rove3-slovantextChar"/>
    <w:uiPriority w:val="99"/>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0A069-B257-4033-A4C8-A9974262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2222</Words>
  <Characters>13112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3</cp:revision>
  <cp:lastPrinted>2021-10-25T08:58:00Z</cp:lastPrinted>
  <dcterms:created xsi:type="dcterms:W3CDTF">2021-11-15T07:30:00Z</dcterms:created>
  <dcterms:modified xsi:type="dcterms:W3CDTF">2021-11-15T08:19:00Z</dcterms:modified>
</cp:coreProperties>
</file>