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Pr="00FD4586" w:rsidRDefault="00B72230" w:rsidP="002D1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Smarty CZ a.s.</w:t>
      </w:r>
    </w:p>
    <w:p w:rsidR="003307C2" w:rsidRDefault="00F63D6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Olivova 2096/4</w:t>
      </w:r>
    </w:p>
    <w:p w:rsidR="0070264E" w:rsidRPr="003307C2" w:rsidRDefault="00B72230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110 00 Praha 1</w:t>
      </w:r>
    </w:p>
    <w:p w:rsidR="00FE0D43" w:rsidRPr="00FE0D43" w:rsidRDefault="00FE0D4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bookmarkStart w:id="0" w:name="_GoBack"/>
      <w:bookmarkEnd w:id="0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B72230">
        <w:rPr>
          <w:rFonts w:ascii="Arial" w:eastAsia="Times New Roman" w:hAnsi="Arial" w:cs="Arial"/>
          <w:lang w:eastAsia="cs-CZ"/>
        </w:rPr>
        <w:t>1</w:t>
      </w:r>
      <w:r w:rsidR="00F63D63">
        <w:rPr>
          <w:rFonts w:ascii="Arial" w:eastAsia="Times New Roman" w:hAnsi="Arial" w:cs="Arial"/>
          <w:lang w:eastAsia="cs-CZ"/>
        </w:rPr>
        <w:t>9</w:t>
      </w:r>
      <w:r w:rsidR="00FE0D43" w:rsidRPr="00FE0D43">
        <w:rPr>
          <w:rFonts w:ascii="Arial" w:eastAsia="Times New Roman" w:hAnsi="Arial" w:cs="Arial"/>
          <w:lang w:eastAsia="cs-CZ"/>
        </w:rPr>
        <w:t>.</w:t>
      </w:r>
      <w:r w:rsidR="002D12C3">
        <w:rPr>
          <w:rFonts w:ascii="Arial" w:eastAsia="Times New Roman" w:hAnsi="Arial" w:cs="Arial"/>
          <w:lang w:eastAsia="cs-CZ"/>
        </w:rPr>
        <w:t xml:space="preserve"> </w:t>
      </w:r>
      <w:r w:rsidR="00F63D63">
        <w:rPr>
          <w:rFonts w:ascii="Arial" w:eastAsia="Times New Roman" w:hAnsi="Arial" w:cs="Arial"/>
          <w:lang w:eastAsia="cs-CZ"/>
        </w:rPr>
        <w:t>10</w:t>
      </w:r>
      <w:r w:rsidR="00EC4EF6">
        <w:rPr>
          <w:rFonts w:ascii="Arial" w:eastAsia="Times New Roman" w:hAnsi="Arial" w:cs="Arial"/>
          <w:lang w:eastAsia="cs-CZ"/>
        </w:rPr>
        <w:t>. 20</w:t>
      </w:r>
      <w:r w:rsidR="00F63D63">
        <w:rPr>
          <w:rFonts w:ascii="Arial" w:eastAsia="Times New Roman" w:hAnsi="Arial" w:cs="Arial"/>
          <w:lang w:eastAsia="cs-CZ"/>
        </w:rPr>
        <w:t>21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B72230">
        <w:rPr>
          <w:rFonts w:ascii="Arial" w:eastAsia="Times New Roman" w:hAnsi="Arial" w:cs="Arial"/>
          <w:b/>
          <w:lang w:eastAsia="cs-CZ"/>
        </w:rPr>
        <w:t>1</w:t>
      </w:r>
      <w:r w:rsidR="00F63D63">
        <w:rPr>
          <w:rFonts w:ascii="Arial" w:eastAsia="Times New Roman" w:hAnsi="Arial" w:cs="Arial"/>
          <w:b/>
          <w:lang w:eastAsia="cs-CZ"/>
        </w:rPr>
        <w:t>11</w:t>
      </w:r>
      <w:r w:rsidR="005359F9">
        <w:rPr>
          <w:rFonts w:ascii="Arial" w:eastAsia="Times New Roman" w:hAnsi="Arial" w:cs="Arial"/>
          <w:b/>
          <w:lang w:eastAsia="cs-CZ"/>
        </w:rPr>
        <w:t>/20</w:t>
      </w:r>
      <w:r w:rsidR="00F63D63">
        <w:rPr>
          <w:rFonts w:ascii="Arial" w:eastAsia="Times New Roman" w:hAnsi="Arial" w:cs="Arial"/>
          <w:b/>
          <w:lang w:eastAsia="cs-CZ"/>
        </w:rPr>
        <w:t>21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5359F9" w:rsidRDefault="00FD4586" w:rsidP="001D52F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</w:t>
      </w:r>
      <w:r w:rsidR="005262B1">
        <w:rPr>
          <w:rFonts w:ascii="Arial" w:eastAsia="Times New Roman" w:hAnsi="Arial" w:cs="Arial"/>
          <w:lang w:eastAsia="cs-CZ"/>
        </w:rPr>
        <w:t>dle cenové nabídky</w:t>
      </w:r>
      <w:r w:rsidR="00B72230">
        <w:rPr>
          <w:rFonts w:ascii="Arial" w:eastAsia="Times New Roman" w:hAnsi="Arial" w:cs="Arial"/>
          <w:lang w:eastAsia="cs-CZ"/>
        </w:rPr>
        <w:t>:</w:t>
      </w:r>
    </w:p>
    <w:p w:rsidR="00B72230" w:rsidRDefault="00F63D63" w:rsidP="00B72230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</w:t>
      </w:r>
      <w:r w:rsidR="00B72230">
        <w:rPr>
          <w:rFonts w:ascii="Arial" w:eastAsia="Times New Roman" w:hAnsi="Arial" w:cs="Arial"/>
          <w:lang w:eastAsia="cs-CZ"/>
        </w:rPr>
        <w:t xml:space="preserve">0 ks – </w:t>
      </w:r>
      <w:proofErr w:type="spellStart"/>
      <w:r w:rsidR="00B72230">
        <w:rPr>
          <w:rFonts w:ascii="Arial" w:eastAsia="Times New Roman" w:hAnsi="Arial" w:cs="Arial"/>
          <w:lang w:eastAsia="cs-CZ"/>
        </w:rPr>
        <w:t>Logitech</w:t>
      </w:r>
      <w:proofErr w:type="spellEnd"/>
      <w:r w:rsidR="00B72230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B72230">
        <w:rPr>
          <w:rFonts w:ascii="Arial" w:eastAsia="Times New Roman" w:hAnsi="Arial" w:cs="Arial"/>
          <w:lang w:eastAsia="cs-CZ"/>
        </w:rPr>
        <w:t>Crayon</w:t>
      </w:r>
      <w:proofErr w:type="spellEnd"/>
      <w:r w:rsidR="00B72230">
        <w:rPr>
          <w:rFonts w:ascii="Arial" w:eastAsia="Times New Roman" w:hAnsi="Arial" w:cs="Arial"/>
          <w:lang w:eastAsia="cs-CZ"/>
        </w:rPr>
        <w:t xml:space="preserve"> tužka šedá (</w:t>
      </w:r>
      <w:r>
        <w:rPr>
          <w:rFonts w:ascii="Arial" w:eastAsia="Times New Roman" w:hAnsi="Arial" w:cs="Arial"/>
          <w:lang w:eastAsia="cs-CZ"/>
        </w:rPr>
        <w:t>14</w:t>
      </w:r>
      <w:r w:rsidR="00B72230">
        <w:rPr>
          <w:rFonts w:ascii="Arial" w:eastAsia="Times New Roman" w:hAnsi="Arial" w:cs="Arial"/>
          <w:lang w:eastAsia="cs-CZ"/>
        </w:rPr>
        <w:t>.</w:t>
      </w:r>
      <w:r>
        <w:rPr>
          <w:rFonts w:ascii="Arial" w:eastAsia="Times New Roman" w:hAnsi="Arial" w:cs="Arial"/>
          <w:lang w:eastAsia="cs-CZ"/>
        </w:rPr>
        <w:t>900 Kč</w:t>
      </w:r>
      <w:r w:rsidR="00B72230">
        <w:rPr>
          <w:rFonts w:ascii="Arial" w:eastAsia="Times New Roman" w:hAnsi="Arial" w:cs="Arial"/>
          <w:lang w:eastAsia="cs-CZ"/>
        </w:rPr>
        <w:t>)</w:t>
      </w:r>
    </w:p>
    <w:p w:rsidR="00B72230" w:rsidRDefault="00F63D63" w:rsidP="00B72230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</w:t>
      </w:r>
      <w:r w:rsidR="00B72230">
        <w:rPr>
          <w:rFonts w:ascii="Arial" w:eastAsia="Times New Roman" w:hAnsi="Arial" w:cs="Arial"/>
          <w:lang w:eastAsia="cs-CZ"/>
        </w:rPr>
        <w:t xml:space="preserve">0 ks – </w:t>
      </w:r>
      <w:r>
        <w:rPr>
          <w:rFonts w:ascii="Arial" w:eastAsia="Times New Roman" w:hAnsi="Arial" w:cs="Arial"/>
          <w:lang w:eastAsia="cs-CZ"/>
        </w:rPr>
        <w:t xml:space="preserve">Apple </w:t>
      </w:r>
      <w:proofErr w:type="spellStart"/>
      <w:r>
        <w:rPr>
          <w:rFonts w:ascii="Arial" w:eastAsia="Times New Roman" w:hAnsi="Arial" w:cs="Arial"/>
          <w:lang w:eastAsia="cs-CZ"/>
        </w:rPr>
        <w:t>iPad</w:t>
      </w:r>
      <w:proofErr w:type="spellEnd"/>
      <w:r>
        <w:rPr>
          <w:rFonts w:ascii="Arial" w:eastAsia="Times New Roman" w:hAnsi="Arial" w:cs="Arial"/>
          <w:lang w:eastAsia="cs-CZ"/>
        </w:rPr>
        <w:t xml:space="preserve"> 10,2“ 64 GB Wi-Fi vesmírně šedý 2021 (99.900 Kč)</w:t>
      </w:r>
    </w:p>
    <w:p w:rsidR="008C0594" w:rsidRDefault="008C0594" w:rsidP="008C059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C0594" w:rsidRDefault="008C0594" w:rsidP="008C05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Financováno z projektu „Šablony II“ – registrační číslo projektu: CZ.02.3.68/0.0/0.0/18_064/0011968</w:t>
      </w:r>
    </w:p>
    <w:p w:rsidR="008C0594" w:rsidRPr="008C0594" w:rsidRDefault="008C0594" w:rsidP="008C059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359F9" w:rsidRPr="002D12C3" w:rsidRDefault="005359F9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5262B1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 xml:space="preserve">Dohodnutá </w:t>
      </w:r>
      <w:r w:rsidR="001627C3">
        <w:rPr>
          <w:rFonts w:ascii="Arial" w:eastAsia="Times New Roman" w:hAnsi="Arial" w:cs="Arial"/>
          <w:bCs/>
          <w:u w:val="single"/>
          <w:lang w:eastAsia="cs-CZ"/>
        </w:rPr>
        <w:t>cena</w:t>
      </w:r>
      <w:r w:rsidR="001627C3"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F63D63">
        <w:rPr>
          <w:rFonts w:ascii="Arial" w:eastAsia="Times New Roman" w:hAnsi="Arial" w:cs="Arial"/>
          <w:bCs/>
          <w:lang w:eastAsia="cs-CZ"/>
        </w:rPr>
        <w:t>114.800</w:t>
      </w:r>
      <w:r w:rsidR="00B72230">
        <w:rPr>
          <w:rFonts w:ascii="Arial" w:eastAsia="Times New Roman" w:hAnsi="Arial" w:cs="Arial"/>
          <w:bCs/>
          <w:lang w:eastAsia="cs-CZ"/>
        </w:rPr>
        <w:t xml:space="preserve"> Kč včetně DPH</w:t>
      </w:r>
      <w:r w:rsidR="00F63D63">
        <w:rPr>
          <w:rFonts w:ascii="Arial" w:eastAsia="Times New Roman" w:hAnsi="Arial" w:cs="Arial"/>
          <w:bCs/>
          <w:lang w:eastAsia="cs-CZ"/>
        </w:rPr>
        <w:t xml:space="preserve"> (94.876,03 Kč bez DPH)</w:t>
      </w:r>
      <w:r w:rsidR="00B72230">
        <w:rPr>
          <w:rFonts w:ascii="Arial" w:eastAsia="Times New Roman" w:hAnsi="Arial" w:cs="Arial"/>
          <w:bCs/>
          <w:lang w:eastAsia="cs-CZ"/>
        </w:rPr>
        <w:t>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F63D63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proofErr w:type="spellStart"/>
      <w:r w:rsidRPr="00FE0D43">
        <w:rPr>
          <w:rFonts w:ascii="Arial" w:eastAsia="Times New Roman" w:hAnsi="Arial" w:cs="Arial"/>
          <w:b/>
          <w:lang w:eastAsia="cs-CZ"/>
        </w:rPr>
        <w:t>Zannerová</w:t>
      </w:r>
      <w:proofErr w:type="spellEnd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003424A"/>
    <w:multiLevelType w:val="hybridMultilevel"/>
    <w:tmpl w:val="C7ACA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6F8D4A92"/>
    <w:multiLevelType w:val="hybridMultilevel"/>
    <w:tmpl w:val="0896A4E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556E5"/>
    <w:rsid w:val="000D0A1B"/>
    <w:rsid w:val="001627C3"/>
    <w:rsid w:val="00175435"/>
    <w:rsid w:val="001D52F4"/>
    <w:rsid w:val="00266B19"/>
    <w:rsid w:val="002B46B3"/>
    <w:rsid w:val="002B7073"/>
    <w:rsid w:val="002C2B8C"/>
    <w:rsid w:val="002D12C3"/>
    <w:rsid w:val="002D38D4"/>
    <w:rsid w:val="003307C2"/>
    <w:rsid w:val="00335CC4"/>
    <w:rsid w:val="00356329"/>
    <w:rsid w:val="003820BC"/>
    <w:rsid w:val="00385255"/>
    <w:rsid w:val="003A6608"/>
    <w:rsid w:val="00463B8E"/>
    <w:rsid w:val="004678E3"/>
    <w:rsid w:val="00491963"/>
    <w:rsid w:val="0049512D"/>
    <w:rsid w:val="005262B1"/>
    <w:rsid w:val="005359F9"/>
    <w:rsid w:val="00554DCA"/>
    <w:rsid w:val="00583018"/>
    <w:rsid w:val="005855F2"/>
    <w:rsid w:val="005B265D"/>
    <w:rsid w:val="00600E0D"/>
    <w:rsid w:val="0062768C"/>
    <w:rsid w:val="00672DC8"/>
    <w:rsid w:val="00696237"/>
    <w:rsid w:val="006F6EA8"/>
    <w:rsid w:val="0070264E"/>
    <w:rsid w:val="00704157"/>
    <w:rsid w:val="00775B3B"/>
    <w:rsid w:val="007760D2"/>
    <w:rsid w:val="00777DC2"/>
    <w:rsid w:val="00791F88"/>
    <w:rsid w:val="007C0B33"/>
    <w:rsid w:val="007C24EE"/>
    <w:rsid w:val="007E0A6F"/>
    <w:rsid w:val="00842386"/>
    <w:rsid w:val="00844D63"/>
    <w:rsid w:val="008515A8"/>
    <w:rsid w:val="0085237C"/>
    <w:rsid w:val="0088149C"/>
    <w:rsid w:val="008C0594"/>
    <w:rsid w:val="00957628"/>
    <w:rsid w:val="009653F4"/>
    <w:rsid w:val="009A5D55"/>
    <w:rsid w:val="009C0442"/>
    <w:rsid w:val="009F1544"/>
    <w:rsid w:val="00A359F5"/>
    <w:rsid w:val="00A36327"/>
    <w:rsid w:val="00A704EC"/>
    <w:rsid w:val="00A77342"/>
    <w:rsid w:val="00A82AA2"/>
    <w:rsid w:val="00B72230"/>
    <w:rsid w:val="00BC0BC9"/>
    <w:rsid w:val="00C46A6E"/>
    <w:rsid w:val="00CF2EDF"/>
    <w:rsid w:val="00CF6400"/>
    <w:rsid w:val="00D17085"/>
    <w:rsid w:val="00D20C1A"/>
    <w:rsid w:val="00D74383"/>
    <w:rsid w:val="00DA5462"/>
    <w:rsid w:val="00DB3F6B"/>
    <w:rsid w:val="00DD7E4A"/>
    <w:rsid w:val="00E00B5A"/>
    <w:rsid w:val="00E1033F"/>
    <w:rsid w:val="00E13F3F"/>
    <w:rsid w:val="00E97C6C"/>
    <w:rsid w:val="00EA24E8"/>
    <w:rsid w:val="00EA2B8E"/>
    <w:rsid w:val="00EA6C0D"/>
    <w:rsid w:val="00EC4EF6"/>
    <w:rsid w:val="00ED676A"/>
    <w:rsid w:val="00F25F72"/>
    <w:rsid w:val="00F63D63"/>
    <w:rsid w:val="00F72D45"/>
    <w:rsid w:val="00F861DA"/>
    <w:rsid w:val="00F94E47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35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35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2021-11-12T16:39:00Z</cp:lastPrinted>
  <dcterms:created xsi:type="dcterms:W3CDTF">2021-11-12T16:33:00Z</dcterms:created>
  <dcterms:modified xsi:type="dcterms:W3CDTF">2021-11-12T16:40:00Z</dcterms:modified>
</cp:coreProperties>
</file>