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22BB8" w14:textId="77777777" w:rsidR="00E33D44" w:rsidRDefault="00E33D44" w:rsidP="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OBJEDNÁVKA</w:t>
      </w:r>
    </w:p>
    <w:p w14:paraId="4B741473" w14:textId="77777777" w:rsidR="00E33D44" w:rsidRDefault="00E33D44" w:rsidP="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F415B1E" w14:textId="77777777" w:rsidR="00C87B9F" w:rsidRPr="00C87B9F" w:rsidRDefault="00C87B9F" w:rsidP="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roofErr w:type="spellStart"/>
      <w:r w:rsidRPr="00C87B9F">
        <w:rPr>
          <w:rFonts w:ascii="Courier New" w:eastAsia="Times New Roman" w:hAnsi="Courier New" w:cs="Courier New"/>
          <w:b/>
          <w:sz w:val="20"/>
          <w:szCs w:val="20"/>
        </w:rPr>
        <w:t>Fenomen</w:t>
      </w:r>
      <w:proofErr w:type="spellEnd"/>
      <w:r w:rsidRPr="00C87B9F">
        <w:rPr>
          <w:rFonts w:ascii="Courier New" w:eastAsia="Times New Roman" w:hAnsi="Courier New" w:cs="Courier New"/>
          <w:b/>
          <w:sz w:val="20"/>
          <w:szCs w:val="20"/>
        </w:rPr>
        <w:t xml:space="preserve"> </w:t>
      </w:r>
      <w:proofErr w:type="spellStart"/>
      <w:r w:rsidRPr="00C87B9F">
        <w:rPr>
          <w:rFonts w:ascii="Courier New" w:eastAsia="Times New Roman" w:hAnsi="Courier New" w:cs="Courier New"/>
          <w:b/>
          <w:sz w:val="20"/>
          <w:szCs w:val="20"/>
        </w:rPr>
        <w:t>multimedia</w:t>
      </w:r>
      <w:proofErr w:type="spellEnd"/>
      <w:r w:rsidRPr="00C87B9F">
        <w:rPr>
          <w:rFonts w:ascii="Courier New" w:eastAsia="Times New Roman" w:hAnsi="Courier New" w:cs="Courier New"/>
          <w:b/>
          <w:sz w:val="20"/>
          <w:szCs w:val="20"/>
        </w:rPr>
        <w:t>, a.s.</w:t>
      </w:r>
    </w:p>
    <w:p w14:paraId="4FAFD5BE" w14:textId="77777777" w:rsidR="00C87B9F" w:rsidRDefault="00C87B9F" w:rsidP="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olor w:val="5A7FAD"/>
          <w:sz w:val="20"/>
          <w:szCs w:val="20"/>
          <w:shd w:val="clear" w:color="auto" w:fill="FFFFFF"/>
        </w:rPr>
      </w:pPr>
      <w:r>
        <w:rPr>
          <w:rFonts w:ascii="Calibri" w:hAnsi="Calibri"/>
          <w:color w:val="5A7FAD"/>
          <w:sz w:val="20"/>
          <w:szCs w:val="20"/>
          <w:shd w:val="clear" w:color="auto" w:fill="FFFFFF"/>
        </w:rPr>
        <w:t>Bělehradská 568/92</w:t>
      </w:r>
      <w:r>
        <w:rPr>
          <w:rFonts w:ascii="Calibri" w:hAnsi="Calibri"/>
          <w:color w:val="5A7FAD"/>
          <w:sz w:val="20"/>
          <w:szCs w:val="20"/>
        </w:rPr>
        <w:br/>
      </w:r>
      <w:r>
        <w:rPr>
          <w:rFonts w:ascii="Calibri" w:hAnsi="Calibri"/>
          <w:color w:val="5A7FAD"/>
          <w:sz w:val="20"/>
          <w:szCs w:val="20"/>
          <w:shd w:val="clear" w:color="auto" w:fill="FFFFFF"/>
        </w:rPr>
        <w:t>120 00 Praha 2</w:t>
      </w:r>
    </w:p>
    <w:bookmarkStart w:id="0" w:name="_GoBack"/>
    <w:bookmarkEnd w:id="0"/>
    <w:p w14:paraId="1A0D2E69" w14:textId="77777777" w:rsidR="00C87B9F" w:rsidRPr="00C87B9F" w:rsidRDefault="003B74EC" w:rsidP="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fldChar w:fldCharType="begin"/>
      </w:r>
      <w:r>
        <w:instrText xml:space="preserve"> HYPERLINK "http://www.fmm.cz" </w:instrText>
      </w:r>
      <w:r>
        <w:fldChar w:fldCharType="separate"/>
      </w:r>
      <w:r w:rsidR="00C87B9F" w:rsidRPr="00C87B9F">
        <w:rPr>
          <w:rFonts w:ascii="Courier New" w:eastAsia="Times New Roman" w:hAnsi="Courier New" w:cs="Courier New"/>
          <w:color w:val="0000FF"/>
          <w:sz w:val="20"/>
          <w:szCs w:val="20"/>
          <w:u w:val="single"/>
        </w:rPr>
        <w:t>http://www.fmm.cz</w:t>
      </w:r>
      <w:r>
        <w:rPr>
          <w:rFonts w:ascii="Courier New" w:eastAsia="Times New Roman" w:hAnsi="Courier New" w:cs="Courier New"/>
          <w:color w:val="0000FF"/>
          <w:sz w:val="20"/>
          <w:szCs w:val="20"/>
          <w:u w:val="single"/>
        </w:rPr>
        <w:fldChar w:fldCharType="end"/>
      </w:r>
    </w:p>
    <w:p w14:paraId="06BA2BC5" w14:textId="77777777" w:rsidR="00C87B9F" w:rsidRDefault="00C87B9F"/>
    <w:p w14:paraId="2F2DCBD5" w14:textId="77777777" w:rsidR="002848BA" w:rsidRDefault="002848BA" w:rsidP="0031136D">
      <w:pPr>
        <w:pStyle w:val="Nadpis3"/>
      </w:pPr>
    </w:p>
    <w:p w14:paraId="0AF164C0" w14:textId="77777777" w:rsidR="002848BA" w:rsidRDefault="002848BA" w:rsidP="002848BA">
      <w:pPr>
        <w:pStyle w:val="FormtovanvHTML"/>
      </w:pPr>
      <w:r>
        <w:t xml:space="preserve">K </w:t>
      </w:r>
      <w:proofErr w:type="spellStart"/>
      <w:r>
        <w:t>inv</w:t>
      </w:r>
      <w:proofErr w:type="spellEnd"/>
      <w:r>
        <w:t>. č. OZ-17860/000 - "Položková banka přijímacího řízení"</w:t>
      </w:r>
    </w:p>
    <w:p w14:paraId="69B2E055" w14:textId="34DFB134" w:rsidR="00C87B9F" w:rsidRPr="0031136D" w:rsidRDefault="002F01FE" w:rsidP="002848BA">
      <w:pPr>
        <w:pStyle w:val="Nadpis3"/>
      </w:pPr>
      <w:r>
        <w:t>P</w:t>
      </w:r>
      <w:r w:rsidR="00B315C6">
        <w:t xml:space="preserve">rogramování </w:t>
      </w:r>
      <w:r w:rsidR="002848BA">
        <w:t>modulů položkové banky přijímacího řízení, zahrnující:</w:t>
      </w:r>
    </w:p>
    <w:p w14:paraId="0E54FAC4" w14:textId="77777777" w:rsidR="002A52F8" w:rsidRDefault="002A52F8" w:rsidP="002F01FE">
      <w:pPr>
        <w:spacing w:after="0"/>
      </w:pPr>
    </w:p>
    <w:p w14:paraId="58001A17" w14:textId="12B79720" w:rsidR="00436157" w:rsidRDefault="00436157" w:rsidP="00D974F4">
      <w:pPr>
        <w:pStyle w:val="Odstavecseseznamem"/>
        <w:numPr>
          <w:ilvl w:val="0"/>
          <w:numId w:val="4"/>
        </w:numPr>
      </w:pPr>
      <w:r>
        <w:t xml:space="preserve">Objednáváme </w:t>
      </w:r>
      <w:r w:rsidR="006818B3">
        <w:t>„M</w:t>
      </w:r>
      <w:r>
        <w:t>odul importu výsledků</w:t>
      </w:r>
      <w:r w:rsidR="006818B3">
        <w:t>“</w:t>
      </w:r>
      <w:r>
        <w:t xml:space="preserve"> přijímacích testů umožňující v reálném čase načíst data a provést rychlou analýzu testových výsledků ještě v den přijímacího řízení před vyhlášením dosažených bodů. </w:t>
      </w:r>
      <w:r w:rsidR="006818B3">
        <w:t xml:space="preserve">Objednáváme včetně </w:t>
      </w:r>
      <w:r>
        <w:t>prezentace a zaškolení obsluhy</w:t>
      </w:r>
      <w:r w:rsidR="006818B3">
        <w:t xml:space="preserve"> uživatele.</w:t>
      </w:r>
      <w:r>
        <w:t xml:space="preserve"> </w:t>
      </w:r>
    </w:p>
    <w:p w14:paraId="4F86EE07" w14:textId="6A5597D2" w:rsidR="00314DDE" w:rsidRPr="00314DDE" w:rsidRDefault="006818B3" w:rsidP="00314DDE">
      <w:pPr>
        <w:pStyle w:val="Odstavecseseznamem"/>
        <w:numPr>
          <w:ilvl w:val="0"/>
          <w:numId w:val="4"/>
        </w:numPr>
      </w:pPr>
      <w:r>
        <w:t>Dále objednáváme do</w:t>
      </w:r>
      <w:r w:rsidR="00436157">
        <w:t xml:space="preserve">programování možnosti uspořádat pohled do položkové banky podle libovolné proměnné (sloupce). Ve všech výskytech tabulkově uspořádaných dat (zejména pohledu na připravované testy) potřebujeme mít možnost setřídit zobrazovaný výstup podle libovolného sloupce. </w:t>
      </w:r>
      <w:r w:rsidR="0036662F">
        <w:br/>
        <w:t>Konkrétně p</w:t>
      </w:r>
      <w:r w:rsidR="00314DDE" w:rsidRPr="00314DDE">
        <w:t xml:space="preserve">řidat </w:t>
      </w:r>
      <w:r w:rsidR="0036662F">
        <w:t>možnost řazení</w:t>
      </w:r>
      <w:r w:rsidR="00314DDE" w:rsidRPr="00314DDE">
        <w:t xml:space="preserve"> na </w:t>
      </w:r>
      <w:r w:rsidR="0036662F">
        <w:t>z</w:t>
      </w:r>
      <w:r w:rsidR="00314DDE" w:rsidRPr="00314DDE">
        <w:t>áložky: </w:t>
      </w:r>
      <w:r w:rsidR="00314DDE">
        <w:br/>
      </w:r>
      <w:r w:rsidR="00314DDE" w:rsidRPr="00314DDE">
        <w:t>*</w:t>
      </w:r>
      <w:r w:rsidR="00314DDE">
        <w:t xml:space="preserve"> </w:t>
      </w:r>
      <w:r w:rsidR="00314DDE" w:rsidRPr="00314DDE">
        <w:t>Správa modulů: Id, Název, Pořadí, Počet uživatelů</w:t>
      </w:r>
      <w:r w:rsidR="00314DDE">
        <w:br/>
        <w:t xml:space="preserve">* </w:t>
      </w:r>
      <w:r w:rsidR="00314DDE" w:rsidRPr="00314DDE">
        <w:t>Správa ústavů: Id, Název, Pořadí</w:t>
      </w:r>
      <w:r w:rsidR="00314DDE">
        <w:t xml:space="preserve"> </w:t>
      </w:r>
      <w:r w:rsidR="00314DDE">
        <w:br/>
        <w:t xml:space="preserve">* </w:t>
      </w:r>
      <w:r w:rsidR="00314DDE" w:rsidRPr="00314DDE">
        <w:t>Správa IP adres: Id, IP adresa, Poznámka</w:t>
      </w:r>
      <w:r w:rsidR="00314DDE" w:rsidRPr="00314DDE">
        <w:br/>
        <w:t>*</w:t>
      </w:r>
      <w:r w:rsidR="00314DDE">
        <w:t xml:space="preserve"> </w:t>
      </w:r>
      <w:r w:rsidR="00314DDE" w:rsidRPr="00314DDE">
        <w:t>Správa obrázků: Id, Obrázek, Popis</w:t>
      </w:r>
      <w:r w:rsidR="00314DDE">
        <w:br/>
      </w:r>
      <w:r w:rsidR="00314DDE" w:rsidRPr="00314DDE">
        <w:t>*</w:t>
      </w:r>
      <w:r w:rsidR="00314DDE">
        <w:t xml:space="preserve"> </w:t>
      </w:r>
      <w:r w:rsidR="00314DDE" w:rsidRPr="00314DDE">
        <w:t>Správa výukových cílů: Id, Název, Pořadí, Modul</w:t>
      </w:r>
      <w:r w:rsidR="00314DDE" w:rsidRPr="00314DDE">
        <w:br/>
        <w:t>*</w:t>
      </w:r>
      <w:r w:rsidR="0036662F">
        <w:t xml:space="preserve"> </w:t>
      </w:r>
      <w:r w:rsidR="00314DDE" w:rsidRPr="00314DDE">
        <w:t xml:space="preserve">Správa testů: Id, Název, Typ, Vlastník, </w:t>
      </w:r>
      <w:proofErr w:type="spellStart"/>
      <w:r w:rsidR="00314DDE" w:rsidRPr="00314DDE">
        <w:t>Stat</w:t>
      </w:r>
      <w:proofErr w:type="spellEnd"/>
      <w:r w:rsidR="00314DDE" w:rsidRPr="00314DDE">
        <w:t>.</w:t>
      </w:r>
      <w:r w:rsidR="0036662F">
        <w:br/>
        <w:t>* Detail testu</w:t>
      </w:r>
      <w:r w:rsidR="0036662F">
        <w:br/>
        <w:t xml:space="preserve">* Charakteristika sady: </w:t>
      </w:r>
      <w:r w:rsidR="00C134E0" w:rsidRPr="00C134E0">
        <w:t>Pořadí, Položka, Obtížnost</w:t>
      </w:r>
      <w:r w:rsidR="0036662F">
        <w:t>ULI51, ULI54</w:t>
      </w:r>
      <w:r w:rsidR="0036662F">
        <w:br/>
        <w:t xml:space="preserve">* Charakteristika testu: přidat možnost řazení i </w:t>
      </w:r>
      <w:proofErr w:type="spellStart"/>
      <w:r w:rsidR="0036662F">
        <w:t>pold</w:t>
      </w:r>
      <w:proofErr w:type="spellEnd"/>
      <w:r w:rsidR="0036662F">
        <w:t xml:space="preserve"> </w:t>
      </w:r>
    </w:p>
    <w:p w14:paraId="15BFC609" w14:textId="47EDA5F7" w:rsidR="00314DDE" w:rsidRPr="0036662F" w:rsidRDefault="0036662F" w:rsidP="004E4FB8">
      <w:pPr>
        <w:pStyle w:val="Odstavecseseznamem"/>
        <w:numPr>
          <w:ilvl w:val="0"/>
          <w:numId w:val="4"/>
        </w:numPr>
      </w:pPr>
      <w:r w:rsidRPr="00C134E0">
        <w:t xml:space="preserve">V záložce Diskuze zobrazovat </w:t>
      </w:r>
      <w:r w:rsidRPr="00C134E0">
        <w:rPr>
          <w:b/>
          <w:bCs/>
        </w:rPr>
        <w:t>všechny</w:t>
      </w:r>
      <w:r w:rsidRPr="00C134E0">
        <w:t xml:space="preserve"> konverzace, které jako diskuze probíhají u položek a testů. </w:t>
      </w:r>
    </w:p>
    <w:p w14:paraId="394F1A77" w14:textId="33BF1BA1" w:rsidR="00C134E0" w:rsidRPr="00C134E0" w:rsidRDefault="00C134E0" w:rsidP="00C134E0">
      <w:pPr>
        <w:pStyle w:val="Odstavecseseznamem"/>
        <w:numPr>
          <w:ilvl w:val="0"/>
          <w:numId w:val="4"/>
        </w:numPr>
      </w:pPr>
      <w:r w:rsidRPr="00C134E0">
        <w:t>Na stránce Správa položek upravit šířky sloupců ve prospěch sloupce Název. Název sloupce Počet použití upravit na Použito, Počet recenzí na Recenzí</w:t>
      </w:r>
    </w:p>
    <w:p w14:paraId="4AD2CE3D" w14:textId="49728511" w:rsidR="0036662F" w:rsidRDefault="00C134E0" w:rsidP="00572DF7">
      <w:pPr>
        <w:pStyle w:val="Odstavecseseznamem"/>
        <w:numPr>
          <w:ilvl w:val="0"/>
          <w:numId w:val="4"/>
        </w:numPr>
      </w:pPr>
      <w:r>
        <w:t>V modulu Administrace - Správa úloh seřadit do úkony v takovém p</w:t>
      </w:r>
      <w:r w:rsidR="00B648EB">
        <w:t xml:space="preserve">ořadí, v jakém se mají spouštět, </w:t>
      </w:r>
      <w:r>
        <w:t xml:space="preserve">aby se aktualizoval stav databáze po importu. Respektive označit, které úkony jsou samostatné, a které mají prerekvizity (závislost na předchozí akci). </w:t>
      </w:r>
    </w:p>
    <w:p w14:paraId="241C0430" w14:textId="77777777" w:rsidR="0031136D" w:rsidRPr="0031136D" w:rsidRDefault="001F0D0D" w:rsidP="00D974F4">
      <w:pPr>
        <w:pStyle w:val="Odstavecseseznamem"/>
        <w:spacing w:after="0"/>
        <w:ind w:left="426"/>
      </w:pPr>
      <w:r>
        <w:t xml:space="preserve"> </w:t>
      </w:r>
    </w:p>
    <w:p w14:paraId="61D978C2" w14:textId="2002BE64" w:rsidR="00F70B08" w:rsidRDefault="00873FC8">
      <w:r>
        <w:t>Předpokládaná c</w:t>
      </w:r>
      <w:r w:rsidR="00F70B08">
        <w:t>e</w:t>
      </w:r>
      <w:r w:rsidR="00E33D44">
        <w:t>na ce</w:t>
      </w:r>
      <w:r w:rsidR="00F70B08">
        <w:t>lkem</w:t>
      </w:r>
      <w:r w:rsidR="004307EB">
        <w:t xml:space="preserve"> </w:t>
      </w:r>
      <w:r w:rsidR="00436157">
        <w:t>8</w:t>
      </w:r>
      <w:r w:rsidR="00C134E0">
        <w:t>9</w:t>
      </w:r>
      <w:r w:rsidR="004307EB">
        <w:t xml:space="preserve"> tis </w:t>
      </w:r>
      <w:r w:rsidR="00D974F4">
        <w:t>s</w:t>
      </w:r>
      <w:r w:rsidR="004307EB">
        <w:t xml:space="preserve"> DPH</w:t>
      </w:r>
    </w:p>
    <w:p w14:paraId="6EFA83B7" w14:textId="77777777" w:rsidR="00F70B08" w:rsidRDefault="00F70B08"/>
    <w:sectPr w:rsidR="00F70B08" w:rsidSect="00FE6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B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D31998"/>
    <w:multiLevelType w:val="hybridMultilevel"/>
    <w:tmpl w:val="47E0EA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D216F7"/>
    <w:multiLevelType w:val="hybridMultilevel"/>
    <w:tmpl w:val="643E3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DE1C55"/>
    <w:multiLevelType w:val="hybridMultilevel"/>
    <w:tmpl w:val="348E8F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F50EAC"/>
    <w:multiLevelType w:val="hybridMultilevel"/>
    <w:tmpl w:val="1802644C"/>
    <w:lvl w:ilvl="0" w:tplc="0405000F">
      <w:start w:val="1"/>
      <w:numFmt w:val="decimal"/>
      <w:lvlText w:val="%1."/>
      <w:lvlJc w:val="left"/>
      <w:pPr>
        <w:ind w:left="720" w:hanging="360"/>
      </w:pPr>
    </w:lvl>
    <w:lvl w:ilvl="1" w:tplc="B60EC2C0">
      <w:numFmt w:val="bullet"/>
      <w:lvlText w:val="·"/>
      <w:lvlJc w:val="left"/>
      <w:pPr>
        <w:ind w:left="1590" w:hanging="510"/>
      </w:pPr>
      <w:rPr>
        <w:rFonts w:ascii="Calibri" w:eastAsiaTheme="minorHAnsi" w:hAnsi="Calibri" w:cstheme="minorBidi" w:hint="default"/>
      </w:rPr>
    </w:lvl>
    <w:lvl w:ilvl="2" w:tplc="520604D2">
      <w:numFmt w:val="bullet"/>
      <w:lvlText w:val=""/>
      <w:lvlJc w:val="left"/>
      <w:pPr>
        <w:ind w:left="2340" w:hanging="360"/>
      </w:pPr>
      <w:rPr>
        <w:rFonts w:ascii="Symbol" w:eastAsiaTheme="minorHAnsi" w:hAnsi="Symbol"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9F"/>
    <w:rsid w:val="000706AE"/>
    <w:rsid w:val="000C3384"/>
    <w:rsid w:val="000E5472"/>
    <w:rsid w:val="0013096C"/>
    <w:rsid w:val="001F0D0D"/>
    <w:rsid w:val="002173D2"/>
    <w:rsid w:val="002848BA"/>
    <w:rsid w:val="002A52F8"/>
    <w:rsid w:val="002D184F"/>
    <w:rsid w:val="002D5A5E"/>
    <w:rsid w:val="002F01FE"/>
    <w:rsid w:val="0031136D"/>
    <w:rsid w:val="00314DDE"/>
    <w:rsid w:val="0036662F"/>
    <w:rsid w:val="003A2D00"/>
    <w:rsid w:val="003B74EC"/>
    <w:rsid w:val="004307EB"/>
    <w:rsid w:val="00436157"/>
    <w:rsid w:val="004612F0"/>
    <w:rsid w:val="004C0B1F"/>
    <w:rsid w:val="00501B10"/>
    <w:rsid w:val="006654FB"/>
    <w:rsid w:val="006818B3"/>
    <w:rsid w:val="00701876"/>
    <w:rsid w:val="007B7125"/>
    <w:rsid w:val="007D1FC1"/>
    <w:rsid w:val="007F1CC5"/>
    <w:rsid w:val="00873FC8"/>
    <w:rsid w:val="00882F90"/>
    <w:rsid w:val="009466D6"/>
    <w:rsid w:val="00A42059"/>
    <w:rsid w:val="00AB331E"/>
    <w:rsid w:val="00AB5504"/>
    <w:rsid w:val="00B315C6"/>
    <w:rsid w:val="00B648EB"/>
    <w:rsid w:val="00BE0055"/>
    <w:rsid w:val="00C134E0"/>
    <w:rsid w:val="00C87B9F"/>
    <w:rsid w:val="00D06631"/>
    <w:rsid w:val="00D40464"/>
    <w:rsid w:val="00D4583B"/>
    <w:rsid w:val="00D669B9"/>
    <w:rsid w:val="00D974F4"/>
    <w:rsid w:val="00E33D44"/>
    <w:rsid w:val="00E93521"/>
    <w:rsid w:val="00EC4434"/>
    <w:rsid w:val="00F01DD0"/>
    <w:rsid w:val="00F67C6C"/>
    <w:rsid w:val="00F70B08"/>
    <w:rsid w:val="00FE6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EE7F"/>
  <w15:docId w15:val="{0A3A55A6-A505-4A45-AC7B-F400FC68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3113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1136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F0D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87B9F"/>
    <w:rPr>
      <w:color w:val="0000FF"/>
      <w:u w:val="single"/>
    </w:rPr>
  </w:style>
  <w:style w:type="paragraph" w:styleId="FormtovanvHTML">
    <w:name w:val="HTML Preformatted"/>
    <w:basedOn w:val="Normln"/>
    <w:link w:val="FormtovanvHTMLChar"/>
    <w:uiPriority w:val="99"/>
    <w:semiHidden/>
    <w:unhideWhenUsed/>
    <w:rsid w:val="00C8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C87B9F"/>
    <w:rPr>
      <w:rFonts w:ascii="Courier New" w:eastAsia="Times New Roman" w:hAnsi="Courier New" w:cs="Courier New"/>
      <w:sz w:val="20"/>
      <w:szCs w:val="20"/>
      <w:lang w:eastAsia="cs-CZ"/>
    </w:rPr>
  </w:style>
  <w:style w:type="table" w:styleId="Mkatabulky">
    <w:name w:val="Table Grid"/>
    <w:basedOn w:val="Normlntabulka"/>
    <w:uiPriority w:val="59"/>
    <w:rsid w:val="00C8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11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31136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1136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1F0D0D"/>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314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2798">
      <w:bodyDiv w:val="1"/>
      <w:marLeft w:val="0"/>
      <w:marRight w:val="0"/>
      <w:marTop w:val="0"/>
      <w:marBottom w:val="0"/>
      <w:divBdr>
        <w:top w:val="none" w:sz="0" w:space="0" w:color="auto"/>
        <w:left w:val="none" w:sz="0" w:space="0" w:color="auto"/>
        <w:bottom w:val="none" w:sz="0" w:space="0" w:color="auto"/>
        <w:right w:val="none" w:sz="0" w:space="0" w:color="auto"/>
      </w:divBdr>
    </w:div>
    <w:div w:id="436490078">
      <w:bodyDiv w:val="1"/>
      <w:marLeft w:val="0"/>
      <w:marRight w:val="0"/>
      <w:marTop w:val="0"/>
      <w:marBottom w:val="0"/>
      <w:divBdr>
        <w:top w:val="none" w:sz="0" w:space="0" w:color="auto"/>
        <w:left w:val="none" w:sz="0" w:space="0" w:color="auto"/>
        <w:bottom w:val="none" w:sz="0" w:space="0" w:color="auto"/>
        <w:right w:val="none" w:sz="0" w:space="0" w:color="auto"/>
      </w:divBdr>
      <w:divsChild>
        <w:div w:id="1056777642">
          <w:marLeft w:val="0"/>
          <w:marRight w:val="0"/>
          <w:marTop w:val="0"/>
          <w:marBottom w:val="0"/>
          <w:divBdr>
            <w:top w:val="none" w:sz="0" w:space="0" w:color="auto"/>
            <w:left w:val="none" w:sz="0" w:space="0" w:color="auto"/>
            <w:bottom w:val="none" w:sz="0" w:space="0" w:color="auto"/>
            <w:right w:val="none" w:sz="0" w:space="0" w:color="auto"/>
          </w:divBdr>
        </w:div>
        <w:div w:id="2036425191">
          <w:marLeft w:val="0"/>
          <w:marRight w:val="0"/>
          <w:marTop w:val="0"/>
          <w:marBottom w:val="0"/>
          <w:divBdr>
            <w:top w:val="none" w:sz="0" w:space="0" w:color="auto"/>
            <w:left w:val="none" w:sz="0" w:space="0" w:color="auto"/>
            <w:bottom w:val="none" w:sz="0" w:space="0" w:color="auto"/>
            <w:right w:val="none" w:sz="0" w:space="0" w:color="auto"/>
          </w:divBdr>
        </w:div>
        <w:div w:id="2116241845">
          <w:marLeft w:val="0"/>
          <w:marRight w:val="0"/>
          <w:marTop w:val="0"/>
          <w:marBottom w:val="0"/>
          <w:divBdr>
            <w:top w:val="none" w:sz="0" w:space="0" w:color="auto"/>
            <w:left w:val="none" w:sz="0" w:space="0" w:color="auto"/>
            <w:bottom w:val="none" w:sz="0" w:space="0" w:color="auto"/>
            <w:right w:val="none" w:sz="0" w:space="0" w:color="auto"/>
          </w:divBdr>
        </w:div>
        <w:div w:id="1179588291">
          <w:marLeft w:val="0"/>
          <w:marRight w:val="0"/>
          <w:marTop w:val="0"/>
          <w:marBottom w:val="0"/>
          <w:divBdr>
            <w:top w:val="none" w:sz="0" w:space="0" w:color="auto"/>
            <w:left w:val="none" w:sz="0" w:space="0" w:color="auto"/>
            <w:bottom w:val="none" w:sz="0" w:space="0" w:color="auto"/>
            <w:right w:val="none" w:sz="0" w:space="0" w:color="auto"/>
          </w:divBdr>
        </w:div>
        <w:div w:id="959190132">
          <w:marLeft w:val="0"/>
          <w:marRight w:val="0"/>
          <w:marTop w:val="0"/>
          <w:marBottom w:val="0"/>
          <w:divBdr>
            <w:top w:val="none" w:sz="0" w:space="0" w:color="auto"/>
            <w:left w:val="none" w:sz="0" w:space="0" w:color="auto"/>
            <w:bottom w:val="none" w:sz="0" w:space="0" w:color="auto"/>
            <w:right w:val="none" w:sz="0" w:space="0" w:color="auto"/>
          </w:divBdr>
        </w:div>
        <w:div w:id="748038505">
          <w:marLeft w:val="0"/>
          <w:marRight w:val="0"/>
          <w:marTop w:val="0"/>
          <w:marBottom w:val="0"/>
          <w:divBdr>
            <w:top w:val="none" w:sz="0" w:space="0" w:color="auto"/>
            <w:left w:val="none" w:sz="0" w:space="0" w:color="auto"/>
            <w:bottom w:val="none" w:sz="0" w:space="0" w:color="auto"/>
            <w:right w:val="none" w:sz="0" w:space="0" w:color="auto"/>
          </w:divBdr>
        </w:div>
        <w:div w:id="793905785">
          <w:marLeft w:val="0"/>
          <w:marRight w:val="0"/>
          <w:marTop w:val="0"/>
          <w:marBottom w:val="0"/>
          <w:divBdr>
            <w:top w:val="none" w:sz="0" w:space="0" w:color="auto"/>
            <w:left w:val="none" w:sz="0" w:space="0" w:color="auto"/>
            <w:bottom w:val="none" w:sz="0" w:space="0" w:color="auto"/>
            <w:right w:val="none" w:sz="0" w:space="0" w:color="auto"/>
          </w:divBdr>
        </w:div>
        <w:div w:id="1532844361">
          <w:marLeft w:val="0"/>
          <w:marRight w:val="0"/>
          <w:marTop w:val="0"/>
          <w:marBottom w:val="0"/>
          <w:divBdr>
            <w:top w:val="none" w:sz="0" w:space="0" w:color="auto"/>
            <w:left w:val="none" w:sz="0" w:space="0" w:color="auto"/>
            <w:bottom w:val="none" w:sz="0" w:space="0" w:color="auto"/>
            <w:right w:val="none" w:sz="0" w:space="0" w:color="auto"/>
          </w:divBdr>
        </w:div>
        <w:div w:id="1692074480">
          <w:marLeft w:val="0"/>
          <w:marRight w:val="0"/>
          <w:marTop w:val="0"/>
          <w:marBottom w:val="0"/>
          <w:divBdr>
            <w:top w:val="none" w:sz="0" w:space="0" w:color="auto"/>
            <w:left w:val="none" w:sz="0" w:space="0" w:color="auto"/>
            <w:bottom w:val="none" w:sz="0" w:space="0" w:color="auto"/>
            <w:right w:val="none" w:sz="0" w:space="0" w:color="auto"/>
          </w:divBdr>
        </w:div>
        <w:div w:id="1870605584">
          <w:marLeft w:val="0"/>
          <w:marRight w:val="0"/>
          <w:marTop w:val="0"/>
          <w:marBottom w:val="0"/>
          <w:divBdr>
            <w:top w:val="none" w:sz="0" w:space="0" w:color="auto"/>
            <w:left w:val="none" w:sz="0" w:space="0" w:color="auto"/>
            <w:bottom w:val="none" w:sz="0" w:space="0" w:color="auto"/>
            <w:right w:val="none" w:sz="0" w:space="0" w:color="auto"/>
          </w:divBdr>
        </w:div>
        <w:div w:id="1332760792">
          <w:marLeft w:val="0"/>
          <w:marRight w:val="0"/>
          <w:marTop w:val="0"/>
          <w:marBottom w:val="0"/>
          <w:divBdr>
            <w:top w:val="none" w:sz="0" w:space="0" w:color="auto"/>
            <w:left w:val="none" w:sz="0" w:space="0" w:color="auto"/>
            <w:bottom w:val="none" w:sz="0" w:space="0" w:color="auto"/>
            <w:right w:val="none" w:sz="0" w:space="0" w:color="auto"/>
          </w:divBdr>
        </w:div>
      </w:divsChild>
    </w:div>
    <w:div w:id="447704440">
      <w:bodyDiv w:val="1"/>
      <w:marLeft w:val="0"/>
      <w:marRight w:val="0"/>
      <w:marTop w:val="0"/>
      <w:marBottom w:val="0"/>
      <w:divBdr>
        <w:top w:val="none" w:sz="0" w:space="0" w:color="auto"/>
        <w:left w:val="none" w:sz="0" w:space="0" w:color="auto"/>
        <w:bottom w:val="none" w:sz="0" w:space="0" w:color="auto"/>
        <w:right w:val="none" w:sz="0" w:space="0" w:color="auto"/>
      </w:divBdr>
    </w:div>
    <w:div w:id="641545077">
      <w:bodyDiv w:val="1"/>
      <w:marLeft w:val="0"/>
      <w:marRight w:val="0"/>
      <w:marTop w:val="0"/>
      <w:marBottom w:val="0"/>
      <w:divBdr>
        <w:top w:val="none" w:sz="0" w:space="0" w:color="auto"/>
        <w:left w:val="none" w:sz="0" w:space="0" w:color="auto"/>
        <w:bottom w:val="none" w:sz="0" w:space="0" w:color="auto"/>
        <w:right w:val="none" w:sz="0" w:space="0" w:color="auto"/>
      </w:divBdr>
    </w:div>
    <w:div w:id="752357881">
      <w:bodyDiv w:val="1"/>
      <w:marLeft w:val="0"/>
      <w:marRight w:val="0"/>
      <w:marTop w:val="0"/>
      <w:marBottom w:val="0"/>
      <w:divBdr>
        <w:top w:val="none" w:sz="0" w:space="0" w:color="auto"/>
        <w:left w:val="none" w:sz="0" w:space="0" w:color="auto"/>
        <w:bottom w:val="none" w:sz="0" w:space="0" w:color="auto"/>
        <w:right w:val="none" w:sz="0" w:space="0" w:color="auto"/>
      </w:divBdr>
      <w:divsChild>
        <w:div w:id="1463306079">
          <w:marLeft w:val="0"/>
          <w:marRight w:val="0"/>
          <w:marTop w:val="0"/>
          <w:marBottom w:val="0"/>
          <w:divBdr>
            <w:top w:val="none" w:sz="0" w:space="0" w:color="auto"/>
            <w:left w:val="none" w:sz="0" w:space="0" w:color="auto"/>
            <w:bottom w:val="none" w:sz="0" w:space="0" w:color="auto"/>
            <w:right w:val="none" w:sz="0" w:space="0" w:color="auto"/>
          </w:divBdr>
        </w:div>
        <w:div w:id="889222624">
          <w:marLeft w:val="0"/>
          <w:marRight w:val="0"/>
          <w:marTop w:val="0"/>
          <w:marBottom w:val="0"/>
          <w:divBdr>
            <w:top w:val="none" w:sz="0" w:space="0" w:color="auto"/>
            <w:left w:val="none" w:sz="0" w:space="0" w:color="auto"/>
            <w:bottom w:val="none" w:sz="0" w:space="0" w:color="auto"/>
            <w:right w:val="none" w:sz="0" w:space="0" w:color="auto"/>
          </w:divBdr>
        </w:div>
        <w:div w:id="1005402744">
          <w:marLeft w:val="0"/>
          <w:marRight w:val="0"/>
          <w:marTop w:val="0"/>
          <w:marBottom w:val="0"/>
          <w:divBdr>
            <w:top w:val="none" w:sz="0" w:space="0" w:color="auto"/>
            <w:left w:val="none" w:sz="0" w:space="0" w:color="auto"/>
            <w:bottom w:val="none" w:sz="0" w:space="0" w:color="auto"/>
            <w:right w:val="none" w:sz="0" w:space="0" w:color="auto"/>
          </w:divBdr>
        </w:div>
        <w:div w:id="745763192">
          <w:marLeft w:val="0"/>
          <w:marRight w:val="0"/>
          <w:marTop w:val="0"/>
          <w:marBottom w:val="0"/>
          <w:divBdr>
            <w:top w:val="none" w:sz="0" w:space="0" w:color="auto"/>
            <w:left w:val="none" w:sz="0" w:space="0" w:color="auto"/>
            <w:bottom w:val="none" w:sz="0" w:space="0" w:color="auto"/>
            <w:right w:val="none" w:sz="0" w:space="0" w:color="auto"/>
          </w:divBdr>
        </w:div>
      </w:divsChild>
    </w:div>
    <w:div w:id="1155679789">
      <w:bodyDiv w:val="1"/>
      <w:marLeft w:val="0"/>
      <w:marRight w:val="0"/>
      <w:marTop w:val="0"/>
      <w:marBottom w:val="0"/>
      <w:divBdr>
        <w:top w:val="none" w:sz="0" w:space="0" w:color="auto"/>
        <w:left w:val="none" w:sz="0" w:space="0" w:color="auto"/>
        <w:bottom w:val="none" w:sz="0" w:space="0" w:color="auto"/>
        <w:right w:val="none" w:sz="0" w:space="0" w:color="auto"/>
      </w:divBdr>
    </w:div>
    <w:div w:id="19949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A8DB578A-1D8F-454F-B7E2-DAD514CD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Čestmír</dc:creator>
  <cp:lastModifiedBy>Marie Augustinová</cp:lastModifiedBy>
  <cp:revision>2</cp:revision>
  <cp:lastPrinted>2018-10-08T12:32:00Z</cp:lastPrinted>
  <dcterms:created xsi:type="dcterms:W3CDTF">2021-11-11T17:55:00Z</dcterms:created>
  <dcterms:modified xsi:type="dcterms:W3CDTF">2021-11-11T17:55:00Z</dcterms:modified>
</cp:coreProperties>
</file>